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36" w:rsidRPr="00A24FA1" w:rsidRDefault="00CB6C98" w:rsidP="00A24FA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  <w:r w:rsidR="00E02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r w:rsidR="00F75DD9" w:rsidRPr="00A24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51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результатах </w:t>
      </w:r>
      <w:r w:rsidR="00F75DD9" w:rsidRPr="00A24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деятельности </w:t>
      </w:r>
      <w:r w:rsidR="00DB5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</w:t>
      </w:r>
    </w:p>
    <w:p w:rsidR="00F75DD9" w:rsidRPr="00A24FA1" w:rsidRDefault="000E4836" w:rsidP="00A24FA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Суксунского </w:t>
      </w:r>
      <w:r w:rsidR="00DB5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округа Пермского края</w:t>
      </w:r>
      <w:r w:rsidR="00E02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51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</w:t>
      </w:r>
      <w:r w:rsidR="00DB5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0D4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C51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023F0F" w:rsidRDefault="00023F0F" w:rsidP="00A24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192" w:rsidRPr="00160923" w:rsidRDefault="00DB5276" w:rsidP="00C511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Суксунского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Пермского края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17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действующ</w:t>
      </w:r>
      <w:r w:rsidR="00776173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77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муниципального финанс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контроля, образованн</w:t>
      </w:r>
      <w:r w:rsidR="0077617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Думой Суксунского городского округа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9F3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</w:t>
      </w:r>
      <w:r w:rsidR="009F30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3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Положении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палате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Суксунского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Пермского края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утвержденном </w:t>
      </w:r>
      <w:r w:rsidR="000D4F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C51192" w:rsidRPr="0016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Суксунского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C51192" w:rsidRPr="0016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0923" w:rsidRPr="001609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51192" w:rsidRPr="0016092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1192" w:rsidRPr="0016092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51192" w:rsidRPr="0016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 «Об образовании Контрольно-счетной палаты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Суксунского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Пермского края»</w:t>
      </w:r>
      <w:r w:rsidR="00CA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последующих изменений и допо</w:t>
      </w:r>
      <w:r w:rsidR="00CA384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A3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нений)</w:t>
      </w:r>
      <w:r w:rsidR="00C51192" w:rsidRPr="00160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A5A6A" w:rsidRPr="009E4EF6" w:rsidRDefault="007925E6" w:rsidP="009A5A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Суксунского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Пермского края (далее – </w:t>
      </w:r>
      <w:r w:rsidR="00DB527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276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Суксунского </w:t>
      </w:r>
      <w:r w:rsidR="00DB52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A6A"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органом местного сам</w:t>
      </w:r>
      <w:r w:rsidR="009A5A6A"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5A6A"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Суксунского 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="009A5A6A"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обла</w:t>
      </w:r>
      <w:r w:rsidR="002B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правами юридического лица.</w:t>
      </w:r>
    </w:p>
    <w:p w:rsidR="009A5A6A" w:rsidRPr="009E4EF6" w:rsidRDefault="009A5A6A" w:rsidP="009A5A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Область действия контрольных полномочий 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 </w:t>
      </w:r>
      <w:r w:rsidR="00DB5276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Суксунского </w:t>
      </w:r>
      <w:r w:rsidR="00DB52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Положением распространя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органы местного сам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и муниципальные органы, муниципальные учреждения и унитарные предприятия Суксунского 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 иные организации, если они используют имущество, находящееся в муниципальной собственности Су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сунского 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A6A" w:rsidRPr="009E4EF6" w:rsidRDefault="009A5A6A" w:rsidP="009A5A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4EF6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 осуществля</w:t>
      </w:r>
      <w:r w:rsidR="009F30F3">
        <w:rPr>
          <w:rFonts w:ascii="Times New Roman" w:hAnsi="Times New Roman" w:cs="Times New Roman"/>
          <w:sz w:val="28"/>
          <w:szCs w:val="28"/>
        </w:rPr>
        <w:t>л</w:t>
      </w:r>
      <w:r w:rsidRPr="009E4EF6">
        <w:rPr>
          <w:rFonts w:ascii="Times New Roman" w:hAnsi="Times New Roman" w:cs="Times New Roman"/>
          <w:sz w:val="28"/>
          <w:szCs w:val="28"/>
        </w:rPr>
        <w:t>ся также в о</w:t>
      </w:r>
      <w:r w:rsidRPr="009E4EF6">
        <w:rPr>
          <w:rFonts w:ascii="Times New Roman" w:hAnsi="Times New Roman" w:cs="Times New Roman"/>
          <w:sz w:val="28"/>
          <w:szCs w:val="28"/>
        </w:rPr>
        <w:t>т</w:t>
      </w:r>
      <w:r w:rsidRPr="009E4EF6">
        <w:rPr>
          <w:rFonts w:ascii="Times New Roman" w:hAnsi="Times New Roman" w:cs="Times New Roman"/>
          <w:sz w:val="28"/>
          <w:szCs w:val="28"/>
        </w:rPr>
        <w:t>ношении иных организаций путем осуществления проверки соблюдения условий получения ими субсидий, кредитов, гарантий за счет средств бюджета Суксунск</w:t>
      </w:r>
      <w:r w:rsidRPr="009E4EF6">
        <w:rPr>
          <w:rFonts w:ascii="Times New Roman" w:hAnsi="Times New Roman" w:cs="Times New Roman"/>
          <w:sz w:val="28"/>
          <w:szCs w:val="28"/>
        </w:rPr>
        <w:t>о</w:t>
      </w:r>
      <w:r w:rsidRPr="009E4EF6">
        <w:rPr>
          <w:rFonts w:ascii="Times New Roman" w:hAnsi="Times New Roman" w:cs="Times New Roman"/>
          <w:sz w:val="28"/>
          <w:szCs w:val="28"/>
        </w:rPr>
        <w:t xml:space="preserve">го </w:t>
      </w:r>
      <w:r w:rsidR="00DB527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E4EF6">
        <w:rPr>
          <w:rFonts w:ascii="Times New Roman" w:hAnsi="Times New Roman" w:cs="Times New Roman"/>
          <w:sz w:val="28"/>
          <w:szCs w:val="28"/>
        </w:rPr>
        <w:t xml:space="preserve"> в порядке контроля за деятельностью главных распорядит</w:t>
      </w:r>
      <w:r w:rsidRPr="009E4EF6">
        <w:rPr>
          <w:rFonts w:ascii="Times New Roman" w:hAnsi="Times New Roman" w:cs="Times New Roman"/>
          <w:sz w:val="28"/>
          <w:szCs w:val="28"/>
        </w:rPr>
        <w:t>е</w:t>
      </w:r>
      <w:r w:rsidRPr="009E4EF6">
        <w:rPr>
          <w:rFonts w:ascii="Times New Roman" w:hAnsi="Times New Roman" w:cs="Times New Roman"/>
          <w:sz w:val="28"/>
          <w:szCs w:val="28"/>
        </w:rPr>
        <w:t>лей и получателей средств бюджета муниципального образования, предостави</w:t>
      </w:r>
      <w:r w:rsidRPr="009E4EF6">
        <w:rPr>
          <w:rFonts w:ascii="Times New Roman" w:hAnsi="Times New Roman" w:cs="Times New Roman"/>
          <w:sz w:val="28"/>
          <w:szCs w:val="28"/>
        </w:rPr>
        <w:t>в</w:t>
      </w:r>
      <w:r w:rsidRPr="009E4EF6">
        <w:rPr>
          <w:rFonts w:ascii="Times New Roman" w:hAnsi="Times New Roman" w:cs="Times New Roman"/>
          <w:sz w:val="28"/>
          <w:szCs w:val="28"/>
        </w:rPr>
        <w:t>ших указанные средства, в случаях, если возможность проверок указанных орг</w:t>
      </w:r>
      <w:r w:rsidRPr="009E4EF6">
        <w:rPr>
          <w:rFonts w:ascii="Times New Roman" w:hAnsi="Times New Roman" w:cs="Times New Roman"/>
          <w:sz w:val="28"/>
          <w:szCs w:val="28"/>
        </w:rPr>
        <w:t>а</w:t>
      </w:r>
      <w:r w:rsidRPr="009E4EF6">
        <w:rPr>
          <w:rFonts w:ascii="Times New Roman" w:hAnsi="Times New Roman" w:cs="Times New Roman"/>
          <w:sz w:val="28"/>
          <w:szCs w:val="28"/>
        </w:rPr>
        <w:t>низаций установлена в договорах о предоставлении указанных субсидий, кред</w:t>
      </w:r>
      <w:r w:rsidRPr="009E4EF6">
        <w:rPr>
          <w:rFonts w:ascii="Times New Roman" w:hAnsi="Times New Roman" w:cs="Times New Roman"/>
          <w:sz w:val="28"/>
          <w:szCs w:val="28"/>
        </w:rPr>
        <w:t>и</w:t>
      </w:r>
      <w:r w:rsidRPr="009E4EF6">
        <w:rPr>
          <w:rFonts w:ascii="Times New Roman" w:hAnsi="Times New Roman" w:cs="Times New Roman"/>
          <w:sz w:val="28"/>
          <w:szCs w:val="28"/>
        </w:rPr>
        <w:t>тов.</w:t>
      </w:r>
      <w:proofErr w:type="gramEnd"/>
    </w:p>
    <w:p w:rsidR="009A5A6A" w:rsidRPr="009E4EF6" w:rsidRDefault="009A5A6A" w:rsidP="009A5A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деятельности 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 Суксунского городского округа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F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принципов законности, объективности, независимости и гласности.</w:t>
      </w:r>
    </w:p>
    <w:p w:rsidR="00C51192" w:rsidRDefault="00C51192" w:rsidP="00A24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6EF" w:rsidRPr="00454DA8" w:rsidRDefault="00F75DD9" w:rsidP="00A24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задач и осуществления полномочий, установленных </w:t>
      </w:r>
      <w:r w:rsidR="00A92067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A92067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2067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стью 8 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A92067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 Суксунского городского округа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 w:rsidR="007925E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трольно-ревизионная, экспертно-</w:t>
      </w:r>
      <w:r w:rsidRPr="00454D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и иная деятельность</w:t>
      </w:r>
      <w:r w:rsidR="002576EF" w:rsidRPr="00454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FA1" w:rsidRPr="00454DA8" w:rsidRDefault="00A24FA1" w:rsidP="00A24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7C00" w:rsidRPr="007925E6" w:rsidRDefault="00347C00" w:rsidP="00A24F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A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75DD9" w:rsidRPr="0072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192" w:rsidRPr="00727A7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B52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33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1192" w:rsidRPr="0072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DD9" w:rsidRPr="0072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предварительный контроль осуществлялся 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 Суксунского городского округа</w:t>
      </w:r>
      <w:r w:rsidR="00F75DD9" w:rsidRPr="0072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финансовой экспертизы</w:t>
      </w:r>
      <w:r w:rsidRPr="0072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D11" w:rsidRPr="00727A7F">
        <w:rPr>
          <w:rFonts w:ascii="Times New Roman" w:hAnsi="Times New Roman" w:cs="Times New Roman"/>
          <w:sz w:val="28"/>
          <w:szCs w:val="28"/>
        </w:rPr>
        <w:t>проект</w:t>
      </w:r>
      <w:r w:rsidRPr="00727A7F">
        <w:rPr>
          <w:rFonts w:ascii="Times New Roman" w:hAnsi="Times New Roman" w:cs="Times New Roman"/>
          <w:sz w:val="28"/>
          <w:szCs w:val="28"/>
        </w:rPr>
        <w:t>ов нормати</w:t>
      </w:r>
      <w:r w:rsidRPr="00727A7F">
        <w:rPr>
          <w:rFonts w:ascii="Times New Roman" w:hAnsi="Times New Roman" w:cs="Times New Roman"/>
          <w:sz w:val="28"/>
          <w:szCs w:val="28"/>
        </w:rPr>
        <w:t>в</w:t>
      </w:r>
      <w:r w:rsidRPr="00727A7F">
        <w:rPr>
          <w:rFonts w:ascii="Times New Roman" w:hAnsi="Times New Roman" w:cs="Times New Roman"/>
          <w:sz w:val="28"/>
          <w:szCs w:val="28"/>
        </w:rPr>
        <w:t xml:space="preserve">ных правовых </w:t>
      </w:r>
      <w:r w:rsidRPr="007925E6">
        <w:rPr>
          <w:rFonts w:ascii="Times New Roman" w:hAnsi="Times New Roman" w:cs="Times New Roman"/>
          <w:sz w:val="28"/>
          <w:szCs w:val="28"/>
        </w:rPr>
        <w:t>актов</w:t>
      </w:r>
      <w:r w:rsidR="00047D11" w:rsidRPr="007925E6">
        <w:rPr>
          <w:rFonts w:ascii="Times New Roman" w:hAnsi="Times New Roman" w:cs="Times New Roman"/>
          <w:sz w:val="28"/>
          <w:szCs w:val="28"/>
        </w:rPr>
        <w:t xml:space="preserve"> </w:t>
      </w:r>
      <w:r w:rsidR="00DB5276" w:rsidRPr="007925E6">
        <w:rPr>
          <w:rFonts w:ascii="Times New Roman" w:hAnsi="Times New Roman" w:cs="Times New Roman"/>
          <w:sz w:val="28"/>
          <w:szCs w:val="28"/>
        </w:rPr>
        <w:t>Думы</w:t>
      </w:r>
      <w:r w:rsidRPr="007925E6">
        <w:rPr>
          <w:rFonts w:ascii="Times New Roman" w:hAnsi="Times New Roman" w:cs="Times New Roman"/>
          <w:sz w:val="28"/>
          <w:szCs w:val="28"/>
        </w:rPr>
        <w:t xml:space="preserve"> </w:t>
      </w:r>
      <w:r w:rsidR="00047D11" w:rsidRPr="007925E6">
        <w:rPr>
          <w:rFonts w:ascii="Times New Roman" w:hAnsi="Times New Roman" w:cs="Times New Roman"/>
          <w:sz w:val="28"/>
          <w:szCs w:val="28"/>
        </w:rPr>
        <w:t xml:space="preserve">Суксунского </w:t>
      </w:r>
      <w:r w:rsidR="00DB5276" w:rsidRPr="007925E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925E6">
        <w:rPr>
          <w:rFonts w:ascii="Times New Roman" w:hAnsi="Times New Roman" w:cs="Times New Roman"/>
          <w:sz w:val="28"/>
          <w:szCs w:val="28"/>
        </w:rPr>
        <w:t>.</w:t>
      </w:r>
    </w:p>
    <w:p w:rsidR="001F5FDE" w:rsidRPr="007925E6" w:rsidRDefault="001F5FDE" w:rsidP="001F5F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Последующий контроль осуществлялся при проведении внешней проверки </w:t>
      </w:r>
      <w:r w:rsidR="00E9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25E6">
        <w:rPr>
          <w:rFonts w:ascii="Times New Roman" w:eastAsia="Times New Roman" w:hAnsi="Times New Roman" w:cs="Times New Roman"/>
          <w:sz w:val="28"/>
          <w:szCs w:val="28"/>
          <w:lang w:eastAsia="ru-RU"/>
        </w:rPr>
        <w:t>тчёта об исполнении бюджета Суксунского муниципального района за 20</w:t>
      </w:r>
      <w:r w:rsidR="004A59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33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F5FDE" w:rsidRDefault="001F5FDE" w:rsidP="00A24F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19F" w:rsidRPr="00E158DE" w:rsidRDefault="00E6719F" w:rsidP="00E671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информационно-аналитической деятельности КСП Суксунского городского округа з</w:t>
      </w:r>
      <w:r w:rsidRPr="00BA49D1">
        <w:rPr>
          <w:rFonts w:ascii="Times New Roman" w:hAnsi="Times New Roman" w:cs="Times New Roman"/>
          <w:sz w:val="28"/>
          <w:szCs w:val="28"/>
        </w:rPr>
        <w:t>а 202</w:t>
      </w:r>
      <w:r w:rsidR="00E4339B">
        <w:rPr>
          <w:rFonts w:ascii="Times New Roman" w:hAnsi="Times New Roman" w:cs="Times New Roman"/>
          <w:sz w:val="28"/>
          <w:szCs w:val="28"/>
        </w:rPr>
        <w:t>3</w:t>
      </w:r>
      <w:r w:rsidRPr="00BA49D1">
        <w:rPr>
          <w:rFonts w:ascii="Times New Roman" w:hAnsi="Times New Roman" w:cs="Times New Roman"/>
          <w:sz w:val="28"/>
          <w:szCs w:val="28"/>
        </w:rPr>
        <w:t xml:space="preserve"> год проведена </w:t>
      </w:r>
      <w:r w:rsidRPr="00E158DE">
        <w:rPr>
          <w:rFonts w:ascii="Times New Roman" w:hAnsi="Times New Roman" w:cs="Times New Roman"/>
          <w:sz w:val="28"/>
          <w:szCs w:val="28"/>
        </w:rPr>
        <w:t>экспертиза 1</w:t>
      </w:r>
      <w:r w:rsidR="00E158DE" w:rsidRPr="00E158DE">
        <w:rPr>
          <w:rFonts w:ascii="Times New Roman" w:hAnsi="Times New Roman" w:cs="Times New Roman"/>
          <w:sz w:val="28"/>
          <w:szCs w:val="28"/>
        </w:rPr>
        <w:t>3</w:t>
      </w:r>
      <w:r w:rsidRPr="00E158D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82FCC" w:rsidRPr="00E158DE">
        <w:rPr>
          <w:rFonts w:ascii="Times New Roman" w:hAnsi="Times New Roman" w:cs="Times New Roman"/>
          <w:sz w:val="28"/>
          <w:szCs w:val="28"/>
        </w:rPr>
        <w:t>ов</w:t>
      </w:r>
      <w:r w:rsidRPr="00E158DE">
        <w:rPr>
          <w:rFonts w:ascii="Times New Roman" w:hAnsi="Times New Roman" w:cs="Times New Roman"/>
          <w:sz w:val="28"/>
          <w:szCs w:val="28"/>
        </w:rPr>
        <w:t xml:space="preserve"> решений Думы Суксунского городского округа, подготовлено 1</w:t>
      </w:r>
      <w:r w:rsidR="00E158DE" w:rsidRPr="00E158DE">
        <w:rPr>
          <w:rFonts w:ascii="Times New Roman" w:hAnsi="Times New Roman" w:cs="Times New Roman"/>
          <w:sz w:val="28"/>
          <w:szCs w:val="28"/>
        </w:rPr>
        <w:t>3</w:t>
      </w:r>
      <w:r w:rsidRPr="00E158DE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F82FCC" w:rsidRPr="00E158DE">
        <w:rPr>
          <w:rFonts w:ascii="Times New Roman" w:hAnsi="Times New Roman" w:cs="Times New Roman"/>
          <w:sz w:val="28"/>
          <w:szCs w:val="28"/>
        </w:rPr>
        <w:t>й</w:t>
      </w:r>
      <w:r w:rsidRPr="00E158DE">
        <w:rPr>
          <w:rFonts w:ascii="Times New Roman" w:hAnsi="Times New Roman" w:cs="Times New Roman"/>
          <w:sz w:val="28"/>
          <w:szCs w:val="28"/>
        </w:rPr>
        <w:t xml:space="preserve">, из </w:t>
      </w:r>
      <w:r w:rsidRPr="00E158DE">
        <w:rPr>
          <w:rFonts w:ascii="Times New Roman" w:hAnsi="Times New Roman" w:cs="Times New Roman"/>
          <w:sz w:val="28"/>
          <w:szCs w:val="28"/>
        </w:rPr>
        <w:lastRenderedPageBreak/>
        <w:t>них:</w:t>
      </w:r>
    </w:p>
    <w:p w:rsidR="00E6719F" w:rsidRPr="0087772B" w:rsidRDefault="0087772B" w:rsidP="00E671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72B">
        <w:rPr>
          <w:rFonts w:ascii="Times New Roman" w:hAnsi="Times New Roman" w:cs="Times New Roman"/>
          <w:sz w:val="28"/>
          <w:szCs w:val="28"/>
        </w:rPr>
        <w:t>5</w:t>
      </w:r>
      <w:r w:rsidR="00E6719F" w:rsidRPr="0087772B">
        <w:rPr>
          <w:rFonts w:ascii="Times New Roman" w:hAnsi="Times New Roman" w:cs="Times New Roman"/>
          <w:sz w:val="28"/>
          <w:szCs w:val="28"/>
        </w:rPr>
        <w:t xml:space="preserve"> – на проекты решений о внесении изменений и дополнений в решение о бюджете Суксунского городского округа на 202</w:t>
      </w:r>
      <w:r w:rsidR="00E158DE" w:rsidRPr="0087772B">
        <w:rPr>
          <w:rFonts w:ascii="Times New Roman" w:hAnsi="Times New Roman" w:cs="Times New Roman"/>
          <w:sz w:val="28"/>
          <w:szCs w:val="28"/>
        </w:rPr>
        <w:t>3</w:t>
      </w:r>
      <w:r w:rsidR="00E6719F" w:rsidRPr="0087772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158DE" w:rsidRPr="0087772B">
        <w:rPr>
          <w:rFonts w:ascii="Times New Roman" w:hAnsi="Times New Roman" w:cs="Times New Roman"/>
          <w:sz w:val="28"/>
          <w:szCs w:val="28"/>
        </w:rPr>
        <w:t>4</w:t>
      </w:r>
      <w:r w:rsidR="00E6719F" w:rsidRPr="0087772B">
        <w:rPr>
          <w:rFonts w:ascii="Times New Roman" w:hAnsi="Times New Roman" w:cs="Times New Roman"/>
          <w:sz w:val="28"/>
          <w:szCs w:val="28"/>
        </w:rPr>
        <w:t xml:space="preserve"> и 202</w:t>
      </w:r>
      <w:r w:rsidR="00E158DE" w:rsidRPr="0087772B">
        <w:rPr>
          <w:rFonts w:ascii="Times New Roman" w:hAnsi="Times New Roman" w:cs="Times New Roman"/>
          <w:sz w:val="28"/>
          <w:szCs w:val="28"/>
        </w:rPr>
        <w:t>5</w:t>
      </w:r>
      <w:r w:rsidR="00E6719F" w:rsidRPr="0087772B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E6719F" w:rsidRPr="0087772B" w:rsidRDefault="00E6719F" w:rsidP="00E671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72B">
        <w:rPr>
          <w:rFonts w:ascii="Times New Roman" w:hAnsi="Times New Roman" w:cs="Times New Roman"/>
          <w:sz w:val="28"/>
          <w:szCs w:val="28"/>
        </w:rPr>
        <w:t>1 – на проект решения об утверждении отчета об исполнении бюджета Су</w:t>
      </w:r>
      <w:r w:rsidRPr="0087772B">
        <w:rPr>
          <w:rFonts w:ascii="Times New Roman" w:hAnsi="Times New Roman" w:cs="Times New Roman"/>
          <w:sz w:val="28"/>
          <w:szCs w:val="28"/>
        </w:rPr>
        <w:t>к</w:t>
      </w:r>
      <w:r w:rsidRPr="0087772B">
        <w:rPr>
          <w:rFonts w:ascii="Times New Roman" w:hAnsi="Times New Roman" w:cs="Times New Roman"/>
          <w:sz w:val="28"/>
          <w:szCs w:val="28"/>
        </w:rPr>
        <w:t>сунского городского округа за 202</w:t>
      </w:r>
      <w:r w:rsidR="00E158DE" w:rsidRPr="0087772B">
        <w:rPr>
          <w:rFonts w:ascii="Times New Roman" w:hAnsi="Times New Roman" w:cs="Times New Roman"/>
          <w:sz w:val="28"/>
          <w:szCs w:val="28"/>
        </w:rPr>
        <w:t>2</w:t>
      </w:r>
      <w:r w:rsidRPr="0087772B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6719F" w:rsidRPr="0087772B" w:rsidRDefault="00E6719F" w:rsidP="00E671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72B">
        <w:rPr>
          <w:rFonts w:ascii="Times New Roman" w:hAnsi="Times New Roman" w:cs="Times New Roman"/>
          <w:sz w:val="28"/>
          <w:szCs w:val="28"/>
        </w:rPr>
        <w:t>2 – на проекты решений о бюджете Суксунского городского округа на 202</w:t>
      </w:r>
      <w:r w:rsidR="00E158DE" w:rsidRPr="0087772B">
        <w:rPr>
          <w:rFonts w:ascii="Times New Roman" w:hAnsi="Times New Roman" w:cs="Times New Roman"/>
          <w:sz w:val="28"/>
          <w:szCs w:val="28"/>
        </w:rPr>
        <w:t>4</w:t>
      </w:r>
      <w:r w:rsidRPr="0087772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158DE" w:rsidRPr="0087772B">
        <w:rPr>
          <w:rFonts w:ascii="Times New Roman" w:hAnsi="Times New Roman" w:cs="Times New Roman"/>
          <w:sz w:val="28"/>
          <w:szCs w:val="28"/>
        </w:rPr>
        <w:t>5</w:t>
      </w:r>
      <w:r w:rsidRPr="0087772B">
        <w:rPr>
          <w:rFonts w:ascii="Times New Roman" w:hAnsi="Times New Roman" w:cs="Times New Roman"/>
          <w:sz w:val="28"/>
          <w:szCs w:val="28"/>
        </w:rPr>
        <w:t xml:space="preserve"> и 202</w:t>
      </w:r>
      <w:r w:rsidR="00E158DE" w:rsidRPr="0087772B">
        <w:rPr>
          <w:rFonts w:ascii="Times New Roman" w:hAnsi="Times New Roman" w:cs="Times New Roman"/>
          <w:sz w:val="28"/>
          <w:szCs w:val="28"/>
        </w:rPr>
        <w:t>6</w:t>
      </w:r>
      <w:r w:rsidRPr="0087772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17D96">
        <w:rPr>
          <w:rFonts w:ascii="Times New Roman" w:hAnsi="Times New Roman" w:cs="Times New Roman"/>
          <w:sz w:val="28"/>
          <w:szCs w:val="28"/>
        </w:rPr>
        <w:t xml:space="preserve"> (подготовленные к первому и ко вт</w:t>
      </w:r>
      <w:r w:rsidR="00317D96">
        <w:rPr>
          <w:rFonts w:ascii="Times New Roman" w:hAnsi="Times New Roman" w:cs="Times New Roman"/>
          <w:sz w:val="28"/>
          <w:szCs w:val="28"/>
        </w:rPr>
        <w:t>о</w:t>
      </w:r>
      <w:r w:rsidR="00317D96">
        <w:rPr>
          <w:rFonts w:ascii="Times New Roman" w:hAnsi="Times New Roman" w:cs="Times New Roman"/>
          <w:sz w:val="28"/>
          <w:szCs w:val="28"/>
        </w:rPr>
        <w:t>рому чтениям)</w:t>
      </w:r>
      <w:r w:rsidRPr="0087772B">
        <w:rPr>
          <w:rFonts w:ascii="Times New Roman" w:hAnsi="Times New Roman" w:cs="Times New Roman"/>
          <w:sz w:val="28"/>
          <w:szCs w:val="28"/>
        </w:rPr>
        <w:t>;</w:t>
      </w:r>
    </w:p>
    <w:p w:rsidR="00E6719F" w:rsidRPr="0087772B" w:rsidRDefault="0087772B" w:rsidP="00E671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72B">
        <w:rPr>
          <w:rFonts w:ascii="Times New Roman" w:hAnsi="Times New Roman" w:cs="Times New Roman"/>
          <w:sz w:val="28"/>
          <w:szCs w:val="28"/>
        </w:rPr>
        <w:t>5</w:t>
      </w:r>
      <w:r w:rsidR="00E6719F" w:rsidRPr="0087772B">
        <w:rPr>
          <w:rFonts w:ascii="Times New Roman" w:hAnsi="Times New Roman" w:cs="Times New Roman"/>
          <w:sz w:val="28"/>
          <w:szCs w:val="28"/>
        </w:rPr>
        <w:t xml:space="preserve"> – на прочие проекты решений </w:t>
      </w:r>
      <w:r w:rsidR="00F82FCC" w:rsidRPr="0087772B">
        <w:rPr>
          <w:rFonts w:ascii="Times New Roman" w:hAnsi="Times New Roman" w:cs="Times New Roman"/>
          <w:sz w:val="28"/>
          <w:szCs w:val="28"/>
        </w:rPr>
        <w:t>Думы</w:t>
      </w:r>
      <w:r w:rsidR="00E6719F" w:rsidRPr="0087772B">
        <w:rPr>
          <w:rFonts w:ascii="Times New Roman" w:hAnsi="Times New Roman" w:cs="Times New Roman"/>
          <w:sz w:val="28"/>
          <w:szCs w:val="28"/>
        </w:rPr>
        <w:t xml:space="preserve"> Суксунского </w:t>
      </w:r>
      <w:r w:rsidR="00F82FCC" w:rsidRPr="0087772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6719F" w:rsidRPr="0087772B">
        <w:rPr>
          <w:rFonts w:ascii="Times New Roman" w:hAnsi="Times New Roman" w:cs="Times New Roman"/>
          <w:sz w:val="28"/>
          <w:szCs w:val="28"/>
        </w:rPr>
        <w:t>.</w:t>
      </w:r>
    </w:p>
    <w:p w:rsidR="00E6719F" w:rsidRPr="0087772B" w:rsidRDefault="00E6719F" w:rsidP="008472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235" w:rsidRPr="00E158DE" w:rsidRDefault="00E44E96" w:rsidP="008472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к</w:t>
      </w:r>
      <w:r w:rsidR="009E4EF6" w:rsidRPr="00F82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онтрольно-ревизионн</w:t>
      </w:r>
      <w:r w:rsidRPr="00F82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E4EF6" w:rsidRPr="00F8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Pr="00F82F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4EF6" w:rsidRPr="00F8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276" w:rsidRPr="00F82FC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Су</w:t>
      </w:r>
      <w:r w:rsidR="00DB5276" w:rsidRPr="00F82F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B5276" w:rsidRPr="00F82F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сунского городского округа</w:t>
      </w:r>
      <w:r w:rsidR="002718B3" w:rsidRPr="00F8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EF6" w:rsidRPr="00E158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5DD9" w:rsidRPr="00E15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</w:t>
      </w:r>
      <w:r w:rsidR="00D475FD" w:rsidRPr="00E158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5DD9" w:rsidRPr="00E1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957" w:rsidRPr="00E158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58DE" w:rsidRPr="00E158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34A1" w:rsidRPr="00E1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</w:t>
      </w:r>
      <w:r w:rsidR="002D2957" w:rsidRPr="00E158D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D34A1" w:rsidRPr="00E1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7235" w:rsidRPr="00E158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847235" w:rsidRPr="00E158DE" w:rsidRDefault="004A59F9" w:rsidP="008472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D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7235" w:rsidRPr="00E1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камеральных внешних проверок бюджетной отчетности гла</w:t>
      </w:r>
      <w:r w:rsidR="00847235" w:rsidRPr="00E158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47235" w:rsidRPr="00E158D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админист</w:t>
      </w:r>
      <w:r w:rsidRPr="00E15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раторов бюджетных средств за 202</w:t>
      </w:r>
      <w:r w:rsidR="00E158DE" w:rsidRPr="00E158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7235" w:rsidRPr="00E1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(в рамках подготовки з</w:t>
      </w:r>
      <w:r w:rsidR="00847235" w:rsidRPr="00E158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7235" w:rsidRPr="00E15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</w:t>
      </w:r>
      <w:r w:rsidR="002D2957" w:rsidRPr="00E158D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47235" w:rsidRPr="00E1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годов</w:t>
      </w:r>
      <w:r w:rsidR="002D2957" w:rsidRPr="00E15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47235" w:rsidRPr="00E1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об исполнении бюджет</w:t>
      </w:r>
      <w:r w:rsidR="002D2957" w:rsidRPr="00E158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3DC2" w:rsidRPr="00E1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957" w:rsidRPr="00E158D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муниципальн</w:t>
      </w:r>
      <w:r w:rsidR="002D2957" w:rsidRPr="00E158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2957" w:rsidRPr="00E1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723DC2" w:rsidRPr="00E1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847235" w:rsidRPr="00E15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Pr="00E158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58DE" w:rsidRPr="00E158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7235" w:rsidRPr="00E1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год);</w:t>
      </w:r>
    </w:p>
    <w:p w:rsidR="00847235" w:rsidRPr="00E158DE" w:rsidRDefault="00E158DE" w:rsidP="008472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158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7235" w:rsidRPr="00E1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</w:t>
      </w:r>
      <w:r w:rsidR="004A59F9" w:rsidRPr="00E158D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47235" w:rsidRPr="00E1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документальны</w:t>
      </w:r>
      <w:r w:rsidR="004A59F9" w:rsidRPr="00E158D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47235" w:rsidRPr="00E1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4A59F9" w:rsidRPr="00E158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7235" w:rsidRPr="00E158D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C7220" w:rsidRPr="00E158DE">
        <w:rPr>
          <w:rFonts w:ascii="Times New Roman" w:hAnsi="Times New Roman"/>
          <w:sz w:val="28"/>
        </w:rPr>
        <w:t>.</w:t>
      </w:r>
    </w:p>
    <w:p w:rsidR="00847235" w:rsidRPr="00E158DE" w:rsidRDefault="00847235" w:rsidP="00A24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3BC" w:rsidRPr="0014323D" w:rsidRDefault="00F373BC" w:rsidP="00A24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</w:t>
      </w:r>
      <w:r w:rsidR="00393A1B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охваченных проверками </w:t>
      </w:r>
      <w:r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составил </w:t>
      </w:r>
      <w:r w:rsidR="0014323D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C2327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59F9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534A4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C2327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323D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3534A4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4323D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565</w:t>
      </w:r>
      <w:r w:rsidR="003534A4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323D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534A4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59F9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</w:t>
      </w:r>
      <w:r w:rsidR="004A59F9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A59F9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</w:t>
      </w:r>
      <w:r w:rsidR="00400925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 них </w:t>
      </w:r>
      <w:r w:rsidR="0014323D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2327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7E61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C2327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323D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EA7E61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4323D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5C2327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D00E6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323D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EA7E61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</w:t>
      </w:r>
      <w:r w:rsidR="00400925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A7E61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925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документальным проверкам), </w:t>
      </w:r>
      <w:r w:rsidR="00664E06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="00847235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664E06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847235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</w:t>
      </w:r>
      <w:r w:rsidR="00664E06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A1B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</w:t>
      </w:r>
      <w:r w:rsidR="006E4550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93A1B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</w:t>
      </w:r>
      <w:r w:rsidR="006E4550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4323D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C2327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323D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B645F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4323D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="007B645F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4323D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9022DC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B645F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323D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BD00E6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400925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34A4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них </w:t>
      </w:r>
      <w:r w:rsidR="0014323D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2327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4323D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2327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27 </w:t>
      </w:r>
      <w:r w:rsidR="0014323D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C2327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2,6</w:t>
      </w:r>
      <w:r w:rsidR="0014323D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34A4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федеральный бюджет, </w:t>
      </w:r>
      <w:r w:rsidR="0014323D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34A4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C2327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323D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3534A4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4323D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5C2327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34A4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2327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323D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34A4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краевой бюджет, </w:t>
      </w:r>
      <w:r w:rsidR="005C2327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4323D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534A4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C2327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4323D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534A4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4323D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2327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323D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34A4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323D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3534A4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местный бю</w:t>
      </w:r>
      <w:r w:rsidR="003534A4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534A4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жет)</w:t>
      </w:r>
      <w:r w:rsidR="006E4550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2327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внебюджетные </w:t>
      </w:r>
      <w:r w:rsidR="00393A1B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5C2327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4550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4323D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1 15</w:t>
      </w:r>
      <w:r w:rsidR="005C2327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323D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 795,04</w:t>
      </w:r>
      <w:r w:rsidR="006E4550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393A1B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D0245" w:rsidRPr="0014323D" w:rsidRDefault="007D0245" w:rsidP="00A24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0F6" w:rsidRPr="0014323D" w:rsidRDefault="00F373BC" w:rsidP="00A24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DB5276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339B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</w:t>
      </w:r>
      <w:r w:rsidR="00393A1B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следующие</w:t>
      </w:r>
      <w:r w:rsidR="00DD34A1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EF6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</w:t>
      </w:r>
      <w:r w:rsidR="00A3233B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393A1B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233B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5FD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393A1B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75FD" w:rsidRPr="001432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4F79" w:rsidRPr="00E158DE" w:rsidRDefault="00135425" w:rsidP="002B4F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23D">
        <w:rPr>
          <w:rFonts w:ascii="Times New Roman" w:hAnsi="Times New Roman" w:cs="Times New Roman"/>
          <w:sz w:val="28"/>
          <w:szCs w:val="28"/>
        </w:rPr>
        <w:t xml:space="preserve">1) </w:t>
      </w:r>
      <w:r w:rsidR="002B4F79" w:rsidRPr="0014323D">
        <w:rPr>
          <w:rFonts w:ascii="Times New Roman" w:eastAsia="Times New Roman" w:hAnsi="Times New Roman"/>
          <w:sz w:val="28"/>
          <w:szCs w:val="28"/>
          <w:lang w:eastAsia="ru-RU"/>
        </w:rPr>
        <w:t>с 07.11</w:t>
      </w:r>
      <w:r w:rsidR="002B4F79" w:rsidRPr="00E158DE">
        <w:rPr>
          <w:rFonts w:ascii="Times New Roman" w:eastAsia="Times New Roman" w:hAnsi="Times New Roman"/>
          <w:sz w:val="28"/>
          <w:szCs w:val="28"/>
          <w:lang w:eastAsia="ru-RU"/>
        </w:rPr>
        <w:t xml:space="preserve">.2022 по 22.11.2022, с 12.01.2023 по 06.02.2023 проведена </w:t>
      </w:r>
      <w:r w:rsidR="002B4F79" w:rsidRPr="00E158DE">
        <w:rPr>
          <w:rFonts w:ascii="Times New Roman" w:hAnsi="Times New Roman" w:cs="Times New Roman"/>
          <w:sz w:val="28"/>
          <w:szCs w:val="28"/>
        </w:rPr>
        <w:t>проверка</w:t>
      </w:r>
      <w:r w:rsidR="002B4F79" w:rsidRPr="00E158DE">
        <w:rPr>
          <w:rFonts w:ascii="Times New Roman" w:hAnsi="Times New Roman"/>
          <w:sz w:val="28"/>
          <w:szCs w:val="28"/>
        </w:rPr>
        <w:t xml:space="preserve"> </w:t>
      </w:r>
      <w:r w:rsidR="002B4F79" w:rsidRPr="00E158DE">
        <w:rPr>
          <w:rFonts w:ascii="Times New Roman" w:eastAsia="Times New Roman" w:hAnsi="Times New Roman"/>
          <w:sz w:val="28"/>
          <w:szCs w:val="28"/>
          <w:lang w:eastAsia="ru-RU"/>
        </w:rPr>
        <w:t>финансово-хозяйственной деятельности в</w:t>
      </w:r>
      <w:r w:rsidR="002B4F79" w:rsidRPr="00E158DE">
        <w:rPr>
          <w:rFonts w:ascii="Times New Roman" w:hAnsi="Times New Roman"/>
          <w:sz w:val="28"/>
          <w:szCs w:val="28"/>
        </w:rPr>
        <w:t xml:space="preserve"> Муниципальном автономном образов</w:t>
      </w:r>
      <w:r w:rsidR="002B4F79" w:rsidRPr="00E158DE">
        <w:rPr>
          <w:rFonts w:ascii="Times New Roman" w:hAnsi="Times New Roman"/>
          <w:sz w:val="28"/>
          <w:szCs w:val="28"/>
        </w:rPr>
        <w:t>а</w:t>
      </w:r>
      <w:r w:rsidR="002B4F79" w:rsidRPr="00E158DE">
        <w:rPr>
          <w:rFonts w:ascii="Times New Roman" w:hAnsi="Times New Roman"/>
          <w:sz w:val="28"/>
          <w:szCs w:val="28"/>
        </w:rPr>
        <w:t>тельном учреждении дополнительного образования «Суксунская детская школа искусств».</w:t>
      </w:r>
    </w:p>
    <w:p w:rsidR="00571BA8" w:rsidRPr="00E158DE" w:rsidRDefault="00571BA8" w:rsidP="00135425">
      <w:pPr>
        <w:pStyle w:val="ae"/>
        <w:rPr>
          <w:szCs w:val="28"/>
        </w:rPr>
      </w:pPr>
    </w:p>
    <w:p w:rsidR="00F91763" w:rsidRPr="00E158DE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DE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выявлены следующие наруш</w:t>
      </w:r>
      <w:r w:rsidRPr="00E158DE">
        <w:rPr>
          <w:rFonts w:ascii="Times New Roman" w:hAnsi="Times New Roman" w:cs="Times New Roman"/>
          <w:sz w:val="28"/>
          <w:szCs w:val="28"/>
        </w:rPr>
        <w:t>е</w:t>
      </w:r>
      <w:r w:rsidRPr="00E158DE">
        <w:rPr>
          <w:rFonts w:ascii="Times New Roman" w:hAnsi="Times New Roman" w:cs="Times New Roman"/>
          <w:sz w:val="28"/>
          <w:szCs w:val="28"/>
        </w:rPr>
        <w:t>ния:</w:t>
      </w:r>
    </w:p>
    <w:p w:rsidR="00BB43E7" w:rsidRPr="00981F99" w:rsidRDefault="00BB43E7" w:rsidP="00BB43E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C23E3">
        <w:rPr>
          <w:rFonts w:ascii="Times New Roman" w:hAnsi="Times New Roman" w:cs="Times New Roman"/>
          <w:sz w:val="28"/>
          <w:szCs w:val="28"/>
        </w:rPr>
        <w:t>1.</w:t>
      </w:r>
      <w:r w:rsidRPr="005C23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C23E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нарушение </w:t>
      </w:r>
      <w:hyperlink r:id="rId9" w:anchor="/document/99/9015223/XA00MD02N7/" w:history="1">
        <w:r w:rsidRPr="005C23E3">
          <w:rPr>
            <w:rFonts w:ascii="Times New Roman" w:eastAsia="Times New Roman" w:hAnsi="Times New Roman" w:cs="Times New Roman"/>
            <w:bCs/>
            <w:iCs/>
            <w:sz w:val="28"/>
            <w:szCs w:val="28"/>
          </w:rPr>
          <w:t>пункта 3.3</w:t>
        </w:r>
      </w:hyperlink>
      <w:r w:rsidRPr="005C23E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hyperlink r:id="rId10" w:anchor="/document/99/9015223/XA00MGE2OB/" w:history="1">
        <w:r w:rsidRPr="005C23E3">
          <w:rPr>
            <w:rFonts w:ascii="Times New Roman" w:hAnsi="Times New Roman"/>
            <w:sz w:val="28"/>
            <w:szCs w:val="28"/>
          </w:rPr>
          <w:t>статьи 32 Федерального закона от 12.01.1996 № 7-ФЗ «О некоммерческих организациях</w:t>
        </w:r>
      </w:hyperlink>
      <w:r w:rsidRPr="005C23E3">
        <w:rPr>
          <w:rFonts w:ascii="Times New Roman" w:hAnsi="Times New Roman"/>
          <w:sz w:val="28"/>
          <w:szCs w:val="28"/>
        </w:rPr>
        <w:t>»</w:t>
      </w:r>
      <w:r w:rsidRPr="005C23E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пункта 6 </w:t>
      </w:r>
      <w:hyperlink r:id="rId11" w:anchor="/document/99/902290777/XA00LUO2M6/" w:history="1">
        <w:hyperlink r:id="rId12" w:anchor="/document/99/902290777/XA00LUO2M6/" w:history="1">
          <w:r w:rsidRPr="005C23E3">
            <w:rPr>
              <w:rFonts w:ascii="Times New Roman" w:hAnsi="Times New Roman"/>
              <w:sz w:val="28"/>
              <w:szCs w:val="28"/>
            </w:rPr>
            <w:t>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    </w:r>
        </w:hyperlink>
        <w:r w:rsidRPr="005C23E3">
          <w:rPr>
            <w:rFonts w:ascii="Times New Roman" w:hAnsi="Times New Roman"/>
            <w:sz w:val="28"/>
            <w:szCs w:val="28"/>
          </w:rPr>
          <w:t xml:space="preserve">, утвержденного </w:t>
        </w:r>
        <w:hyperlink r:id="rId13" w:anchor="/document/99/902290777/" w:history="1">
          <w:r w:rsidRPr="005C23E3">
            <w:rPr>
              <w:rFonts w:ascii="Times New Roman" w:hAnsi="Times New Roman"/>
              <w:sz w:val="28"/>
              <w:szCs w:val="28"/>
            </w:rPr>
            <w:t>Приказом Министерства финансов Российской Федерации от 21.07.2011 № 86н</w:t>
          </w:r>
        </w:hyperlink>
        <w:r w:rsidRPr="005C23E3">
          <w:rPr>
            <w:rFonts w:ascii="Times New Roman" w:hAnsi="Times New Roman"/>
            <w:sz w:val="28"/>
            <w:szCs w:val="28"/>
          </w:rPr>
          <w:t xml:space="preserve"> «Об утверждении порядка предоставления информации государственным (мун</w:t>
        </w:r>
        <w:r w:rsidRPr="005C23E3">
          <w:rPr>
            <w:rFonts w:ascii="Times New Roman" w:hAnsi="Times New Roman"/>
            <w:sz w:val="28"/>
            <w:szCs w:val="28"/>
          </w:rPr>
          <w:t>и</w:t>
        </w:r>
        <w:r w:rsidRPr="005C23E3">
          <w:rPr>
            <w:rFonts w:ascii="Times New Roman" w:hAnsi="Times New Roman"/>
            <w:sz w:val="28"/>
            <w:szCs w:val="28"/>
          </w:rPr>
          <w:t xml:space="preserve">ципальным) учреждением, ее размещения на официальном сайте в сети Интернет и ведения указанного сайта» (далее – Порядок </w:t>
        </w:r>
        <w:r w:rsidRPr="005C23E3">
          <w:rPr>
            <w:rFonts w:ascii="Times New Roman" w:eastAsia="Times New Roman" w:hAnsi="Times New Roman"/>
            <w:bCs/>
            <w:iCs/>
            <w:sz w:val="28"/>
            <w:szCs w:val="28"/>
          </w:rPr>
          <w:t>предоставления информации гос</w:t>
        </w:r>
        <w:r w:rsidRPr="005C23E3">
          <w:rPr>
            <w:rFonts w:ascii="Times New Roman" w:eastAsia="Times New Roman" w:hAnsi="Times New Roman"/>
            <w:bCs/>
            <w:iCs/>
            <w:sz w:val="28"/>
            <w:szCs w:val="28"/>
          </w:rPr>
          <w:t>у</w:t>
        </w:r>
        <w:r w:rsidRPr="005C23E3">
          <w:rPr>
            <w:rFonts w:ascii="Times New Roman" w:eastAsia="Times New Roman" w:hAnsi="Times New Roman"/>
            <w:bCs/>
            <w:iCs/>
            <w:sz w:val="28"/>
            <w:szCs w:val="28"/>
          </w:rPr>
          <w:t>дарственным (муниципальным) учреждением</w:t>
        </w:r>
        <w:r w:rsidRPr="005C23E3">
          <w:rPr>
            <w:rFonts w:ascii="Times New Roman" w:hAnsi="Times New Roman"/>
            <w:sz w:val="28"/>
            <w:szCs w:val="28"/>
          </w:rPr>
          <w:t>)</w:t>
        </w:r>
        <w:r>
          <w:rPr>
            <w:rFonts w:ascii="Times New Roman" w:hAnsi="Times New Roman"/>
            <w:sz w:val="28"/>
            <w:szCs w:val="28"/>
          </w:rPr>
          <w:t>,</w:t>
        </w:r>
        <w:r w:rsidRPr="00981F99">
          <w:rPr>
            <w:rFonts w:ascii="Times New Roman" w:eastAsia="Times New Roman" w:hAnsi="Times New Roman" w:cs="Times New Roman"/>
            <w:bCs/>
            <w:iCs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>Муниципальное автономное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зовательное учреждение дополнительного образования «Суксунская детская шк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ла искусств»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(далее – </w:t>
      </w:r>
      <w:r w:rsidRPr="00981F99">
        <w:rPr>
          <w:rFonts w:ascii="Times New Roman" w:eastAsia="Times New Roman" w:hAnsi="Times New Roman" w:cs="Times New Roman"/>
          <w:bCs/>
          <w:iCs/>
          <w:sz w:val="28"/>
          <w:szCs w:val="28"/>
        </w:rPr>
        <w:t>МАОУ ДО «СДШИ»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  <w:r w:rsidRPr="00981F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не обеспечило</w:t>
      </w:r>
      <w:proofErr w:type="gramEnd"/>
      <w:r w:rsidRPr="00981F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полном объеме о</w:t>
      </w:r>
      <w:r w:rsidRPr="00981F99">
        <w:rPr>
          <w:rFonts w:ascii="Times New Roman" w:eastAsia="Times New Roman" w:hAnsi="Times New Roman" w:cs="Times New Roman"/>
          <w:bCs/>
          <w:iCs/>
          <w:sz w:val="28"/>
          <w:szCs w:val="28"/>
        </w:rPr>
        <w:t>т</w:t>
      </w:r>
      <w:r w:rsidRPr="00981F99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крытость и доступность информации о своей деятельности за 2021 год.</w:t>
      </w:r>
    </w:p>
    <w:p w:rsidR="00BB43E7" w:rsidRPr="00981F99" w:rsidRDefault="00BB43E7" w:rsidP="00BB43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F99">
        <w:rPr>
          <w:rFonts w:ascii="Times New Roman" w:eastAsia="Calibri" w:hAnsi="Times New Roman" w:cs="Times New Roman"/>
          <w:sz w:val="28"/>
          <w:szCs w:val="28"/>
        </w:rPr>
        <w:t>На официальном сайте в сети Интернет (</w:t>
      </w:r>
      <w:hyperlink r:id="rId14" w:history="1">
        <w:r w:rsidRPr="00981F99">
          <w:rPr>
            <w:rFonts w:ascii="Times New Roman" w:eastAsia="Calibri" w:hAnsi="Times New Roman" w:cs="Times New Roman"/>
            <w:sz w:val="28"/>
            <w:szCs w:val="28"/>
          </w:rPr>
          <w:t>www.bus.gov.ru</w:t>
        </w:r>
      </w:hyperlink>
      <w:r w:rsidRPr="00981F99">
        <w:rPr>
          <w:rFonts w:ascii="Times New Roman" w:eastAsia="Calibri" w:hAnsi="Times New Roman" w:cs="Times New Roman"/>
          <w:sz w:val="28"/>
          <w:szCs w:val="28"/>
        </w:rPr>
        <w:t>) не размещена сл</w:t>
      </w:r>
      <w:r w:rsidRPr="00981F99">
        <w:rPr>
          <w:rFonts w:ascii="Times New Roman" w:eastAsia="Calibri" w:hAnsi="Times New Roman" w:cs="Times New Roman"/>
          <w:sz w:val="28"/>
          <w:szCs w:val="28"/>
        </w:rPr>
        <w:t>е</w:t>
      </w:r>
      <w:r w:rsidRPr="00981F99">
        <w:rPr>
          <w:rFonts w:ascii="Times New Roman" w:eastAsia="Calibri" w:hAnsi="Times New Roman" w:cs="Times New Roman"/>
          <w:sz w:val="28"/>
          <w:szCs w:val="28"/>
        </w:rPr>
        <w:t>дующая информация:</w:t>
      </w:r>
    </w:p>
    <w:p w:rsidR="00BB43E7" w:rsidRPr="00981F99" w:rsidRDefault="00BB43E7" w:rsidP="00BB43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81F99">
        <w:rPr>
          <w:rFonts w:ascii="Times New Roman" w:eastAsia="Calibri" w:hAnsi="Times New Roman" w:cs="Times New Roman"/>
          <w:sz w:val="28"/>
          <w:szCs w:val="28"/>
        </w:rPr>
        <w:t>изменения в Устав</w:t>
      </w:r>
      <w:r w:rsidRPr="00981F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МАОУ ДО «СДШИ», утвержденные приказом 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ния образования </w:t>
      </w:r>
      <w:r w:rsidRPr="00981F99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дминистрации</w:t>
      </w:r>
      <w:r w:rsidRPr="00981F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Суксунского городского округа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Пермского края (далее – </w:t>
      </w:r>
      <w:r w:rsidRPr="00981F99">
        <w:rPr>
          <w:rFonts w:ascii="Times New Roman" w:eastAsia="Times New Roman" w:hAnsi="Times New Roman" w:cs="Times New Roman"/>
          <w:bCs/>
          <w:iCs/>
          <w:sz w:val="28"/>
          <w:szCs w:val="28"/>
        </w:rPr>
        <w:t>УОА Суксунского городского округа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  <w:r w:rsidRPr="00981F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от 19.02.2020 № 50 «Об утвержд</w:t>
      </w:r>
      <w:r w:rsidRPr="00981F99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981F99">
        <w:rPr>
          <w:rFonts w:ascii="Times New Roman" w:eastAsia="Times New Roman" w:hAnsi="Times New Roman" w:cs="Times New Roman"/>
          <w:bCs/>
          <w:iCs/>
          <w:sz w:val="28"/>
          <w:szCs w:val="28"/>
        </w:rPr>
        <w:t>нии изменений в Устав Муниципального автономного образовательного учр</w:t>
      </w:r>
      <w:r w:rsidRPr="00981F99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981F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ждения дополнительного образования «Суксунская детская школа искусств»; </w:t>
      </w:r>
      <w:proofErr w:type="gramStart"/>
      <w:r w:rsidRPr="00981F99">
        <w:rPr>
          <w:rFonts w:ascii="Times New Roman" w:eastAsia="Calibri" w:hAnsi="Times New Roman" w:cs="Times New Roman"/>
          <w:sz w:val="28"/>
          <w:szCs w:val="28"/>
        </w:rPr>
        <w:t>и</w:t>
      </w:r>
      <w:r w:rsidRPr="00981F99">
        <w:rPr>
          <w:rFonts w:ascii="Times New Roman" w:eastAsia="Calibri" w:hAnsi="Times New Roman" w:cs="Times New Roman"/>
          <w:sz w:val="28"/>
          <w:szCs w:val="28"/>
        </w:rPr>
        <w:t>з</w:t>
      </w:r>
      <w:r w:rsidRPr="00981F99">
        <w:rPr>
          <w:rFonts w:ascii="Times New Roman" w:eastAsia="Calibri" w:hAnsi="Times New Roman" w:cs="Times New Roman"/>
          <w:sz w:val="28"/>
          <w:szCs w:val="28"/>
        </w:rPr>
        <w:t>менения в Устав</w:t>
      </w:r>
      <w:r w:rsidRPr="00981F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МАОУ ДО «СДШИ», утвержденные приказом УОА Суксу</w:t>
      </w:r>
      <w:r w:rsidRPr="00981F99">
        <w:rPr>
          <w:rFonts w:ascii="Times New Roman" w:eastAsia="Times New Roman" w:hAnsi="Times New Roman" w:cs="Times New Roman"/>
          <w:bCs/>
          <w:iCs/>
          <w:sz w:val="28"/>
          <w:szCs w:val="28"/>
        </w:rPr>
        <w:t>н</w:t>
      </w:r>
      <w:r w:rsidRPr="00981F99">
        <w:rPr>
          <w:rFonts w:ascii="Times New Roman" w:eastAsia="Times New Roman" w:hAnsi="Times New Roman" w:cs="Times New Roman"/>
          <w:bCs/>
          <w:iCs/>
          <w:sz w:val="28"/>
          <w:szCs w:val="28"/>
        </w:rPr>
        <w:t>ского городского округа от 12.04.2022 № 73 «О внесении изменений в Устав Муниц</w:t>
      </w:r>
      <w:r w:rsidRPr="00981F99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Pr="00981F99">
        <w:rPr>
          <w:rFonts w:ascii="Times New Roman" w:eastAsia="Times New Roman" w:hAnsi="Times New Roman" w:cs="Times New Roman"/>
          <w:bCs/>
          <w:iCs/>
          <w:sz w:val="28"/>
          <w:szCs w:val="28"/>
        </w:rPr>
        <w:t>пального автономного образовательного учреждения дополнительного образов</w:t>
      </w:r>
      <w:r w:rsidRPr="00981F99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Pr="00981F99">
        <w:rPr>
          <w:rFonts w:ascii="Times New Roman" w:eastAsia="Times New Roman" w:hAnsi="Times New Roman" w:cs="Times New Roman"/>
          <w:bCs/>
          <w:iCs/>
          <w:sz w:val="28"/>
          <w:szCs w:val="28"/>
        </w:rPr>
        <w:t>ния «Суксунская детская школа искусств», утвержденный приказом УОА Су</w:t>
      </w:r>
      <w:r w:rsidRPr="00981F99">
        <w:rPr>
          <w:rFonts w:ascii="Times New Roman" w:eastAsia="Times New Roman" w:hAnsi="Times New Roman" w:cs="Times New Roman"/>
          <w:bCs/>
          <w:iCs/>
          <w:sz w:val="28"/>
          <w:szCs w:val="28"/>
        </w:rPr>
        <w:t>к</w:t>
      </w:r>
      <w:r w:rsidRPr="00981F99">
        <w:rPr>
          <w:rFonts w:ascii="Times New Roman" w:eastAsia="Times New Roman" w:hAnsi="Times New Roman" w:cs="Times New Roman"/>
          <w:bCs/>
          <w:iCs/>
          <w:sz w:val="28"/>
          <w:szCs w:val="28"/>
        </w:rPr>
        <w:t>сунского городского округа от 13.01.2020 № 30;</w:t>
      </w:r>
      <w:proofErr w:type="gramEnd"/>
    </w:p>
    <w:p w:rsidR="00BB43E7" w:rsidRPr="00981F99" w:rsidRDefault="00BB43E7" w:rsidP="00BB43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81F99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</w:rPr>
        <w:t>решение учредителя о создании государственного (муниципального) учр</w:t>
      </w:r>
      <w:r w:rsidRPr="00981F99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</w:rPr>
        <w:t>е</w:t>
      </w:r>
      <w:r w:rsidRPr="00981F99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</w:rPr>
        <w:t>ждения;</w:t>
      </w:r>
    </w:p>
    <w:p w:rsidR="00BB43E7" w:rsidRPr="00981F99" w:rsidRDefault="00BB43E7" w:rsidP="00BB43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F99">
        <w:rPr>
          <w:rFonts w:ascii="Times New Roman" w:eastAsia="Calibri" w:hAnsi="Times New Roman" w:cs="Times New Roman"/>
          <w:sz w:val="28"/>
          <w:szCs w:val="28"/>
        </w:rPr>
        <w:t>отчет о вы</w:t>
      </w:r>
      <w:r>
        <w:rPr>
          <w:rFonts w:ascii="Times New Roman" w:eastAsia="Calibri" w:hAnsi="Times New Roman" w:cs="Times New Roman"/>
          <w:sz w:val="28"/>
          <w:szCs w:val="28"/>
        </w:rPr>
        <w:t>полнении муниципального задания</w:t>
      </w:r>
      <w:r w:rsidRPr="00981F99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BB43E7" w:rsidRPr="005C23E3" w:rsidRDefault="00BB43E7" w:rsidP="00BB4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3E3">
        <w:rPr>
          <w:rFonts w:ascii="Times New Roman" w:hAnsi="Times New Roman" w:cs="Times New Roman"/>
          <w:sz w:val="28"/>
          <w:szCs w:val="28"/>
        </w:rPr>
        <w:t>2.</w:t>
      </w:r>
      <w:r w:rsidRPr="005C23E3">
        <w:rPr>
          <w:rFonts w:ascii="Times New Roman" w:eastAsia="Calibri" w:hAnsi="Times New Roman" w:cs="Times New Roman"/>
          <w:sz w:val="28"/>
          <w:szCs w:val="28"/>
        </w:rPr>
        <w:t xml:space="preserve"> В нарушение пункта 15 Порядка </w:t>
      </w:r>
      <w:r w:rsidRPr="005C23E3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предоставления информации госуда</w:t>
      </w:r>
      <w:r w:rsidRPr="005C23E3">
        <w:rPr>
          <w:rFonts w:ascii="Times New Roman" w:eastAsia="Times New Roman" w:hAnsi="Times New Roman" w:cs="Times New Roman"/>
          <w:bCs/>
          <w:iCs/>
          <w:sz w:val="28"/>
          <w:szCs w:val="28"/>
        </w:rPr>
        <w:t>р</w:t>
      </w:r>
      <w:r w:rsidRPr="005C23E3">
        <w:rPr>
          <w:rFonts w:ascii="Times New Roman" w:eastAsia="Times New Roman" w:hAnsi="Times New Roman" w:cs="Times New Roman"/>
          <w:bCs/>
          <w:iCs/>
          <w:sz w:val="28"/>
          <w:szCs w:val="28"/>
        </w:rPr>
        <w:t>ственным (муниципальным) учреждением</w:t>
      </w:r>
      <w:r w:rsidRPr="005C23E3">
        <w:rPr>
          <w:rFonts w:ascii="Times New Roman" w:eastAsia="Calibri" w:hAnsi="Times New Roman" w:cs="Times New Roman"/>
          <w:sz w:val="28"/>
          <w:szCs w:val="28"/>
        </w:rPr>
        <w:t xml:space="preserve"> с нарушением установленных сроков размещены следующие документы Учреждения:</w:t>
      </w:r>
    </w:p>
    <w:p w:rsidR="00BB43E7" w:rsidRPr="005C23E3" w:rsidRDefault="00BB43E7" w:rsidP="00BB4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3E3">
        <w:rPr>
          <w:rFonts w:ascii="Times New Roman" w:eastAsia="Calibri" w:hAnsi="Times New Roman" w:cs="Times New Roman"/>
          <w:sz w:val="28"/>
          <w:szCs w:val="28"/>
        </w:rPr>
        <w:t>муниципальное задание на 2021 год и на плановый период 2022 и 2023 г</w:t>
      </w:r>
      <w:r w:rsidRPr="005C23E3">
        <w:rPr>
          <w:rFonts w:ascii="Times New Roman" w:eastAsia="Calibri" w:hAnsi="Times New Roman" w:cs="Times New Roman"/>
          <w:sz w:val="28"/>
          <w:szCs w:val="28"/>
        </w:rPr>
        <w:t>о</w:t>
      </w:r>
      <w:r w:rsidRPr="005C23E3">
        <w:rPr>
          <w:rFonts w:ascii="Times New Roman" w:eastAsia="Calibri" w:hAnsi="Times New Roman" w:cs="Times New Roman"/>
          <w:sz w:val="28"/>
          <w:szCs w:val="28"/>
        </w:rPr>
        <w:t>дов от 08.12.2020 № 6 опубликовано 11.01.2021;</w:t>
      </w:r>
    </w:p>
    <w:p w:rsidR="00BB43E7" w:rsidRPr="005C23E3" w:rsidRDefault="00BB43E7" w:rsidP="00BB43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3E3">
        <w:rPr>
          <w:rFonts w:ascii="Times New Roman" w:eastAsia="Calibri" w:hAnsi="Times New Roman" w:cs="Times New Roman"/>
          <w:sz w:val="28"/>
          <w:szCs w:val="28"/>
        </w:rPr>
        <w:t xml:space="preserve">информация о плане финансово-хозяйственной деятельности на 2021 год от 13.01.2021 опубликована 28.01.2021, от 31.03.2021 опубликована 12.04.2021, от 30.06.2021 опубликована 14.07.2021, от 30.09.2021 опубликована 11.10.2021, </w:t>
      </w:r>
      <w:proofErr w:type="gramStart"/>
      <w:r w:rsidRPr="005C23E3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5C23E3">
        <w:rPr>
          <w:rFonts w:ascii="Times New Roman" w:eastAsia="Calibri" w:hAnsi="Times New Roman" w:cs="Times New Roman"/>
          <w:sz w:val="28"/>
          <w:szCs w:val="28"/>
        </w:rPr>
        <w:t xml:space="preserve"> 30.12.2021 опубликована 20.01.2022.</w:t>
      </w:r>
    </w:p>
    <w:p w:rsidR="00BB43E7" w:rsidRPr="005C23E3" w:rsidRDefault="00BB43E7" w:rsidP="00BB43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3E3">
        <w:rPr>
          <w:rFonts w:ascii="Times New Roman" w:eastAsia="Calibri" w:hAnsi="Times New Roman" w:cs="Times New Roman"/>
          <w:sz w:val="28"/>
          <w:szCs w:val="28"/>
        </w:rPr>
        <w:t>3</w:t>
      </w:r>
      <w:r w:rsidRPr="005C23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23E3">
        <w:rPr>
          <w:rFonts w:ascii="Times New Roman" w:hAnsi="Times New Roman" w:cs="Times New Roman"/>
          <w:sz w:val="28"/>
          <w:szCs w:val="28"/>
        </w:rPr>
        <w:t xml:space="preserve">В нарушение пункта 5 Требований </w:t>
      </w:r>
      <w:r w:rsidRPr="005C23E3">
        <w:rPr>
          <w:rFonts w:ascii="Times New Roman" w:hAnsi="Times New Roman"/>
          <w:sz w:val="28"/>
          <w:szCs w:val="28"/>
        </w:rPr>
        <w:t>к составлению и утверждению плана финансово-хозяйственной деятельности государственного (муниципального) учреждения, утвержденных приказом Министерства финансов Российской Фед</w:t>
      </w:r>
      <w:r w:rsidRPr="005C23E3">
        <w:rPr>
          <w:rFonts w:ascii="Times New Roman" w:hAnsi="Times New Roman"/>
          <w:sz w:val="28"/>
          <w:szCs w:val="28"/>
        </w:rPr>
        <w:t>е</w:t>
      </w:r>
      <w:r w:rsidRPr="005C23E3">
        <w:rPr>
          <w:rFonts w:ascii="Times New Roman" w:hAnsi="Times New Roman"/>
          <w:sz w:val="28"/>
          <w:szCs w:val="28"/>
        </w:rPr>
        <w:t>рации от 31.08.2018 № 186н «О Требованиях к составлению и утверждению плана финансово-хозяйственной деятельности государственного (муниципального) учреждения»</w:t>
      </w:r>
      <w:r w:rsidRPr="005C23E3">
        <w:rPr>
          <w:rFonts w:ascii="Times New Roman" w:hAnsi="Times New Roman" w:cs="Times New Roman"/>
          <w:sz w:val="28"/>
          <w:szCs w:val="28"/>
        </w:rPr>
        <w:t xml:space="preserve">, пункта 1.2 </w:t>
      </w:r>
      <w:r w:rsidRPr="005C23E3"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5C23E3">
        <w:rPr>
          <w:rFonts w:ascii="Times New Roman" w:hAnsi="Times New Roman" w:cs="Times New Roman"/>
          <w:sz w:val="28"/>
          <w:szCs w:val="28"/>
        </w:rPr>
        <w:t xml:space="preserve"> составления и утверждения</w:t>
      </w:r>
      <w:r w:rsidRPr="005C23E3">
        <w:rPr>
          <w:spacing w:val="-2"/>
          <w:sz w:val="28"/>
          <w:szCs w:val="28"/>
        </w:rPr>
        <w:t xml:space="preserve"> </w:t>
      </w:r>
      <w:r w:rsidRPr="005C23E3">
        <w:rPr>
          <w:rFonts w:ascii="Times New Roman" w:hAnsi="Times New Roman" w:cs="Times New Roman"/>
          <w:spacing w:val="-2"/>
          <w:sz w:val="28"/>
          <w:szCs w:val="28"/>
        </w:rPr>
        <w:t>плана финансово-хозяйственной деятельности муниципальных учреждений Суксунского городского округа, утвержденного приказом УОА Суксунского городского округа от 17.09.2020 № 209 «</w:t>
      </w:r>
      <w:r w:rsidRPr="005C23E3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Об</w:t>
      </w:r>
      <w:proofErr w:type="gramEnd"/>
      <w:r w:rsidRPr="005C23E3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proofErr w:type="gramStart"/>
      <w:r w:rsidRPr="005C23E3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утверждении Порядка составления и утверждения плана ф</w:t>
      </w:r>
      <w:r w:rsidRPr="005C23E3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и</w:t>
      </w:r>
      <w:r w:rsidRPr="005C23E3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нансово-хозяйственной деятельности муниципальных учреждений Суксунского городского округа»</w:t>
      </w:r>
      <w:r w:rsidRPr="005C23E3">
        <w:rPr>
          <w:rFonts w:ascii="Times New Roman" w:hAnsi="Times New Roman" w:cs="Times New Roman"/>
          <w:sz w:val="28"/>
          <w:szCs w:val="28"/>
        </w:rPr>
        <w:t xml:space="preserve">, в Плане финансово-хозяйственной деятельности на 2021 год и плановый период 2022 и 2023 годов </w:t>
      </w:r>
      <w:r w:rsidRPr="005C23E3">
        <w:rPr>
          <w:rFonts w:ascii="Times New Roman" w:hAnsi="Times New Roman"/>
          <w:sz w:val="28"/>
          <w:szCs w:val="28"/>
        </w:rPr>
        <w:t xml:space="preserve">МАОУ ДО «СДШИ» </w:t>
      </w:r>
      <w:r w:rsidRPr="005C23E3">
        <w:rPr>
          <w:rFonts w:ascii="Times New Roman" w:hAnsi="Times New Roman" w:cs="Times New Roman"/>
          <w:sz w:val="28"/>
          <w:szCs w:val="28"/>
        </w:rPr>
        <w:t>от 13.01.2021, от 31.03.2021 отражены только показатели на 2021 текущий финансовый год.</w:t>
      </w:r>
      <w:proofErr w:type="gramEnd"/>
    </w:p>
    <w:p w:rsidR="00BB43E7" w:rsidRPr="005C23E3" w:rsidRDefault="00BB43E7" w:rsidP="00BB43E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3E3">
        <w:rPr>
          <w:rFonts w:ascii="Times New Roman" w:hAnsi="Times New Roman"/>
          <w:sz w:val="28"/>
          <w:szCs w:val="28"/>
        </w:rPr>
        <w:t xml:space="preserve">4. </w:t>
      </w:r>
      <w:r w:rsidRPr="005C23E3">
        <w:rPr>
          <w:rFonts w:ascii="Times New Roman" w:eastAsia="Calibri" w:hAnsi="Times New Roman" w:cs="Times New Roman"/>
          <w:sz w:val="28"/>
          <w:szCs w:val="28"/>
        </w:rPr>
        <w:t>Неэффективный расход средств субсидии из бюджета Суксунского г</w:t>
      </w:r>
      <w:r w:rsidRPr="005C23E3">
        <w:rPr>
          <w:rFonts w:ascii="Times New Roman" w:eastAsia="Calibri" w:hAnsi="Times New Roman" w:cs="Times New Roman"/>
          <w:sz w:val="28"/>
          <w:szCs w:val="28"/>
        </w:rPr>
        <w:t>о</w:t>
      </w:r>
      <w:r w:rsidRPr="005C23E3">
        <w:rPr>
          <w:rFonts w:ascii="Times New Roman" w:eastAsia="Calibri" w:hAnsi="Times New Roman" w:cs="Times New Roman"/>
          <w:sz w:val="28"/>
          <w:szCs w:val="28"/>
        </w:rPr>
        <w:t>родского округа на финансовое обеспечение выполнения муниципального зад</w:t>
      </w:r>
      <w:r w:rsidRPr="005C23E3">
        <w:rPr>
          <w:rFonts w:ascii="Times New Roman" w:eastAsia="Calibri" w:hAnsi="Times New Roman" w:cs="Times New Roman"/>
          <w:sz w:val="28"/>
          <w:szCs w:val="28"/>
        </w:rPr>
        <w:t>а</w:t>
      </w:r>
      <w:r w:rsidRPr="005C23E3">
        <w:rPr>
          <w:rFonts w:ascii="Times New Roman" w:eastAsia="Calibri" w:hAnsi="Times New Roman" w:cs="Times New Roman"/>
          <w:sz w:val="28"/>
          <w:szCs w:val="28"/>
        </w:rPr>
        <w:t>ния на оказание муниципальных услуг (выполнение работ) по Соглашению от 01.01.2021 № 6 за услуги связи (интернет) составил в сумме 1 800,00 руб.</w:t>
      </w:r>
    </w:p>
    <w:p w:rsidR="00BB43E7" w:rsidRPr="00D11F8A" w:rsidRDefault="00BB43E7" w:rsidP="00BB43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C23E3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5C23E3">
        <w:rPr>
          <w:rFonts w:ascii="Times New Roman" w:hAnsi="Times New Roman"/>
          <w:sz w:val="28"/>
          <w:szCs w:val="28"/>
        </w:rPr>
        <w:t>В нарушение пункта 15 Постановления Правительства Российской Фед</w:t>
      </w:r>
      <w:r w:rsidRPr="005C23E3">
        <w:rPr>
          <w:rFonts w:ascii="Times New Roman" w:hAnsi="Times New Roman"/>
          <w:sz w:val="28"/>
          <w:szCs w:val="28"/>
        </w:rPr>
        <w:t>е</w:t>
      </w:r>
      <w:r w:rsidRPr="005C23E3">
        <w:rPr>
          <w:rFonts w:ascii="Times New Roman" w:hAnsi="Times New Roman"/>
          <w:sz w:val="28"/>
          <w:szCs w:val="28"/>
        </w:rPr>
        <w:t>рации от 24.12.2007 № 922 «Об особенностях порядка исчисления средней зар</w:t>
      </w:r>
      <w:r w:rsidRPr="005C23E3">
        <w:rPr>
          <w:rFonts w:ascii="Times New Roman" w:hAnsi="Times New Roman"/>
          <w:sz w:val="28"/>
          <w:szCs w:val="28"/>
        </w:rPr>
        <w:t>а</w:t>
      </w:r>
      <w:r w:rsidRPr="005C23E3">
        <w:rPr>
          <w:rFonts w:ascii="Times New Roman" w:hAnsi="Times New Roman"/>
          <w:sz w:val="28"/>
          <w:szCs w:val="28"/>
        </w:rPr>
        <w:lastRenderedPageBreak/>
        <w:t>ботной платы» (далее – Положение об особенностях порядка исчисления средней заработной платы</w:t>
      </w:r>
      <w:r w:rsidRPr="005C23E3">
        <w:rPr>
          <w:rFonts w:ascii="Times New Roman" w:hAnsi="Times New Roman"/>
          <w:bCs/>
          <w:sz w:val="28"/>
          <w:szCs w:val="28"/>
        </w:rPr>
        <w:t>)</w:t>
      </w:r>
      <w:r w:rsidRPr="005C2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</w:t>
      </w:r>
      <w:r w:rsidRPr="005C23E3">
        <w:rPr>
          <w:rFonts w:ascii="Times New Roman" w:hAnsi="Times New Roman"/>
          <w:sz w:val="28"/>
          <w:szCs w:val="28"/>
        </w:rPr>
        <w:t>определении среднего заработка</w:t>
      </w:r>
      <w:r w:rsidRPr="005C2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расчета отпускных в июне 2021 года документоведу премию по итогам работы за 1 квартал 2021 года не пересчитали </w:t>
      </w:r>
      <w:r w:rsidRPr="005C23E3">
        <w:rPr>
          <w:rFonts w:ascii="Times New Roman" w:hAnsi="Times New Roman"/>
          <w:sz w:val="28"/>
          <w:szCs w:val="28"/>
        </w:rPr>
        <w:t>пропорционально времени, отработанному в расчетном периоде</w:t>
      </w:r>
      <w:r>
        <w:rPr>
          <w:rFonts w:ascii="Times New Roman" w:hAnsi="Times New Roman"/>
          <w:sz w:val="28"/>
          <w:szCs w:val="28"/>
        </w:rPr>
        <w:t>, а учли в полном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объеме</w:t>
      </w:r>
      <w:proofErr w:type="gramEnd"/>
      <w:r>
        <w:rPr>
          <w:rFonts w:ascii="Times New Roman" w:hAnsi="Times New Roman"/>
          <w:sz w:val="28"/>
          <w:szCs w:val="28"/>
        </w:rPr>
        <w:t xml:space="preserve">, в результате чего переплата отпускных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счет средств от приносящей доход деятельности</w:t>
      </w:r>
      <w:r>
        <w:rPr>
          <w:rFonts w:ascii="Times New Roman" w:hAnsi="Times New Roman"/>
          <w:sz w:val="28"/>
          <w:szCs w:val="28"/>
        </w:rPr>
        <w:t xml:space="preserve"> составила в сумме 33,04 руб. и </w:t>
      </w:r>
      <w:r w:rsidRPr="0085634E">
        <w:rPr>
          <w:rFonts w:ascii="Times New Roman" w:hAnsi="Times New Roman"/>
          <w:sz w:val="28"/>
          <w:szCs w:val="28"/>
        </w:rPr>
        <w:t>начислений на выплаты по оплате труда</w:t>
      </w:r>
      <w:r>
        <w:rPr>
          <w:rFonts w:ascii="Times New Roman" w:hAnsi="Times New Roman"/>
          <w:sz w:val="28"/>
          <w:szCs w:val="28"/>
        </w:rPr>
        <w:t xml:space="preserve"> в сумме 9,98 руб., что является неправомерным расх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дом.</w:t>
      </w:r>
    </w:p>
    <w:p w:rsidR="00BB43E7" w:rsidRPr="005C23E3" w:rsidRDefault="00BB43E7" w:rsidP="00BB43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3E3">
        <w:rPr>
          <w:rFonts w:ascii="Times New Roman" w:hAnsi="Times New Roman"/>
          <w:sz w:val="28"/>
          <w:szCs w:val="28"/>
        </w:rPr>
        <w:t>6.</w:t>
      </w:r>
      <w:r w:rsidRPr="005C23E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5C23E3">
        <w:rPr>
          <w:rFonts w:ascii="Times New Roman" w:hAnsi="Times New Roman"/>
          <w:sz w:val="28"/>
          <w:szCs w:val="28"/>
        </w:rPr>
        <w:t>В нарушение пункта 16 Положения об особенностях порядка исчисления средней заработной платы при проверке правильности исчисления среднего зар</w:t>
      </w:r>
      <w:r w:rsidRPr="005C23E3">
        <w:rPr>
          <w:rFonts w:ascii="Times New Roman" w:hAnsi="Times New Roman"/>
          <w:sz w:val="28"/>
          <w:szCs w:val="28"/>
        </w:rPr>
        <w:t>а</w:t>
      </w:r>
      <w:r w:rsidRPr="005C23E3">
        <w:rPr>
          <w:rFonts w:ascii="Times New Roman" w:hAnsi="Times New Roman"/>
          <w:sz w:val="28"/>
          <w:szCs w:val="28"/>
        </w:rPr>
        <w:t>ботка для оплаты периода командировки преподавателям выявлено завышение среднего заработка из за индексации премии к профессиональному празднику «день учителя» в связи с повышением тарифной ставки с 01.10.2021, в результате чего переплата за период командировки составила в сумме 228,62 руб. и страх</w:t>
      </w:r>
      <w:r w:rsidRPr="005C23E3">
        <w:rPr>
          <w:rFonts w:ascii="Times New Roman" w:hAnsi="Times New Roman"/>
          <w:sz w:val="28"/>
          <w:szCs w:val="28"/>
        </w:rPr>
        <w:t>о</w:t>
      </w:r>
      <w:r w:rsidRPr="005C23E3">
        <w:rPr>
          <w:rFonts w:ascii="Times New Roman" w:hAnsi="Times New Roman"/>
          <w:sz w:val="28"/>
          <w:szCs w:val="28"/>
        </w:rPr>
        <w:t>вых взносов в</w:t>
      </w:r>
      <w:proofErr w:type="gramEnd"/>
      <w:r w:rsidRPr="005C23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23E3">
        <w:rPr>
          <w:rFonts w:ascii="Times New Roman" w:hAnsi="Times New Roman"/>
          <w:sz w:val="28"/>
          <w:szCs w:val="28"/>
        </w:rPr>
        <w:t>сумме 69,04 руб., на общую сумму 297,66 руб. Также в декабре 2021 года у вышеперечисленных преподавателей выявлена выплата в период к</w:t>
      </w:r>
      <w:r w:rsidRPr="005C23E3">
        <w:rPr>
          <w:rFonts w:ascii="Times New Roman" w:hAnsi="Times New Roman"/>
          <w:sz w:val="28"/>
          <w:szCs w:val="28"/>
        </w:rPr>
        <w:t>о</w:t>
      </w:r>
      <w:r w:rsidRPr="005C23E3">
        <w:rPr>
          <w:rFonts w:ascii="Times New Roman" w:hAnsi="Times New Roman"/>
          <w:sz w:val="28"/>
          <w:szCs w:val="28"/>
        </w:rPr>
        <w:t xml:space="preserve">мандировки за счет субсидии </w:t>
      </w:r>
      <w:r w:rsidRPr="005C2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5C23E3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выполнения муниц</w:t>
      </w:r>
      <w:r w:rsidRPr="005C23E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C23E3">
        <w:rPr>
          <w:rFonts w:ascii="Times New Roman" w:eastAsia="Times New Roman" w:hAnsi="Times New Roman"/>
          <w:sz w:val="28"/>
          <w:szCs w:val="28"/>
          <w:lang w:eastAsia="ru-RU"/>
        </w:rPr>
        <w:t>пального задания, а не за счет предпринимательской деятельности в сумме 464,63 руб. (в том числе по оплате труда в сумме 356,86 руб., страховых взносов в сумме 107,77 руб.), рассчитанная с затрат по</w:t>
      </w:r>
      <w:proofErr w:type="gramEnd"/>
      <w:r w:rsidRPr="005C23E3"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оплате </w:t>
      </w:r>
      <w:proofErr w:type="gramStart"/>
      <w:r w:rsidRPr="005C23E3">
        <w:rPr>
          <w:rFonts w:ascii="Times New Roman" w:eastAsia="Times New Roman" w:hAnsi="Times New Roman"/>
          <w:sz w:val="28"/>
          <w:szCs w:val="28"/>
          <w:lang w:eastAsia="ru-RU"/>
        </w:rPr>
        <w:t>труда</w:t>
      </w:r>
      <w:proofErr w:type="gramEnd"/>
      <w:r w:rsidRPr="005C23E3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приносящей доход д</w:t>
      </w:r>
      <w:r w:rsidRPr="005C23E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C23E3">
        <w:rPr>
          <w:rFonts w:ascii="Times New Roman" w:eastAsia="Times New Roman" w:hAnsi="Times New Roman"/>
          <w:sz w:val="28"/>
          <w:szCs w:val="28"/>
          <w:lang w:eastAsia="ru-RU"/>
        </w:rPr>
        <w:t>ятельности.</w:t>
      </w:r>
    </w:p>
    <w:p w:rsidR="00BB43E7" w:rsidRPr="005C23E3" w:rsidRDefault="00BB43E7" w:rsidP="00BB43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5C23E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Неправомерный расход средств субсидии </w:t>
      </w:r>
      <w:r w:rsidRPr="005C23E3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на </w:t>
      </w:r>
      <w:r w:rsidRPr="005C23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финансовое обеспечение выпо</w:t>
      </w:r>
      <w:r w:rsidRPr="005C23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</w:t>
      </w:r>
      <w:r w:rsidRPr="005C23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нения муниципального задания </w:t>
      </w:r>
      <w:r w:rsidRPr="005C23E3">
        <w:rPr>
          <w:rFonts w:ascii="Times New Roman" w:eastAsia="Calibri" w:hAnsi="Times New Roman" w:cs="Times New Roman"/>
          <w:spacing w:val="-4"/>
          <w:sz w:val="28"/>
          <w:szCs w:val="28"/>
        </w:rPr>
        <w:t>на оказание муниципальных услуг (выполнение р</w:t>
      </w:r>
      <w:r w:rsidRPr="005C23E3">
        <w:rPr>
          <w:rFonts w:ascii="Times New Roman" w:eastAsia="Calibri" w:hAnsi="Times New Roman" w:cs="Times New Roman"/>
          <w:spacing w:val="-4"/>
          <w:sz w:val="28"/>
          <w:szCs w:val="28"/>
        </w:rPr>
        <w:t>а</w:t>
      </w:r>
      <w:r w:rsidRPr="005C23E3">
        <w:rPr>
          <w:rFonts w:ascii="Times New Roman" w:eastAsia="Calibri" w:hAnsi="Times New Roman" w:cs="Times New Roman"/>
          <w:spacing w:val="-4"/>
          <w:sz w:val="28"/>
          <w:szCs w:val="28"/>
        </w:rPr>
        <w:t>бот) по оплате труда и начислений на выплаты по оплате труда составил 762,29 руб.</w:t>
      </w:r>
    </w:p>
    <w:p w:rsidR="00BB43E7" w:rsidRPr="005C23E3" w:rsidRDefault="00BB43E7" w:rsidP="00BB43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23E3">
        <w:rPr>
          <w:rFonts w:ascii="Times New Roman" w:hAnsi="Times New Roman"/>
          <w:sz w:val="28"/>
          <w:szCs w:val="28"/>
        </w:rPr>
        <w:t xml:space="preserve">7. В нарушение </w:t>
      </w:r>
      <w:r w:rsidRPr="005C23E3">
        <w:rPr>
          <w:rFonts w:ascii="Times New Roman" w:hAnsi="Times New Roman"/>
          <w:sz w:val="28"/>
          <w:szCs w:val="28"/>
          <w:lang w:eastAsia="ru-RU"/>
        </w:rPr>
        <w:t xml:space="preserve">статьи 309 Гражданского кодекса Российской Федерации </w:t>
      </w:r>
      <w:r w:rsidRPr="005C23E3">
        <w:rPr>
          <w:rFonts w:ascii="Times New Roman" w:eastAsia="Times New Roman" w:hAnsi="Times New Roman"/>
          <w:sz w:val="28"/>
          <w:szCs w:val="28"/>
          <w:lang w:eastAsia="ru-RU"/>
        </w:rPr>
        <w:t>выявлено ненадлежащее исполнение денежных обязательств, выраженное в нес</w:t>
      </w:r>
      <w:r w:rsidRPr="005C23E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C23E3">
        <w:rPr>
          <w:rFonts w:ascii="Times New Roman" w:eastAsia="Times New Roman" w:hAnsi="Times New Roman"/>
          <w:sz w:val="28"/>
          <w:szCs w:val="28"/>
          <w:lang w:eastAsia="ru-RU"/>
        </w:rPr>
        <w:t xml:space="preserve">блюдении порядка расчетов в части сроков оплаты, определенных договорами, </w:t>
      </w:r>
      <w:r w:rsidRPr="005C23E3">
        <w:rPr>
          <w:rFonts w:ascii="Times New Roman" w:hAnsi="Times New Roman"/>
          <w:sz w:val="28"/>
          <w:szCs w:val="28"/>
          <w:lang w:eastAsia="ru-RU"/>
        </w:rPr>
        <w:t>на сумму 21 466,00 руб.</w:t>
      </w:r>
    </w:p>
    <w:p w:rsidR="00BB43E7" w:rsidRPr="005C23E3" w:rsidRDefault="00BB43E7" w:rsidP="00BB43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23E3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5C2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нарушение пункта 3.2.3 </w:t>
      </w:r>
      <w:r w:rsidRPr="005C23E3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о порядке предоставления платных дополнительных образовательных услуг МАОУ ДО «СДШИ», утвержденного приказом Учреждения от 11.01.2021 № 1, </w:t>
      </w:r>
      <w:r w:rsidRPr="005C2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официальном сайте учреждения в с</w:t>
      </w:r>
      <w:r w:rsidRPr="005C2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5C2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 интернет информация об оказываемых платных услугах на 2021 год отсутств</w:t>
      </w:r>
      <w:r w:rsidRPr="005C2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5C2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ет.</w:t>
      </w:r>
    </w:p>
    <w:p w:rsidR="00BB43E7" w:rsidRPr="00D11F8A" w:rsidRDefault="00BB43E7" w:rsidP="00BB43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C23E3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gramStart"/>
      <w:r w:rsidRPr="005C23E3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раздела 1 </w:t>
      </w:r>
      <w:r w:rsidRPr="005C23E3">
        <w:rPr>
          <w:rFonts w:ascii="Times New Roman" w:hAnsi="Times New Roman"/>
          <w:sz w:val="28"/>
          <w:szCs w:val="28"/>
        </w:rPr>
        <w:t>Методических указаний по применению форм первичных</w:t>
      </w:r>
      <w:r w:rsidRPr="001638CB">
        <w:rPr>
          <w:rFonts w:ascii="Times New Roman" w:hAnsi="Times New Roman"/>
          <w:sz w:val="28"/>
          <w:szCs w:val="28"/>
        </w:rPr>
        <w:t xml:space="preserve"> учетных документов и формированию регистров бухгалтерского учета органами государственной власти (государственными органами), органами мес</w:t>
      </w:r>
      <w:r w:rsidRPr="001638CB">
        <w:rPr>
          <w:rFonts w:ascii="Times New Roman" w:hAnsi="Times New Roman"/>
          <w:sz w:val="28"/>
          <w:szCs w:val="28"/>
        </w:rPr>
        <w:t>т</w:t>
      </w:r>
      <w:r w:rsidRPr="001638CB">
        <w:rPr>
          <w:rFonts w:ascii="Times New Roman" w:hAnsi="Times New Roman"/>
          <w:sz w:val="28"/>
          <w:szCs w:val="28"/>
        </w:rPr>
        <w:t>ного самоуправления, органами управления государственными внебюджетными фондами, государственными (муниципальными) учреждениями, утвержденных Приказом Минфина России от 30.03.2015 № 52н «Об утверждении форм перви</w:t>
      </w:r>
      <w:r w:rsidRPr="001638CB">
        <w:rPr>
          <w:rFonts w:ascii="Times New Roman" w:hAnsi="Times New Roman"/>
          <w:sz w:val="28"/>
          <w:szCs w:val="28"/>
        </w:rPr>
        <w:t>ч</w:t>
      </w:r>
      <w:r w:rsidRPr="001638CB">
        <w:rPr>
          <w:rFonts w:ascii="Times New Roman" w:hAnsi="Times New Roman"/>
          <w:sz w:val="28"/>
          <w:szCs w:val="28"/>
        </w:rPr>
        <w:t>ных учетных документов и регистров бухгалтерского учета, применяемых орг</w:t>
      </w:r>
      <w:r w:rsidRPr="001638CB">
        <w:rPr>
          <w:rFonts w:ascii="Times New Roman" w:hAnsi="Times New Roman"/>
          <w:sz w:val="28"/>
          <w:szCs w:val="28"/>
        </w:rPr>
        <w:t>а</w:t>
      </w:r>
      <w:r w:rsidRPr="001638CB">
        <w:rPr>
          <w:rFonts w:ascii="Times New Roman" w:hAnsi="Times New Roman"/>
          <w:sz w:val="28"/>
          <w:szCs w:val="28"/>
        </w:rPr>
        <w:t>нами государственной власти (государственными органами), органами местного самоуправления, органами</w:t>
      </w:r>
      <w:proofErr w:type="gramEnd"/>
      <w:r w:rsidRPr="001638CB">
        <w:rPr>
          <w:rFonts w:ascii="Times New Roman" w:hAnsi="Times New Roman"/>
          <w:sz w:val="28"/>
          <w:szCs w:val="28"/>
        </w:rPr>
        <w:t xml:space="preserve"> управления государственными внебюджетными фо</w:t>
      </w:r>
      <w:r w:rsidRPr="001638CB">
        <w:rPr>
          <w:rFonts w:ascii="Times New Roman" w:hAnsi="Times New Roman"/>
          <w:sz w:val="28"/>
          <w:szCs w:val="28"/>
        </w:rPr>
        <w:t>н</w:t>
      </w:r>
      <w:r w:rsidRPr="001638CB">
        <w:rPr>
          <w:rFonts w:ascii="Times New Roman" w:hAnsi="Times New Roman"/>
          <w:sz w:val="28"/>
          <w:szCs w:val="28"/>
        </w:rPr>
        <w:t>дами, государственными (муниципальными) учреждениями, и Методических ук</w:t>
      </w:r>
      <w:r w:rsidRPr="001638CB">
        <w:rPr>
          <w:rFonts w:ascii="Times New Roman" w:hAnsi="Times New Roman"/>
          <w:sz w:val="28"/>
          <w:szCs w:val="28"/>
        </w:rPr>
        <w:t>а</w:t>
      </w:r>
      <w:r w:rsidRPr="001638CB">
        <w:rPr>
          <w:rFonts w:ascii="Times New Roman" w:hAnsi="Times New Roman"/>
          <w:sz w:val="28"/>
          <w:szCs w:val="28"/>
        </w:rPr>
        <w:t>заний по их применению»</w:t>
      </w:r>
      <w:r w:rsidRPr="001638CB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Pr="001638CB">
        <w:rPr>
          <w:rFonts w:ascii="Times New Roman" w:hAnsi="Times New Roman"/>
          <w:sz w:val="28"/>
          <w:szCs w:val="28"/>
        </w:rPr>
        <w:t>Методические указания, утвержденные Прик</w:t>
      </w:r>
      <w:r w:rsidRPr="001638CB">
        <w:rPr>
          <w:rFonts w:ascii="Times New Roman" w:hAnsi="Times New Roman"/>
          <w:sz w:val="28"/>
          <w:szCs w:val="28"/>
        </w:rPr>
        <w:t>а</w:t>
      </w:r>
      <w:r w:rsidRPr="001638CB">
        <w:rPr>
          <w:rFonts w:ascii="Times New Roman" w:hAnsi="Times New Roman"/>
          <w:sz w:val="28"/>
          <w:szCs w:val="28"/>
        </w:rPr>
        <w:lastRenderedPageBreak/>
        <w:t>зом Минфина России № 52н),</w:t>
      </w:r>
      <w:r w:rsidRPr="001638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A7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 всех</w:t>
      </w:r>
      <w:r w:rsidRPr="00C54A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 w:rsidRPr="00C54A7D">
        <w:rPr>
          <w:rFonts w:ascii="Times New Roman" w:hAnsi="Times New Roman"/>
          <w:sz w:val="28"/>
          <w:szCs w:val="28"/>
        </w:rPr>
        <w:t xml:space="preserve">урналах операций </w:t>
      </w:r>
      <w:r>
        <w:rPr>
          <w:rFonts w:ascii="Times New Roman" w:hAnsi="Times New Roman"/>
          <w:sz w:val="28"/>
          <w:szCs w:val="28"/>
        </w:rPr>
        <w:t>за 2021</w:t>
      </w:r>
      <w:r w:rsidRPr="00C54A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</w:t>
      </w:r>
      <w:r w:rsidRPr="00C54A7D">
        <w:rPr>
          <w:rFonts w:ascii="Times New Roman" w:hAnsi="Times New Roman"/>
          <w:sz w:val="28"/>
          <w:szCs w:val="28"/>
        </w:rPr>
        <w:t>не заполн</w:t>
      </w:r>
      <w:r w:rsidRPr="00C54A7D">
        <w:rPr>
          <w:rFonts w:ascii="Times New Roman" w:hAnsi="Times New Roman"/>
          <w:sz w:val="28"/>
          <w:szCs w:val="28"/>
        </w:rPr>
        <w:t>е</w:t>
      </w:r>
      <w:r w:rsidRPr="00C54A7D">
        <w:rPr>
          <w:rFonts w:ascii="Times New Roman" w:hAnsi="Times New Roman"/>
          <w:sz w:val="28"/>
          <w:szCs w:val="28"/>
        </w:rPr>
        <w:t>но поле «Количество листов приложе</w:t>
      </w:r>
      <w:r>
        <w:rPr>
          <w:rFonts w:ascii="Times New Roman" w:hAnsi="Times New Roman"/>
          <w:sz w:val="28"/>
          <w:szCs w:val="28"/>
        </w:rPr>
        <w:t>ний.</w:t>
      </w:r>
    </w:p>
    <w:p w:rsidR="00BB43E7" w:rsidRPr="005C23E3" w:rsidRDefault="00BB43E7" w:rsidP="00BB43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5C23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нарушение </w:t>
      </w:r>
      <w:r w:rsidRPr="005C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разделов </w:t>
      </w:r>
      <w:r w:rsidRPr="002251D5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Pr="002251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</w:t>
      </w:r>
      <w:r w:rsidRPr="005C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3E3">
        <w:rPr>
          <w:rFonts w:ascii="Times New Roman" w:eastAsia="Calibri" w:hAnsi="Times New Roman" w:cs="Times New Roman"/>
          <w:sz w:val="28"/>
          <w:szCs w:val="28"/>
        </w:rPr>
        <w:t>Методических указаний, утвержденных Пр</w:t>
      </w:r>
      <w:r w:rsidRPr="005C23E3">
        <w:rPr>
          <w:rFonts w:ascii="Times New Roman" w:eastAsia="Calibri" w:hAnsi="Times New Roman" w:cs="Times New Roman"/>
          <w:sz w:val="28"/>
          <w:szCs w:val="28"/>
        </w:rPr>
        <w:t>и</w:t>
      </w:r>
      <w:r w:rsidRPr="005C23E3">
        <w:rPr>
          <w:rFonts w:ascii="Times New Roman" w:eastAsia="Calibri" w:hAnsi="Times New Roman" w:cs="Times New Roman"/>
          <w:sz w:val="28"/>
          <w:szCs w:val="28"/>
        </w:rPr>
        <w:t>казом Минфина России № 52н:</w:t>
      </w:r>
    </w:p>
    <w:p w:rsidR="00BB43E7" w:rsidRPr="005C23E3" w:rsidRDefault="00BB43E7" w:rsidP="00BB43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3E3">
        <w:rPr>
          <w:rFonts w:ascii="Times New Roman" w:eastAsia="Calibri" w:hAnsi="Times New Roman" w:cs="Times New Roman"/>
          <w:sz w:val="28"/>
          <w:szCs w:val="28"/>
        </w:rPr>
        <w:t>в период с января по март 2021 не применялась Расчетная ведомость (ф. 0504402);</w:t>
      </w:r>
    </w:p>
    <w:p w:rsidR="00BB43E7" w:rsidRPr="005C23E3" w:rsidRDefault="00BB43E7" w:rsidP="00BB43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C23E3">
        <w:rPr>
          <w:rFonts w:ascii="Times New Roman" w:eastAsia="Calibri" w:hAnsi="Times New Roman" w:cs="Times New Roman"/>
          <w:sz w:val="28"/>
          <w:szCs w:val="28"/>
        </w:rPr>
        <w:t>в Карточке-справке (ф. 0504417) в разделе начислений отражено начисл</w:t>
      </w:r>
      <w:r w:rsidRPr="005C23E3">
        <w:rPr>
          <w:rFonts w:ascii="Times New Roman" w:eastAsia="Calibri" w:hAnsi="Times New Roman" w:cs="Times New Roman"/>
          <w:sz w:val="28"/>
          <w:szCs w:val="28"/>
        </w:rPr>
        <w:t>е</w:t>
      </w:r>
      <w:r w:rsidRPr="005C23E3">
        <w:rPr>
          <w:rFonts w:ascii="Times New Roman" w:eastAsia="Calibri" w:hAnsi="Times New Roman" w:cs="Times New Roman"/>
          <w:sz w:val="28"/>
          <w:szCs w:val="28"/>
        </w:rPr>
        <w:t>ние – коммунальные педагогам, которое к заработной плате не относится,</w:t>
      </w:r>
      <w:r w:rsidRPr="005C23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 также </w:t>
      </w:r>
      <w:r w:rsidRPr="005C23E3">
        <w:rPr>
          <w:rFonts w:ascii="Times New Roman" w:eastAsia="Calibri" w:hAnsi="Times New Roman" w:cs="Times New Roman"/>
          <w:sz w:val="28"/>
          <w:szCs w:val="28"/>
        </w:rPr>
        <w:t>во многих карточках-справках указанной формы отсутствует запись о квалифик</w:t>
      </w:r>
      <w:r w:rsidRPr="005C23E3">
        <w:rPr>
          <w:rFonts w:ascii="Times New Roman" w:eastAsia="Calibri" w:hAnsi="Times New Roman" w:cs="Times New Roman"/>
          <w:sz w:val="28"/>
          <w:szCs w:val="28"/>
        </w:rPr>
        <w:t>а</w:t>
      </w:r>
      <w:r w:rsidRPr="005C23E3">
        <w:rPr>
          <w:rFonts w:ascii="Times New Roman" w:eastAsia="Calibri" w:hAnsi="Times New Roman" w:cs="Times New Roman"/>
          <w:sz w:val="28"/>
          <w:szCs w:val="28"/>
        </w:rPr>
        <w:t>ции и образовании;</w:t>
      </w:r>
      <w:r w:rsidRPr="005C23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B43E7" w:rsidRPr="005C23E3" w:rsidRDefault="00BB43E7" w:rsidP="00BB43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C23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форме Записка-расчет об исчислении среднего заработка при предоста</w:t>
      </w:r>
      <w:r w:rsidRPr="005C23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5C23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лении отпуска, увольнения и других случаях (ф. 0504425) не указана бухгалте</w:t>
      </w:r>
      <w:r w:rsidRPr="005C23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5C23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ская запись дебет и кредит;</w:t>
      </w:r>
    </w:p>
    <w:p w:rsidR="00BB43E7" w:rsidRPr="005C23E3" w:rsidRDefault="00BB43E7" w:rsidP="00BB43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C23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авансовом отчете от 22.12.2021 на лицевой стороне не проставлен номер первичного учетного документа, не заполнены графы: ОКПО, ИНН, КПП, дата, количество приложенных документов на количестве листов, приложенные док</w:t>
      </w:r>
      <w:r w:rsidRPr="005C23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5C23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менты (товарный и кассовый чек) не пронумерованы;</w:t>
      </w:r>
    </w:p>
    <w:p w:rsidR="00BB43E7" w:rsidRPr="005C23E3" w:rsidRDefault="00BB43E7" w:rsidP="00BB43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C23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Актах о списании материальных запасов (ф. 0504230) от 01.02.2021 № ДШ00-000001, от 04.03.2021 № ДШ00-000003, от 06.04.2021 № ДШ00-000002, от 30.09.2021 № ДШ00-000004, от 30.09.2021 № ДШ00-000005, от 30.09.2021 № ДШ00-000006, от 30.09.2021 № ДШ00-000007, от 30.09.2021 № ДШ00-000008, от 30.09.2021 № ДШ00-000009, от 30.09.2021 № ДШ00-000010, от 29.12.2021 № ДШ00-000011 не заполнены строки о направлении расходования (причине спис</w:t>
      </w:r>
      <w:r w:rsidRPr="005C23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C23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ния), в отметке бухгалтерии отсутствует печать;</w:t>
      </w:r>
      <w:proofErr w:type="gramEnd"/>
    </w:p>
    <w:p w:rsidR="00BB43E7" w:rsidRPr="005C23E3" w:rsidRDefault="00BB43E7" w:rsidP="00BB43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C23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феврале, марте, апреле 2021 года применена не установленная форма В</w:t>
      </w:r>
      <w:r w:rsidRPr="005C23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5C23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домости выдачи материалов на нужды учреждения (ф. 504011);</w:t>
      </w:r>
    </w:p>
    <w:p w:rsidR="00BB43E7" w:rsidRPr="005C23E3" w:rsidRDefault="00BB43E7" w:rsidP="00BB43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C23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Ведомости выдачи материальных ценностей на нужды учреждения (ф. 0504210) от 30.09.2021 отсутствует цена за единицу и сумма материальных це</w:t>
      </w:r>
      <w:r w:rsidRPr="005C23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5C23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ностей.</w:t>
      </w:r>
    </w:p>
    <w:p w:rsidR="00BB43E7" w:rsidRDefault="00BB43E7" w:rsidP="00BB43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3E3">
        <w:rPr>
          <w:rFonts w:ascii="Times New Roman" w:eastAsia="Calibri" w:hAnsi="Times New Roman" w:cs="Times New Roman"/>
          <w:sz w:val="28"/>
          <w:szCs w:val="28"/>
        </w:rPr>
        <w:t>11.</w:t>
      </w:r>
      <w:r w:rsidRPr="005C23E3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нарушение пункта 4.2 Положения о закупке товаров, работ, услуг для нужд МАОУ ДО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СДШИ»</w:t>
      </w:r>
      <w:r w:rsidRPr="002F5161">
        <w:rPr>
          <w:rFonts w:ascii="Times New Roman" w:eastAsia="Times New Roman" w:hAnsi="Times New Roman"/>
          <w:sz w:val="28"/>
          <w:szCs w:val="28"/>
          <w:lang w:eastAsia="ru-RU"/>
        </w:rPr>
        <w:t>, утвержденно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2F5161">
        <w:rPr>
          <w:rFonts w:ascii="Times New Roman" w:eastAsia="Times New Roman" w:hAnsi="Times New Roman"/>
          <w:sz w:val="28"/>
          <w:szCs w:val="28"/>
          <w:lang w:eastAsia="ru-RU"/>
        </w:rPr>
        <w:t xml:space="preserve"> Наблюдательным советом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АОУ ДО «СДШИ»</w:t>
      </w:r>
      <w:r w:rsidRPr="002F51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7C42">
        <w:rPr>
          <w:rFonts w:ascii="Times New Roman" w:eastAsia="Times New Roman" w:hAnsi="Times New Roman"/>
          <w:sz w:val="28"/>
          <w:szCs w:val="28"/>
          <w:lang w:eastAsia="ru-RU"/>
        </w:rPr>
        <w:t xml:space="preserve">(Протоколы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17.12.2020 № 1, 01</w:t>
      </w:r>
      <w:r w:rsidRPr="002F516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2F5161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2F516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47C42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продлении сроков </w:t>
      </w:r>
      <w:r w:rsidRPr="00BB21F5">
        <w:rPr>
          <w:rFonts w:ascii="Times New Roman" w:eastAsia="Times New Roman" w:hAnsi="Times New Roman"/>
          <w:sz w:val="28"/>
          <w:szCs w:val="28"/>
          <w:lang w:eastAsia="ru-RU"/>
        </w:rPr>
        <w:t>выполнения работ по Договору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65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04.05</w:t>
      </w:r>
      <w:r w:rsidRPr="00A71F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.2021 № 3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Учреждению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предоставлено обеспечение исполнения данного договора.</w:t>
      </w:r>
    </w:p>
    <w:p w:rsidR="00BB43E7" w:rsidRPr="00E90521" w:rsidRDefault="00BB43E7" w:rsidP="00BB4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3E3">
        <w:rPr>
          <w:rFonts w:ascii="Times New Roman" w:hAnsi="Times New Roman"/>
          <w:sz w:val="28"/>
          <w:szCs w:val="28"/>
        </w:rPr>
        <w:t>12.</w:t>
      </w:r>
      <w:r w:rsidRPr="00232F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0521">
        <w:rPr>
          <w:rFonts w:ascii="Times New Roman" w:eastAsia="Calibri" w:hAnsi="Times New Roman" w:cs="Times New Roman"/>
          <w:sz w:val="28"/>
          <w:szCs w:val="28"/>
        </w:rPr>
        <w:t xml:space="preserve">В нарушение пункта 11 </w:t>
      </w:r>
      <w:r w:rsidRPr="00F23D19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F23D19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01.12.2010 № 157н «Об утверждении единого плана счетов бухга</w:t>
      </w:r>
      <w:r w:rsidRPr="00F23D19">
        <w:rPr>
          <w:rFonts w:ascii="Times New Roman" w:hAnsi="Times New Roman"/>
          <w:sz w:val="28"/>
          <w:szCs w:val="28"/>
        </w:rPr>
        <w:t>л</w:t>
      </w:r>
      <w:r w:rsidRPr="00F23D19">
        <w:rPr>
          <w:rFonts w:ascii="Times New Roman" w:hAnsi="Times New Roman"/>
          <w:sz w:val="28"/>
          <w:szCs w:val="28"/>
        </w:rPr>
        <w:t>терского учета для органов государственной власти (государственных органов), органов местного самоуправления, органов управления государственными вн</w:t>
      </w:r>
      <w:r w:rsidRPr="00F23D19">
        <w:rPr>
          <w:rFonts w:ascii="Times New Roman" w:hAnsi="Times New Roman"/>
          <w:sz w:val="28"/>
          <w:szCs w:val="28"/>
        </w:rPr>
        <w:t>е</w:t>
      </w:r>
      <w:r w:rsidRPr="00F23D19">
        <w:rPr>
          <w:rFonts w:ascii="Times New Roman" w:hAnsi="Times New Roman"/>
          <w:sz w:val="28"/>
          <w:szCs w:val="28"/>
        </w:rPr>
        <w:t>бюджетными фондами, государственных академий наук, государственных (мун</w:t>
      </w:r>
      <w:r w:rsidRPr="00F23D19">
        <w:rPr>
          <w:rFonts w:ascii="Times New Roman" w:hAnsi="Times New Roman"/>
          <w:sz w:val="28"/>
          <w:szCs w:val="28"/>
        </w:rPr>
        <w:t>и</w:t>
      </w:r>
      <w:r w:rsidRPr="00F23D19">
        <w:rPr>
          <w:rFonts w:ascii="Times New Roman" w:hAnsi="Times New Roman"/>
          <w:sz w:val="28"/>
          <w:szCs w:val="28"/>
        </w:rPr>
        <w:t>ципальных) учреждений и Инструкции по его применению» (далее – Инструкция № 157н)</w:t>
      </w:r>
      <w:r w:rsidRPr="00F23D19">
        <w:rPr>
          <w:rFonts w:ascii="Times New Roman" w:eastAsia="Calibri" w:hAnsi="Times New Roman" w:cs="Times New Roman"/>
          <w:sz w:val="28"/>
          <w:szCs w:val="28"/>
        </w:rPr>
        <w:t>,</w:t>
      </w:r>
      <w:r w:rsidRPr="00E90521">
        <w:rPr>
          <w:rFonts w:ascii="Times New Roman" w:eastAsia="Calibri" w:hAnsi="Times New Roman" w:cs="Times New Roman"/>
          <w:sz w:val="28"/>
          <w:szCs w:val="28"/>
        </w:rPr>
        <w:t xml:space="preserve"> графика документооборота, сформированного в Приложении № 2 к С</w:t>
      </w:r>
      <w:r w:rsidRPr="00E90521">
        <w:rPr>
          <w:rFonts w:ascii="Times New Roman" w:eastAsia="Calibri" w:hAnsi="Times New Roman" w:cs="Times New Roman"/>
          <w:sz w:val="28"/>
          <w:szCs w:val="28"/>
        </w:rPr>
        <w:t>о</w:t>
      </w:r>
      <w:r w:rsidRPr="00E90521">
        <w:rPr>
          <w:rFonts w:ascii="Times New Roman" w:eastAsia="Calibri" w:hAnsi="Times New Roman" w:cs="Times New Roman"/>
          <w:sz w:val="28"/>
          <w:szCs w:val="28"/>
        </w:rPr>
        <w:t>глашению от 07.05.2020 № 14 на оказание</w:t>
      </w:r>
      <w:proofErr w:type="gramEnd"/>
      <w:r w:rsidRPr="00E90521">
        <w:rPr>
          <w:rFonts w:ascii="Times New Roman" w:eastAsia="Calibri" w:hAnsi="Times New Roman" w:cs="Times New Roman"/>
          <w:sz w:val="28"/>
          <w:szCs w:val="28"/>
        </w:rPr>
        <w:t xml:space="preserve"> услуг по ведению бухгалтерского (бюджетного), налогового, статистического учета, планирования бюджетной см</w:t>
      </w:r>
      <w:r w:rsidRPr="00E90521">
        <w:rPr>
          <w:rFonts w:ascii="Times New Roman" w:eastAsia="Calibri" w:hAnsi="Times New Roman" w:cs="Times New Roman"/>
          <w:sz w:val="28"/>
          <w:szCs w:val="28"/>
        </w:rPr>
        <w:t>е</w:t>
      </w:r>
      <w:r w:rsidRPr="00E90521">
        <w:rPr>
          <w:rFonts w:ascii="Times New Roman" w:eastAsia="Calibri" w:hAnsi="Times New Roman" w:cs="Times New Roman"/>
          <w:sz w:val="28"/>
          <w:szCs w:val="28"/>
        </w:rPr>
        <w:t>ты и составления отчетности с МКУ «ЦБ Суксунского городского округа», сл</w:t>
      </w:r>
      <w:r w:rsidRPr="00E90521">
        <w:rPr>
          <w:rFonts w:ascii="Times New Roman" w:eastAsia="Calibri" w:hAnsi="Times New Roman" w:cs="Times New Roman"/>
          <w:sz w:val="28"/>
          <w:szCs w:val="28"/>
        </w:rPr>
        <w:t>е</w:t>
      </w:r>
      <w:r w:rsidRPr="00E90521">
        <w:rPr>
          <w:rFonts w:ascii="Times New Roman" w:eastAsia="Calibri" w:hAnsi="Times New Roman" w:cs="Times New Roman"/>
          <w:sz w:val="28"/>
          <w:szCs w:val="28"/>
        </w:rPr>
        <w:lastRenderedPageBreak/>
        <w:t>дующие журналы операций, главная книга распечатаны с нарушением сроков:</w:t>
      </w:r>
    </w:p>
    <w:p w:rsidR="00BB43E7" w:rsidRPr="00E90521" w:rsidRDefault="00BB43E7" w:rsidP="00BB4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операций расчетов с поставщиками и подрядчиками № 4-1 (ф. 0504071) </w:t>
      </w:r>
      <w:r w:rsidRPr="00E90521">
        <w:rPr>
          <w:rFonts w:ascii="Times New Roman" w:eastAsia="Calibri" w:hAnsi="Times New Roman" w:cs="Times New Roman"/>
          <w:sz w:val="28"/>
          <w:szCs w:val="28"/>
        </w:rPr>
        <w:t>за январь, февраль, апрель, май, июнь, сентябрь, октябрь 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E905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B43E7" w:rsidRPr="00E90521" w:rsidRDefault="00BB43E7" w:rsidP="00BB4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2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операций расчетов по оплате труда, денежному довольствию и ст</w:t>
      </w:r>
      <w:r w:rsidRPr="00E905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0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пендиям № 6 (</w:t>
      </w:r>
      <w:r w:rsidRPr="00E90521">
        <w:rPr>
          <w:rFonts w:ascii="Times New Roman" w:eastAsia="Calibri" w:hAnsi="Times New Roman" w:cs="Times New Roman"/>
          <w:sz w:val="28"/>
          <w:szCs w:val="28"/>
        </w:rPr>
        <w:t>ф. 0504071) за июль, ноябрь, декабрь 2021 года;</w:t>
      </w:r>
    </w:p>
    <w:p w:rsidR="00BB43E7" w:rsidRPr="00E90521" w:rsidRDefault="00BB43E7" w:rsidP="00BB43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E9052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журнал операций по выбытию и перемещению нефинансовых активов (ОС, НМА, НПА и вложения в них) № 7-1 (ф. 0504071) за январь, март, апрель, май, июнь, июль, сентябрь, октябрь 2021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</w:t>
      </w:r>
      <w:r w:rsidRPr="00E9052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  <w:proofErr w:type="gramEnd"/>
    </w:p>
    <w:p w:rsidR="00BB43E7" w:rsidRPr="00E90521" w:rsidRDefault="00BB43E7" w:rsidP="00BB43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</w:pPr>
      <w:r w:rsidRPr="00E9052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журнал операций по выбытию и перемещению нефинансовых активов (МЗ и вложения в них) № 7-2 (ф. 0504071) за январь, май, июнь, июль, август, октябрь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2021 года</w:t>
      </w:r>
      <w:r w:rsidRPr="00E9052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BB43E7" w:rsidRPr="00E90521" w:rsidRDefault="00BB43E7" w:rsidP="00BB43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052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журнал по прочим операциям (налоги и взносы) № 8-2 (ф. 0504071) за июль 2021 года;</w:t>
      </w:r>
    </w:p>
    <w:p w:rsidR="00BB43E7" w:rsidRPr="00E90521" w:rsidRDefault="00BB43E7" w:rsidP="00BB43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E9052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главная книга (ф. 0504072) за февраль, апрель, май, июнь, июль, август, о</w:t>
      </w:r>
      <w:r w:rsidRPr="00E9052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E9052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тябрь, ноябрь 2021 года.</w:t>
      </w:r>
      <w:proofErr w:type="gramEnd"/>
    </w:p>
    <w:p w:rsidR="00BB43E7" w:rsidRPr="005C23E3" w:rsidRDefault="00BB43E7" w:rsidP="00BB43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3E3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5C23E3">
        <w:rPr>
          <w:rFonts w:eastAsia="Times New Roman"/>
          <w:sz w:val="28"/>
          <w:szCs w:val="28"/>
          <w:lang w:eastAsia="ru-RU"/>
        </w:rPr>
        <w:t xml:space="preserve"> </w:t>
      </w:r>
      <w:r w:rsidRPr="005C23E3">
        <w:rPr>
          <w:rFonts w:ascii="Times New Roman" w:eastAsia="Calibri" w:hAnsi="Times New Roman" w:cs="Times New Roman"/>
          <w:sz w:val="28"/>
          <w:szCs w:val="28"/>
        </w:rPr>
        <w:t xml:space="preserve">В нарушение пункта 4 статьи 10 </w:t>
      </w:r>
      <w:r w:rsidRPr="005C23E3">
        <w:rPr>
          <w:rFonts w:ascii="Times New Roman" w:hAnsi="Times New Roman"/>
          <w:sz w:val="28"/>
          <w:szCs w:val="28"/>
        </w:rPr>
        <w:t>Федерального закона от 06.12.2011 № 402-ФЗ «О бухгалтерском учете» (далее – Федеральный закон о бухгалтерском учете)</w:t>
      </w:r>
      <w:r w:rsidRPr="005C23E3">
        <w:rPr>
          <w:rFonts w:ascii="Times New Roman" w:eastAsia="Calibri" w:hAnsi="Times New Roman" w:cs="Times New Roman"/>
          <w:sz w:val="28"/>
          <w:szCs w:val="28"/>
        </w:rPr>
        <w:t xml:space="preserve"> в проверяемом периоде не заполнены обязательные реквизиты (строки – должность, подпись, Ф.И.О. исполнителя) в следующих регистрах бухгалтерского учета:</w:t>
      </w:r>
    </w:p>
    <w:p w:rsidR="00BB43E7" w:rsidRPr="005C23E3" w:rsidRDefault="00BB43E7" w:rsidP="00BB43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3E3">
        <w:rPr>
          <w:rFonts w:ascii="Times New Roman" w:eastAsia="Calibri" w:hAnsi="Times New Roman" w:cs="Times New Roman"/>
          <w:sz w:val="28"/>
          <w:szCs w:val="28"/>
        </w:rPr>
        <w:t xml:space="preserve">в журнале операций № 2 </w:t>
      </w:r>
      <w:r w:rsidRPr="005C23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C23E3">
        <w:rPr>
          <w:rFonts w:ascii="Times New Roman" w:eastAsia="Calibri" w:hAnsi="Times New Roman" w:cs="Times New Roman"/>
          <w:sz w:val="28"/>
          <w:szCs w:val="28"/>
        </w:rPr>
        <w:t>ф. 0504071) с безналичными денежными сре</w:t>
      </w:r>
      <w:r w:rsidRPr="005C23E3">
        <w:rPr>
          <w:rFonts w:ascii="Times New Roman" w:eastAsia="Calibri" w:hAnsi="Times New Roman" w:cs="Times New Roman"/>
          <w:sz w:val="28"/>
          <w:szCs w:val="28"/>
        </w:rPr>
        <w:t>д</w:t>
      </w:r>
      <w:r w:rsidRPr="005C23E3">
        <w:rPr>
          <w:rFonts w:ascii="Times New Roman" w:eastAsia="Calibri" w:hAnsi="Times New Roman" w:cs="Times New Roman"/>
          <w:sz w:val="28"/>
          <w:szCs w:val="28"/>
        </w:rPr>
        <w:t>ствами за июнь 2021 года;</w:t>
      </w:r>
    </w:p>
    <w:p w:rsidR="00BB43E7" w:rsidRPr="005C23E3" w:rsidRDefault="00BB43E7" w:rsidP="00BB43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3E3">
        <w:rPr>
          <w:rFonts w:ascii="Times New Roman" w:eastAsia="Calibri" w:hAnsi="Times New Roman" w:cs="Times New Roman"/>
          <w:sz w:val="28"/>
          <w:szCs w:val="28"/>
        </w:rPr>
        <w:t xml:space="preserve">в журнале операций № 4-1 </w:t>
      </w:r>
      <w:r w:rsidRPr="005C23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C23E3">
        <w:rPr>
          <w:rFonts w:ascii="Times New Roman" w:eastAsia="Calibri" w:hAnsi="Times New Roman" w:cs="Times New Roman"/>
          <w:sz w:val="28"/>
          <w:szCs w:val="28"/>
        </w:rPr>
        <w:t xml:space="preserve">ф. 0504071) </w:t>
      </w:r>
      <w:r w:rsidRPr="005C23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расчетов с поставщиками и подря</w:t>
      </w:r>
      <w:r w:rsidRPr="005C23E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C23E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чиками</w:t>
      </w:r>
      <w:r w:rsidRPr="005C23E3">
        <w:rPr>
          <w:rFonts w:ascii="Times New Roman" w:eastAsia="Calibri" w:hAnsi="Times New Roman" w:cs="Times New Roman"/>
          <w:sz w:val="28"/>
          <w:szCs w:val="28"/>
        </w:rPr>
        <w:t xml:space="preserve"> за август 2021 года.</w:t>
      </w:r>
    </w:p>
    <w:p w:rsidR="00BB43E7" w:rsidRPr="005C23E3" w:rsidRDefault="00BB43E7" w:rsidP="00BB43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3E3"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r w:rsidRPr="005C23E3">
        <w:rPr>
          <w:rFonts w:ascii="Times New Roman" w:hAnsi="Times New Roman"/>
          <w:sz w:val="28"/>
          <w:szCs w:val="28"/>
        </w:rPr>
        <w:t>В нарушение пункта 2 статьи 9 Федерального закона о бухгалтерском учете в проверяемом периоде не заполнены обязательные реквизиты первичного учетного документа (подпись главного бухгалтера) в бухгалтерской справке от 05.07.2021 № ДШОО-000010.</w:t>
      </w:r>
    </w:p>
    <w:p w:rsidR="00BB43E7" w:rsidRPr="005C23E3" w:rsidRDefault="00BB43E7" w:rsidP="00BB43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E3">
        <w:rPr>
          <w:rFonts w:ascii="Times New Roman" w:hAnsi="Times New Roman"/>
          <w:sz w:val="28"/>
          <w:szCs w:val="28"/>
        </w:rPr>
        <w:t xml:space="preserve">15. </w:t>
      </w:r>
      <w:proofErr w:type="gramStart"/>
      <w:r w:rsidRPr="005C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пункта 72.1 </w:t>
      </w:r>
      <w:r w:rsidRPr="005C23E3">
        <w:rPr>
          <w:rFonts w:ascii="Times New Roman" w:hAnsi="Times New Roman"/>
          <w:sz w:val="28"/>
          <w:szCs w:val="28"/>
        </w:rPr>
        <w:t xml:space="preserve">Приказа Министерства финансов </w:t>
      </w:r>
      <w:r w:rsidRPr="005C23E3">
        <w:rPr>
          <w:rFonts w:ascii="Times New Roman" w:hAnsi="Times New Roman"/>
          <w:kern w:val="36"/>
          <w:sz w:val="28"/>
          <w:szCs w:val="28"/>
          <w:lang w:eastAsia="ru-RU"/>
        </w:rPr>
        <w:t>Российской Федерации от 25.03.2011 № 33н «Об утверждении Инструкции о порядке соста</w:t>
      </w:r>
      <w:r w:rsidRPr="005C23E3">
        <w:rPr>
          <w:rFonts w:ascii="Times New Roman" w:hAnsi="Times New Roman"/>
          <w:kern w:val="36"/>
          <w:sz w:val="28"/>
          <w:szCs w:val="28"/>
          <w:lang w:eastAsia="ru-RU"/>
        </w:rPr>
        <w:t>в</w:t>
      </w:r>
      <w:r w:rsidRPr="005C23E3">
        <w:rPr>
          <w:rFonts w:ascii="Times New Roman" w:hAnsi="Times New Roman"/>
          <w:kern w:val="36"/>
          <w:sz w:val="28"/>
          <w:szCs w:val="28"/>
          <w:lang w:eastAsia="ru-RU"/>
        </w:rPr>
        <w:t>ления, представления годовой, квартальной бухгалтерской отчетности госуда</w:t>
      </w:r>
      <w:r w:rsidRPr="005C23E3">
        <w:rPr>
          <w:rFonts w:ascii="Times New Roman" w:hAnsi="Times New Roman"/>
          <w:kern w:val="36"/>
          <w:sz w:val="28"/>
          <w:szCs w:val="28"/>
          <w:lang w:eastAsia="ru-RU"/>
        </w:rPr>
        <w:t>р</w:t>
      </w:r>
      <w:r w:rsidRPr="005C23E3">
        <w:rPr>
          <w:rFonts w:ascii="Times New Roman" w:hAnsi="Times New Roman"/>
          <w:kern w:val="36"/>
          <w:sz w:val="28"/>
          <w:szCs w:val="28"/>
          <w:lang w:eastAsia="ru-RU"/>
        </w:rPr>
        <w:t>ственных (муниципальных) бюджетных и автономных учреждений» (далее – И</w:t>
      </w:r>
      <w:r w:rsidRPr="005C23E3">
        <w:rPr>
          <w:rFonts w:ascii="Times New Roman" w:hAnsi="Times New Roman"/>
          <w:kern w:val="36"/>
          <w:sz w:val="28"/>
          <w:szCs w:val="28"/>
          <w:lang w:eastAsia="ru-RU"/>
        </w:rPr>
        <w:t>н</w:t>
      </w:r>
      <w:r w:rsidRPr="005C23E3">
        <w:rPr>
          <w:rFonts w:ascii="Times New Roman" w:hAnsi="Times New Roman"/>
          <w:kern w:val="36"/>
          <w:sz w:val="28"/>
          <w:szCs w:val="28"/>
          <w:lang w:eastAsia="ru-RU"/>
        </w:rPr>
        <w:t>струкция № 33н)</w:t>
      </w:r>
      <w:r w:rsidRPr="005C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представлены в составе Пояснительной записки к балансу учреждения по состоянию на 01.01.2022 Сведения о принятых и неисполненных обязательствах (ф. 0503775).</w:t>
      </w:r>
      <w:proofErr w:type="gramEnd"/>
    </w:p>
    <w:p w:rsidR="00BB43E7" w:rsidRPr="005C23E3" w:rsidRDefault="00BB43E7" w:rsidP="00BB43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E3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нарушение пункта 48 Инструкции № 33н в Отчете об обязательствах учреждения (ф. 0503738) по субсидии на иные цели не отражены принятые обяз</w:t>
      </w:r>
      <w:r w:rsidRPr="005C23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23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с применением конкурентных способов (графа 7) на основании закл</w:t>
      </w:r>
      <w:r w:rsidRPr="005C23E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C23E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ченных Договоров от 22.03.2021 № 1, от 04.05.2021 № 3.</w:t>
      </w:r>
    </w:p>
    <w:p w:rsidR="00BB43E7" w:rsidRPr="00F876C5" w:rsidRDefault="00BB43E7" w:rsidP="00BB43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3E3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5C23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C23E3">
        <w:rPr>
          <w:rFonts w:ascii="Times New Roman" w:eastAsia="Calibri" w:hAnsi="Times New Roman" w:cs="Times New Roman"/>
          <w:sz w:val="28"/>
          <w:szCs w:val="28"/>
        </w:rPr>
        <w:t>В нарушение пункта 9 Инструкции № 33н, пункта 79 Приказа Мин</w:t>
      </w:r>
      <w:r w:rsidRPr="005C23E3">
        <w:rPr>
          <w:rFonts w:ascii="Times New Roman" w:eastAsia="Calibri" w:hAnsi="Times New Roman" w:cs="Times New Roman"/>
          <w:sz w:val="28"/>
          <w:szCs w:val="28"/>
        </w:rPr>
        <w:t>и</w:t>
      </w:r>
      <w:r w:rsidRPr="005C23E3">
        <w:rPr>
          <w:rFonts w:ascii="Times New Roman" w:eastAsia="Calibri" w:hAnsi="Times New Roman" w:cs="Times New Roman"/>
          <w:sz w:val="28"/>
          <w:szCs w:val="28"/>
        </w:rPr>
        <w:t>стерства Финансов Российской Федерации</w:t>
      </w:r>
      <w:r w:rsidRPr="005C23E3">
        <w:rPr>
          <w:rFonts w:ascii="Calibri" w:eastAsia="Calibri" w:hAnsi="Calibri" w:cs="Times New Roman"/>
        </w:rPr>
        <w:t xml:space="preserve"> </w:t>
      </w:r>
      <w:r w:rsidRPr="005C23E3">
        <w:rPr>
          <w:rFonts w:ascii="Times New Roman" w:eastAsia="Calibri" w:hAnsi="Times New Roman" w:cs="Times New Roman"/>
          <w:sz w:val="28"/>
          <w:szCs w:val="28"/>
        </w:rPr>
        <w:t>от 31.12.2016 № 256н «Об утвержд</w:t>
      </w:r>
      <w:r w:rsidRPr="005C23E3">
        <w:rPr>
          <w:rFonts w:ascii="Times New Roman" w:eastAsia="Calibri" w:hAnsi="Times New Roman" w:cs="Times New Roman"/>
          <w:sz w:val="28"/>
          <w:szCs w:val="28"/>
        </w:rPr>
        <w:t>е</w:t>
      </w:r>
      <w:r w:rsidRPr="005C23E3">
        <w:rPr>
          <w:rFonts w:ascii="Times New Roman" w:eastAsia="Calibri" w:hAnsi="Times New Roman" w:cs="Times New Roman"/>
          <w:sz w:val="28"/>
          <w:szCs w:val="28"/>
        </w:rPr>
        <w:t>нии федерального стандарта бухгалтерского учета для организаций государстве</w:t>
      </w:r>
      <w:r w:rsidRPr="005C23E3">
        <w:rPr>
          <w:rFonts w:ascii="Times New Roman" w:eastAsia="Calibri" w:hAnsi="Times New Roman" w:cs="Times New Roman"/>
          <w:sz w:val="28"/>
          <w:szCs w:val="28"/>
        </w:rPr>
        <w:t>н</w:t>
      </w:r>
      <w:r w:rsidRPr="005C23E3">
        <w:rPr>
          <w:rFonts w:ascii="Times New Roman" w:eastAsia="Calibri" w:hAnsi="Times New Roman" w:cs="Times New Roman"/>
          <w:sz w:val="28"/>
          <w:szCs w:val="28"/>
        </w:rPr>
        <w:t>ного сектора «Концептуальные основы бухгалтерского учета и отчетности орг</w:t>
      </w:r>
      <w:r w:rsidRPr="005C23E3">
        <w:rPr>
          <w:rFonts w:ascii="Times New Roman" w:eastAsia="Calibri" w:hAnsi="Times New Roman" w:cs="Times New Roman"/>
          <w:sz w:val="28"/>
          <w:szCs w:val="28"/>
        </w:rPr>
        <w:t>а</w:t>
      </w:r>
      <w:r w:rsidRPr="005C23E3">
        <w:rPr>
          <w:rFonts w:ascii="Times New Roman" w:eastAsia="Calibri" w:hAnsi="Times New Roman" w:cs="Times New Roman"/>
          <w:sz w:val="28"/>
          <w:szCs w:val="28"/>
        </w:rPr>
        <w:t>низаций государственного сектора», пункта 1.4 Порядка проведения инвентариз</w:t>
      </w:r>
      <w:r w:rsidRPr="005C23E3">
        <w:rPr>
          <w:rFonts w:ascii="Times New Roman" w:eastAsia="Calibri" w:hAnsi="Times New Roman" w:cs="Times New Roman"/>
          <w:sz w:val="28"/>
          <w:szCs w:val="28"/>
        </w:rPr>
        <w:t>а</w:t>
      </w:r>
      <w:r w:rsidRPr="005C23E3">
        <w:rPr>
          <w:rFonts w:ascii="Times New Roman" w:eastAsia="Calibri" w:hAnsi="Times New Roman" w:cs="Times New Roman"/>
          <w:sz w:val="28"/>
          <w:szCs w:val="28"/>
        </w:rPr>
        <w:lastRenderedPageBreak/>
        <w:t>ции активов и обязательств, представленного в виде приложения № 7 к Учетной политике Учреждения</w:t>
      </w:r>
      <w:r w:rsidRPr="00283260">
        <w:rPr>
          <w:rFonts w:ascii="Times New Roman" w:eastAsia="Calibri" w:hAnsi="Times New Roman" w:cs="Times New Roman"/>
          <w:sz w:val="28"/>
          <w:szCs w:val="28"/>
        </w:rPr>
        <w:t>, не проведена перед составлением годовой бухгалтерской отчетности за</w:t>
      </w:r>
      <w:proofErr w:type="gramEnd"/>
      <w:r w:rsidRPr="00283260">
        <w:rPr>
          <w:rFonts w:ascii="Times New Roman" w:eastAsia="Calibri" w:hAnsi="Times New Roman" w:cs="Times New Roman"/>
          <w:sz w:val="28"/>
          <w:szCs w:val="28"/>
        </w:rPr>
        <w:t xml:space="preserve"> 2021 год инвентаризация финансовых обязательств.</w:t>
      </w:r>
    </w:p>
    <w:p w:rsidR="00F91763" w:rsidRPr="00D57FDA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5F3" w:rsidRPr="00D57FDA" w:rsidRDefault="00F91763" w:rsidP="00F0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FDA">
        <w:rPr>
          <w:rFonts w:ascii="Times New Roman" w:hAnsi="Times New Roman" w:cs="Times New Roman"/>
          <w:sz w:val="28"/>
          <w:szCs w:val="28"/>
        </w:rPr>
        <w:t>С учетом изложенного и на основании статьи 16 Федерального закона от 07.02.2011 № 6-ФЗ «Об общих принципах организации и деятельности контрол</w:t>
      </w:r>
      <w:r w:rsidRPr="00D57FDA">
        <w:rPr>
          <w:rFonts w:ascii="Times New Roman" w:hAnsi="Times New Roman" w:cs="Times New Roman"/>
          <w:sz w:val="28"/>
          <w:szCs w:val="28"/>
        </w:rPr>
        <w:t>ь</w:t>
      </w:r>
      <w:r w:rsidRPr="00D57FDA">
        <w:rPr>
          <w:rFonts w:ascii="Times New Roman" w:hAnsi="Times New Roman" w:cs="Times New Roman"/>
          <w:sz w:val="28"/>
          <w:szCs w:val="28"/>
        </w:rPr>
        <w:t>но-счетных органов субъекта Российской Федерации и муниципальных образов</w:t>
      </w:r>
      <w:r w:rsidRPr="00D57FDA">
        <w:rPr>
          <w:rFonts w:ascii="Times New Roman" w:hAnsi="Times New Roman" w:cs="Times New Roman"/>
          <w:sz w:val="28"/>
          <w:szCs w:val="28"/>
        </w:rPr>
        <w:t>а</w:t>
      </w:r>
      <w:r w:rsidRPr="00D57FDA">
        <w:rPr>
          <w:rFonts w:ascii="Times New Roman" w:hAnsi="Times New Roman" w:cs="Times New Roman"/>
          <w:sz w:val="28"/>
          <w:szCs w:val="28"/>
        </w:rPr>
        <w:t xml:space="preserve">ний» </w:t>
      </w:r>
      <w:r w:rsidR="00F075F3" w:rsidRPr="00D57FDA">
        <w:rPr>
          <w:rFonts w:ascii="Times New Roman" w:hAnsi="Times New Roman" w:cs="Times New Roman"/>
          <w:sz w:val="28"/>
          <w:szCs w:val="28"/>
        </w:rPr>
        <w:t xml:space="preserve">КСП Суксунского городского округа </w:t>
      </w:r>
      <w:r w:rsidR="00F075F3" w:rsidRPr="00D57FDA">
        <w:rPr>
          <w:rFonts w:ascii="Times New Roman" w:hAnsi="Times New Roman"/>
          <w:sz w:val="28"/>
          <w:szCs w:val="28"/>
        </w:rPr>
        <w:t xml:space="preserve">было внесено Представление от </w:t>
      </w:r>
      <w:r w:rsidR="00BB43E7">
        <w:rPr>
          <w:rFonts w:ascii="Times New Roman" w:hAnsi="Times New Roman"/>
          <w:sz w:val="28"/>
          <w:szCs w:val="28"/>
        </w:rPr>
        <w:t>15</w:t>
      </w:r>
      <w:r w:rsidR="00F075F3" w:rsidRPr="00D57FDA">
        <w:rPr>
          <w:rFonts w:ascii="Times New Roman" w:hAnsi="Times New Roman"/>
          <w:sz w:val="28"/>
          <w:szCs w:val="28"/>
        </w:rPr>
        <w:t>.0</w:t>
      </w:r>
      <w:r w:rsidR="00BB43E7">
        <w:rPr>
          <w:rFonts w:ascii="Times New Roman" w:hAnsi="Times New Roman"/>
          <w:sz w:val="28"/>
          <w:szCs w:val="28"/>
        </w:rPr>
        <w:t>2</w:t>
      </w:r>
      <w:r w:rsidR="00096128" w:rsidRPr="00D57FDA">
        <w:rPr>
          <w:rFonts w:ascii="Times New Roman" w:hAnsi="Times New Roman"/>
          <w:sz w:val="28"/>
          <w:szCs w:val="28"/>
        </w:rPr>
        <w:t>.202</w:t>
      </w:r>
      <w:r w:rsidR="00BB43E7">
        <w:rPr>
          <w:rFonts w:ascii="Times New Roman" w:hAnsi="Times New Roman"/>
          <w:sz w:val="28"/>
          <w:szCs w:val="28"/>
        </w:rPr>
        <w:t>3</w:t>
      </w:r>
      <w:r w:rsidR="00F075F3" w:rsidRPr="00D57FDA">
        <w:rPr>
          <w:rFonts w:ascii="Times New Roman" w:hAnsi="Times New Roman"/>
          <w:sz w:val="28"/>
          <w:szCs w:val="28"/>
        </w:rPr>
        <w:t xml:space="preserve"> № </w:t>
      </w:r>
      <w:r w:rsidR="00D57FDA" w:rsidRPr="00D57FDA">
        <w:rPr>
          <w:rFonts w:ascii="Times New Roman" w:hAnsi="Times New Roman"/>
          <w:sz w:val="28"/>
          <w:szCs w:val="28"/>
        </w:rPr>
        <w:t>1</w:t>
      </w:r>
      <w:r w:rsidR="00F075F3" w:rsidRPr="00D57FDA">
        <w:rPr>
          <w:rFonts w:ascii="Times New Roman" w:hAnsi="Times New Roman"/>
          <w:sz w:val="28"/>
          <w:szCs w:val="28"/>
        </w:rPr>
        <w:t xml:space="preserve"> для рассмотрения и принятия мер по устранению выявленных нарушений и недостатков.</w:t>
      </w:r>
    </w:p>
    <w:p w:rsidR="00F91763" w:rsidRPr="00D57FDA" w:rsidRDefault="00BB43E7" w:rsidP="00F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99">
        <w:rPr>
          <w:rFonts w:ascii="Times New Roman" w:eastAsia="Times New Roman" w:hAnsi="Times New Roman" w:cs="Times New Roman"/>
          <w:bCs/>
          <w:iCs/>
          <w:sz w:val="28"/>
          <w:szCs w:val="28"/>
        </w:rPr>
        <w:t>МАОУ ДО «СДШИ»</w:t>
      </w:r>
      <w:r w:rsidR="00C14240" w:rsidRPr="00D5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5F3" w:rsidRPr="00D57FDA">
        <w:rPr>
          <w:rFonts w:ascii="Times New Roman" w:hAnsi="Times New Roman"/>
          <w:sz w:val="28"/>
          <w:szCs w:val="28"/>
          <w:lang w:eastAsia="ru-RU"/>
        </w:rPr>
        <w:t xml:space="preserve">указанным Представлением </w:t>
      </w:r>
      <w:r w:rsidR="00F075F3" w:rsidRPr="00D57FDA">
        <w:rPr>
          <w:rFonts w:ascii="Times New Roman" w:eastAsia="Times New Roman" w:hAnsi="Times New Roman"/>
          <w:sz w:val="28"/>
          <w:szCs w:val="28"/>
          <w:lang w:eastAsia="ru-RU"/>
        </w:rPr>
        <w:t>было предложено</w:t>
      </w:r>
      <w:r w:rsidR="00F075F3" w:rsidRPr="00D57FDA">
        <w:rPr>
          <w:rFonts w:ascii="Times New Roman" w:hAnsi="Times New Roman"/>
          <w:sz w:val="28"/>
          <w:szCs w:val="28"/>
        </w:rPr>
        <w:t>:</w:t>
      </w:r>
    </w:p>
    <w:p w:rsidR="00BB43E7" w:rsidRPr="00ED7F67" w:rsidRDefault="00BB43E7" w:rsidP="00BB43E7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D7F67">
        <w:rPr>
          <w:rFonts w:ascii="Times New Roman" w:hAnsi="Times New Roman"/>
          <w:sz w:val="28"/>
          <w:szCs w:val="28"/>
        </w:rPr>
        <w:t xml:space="preserve">Обеспечить восстановление в бюджет Суксунского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C605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C6051">
        <w:rPr>
          <w:rFonts w:ascii="Times New Roman" w:eastAsia="Times New Roman" w:hAnsi="Times New Roman"/>
          <w:sz w:val="28"/>
          <w:szCs w:val="28"/>
          <w:lang w:eastAsia="ru-RU"/>
        </w:rPr>
        <w:t>правомерн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C60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Pr="008C6051">
        <w:rPr>
          <w:rFonts w:ascii="Times New Roman" w:eastAsia="Times New Roman" w:hAnsi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ованных</w:t>
      </w:r>
      <w:r w:rsidRPr="008C6051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субсидии </w:t>
      </w:r>
      <w:r w:rsidRPr="001347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134792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в</w:t>
      </w:r>
      <w:r w:rsidRPr="0013479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34792">
        <w:rPr>
          <w:rFonts w:ascii="Times New Roman" w:eastAsia="Times New Roman" w:hAnsi="Times New Roman"/>
          <w:sz w:val="28"/>
          <w:szCs w:val="28"/>
          <w:lang w:eastAsia="ru-RU"/>
        </w:rPr>
        <w:t>полнения муниципального задания на оказание муниципальных услуг (выполн</w:t>
      </w:r>
      <w:r w:rsidRPr="0013479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4792">
        <w:rPr>
          <w:rFonts w:ascii="Times New Roman" w:eastAsia="Times New Roman" w:hAnsi="Times New Roman"/>
          <w:sz w:val="28"/>
          <w:szCs w:val="28"/>
          <w:lang w:eastAsia="ru-RU"/>
        </w:rPr>
        <w:t xml:space="preserve">ние работ)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Соглашению от </w:t>
      </w:r>
      <w:r>
        <w:rPr>
          <w:rFonts w:ascii="Times New Roman" w:hAnsi="Times New Roman"/>
          <w:sz w:val="28"/>
          <w:szCs w:val="28"/>
        </w:rPr>
        <w:t>01.01.2021 №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</w:t>
      </w:r>
      <w:r w:rsidRPr="008C60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762,29</w:t>
      </w:r>
      <w:r w:rsidRPr="008C605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до 15</w:t>
      </w:r>
      <w:r w:rsidR="00947C42">
        <w:rPr>
          <w:rFonts w:ascii="Times New Roman" w:eastAsia="Times New Roman" w:hAnsi="Times New Roman"/>
          <w:sz w:val="28"/>
          <w:szCs w:val="28"/>
          <w:lang w:eastAsia="ru-RU"/>
        </w:rPr>
        <w:t>.03.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ED7F67">
        <w:rPr>
          <w:rFonts w:ascii="Times New Roman" w:hAnsi="Times New Roman"/>
          <w:sz w:val="28"/>
          <w:szCs w:val="28"/>
        </w:rPr>
        <w:t>.</w:t>
      </w:r>
    </w:p>
    <w:p w:rsidR="00BB43E7" w:rsidRPr="00324870" w:rsidRDefault="00BB43E7" w:rsidP="00BB43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057361">
        <w:rPr>
          <w:rFonts w:ascii="Times New Roman" w:hAnsi="Times New Roman" w:cs="Times New Roman"/>
          <w:sz w:val="28"/>
          <w:szCs w:val="28"/>
        </w:rPr>
        <w:t>Усилить контроль соблюдения эффективного использования средств</w:t>
      </w:r>
      <w:r>
        <w:rPr>
          <w:rFonts w:ascii="Times New Roman" w:hAnsi="Times New Roman" w:cs="Times New Roman"/>
          <w:sz w:val="28"/>
          <w:szCs w:val="28"/>
        </w:rPr>
        <w:t xml:space="preserve"> су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сидий</w:t>
      </w:r>
      <w:r w:rsidRPr="00057361">
        <w:rPr>
          <w:rFonts w:ascii="Times New Roman" w:hAnsi="Times New Roman" w:cs="Times New Roman"/>
          <w:sz w:val="28"/>
          <w:szCs w:val="28"/>
        </w:rPr>
        <w:t>.</w:t>
      </w:r>
    </w:p>
    <w:p w:rsidR="00BB43E7" w:rsidRDefault="00BB43E7" w:rsidP="00BB43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24870">
        <w:rPr>
          <w:rFonts w:ascii="Times New Roman" w:eastAsia="Times New Roman" w:hAnsi="Times New Roman"/>
          <w:sz w:val="28"/>
          <w:szCs w:val="28"/>
          <w:lang w:eastAsia="ru-RU"/>
        </w:rPr>
        <w:t>Усилить контроль соблюдения законодательства в сфере закупок.</w:t>
      </w:r>
    </w:p>
    <w:p w:rsidR="00BB43E7" w:rsidRPr="00324870" w:rsidRDefault="00BB43E7" w:rsidP="00BB43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24870">
        <w:rPr>
          <w:rFonts w:ascii="Times New Roman" w:hAnsi="Times New Roman" w:cs="Times New Roman"/>
          <w:sz w:val="28"/>
          <w:szCs w:val="28"/>
        </w:rPr>
        <w:t>Усилить внутренний контроль правильности оформления первичных учетных документов, подтверждающих совершенные факты хозяйственной жи</w:t>
      </w:r>
      <w:r w:rsidRPr="00324870">
        <w:rPr>
          <w:rFonts w:ascii="Times New Roman" w:hAnsi="Times New Roman" w:cs="Times New Roman"/>
          <w:sz w:val="28"/>
          <w:szCs w:val="28"/>
        </w:rPr>
        <w:t>з</w:t>
      </w:r>
      <w:r w:rsidRPr="00324870">
        <w:rPr>
          <w:rFonts w:ascii="Times New Roman" w:hAnsi="Times New Roman" w:cs="Times New Roman"/>
          <w:sz w:val="28"/>
          <w:szCs w:val="28"/>
        </w:rPr>
        <w:t>ни.</w:t>
      </w:r>
    </w:p>
    <w:p w:rsidR="00BB43E7" w:rsidRPr="00324870" w:rsidRDefault="00BB43E7" w:rsidP="00BB43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24870">
        <w:rPr>
          <w:rFonts w:ascii="Times New Roman" w:hAnsi="Times New Roman" w:cs="Times New Roman"/>
          <w:sz w:val="28"/>
          <w:szCs w:val="28"/>
        </w:rPr>
        <w:t xml:space="preserve"> Совместно с М</w:t>
      </w:r>
      <w:r>
        <w:rPr>
          <w:rFonts w:ascii="Times New Roman" w:hAnsi="Times New Roman" w:cs="Times New Roman"/>
          <w:sz w:val="28"/>
          <w:szCs w:val="28"/>
        </w:rPr>
        <w:t>униципальным казенным учреждением</w:t>
      </w:r>
      <w:r w:rsidRPr="00324870">
        <w:rPr>
          <w:rFonts w:ascii="Times New Roman" w:hAnsi="Times New Roman" w:cs="Times New Roman"/>
          <w:sz w:val="28"/>
          <w:szCs w:val="28"/>
        </w:rPr>
        <w:t xml:space="preserve"> «Ц</w:t>
      </w:r>
      <w:r>
        <w:rPr>
          <w:rFonts w:ascii="Times New Roman" w:hAnsi="Times New Roman" w:cs="Times New Roman"/>
          <w:sz w:val="28"/>
          <w:szCs w:val="28"/>
        </w:rPr>
        <w:t>ентрализова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ная бухгалтерия</w:t>
      </w:r>
      <w:r w:rsidRPr="00324870">
        <w:rPr>
          <w:rFonts w:ascii="Times New Roman" w:hAnsi="Times New Roman" w:cs="Times New Roman"/>
          <w:sz w:val="28"/>
          <w:szCs w:val="28"/>
        </w:rPr>
        <w:t xml:space="preserve"> Суксунского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324870">
        <w:rPr>
          <w:rFonts w:ascii="Times New Roman" w:hAnsi="Times New Roman" w:cs="Times New Roman"/>
          <w:sz w:val="28"/>
          <w:szCs w:val="28"/>
        </w:rPr>
        <w:t>»</w:t>
      </w:r>
      <w:r w:rsidRPr="00324870">
        <w:rPr>
          <w:rFonts w:ascii="Times New Roman" w:hAnsi="Times New Roman" w:cs="Times New Roman"/>
          <w:sz w:val="24"/>
          <w:szCs w:val="24"/>
        </w:rPr>
        <w:t xml:space="preserve"> </w:t>
      </w:r>
      <w:r w:rsidRPr="00324870">
        <w:rPr>
          <w:rFonts w:ascii="Times New Roman" w:eastAsia="Times New Roman" w:hAnsi="Times New Roman"/>
          <w:sz w:val="28"/>
          <w:szCs w:val="28"/>
          <w:lang w:eastAsia="ru-RU"/>
        </w:rPr>
        <w:t>провести пр</w:t>
      </w:r>
      <w:r w:rsidRPr="0032487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24870">
        <w:rPr>
          <w:rFonts w:ascii="Times New Roman" w:eastAsia="Times New Roman" w:hAnsi="Times New Roman"/>
          <w:sz w:val="28"/>
          <w:szCs w:val="28"/>
          <w:lang w:eastAsia="ru-RU"/>
        </w:rPr>
        <w:t>верку по выявленным фактам нарушений законодательства Российской Федер</w:t>
      </w:r>
      <w:r w:rsidRPr="0032487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24870">
        <w:rPr>
          <w:rFonts w:ascii="Times New Roman" w:eastAsia="Times New Roman" w:hAnsi="Times New Roman"/>
          <w:sz w:val="28"/>
          <w:szCs w:val="28"/>
          <w:lang w:eastAsia="ru-RU"/>
        </w:rPr>
        <w:t>ции.</w:t>
      </w:r>
    </w:p>
    <w:p w:rsidR="00BB43E7" w:rsidRDefault="00BB43E7" w:rsidP="00BB43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324870">
        <w:rPr>
          <w:rFonts w:ascii="Times New Roman" w:eastAsia="Times New Roman" w:hAnsi="Times New Roman"/>
          <w:sz w:val="28"/>
          <w:szCs w:val="28"/>
          <w:lang w:eastAsia="ru-RU"/>
        </w:rPr>
        <w:t>Обеспечить размещение недостающ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324870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248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учреждении </w:t>
      </w:r>
      <w:r w:rsidRPr="00324870">
        <w:rPr>
          <w:rFonts w:ascii="Times New Roman" w:eastAsia="Times New Roman" w:hAnsi="Times New Roman"/>
          <w:sz w:val="28"/>
          <w:szCs w:val="28"/>
          <w:lang w:eastAsia="ru-RU"/>
        </w:rPr>
        <w:t xml:space="preserve">в сети Интернет на </w:t>
      </w:r>
      <w:r w:rsidRPr="00324870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</w:t>
      </w:r>
      <w:hyperlink r:id="rId15" w:history="1">
        <w:r w:rsidRPr="00324870">
          <w:rPr>
            <w:rFonts w:ascii="Times New Roman" w:eastAsia="Calibri" w:hAnsi="Times New Roman" w:cs="Times New Roman"/>
            <w:sz w:val="28"/>
            <w:szCs w:val="28"/>
          </w:rPr>
          <w:t>www.bus.gov.ru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43E7" w:rsidRPr="00324870" w:rsidRDefault="00BB43E7" w:rsidP="00BB43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Pr="00324870">
        <w:rPr>
          <w:rFonts w:ascii="Times New Roman" w:eastAsia="Times New Roman" w:hAnsi="Times New Roman"/>
          <w:sz w:val="28"/>
          <w:szCs w:val="28"/>
          <w:lang w:eastAsia="ru-RU"/>
        </w:rPr>
        <w:t>Принять меры по устранению причин и условий, способствовавших с</w:t>
      </w:r>
      <w:r w:rsidRPr="0032487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24870">
        <w:rPr>
          <w:rFonts w:ascii="Times New Roman" w:eastAsia="Times New Roman" w:hAnsi="Times New Roman"/>
          <w:sz w:val="28"/>
          <w:szCs w:val="28"/>
          <w:lang w:eastAsia="ru-RU"/>
        </w:rPr>
        <w:t>вершению выявленных нарушений.</w:t>
      </w:r>
    </w:p>
    <w:p w:rsidR="00D57FDA" w:rsidRPr="00DA14C5" w:rsidRDefault="00D57FDA" w:rsidP="00D57FDA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4C5" w:rsidRDefault="00C803CB" w:rsidP="00B544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14C5">
        <w:rPr>
          <w:rFonts w:ascii="Times New Roman" w:hAnsi="Times New Roman" w:cs="Times New Roman"/>
          <w:sz w:val="28"/>
          <w:szCs w:val="28"/>
        </w:rPr>
        <w:t>2</w:t>
      </w:r>
      <w:r w:rsidRPr="005C6653">
        <w:rPr>
          <w:rFonts w:ascii="Times New Roman" w:hAnsi="Times New Roman" w:cs="Times New Roman"/>
          <w:sz w:val="28"/>
          <w:szCs w:val="28"/>
        </w:rPr>
        <w:t xml:space="preserve">) </w:t>
      </w:r>
      <w:r w:rsidRPr="005C6653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5C6653" w:rsidRPr="005C6653">
        <w:rPr>
          <w:rFonts w:ascii="Times New Roman" w:eastAsia="Times New Roman" w:hAnsi="Times New Roman"/>
          <w:sz w:val="28"/>
          <w:szCs w:val="28"/>
          <w:lang w:eastAsia="ru-RU"/>
        </w:rPr>
        <w:t>01.03.2023 по 27.03.2023</w:t>
      </w:r>
      <w:r w:rsidRPr="005C6653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B544C5" w:rsidRPr="005C6653">
        <w:rPr>
          <w:rFonts w:ascii="Times New Roman" w:hAnsi="Times New Roman"/>
          <w:sz w:val="28"/>
          <w:szCs w:val="28"/>
        </w:rPr>
        <w:t xml:space="preserve">проверка </w:t>
      </w:r>
      <w:r w:rsidR="00B544C5" w:rsidRPr="00737A1A">
        <w:rPr>
          <w:rFonts w:ascii="Times New Roman" w:eastAsia="Times New Roman" w:hAnsi="Times New Roman"/>
          <w:sz w:val="28"/>
          <w:szCs w:val="28"/>
          <w:lang w:eastAsia="ru-RU"/>
        </w:rPr>
        <w:t>целевого и эффективного использования средств субсидии, направленных на реализацию муниципальной программы «Культура Суксунского городского округа» в рамках реализации пр</w:t>
      </w:r>
      <w:r w:rsidR="00B544C5" w:rsidRPr="00737A1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544C5" w:rsidRPr="00737A1A">
        <w:rPr>
          <w:rFonts w:ascii="Times New Roman" w:eastAsia="Times New Roman" w:hAnsi="Times New Roman"/>
          <w:sz w:val="28"/>
          <w:szCs w:val="28"/>
          <w:lang w:eastAsia="ru-RU"/>
        </w:rPr>
        <w:t>оритет</w:t>
      </w:r>
      <w:r w:rsidR="00B544C5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</w:t>
      </w:r>
      <w:r w:rsidR="00B544C5" w:rsidRPr="00737A1A">
        <w:rPr>
          <w:rFonts w:ascii="Times New Roman" w:eastAsia="Times New Roman" w:hAnsi="Times New Roman"/>
          <w:sz w:val="28"/>
          <w:szCs w:val="28"/>
          <w:lang w:eastAsia="ru-RU"/>
        </w:rPr>
        <w:t>регионального проекта «Приведение в нормативное состояние объе</w:t>
      </w:r>
      <w:r w:rsidR="00B544C5" w:rsidRPr="00737A1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544C5" w:rsidRPr="00737A1A">
        <w:rPr>
          <w:rFonts w:ascii="Times New Roman" w:eastAsia="Times New Roman" w:hAnsi="Times New Roman"/>
          <w:sz w:val="28"/>
          <w:szCs w:val="28"/>
          <w:lang w:eastAsia="ru-RU"/>
        </w:rPr>
        <w:t>тов общественной инфраструктуры муниципального значения» (на ремонт пом</w:t>
      </w:r>
      <w:r w:rsidR="00B544C5" w:rsidRPr="00737A1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544C5" w:rsidRPr="00737A1A">
        <w:rPr>
          <w:rFonts w:ascii="Times New Roman" w:eastAsia="Times New Roman" w:hAnsi="Times New Roman"/>
          <w:sz w:val="28"/>
          <w:szCs w:val="28"/>
          <w:lang w:eastAsia="ru-RU"/>
        </w:rPr>
        <w:t>щений Сыринского сельского Дома культуры МУ «ЦРК»), в муниципальном учреждении «Центр развития культуры»</w:t>
      </w:r>
      <w:r w:rsidR="00B544C5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2022 год.</w:t>
      </w:r>
      <w:proofErr w:type="gramEnd"/>
    </w:p>
    <w:p w:rsidR="00F06D4E" w:rsidRPr="001F48D1" w:rsidRDefault="00F06D4E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125" w:rsidRPr="00020B1F" w:rsidRDefault="00103125" w:rsidP="001031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B1F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020B1F" w:rsidRPr="00020B1F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Pr="00020B1F">
        <w:rPr>
          <w:rFonts w:ascii="Times New Roman" w:hAnsi="Times New Roman" w:cs="Times New Roman"/>
          <w:sz w:val="28"/>
          <w:szCs w:val="28"/>
        </w:rPr>
        <w:t>следующ</w:t>
      </w:r>
      <w:r w:rsidR="00020B1F" w:rsidRPr="00020B1F">
        <w:rPr>
          <w:rFonts w:ascii="Times New Roman" w:hAnsi="Times New Roman" w:cs="Times New Roman"/>
          <w:sz w:val="28"/>
          <w:szCs w:val="28"/>
        </w:rPr>
        <w:t>е</w:t>
      </w:r>
      <w:r w:rsidRPr="00020B1F">
        <w:rPr>
          <w:rFonts w:ascii="Times New Roman" w:hAnsi="Times New Roman" w:cs="Times New Roman"/>
          <w:sz w:val="28"/>
          <w:szCs w:val="28"/>
        </w:rPr>
        <w:t>е</w:t>
      </w:r>
      <w:r w:rsidR="003B4CC8" w:rsidRPr="00020B1F">
        <w:rPr>
          <w:rFonts w:ascii="Times New Roman" w:hAnsi="Times New Roman" w:cs="Times New Roman"/>
          <w:sz w:val="28"/>
          <w:szCs w:val="28"/>
        </w:rPr>
        <w:t>:</w:t>
      </w:r>
    </w:p>
    <w:p w:rsidR="00020B1F" w:rsidRPr="00020B1F" w:rsidRDefault="00020B1F" w:rsidP="00020B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B1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20B1F">
        <w:rPr>
          <w:rFonts w:ascii="Times New Roman" w:hAnsi="Times New Roman"/>
          <w:sz w:val="28"/>
          <w:szCs w:val="28"/>
        </w:rPr>
        <w:t>В проверяемом периоде Администрацией Суксунского городского округа Пермского края были предоставлены</w:t>
      </w:r>
      <w:r w:rsidRPr="00020B1F">
        <w:rPr>
          <w:rFonts w:ascii="Times New Roman" w:eastAsia="Times New Roman" w:hAnsi="Times New Roman"/>
          <w:sz w:val="28"/>
          <w:szCs w:val="28"/>
          <w:lang w:eastAsia="ru-RU"/>
        </w:rPr>
        <w:t xml:space="preserve"> МУ «ЦРК»</w:t>
      </w:r>
      <w:r w:rsidRPr="00020B1F">
        <w:rPr>
          <w:rFonts w:ascii="Times New Roman" w:hAnsi="Times New Roman"/>
          <w:sz w:val="28"/>
          <w:szCs w:val="28"/>
        </w:rPr>
        <w:t xml:space="preserve"> субсидии из бюджета Суксу</w:t>
      </w:r>
      <w:r w:rsidRPr="00020B1F">
        <w:rPr>
          <w:rFonts w:ascii="Times New Roman" w:hAnsi="Times New Roman"/>
          <w:sz w:val="28"/>
          <w:szCs w:val="28"/>
        </w:rPr>
        <w:t>н</w:t>
      </w:r>
      <w:r w:rsidRPr="00020B1F">
        <w:rPr>
          <w:rFonts w:ascii="Times New Roman" w:hAnsi="Times New Roman"/>
          <w:sz w:val="28"/>
          <w:szCs w:val="28"/>
        </w:rPr>
        <w:t xml:space="preserve">ского городского округа на иные цели в общей сумме 4 449 392,40 руб., в том числе за счет бюджета Пермского края в сумме 3 337 044,30 руб., за счет бюджета </w:t>
      </w:r>
      <w:r w:rsidRPr="00020B1F">
        <w:rPr>
          <w:rFonts w:ascii="Times New Roman" w:hAnsi="Times New Roman"/>
          <w:sz w:val="28"/>
          <w:szCs w:val="28"/>
        </w:rPr>
        <w:lastRenderedPageBreak/>
        <w:t>Суксунского городского округа в сумме 1 112 348,10 руб.</w:t>
      </w:r>
      <w:proofErr w:type="gramEnd"/>
    </w:p>
    <w:p w:rsidR="00020B1F" w:rsidRPr="00020B1F" w:rsidRDefault="00020B1F" w:rsidP="00020B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B1F">
        <w:rPr>
          <w:rFonts w:ascii="Times New Roman" w:hAnsi="Times New Roman"/>
          <w:sz w:val="28"/>
          <w:szCs w:val="28"/>
        </w:rPr>
        <w:t>Указанные средства направлены на ремонт помещений Сыринского сел</w:t>
      </w:r>
      <w:r w:rsidRPr="00020B1F">
        <w:rPr>
          <w:rFonts w:ascii="Times New Roman" w:hAnsi="Times New Roman"/>
          <w:sz w:val="28"/>
          <w:szCs w:val="28"/>
        </w:rPr>
        <w:t>ь</w:t>
      </w:r>
      <w:r w:rsidRPr="00020B1F">
        <w:rPr>
          <w:rFonts w:ascii="Times New Roman" w:hAnsi="Times New Roman"/>
          <w:sz w:val="28"/>
          <w:szCs w:val="28"/>
        </w:rPr>
        <w:t>ского Дома культуры МУ «ЦРК.</w:t>
      </w:r>
    </w:p>
    <w:p w:rsidR="00020B1F" w:rsidRPr="00020B1F" w:rsidRDefault="00020B1F" w:rsidP="00020B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B1F">
        <w:rPr>
          <w:rFonts w:ascii="Times New Roman" w:hAnsi="Times New Roman"/>
          <w:sz w:val="28"/>
          <w:szCs w:val="28"/>
        </w:rPr>
        <w:t>2. В нарушение пунктов 3.7, 3.8 Устава количественный состав членов Наблюдательного совета не соответствует уставным требованиям.</w:t>
      </w:r>
    </w:p>
    <w:p w:rsidR="001F48D1" w:rsidRPr="00CF0DAC" w:rsidRDefault="00020B1F" w:rsidP="00020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20B1F">
        <w:rPr>
          <w:rFonts w:ascii="Times New Roman" w:hAnsi="Times New Roman" w:cs="Times New Roman"/>
          <w:sz w:val="28"/>
          <w:szCs w:val="28"/>
        </w:rPr>
        <w:t>3</w:t>
      </w:r>
      <w:r w:rsidR="001F48D1" w:rsidRPr="00020B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48D1" w:rsidRPr="00020B1F">
        <w:rPr>
          <w:rFonts w:ascii="Times New Roman" w:hAnsi="Times New Roman"/>
          <w:sz w:val="28"/>
          <w:szCs w:val="28"/>
        </w:rPr>
        <w:t xml:space="preserve">В нарушение части 2 статьи 4.1 Федерального закона </w:t>
      </w:r>
      <w:r w:rsidR="001F48D1" w:rsidRPr="00020B1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от 18.07.2011 № 223-ФЗ «О закупках товаров, работ, услуг отдельными видами юридических лиц»</w:t>
      </w:r>
      <w:r w:rsidR="001F48D1" w:rsidRPr="00020B1F">
        <w:rPr>
          <w:rFonts w:ascii="Times New Roman" w:hAnsi="Times New Roman"/>
          <w:sz w:val="28"/>
          <w:szCs w:val="28"/>
        </w:rPr>
        <w:t xml:space="preserve">, пункта 4.7.1 Положения о закупке </w:t>
      </w:r>
      <w:r w:rsidR="001F48D1" w:rsidRPr="00020B1F">
        <w:rPr>
          <w:rFonts w:ascii="Times New Roman" w:eastAsia="Times New Roman" w:hAnsi="Times New Roman"/>
          <w:sz w:val="28"/>
          <w:szCs w:val="28"/>
          <w:lang w:eastAsia="ru-RU"/>
        </w:rPr>
        <w:t>товаров</w:t>
      </w:r>
      <w:r w:rsidR="001F48D1" w:rsidRPr="001849F5">
        <w:rPr>
          <w:rFonts w:ascii="Times New Roman" w:eastAsia="Times New Roman" w:hAnsi="Times New Roman"/>
          <w:sz w:val="28"/>
          <w:szCs w:val="28"/>
          <w:lang w:eastAsia="ru-RU"/>
        </w:rPr>
        <w:t>, работ, услуг МУ «ЦРК»</w:t>
      </w:r>
      <w:r w:rsidR="001F48D1" w:rsidRPr="001849F5">
        <w:rPr>
          <w:rFonts w:ascii="Times New Roman" w:hAnsi="Times New Roman"/>
          <w:sz w:val="28"/>
          <w:szCs w:val="28"/>
        </w:rPr>
        <w:t xml:space="preserve">, </w:t>
      </w:r>
      <w:r w:rsidR="001F48D1" w:rsidRPr="001849F5">
        <w:rPr>
          <w:rFonts w:ascii="Times New Roman" w:eastAsia="Times New Roman" w:hAnsi="Times New Roman"/>
          <w:sz w:val="28"/>
          <w:szCs w:val="28"/>
          <w:lang w:eastAsia="ru-RU"/>
        </w:rPr>
        <w:t>ос</w:t>
      </w:r>
      <w:r w:rsidR="001F48D1" w:rsidRPr="001849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F48D1" w:rsidRPr="001849F5">
        <w:rPr>
          <w:rFonts w:ascii="Times New Roman" w:eastAsia="Times New Roman" w:hAnsi="Times New Roman"/>
          <w:sz w:val="28"/>
          <w:szCs w:val="28"/>
          <w:lang w:eastAsia="ru-RU"/>
        </w:rPr>
        <w:t>ществляющих закупки в соответствии с Федеральным законом от 18.07.2011 № 223-ФЗ «О закупках товаров, работ, услуг отдельными видами юридических лиц</w:t>
      </w:r>
      <w:r w:rsidR="001F48D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F48D1">
        <w:rPr>
          <w:rFonts w:ascii="Times New Roman" w:hAnsi="Times New Roman"/>
          <w:sz w:val="28"/>
          <w:szCs w:val="28"/>
        </w:rPr>
        <w:t xml:space="preserve"> утвержденного приказом </w:t>
      </w:r>
      <w:r w:rsidR="001F48D1" w:rsidRPr="00D4418F">
        <w:rPr>
          <w:rFonts w:ascii="Times New Roman" w:eastAsia="Times New Roman" w:hAnsi="Times New Roman"/>
          <w:sz w:val="28"/>
          <w:szCs w:val="28"/>
          <w:lang w:eastAsia="ru-RU"/>
        </w:rPr>
        <w:t>МУ «ЦРК»</w:t>
      </w:r>
      <w:r w:rsidR="001F48D1" w:rsidRPr="00520B18">
        <w:rPr>
          <w:rFonts w:ascii="Times New Roman" w:hAnsi="Times New Roman"/>
          <w:sz w:val="28"/>
          <w:szCs w:val="28"/>
        </w:rPr>
        <w:t xml:space="preserve"> </w:t>
      </w:r>
      <w:r w:rsidR="001F48D1" w:rsidRPr="00D4418F">
        <w:rPr>
          <w:rFonts w:ascii="Times New Roman" w:eastAsia="Times New Roman" w:hAnsi="Times New Roman"/>
          <w:sz w:val="28"/>
          <w:szCs w:val="28"/>
          <w:lang w:eastAsia="ru-RU"/>
        </w:rPr>
        <w:t xml:space="preserve">от 04.07.2022 № 18а </w:t>
      </w:r>
      <w:r w:rsidR="001F48D1" w:rsidRPr="001849F5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</w:t>
      </w:r>
      <w:r w:rsidR="001F48D1" w:rsidRPr="001849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F48D1" w:rsidRPr="001849F5">
        <w:rPr>
          <w:rFonts w:ascii="Times New Roman" w:eastAsia="Times New Roman" w:hAnsi="Times New Roman"/>
          <w:sz w:val="28"/>
          <w:szCs w:val="28"/>
          <w:lang w:eastAsia="ru-RU"/>
        </w:rPr>
        <w:t>ложения о</w:t>
      </w:r>
      <w:proofErr w:type="gramEnd"/>
      <w:r w:rsidR="001F48D1" w:rsidRPr="001849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F48D1" w:rsidRPr="001849F5">
        <w:rPr>
          <w:rFonts w:ascii="Times New Roman" w:eastAsia="Times New Roman" w:hAnsi="Times New Roman"/>
          <w:sz w:val="28"/>
          <w:szCs w:val="28"/>
          <w:lang w:eastAsia="ru-RU"/>
        </w:rPr>
        <w:t>закупке товаров, работ, услуг МУ «ЦРК»</w:t>
      </w:r>
      <w:r w:rsidR="001F48D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F48D1" w:rsidRPr="001849F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осуществляющих закупки в соответствии с Федеральным законом от 18.07.2011 № 223-ФЗ «О закупках тов</w:t>
      </w:r>
      <w:r w:rsidR="001F48D1" w:rsidRPr="001849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F48D1" w:rsidRPr="001849F5">
        <w:rPr>
          <w:rFonts w:ascii="Times New Roman" w:eastAsia="Times New Roman" w:hAnsi="Times New Roman"/>
          <w:sz w:val="28"/>
          <w:szCs w:val="28"/>
          <w:lang w:eastAsia="ru-RU"/>
        </w:rPr>
        <w:t xml:space="preserve">ров, работ, услуг отдельными видами юридических лиц», </w:t>
      </w:r>
      <w:r w:rsidR="001F48D1" w:rsidRPr="001849F5">
        <w:rPr>
          <w:rFonts w:ascii="Times New Roman" w:hAnsi="Times New Roman"/>
          <w:sz w:val="28"/>
          <w:szCs w:val="28"/>
        </w:rPr>
        <w:t>в реестре</w:t>
      </w:r>
      <w:r w:rsidR="001F48D1" w:rsidRPr="00520B18">
        <w:rPr>
          <w:rFonts w:ascii="Times New Roman" w:hAnsi="Times New Roman"/>
          <w:sz w:val="28"/>
          <w:szCs w:val="28"/>
        </w:rPr>
        <w:t xml:space="preserve"> договоров </w:t>
      </w:r>
      <w:r w:rsidR="001F48D1">
        <w:rPr>
          <w:rFonts w:ascii="Times New Roman" w:hAnsi="Times New Roman"/>
          <w:sz w:val="28"/>
          <w:szCs w:val="28"/>
        </w:rPr>
        <w:t xml:space="preserve">в единой информационной системе в сфере закупок </w:t>
      </w:r>
      <w:r w:rsidR="001F48D1">
        <w:rPr>
          <w:rFonts w:ascii="Times New Roman" w:hAnsi="Times New Roman" w:cs="Times New Roman"/>
          <w:sz w:val="28"/>
          <w:szCs w:val="28"/>
        </w:rPr>
        <w:t>товаров, работ, услуг для обе</w:t>
      </w:r>
      <w:r w:rsidR="001F48D1">
        <w:rPr>
          <w:rFonts w:ascii="Times New Roman" w:hAnsi="Times New Roman" w:cs="Times New Roman"/>
          <w:sz w:val="28"/>
          <w:szCs w:val="28"/>
        </w:rPr>
        <w:t>с</w:t>
      </w:r>
      <w:r w:rsidR="001F48D1">
        <w:rPr>
          <w:rFonts w:ascii="Times New Roman" w:hAnsi="Times New Roman" w:cs="Times New Roman"/>
          <w:sz w:val="28"/>
          <w:szCs w:val="28"/>
        </w:rPr>
        <w:t xml:space="preserve">печения государственных и муниципальных нужд </w:t>
      </w:r>
      <w:r w:rsidR="001F48D1" w:rsidRPr="00520B18">
        <w:rPr>
          <w:rFonts w:ascii="Times New Roman" w:hAnsi="Times New Roman"/>
          <w:sz w:val="28"/>
          <w:szCs w:val="28"/>
        </w:rPr>
        <w:t>несвоевременно размещена информация</w:t>
      </w:r>
      <w:r w:rsidR="001F48D1" w:rsidRPr="00520B18">
        <w:rPr>
          <w:sz w:val="23"/>
          <w:szCs w:val="23"/>
        </w:rPr>
        <w:t xml:space="preserve"> </w:t>
      </w:r>
      <w:r w:rsidR="001F48D1" w:rsidRPr="00520B18">
        <w:rPr>
          <w:rFonts w:ascii="Times New Roman" w:hAnsi="Times New Roman"/>
          <w:sz w:val="28"/>
          <w:szCs w:val="28"/>
        </w:rPr>
        <w:t xml:space="preserve">о результатах исполнения по </w:t>
      </w:r>
      <w:r w:rsidR="001F48D1">
        <w:rPr>
          <w:rFonts w:ascii="Times New Roman" w:hAnsi="Times New Roman"/>
          <w:sz w:val="28"/>
          <w:szCs w:val="28"/>
        </w:rPr>
        <w:t>Д</w:t>
      </w:r>
      <w:r w:rsidR="001F48D1" w:rsidRPr="00520B18">
        <w:rPr>
          <w:rFonts w:ascii="Times New Roman" w:hAnsi="Times New Roman"/>
          <w:sz w:val="28"/>
          <w:szCs w:val="28"/>
        </w:rPr>
        <w:t xml:space="preserve">оговору от </w:t>
      </w:r>
      <w:r w:rsidR="001F48D1">
        <w:rPr>
          <w:rFonts w:ascii="Times New Roman" w:hAnsi="Times New Roman"/>
          <w:sz w:val="28"/>
          <w:szCs w:val="28"/>
        </w:rPr>
        <w:t>11</w:t>
      </w:r>
      <w:r w:rsidR="001F48D1" w:rsidRPr="00520B18">
        <w:rPr>
          <w:rFonts w:ascii="Times New Roman" w:hAnsi="Times New Roman"/>
          <w:sz w:val="28"/>
          <w:szCs w:val="28"/>
        </w:rPr>
        <w:t>.0</w:t>
      </w:r>
      <w:r w:rsidR="001F48D1">
        <w:rPr>
          <w:rFonts w:ascii="Times New Roman" w:hAnsi="Times New Roman"/>
          <w:sz w:val="28"/>
          <w:szCs w:val="28"/>
        </w:rPr>
        <w:t>5</w:t>
      </w:r>
      <w:r w:rsidR="001F48D1" w:rsidRPr="00520B18">
        <w:rPr>
          <w:rFonts w:ascii="Times New Roman" w:hAnsi="Times New Roman"/>
          <w:sz w:val="28"/>
          <w:szCs w:val="28"/>
        </w:rPr>
        <w:t>.2021 № 1</w:t>
      </w:r>
      <w:r w:rsidR="001F48D1">
        <w:rPr>
          <w:rFonts w:ascii="Times New Roman" w:hAnsi="Times New Roman"/>
          <w:sz w:val="28"/>
          <w:szCs w:val="28"/>
        </w:rPr>
        <w:t xml:space="preserve"> с </w:t>
      </w:r>
      <w:r w:rsidR="001F48D1" w:rsidRPr="000B79B0">
        <w:rPr>
          <w:rFonts w:ascii="Times New Roman" w:eastAsia="Times New Roman" w:hAnsi="Times New Roman"/>
          <w:sz w:val="28"/>
          <w:szCs w:val="28"/>
          <w:lang w:eastAsia="ru-RU"/>
        </w:rPr>
        <w:t>Индив</w:t>
      </w:r>
      <w:r w:rsidR="001F48D1" w:rsidRPr="000B79B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F48D1" w:rsidRPr="000B79B0">
        <w:rPr>
          <w:rFonts w:ascii="Times New Roman" w:eastAsia="Times New Roman" w:hAnsi="Times New Roman"/>
          <w:sz w:val="28"/>
          <w:szCs w:val="28"/>
          <w:lang w:eastAsia="ru-RU"/>
        </w:rPr>
        <w:t>дуальн</w:t>
      </w:r>
      <w:r w:rsidR="00947C42">
        <w:rPr>
          <w:rFonts w:ascii="Times New Roman" w:eastAsia="Times New Roman" w:hAnsi="Times New Roman"/>
          <w:sz w:val="28"/>
          <w:szCs w:val="28"/>
          <w:lang w:eastAsia="ru-RU"/>
        </w:rPr>
        <w:t xml:space="preserve">ым предпринимателем </w:t>
      </w:r>
      <w:proofErr w:type="spellStart"/>
      <w:r w:rsidR="00947C42">
        <w:rPr>
          <w:rFonts w:ascii="Times New Roman" w:eastAsia="Times New Roman" w:hAnsi="Times New Roman"/>
          <w:sz w:val="28"/>
          <w:szCs w:val="28"/>
          <w:lang w:eastAsia="ru-RU"/>
        </w:rPr>
        <w:t>Коряковым</w:t>
      </w:r>
      <w:proofErr w:type="spellEnd"/>
      <w:r w:rsidR="00947C42">
        <w:rPr>
          <w:rFonts w:ascii="Times New Roman" w:eastAsia="Times New Roman" w:hAnsi="Times New Roman"/>
          <w:sz w:val="28"/>
          <w:szCs w:val="28"/>
          <w:lang w:eastAsia="ru-RU"/>
        </w:rPr>
        <w:t xml:space="preserve"> А.</w:t>
      </w:r>
      <w:proofErr w:type="gramEnd"/>
      <w:r w:rsidR="001F48D1" w:rsidRPr="000B79B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947C4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F48D1" w:rsidRPr="000B79B0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1F48D1" w:rsidRPr="000B79B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ремонт </w:t>
      </w:r>
      <w:r w:rsidR="001F48D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помещений Сыри</w:t>
      </w:r>
      <w:r w:rsidR="001F48D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</w:t>
      </w:r>
      <w:r w:rsidR="001F48D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ского сельского</w:t>
      </w:r>
      <w:r w:rsidR="001F48D1" w:rsidRPr="000B79B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Дома культуры </w:t>
      </w:r>
      <w:r w:rsidR="001F48D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МУ «ЦРК</w:t>
      </w:r>
      <w:r w:rsidR="001F48D1" w:rsidRPr="00FE6D2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»</w:t>
      </w:r>
      <w:r w:rsidR="001F48D1" w:rsidRPr="00FE6D2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 w:rsidR="001F48D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F48D1" w:rsidRPr="00FE6D2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F48D1">
        <w:rPr>
          <w:rFonts w:ascii="Times New Roman" w:eastAsia="Times New Roman" w:hAnsi="Times New Roman"/>
          <w:sz w:val="28"/>
          <w:szCs w:val="28"/>
          <w:lang w:eastAsia="ru-RU"/>
        </w:rPr>
        <w:t>427</w:t>
      </w:r>
      <w:r w:rsidR="001F48D1" w:rsidRPr="00FE6D2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F48D1">
        <w:rPr>
          <w:rFonts w:ascii="Times New Roman" w:eastAsia="Times New Roman" w:hAnsi="Times New Roman"/>
          <w:sz w:val="28"/>
          <w:szCs w:val="28"/>
          <w:lang w:eastAsia="ru-RU"/>
        </w:rPr>
        <w:t>145</w:t>
      </w:r>
      <w:r w:rsidR="001F48D1" w:rsidRPr="00FE6D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F48D1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="001F48D1" w:rsidRPr="00FE6D2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</w:t>
      </w:r>
      <w:r w:rsidR="001F48D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:rsidR="00517AD1" w:rsidRDefault="00517AD1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BCA" w:rsidRPr="00B544C5" w:rsidRDefault="00503BCA" w:rsidP="00503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4C5">
        <w:rPr>
          <w:rFonts w:ascii="Times New Roman" w:hAnsi="Times New Roman" w:cs="Times New Roman"/>
          <w:sz w:val="28"/>
          <w:szCs w:val="28"/>
        </w:rPr>
        <w:t>С учетом изложенного и на основании статьи 16 Федерального закона от 07.02.2011 № 6-ФЗ «Об общих принципах организации и деятельности контрол</w:t>
      </w:r>
      <w:r w:rsidRPr="00B544C5">
        <w:rPr>
          <w:rFonts w:ascii="Times New Roman" w:hAnsi="Times New Roman" w:cs="Times New Roman"/>
          <w:sz w:val="28"/>
          <w:szCs w:val="28"/>
        </w:rPr>
        <w:t>ь</w:t>
      </w:r>
      <w:r w:rsidRPr="00B544C5">
        <w:rPr>
          <w:rFonts w:ascii="Times New Roman" w:hAnsi="Times New Roman" w:cs="Times New Roman"/>
          <w:sz w:val="28"/>
          <w:szCs w:val="28"/>
        </w:rPr>
        <w:t>но-счетных органов субъекта Российской Федерации и муниципальных образов</w:t>
      </w:r>
      <w:r w:rsidRPr="00B544C5">
        <w:rPr>
          <w:rFonts w:ascii="Times New Roman" w:hAnsi="Times New Roman" w:cs="Times New Roman"/>
          <w:sz w:val="28"/>
          <w:szCs w:val="28"/>
        </w:rPr>
        <w:t>а</w:t>
      </w:r>
      <w:r w:rsidRPr="00B544C5">
        <w:rPr>
          <w:rFonts w:ascii="Times New Roman" w:hAnsi="Times New Roman" w:cs="Times New Roman"/>
          <w:sz w:val="28"/>
          <w:szCs w:val="28"/>
        </w:rPr>
        <w:t xml:space="preserve">ний» КСП Суксунского городского округа было внесено Представление от </w:t>
      </w:r>
      <w:r w:rsidR="00B544C5" w:rsidRPr="00B544C5">
        <w:rPr>
          <w:rFonts w:ascii="Times New Roman" w:hAnsi="Times New Roman" w:cs="Times New Roman"/>
          <w:sz w:val="28"/>
          <w:szCs w:val="28"/>
        </w:rPr>
        <w:t>04</w:t>
      </w:r>
      <w:r w:rsidRPr="00B544C5">
        <w:rPr>
          <w:rFonts w:ascii="Times New Roman" w:hAnsi="Times New Roman" w:cs="Times New Roman"/>
          <w:sz w:val="28"/>
          <w:szCs w:val="28"/>
        </w:rPr>
        <w:t>.0</w:t>
      </w:r>
      <w:r w:rsidR="00B544C5" w:rsidRPr="00B544C5">
        <w:rPr>
          <w:rFonts w:ascii="Times New Roman" w:hAnsi="Times New Roman" w:cs="Times New Roman"/>
          <w:sz w:val="28"/>
          <w:szCs w:val="28"/>
        </w:rPr>
        <w:t>4</w:t>
      </w:r>
      <w:r w:rsidRPr="00B544C5">
        <w:rPr>
          <w:rFonts w:ascii="Times New Roman" w:hAnsi="Times New Roman" w:cs="Times New Roman"/>
          <w:sz w:val="28"/>
          <w:szCs w:val="28"/>
        </w:rPr>
        <w:t>.202</w:t>
      </w:r>
      <w:r w:rsidR="00B544C5" w:rsidRPr="00B544C5">
        <w:rPr>
          <w:rFonts w:ascii="Times New Roman" w:hAnsi="Times New Roman" w:cs="Times New Roman"/>
          <w:sz w:val="28"/>
          <w:szCs w:val="28"/>
        </w:rPr>
        <w:t>3</w:t>
      </w:r>
      <w:r w:rsidRPr="00B544C5">
        <w:rPr>
          <w:rFonts w:ascii="Times New Roman" w:hAnsi="Times New Roman" w:cs="Times New Roman"/>
          <w:sz w:val="28"/>
          <w:szCs w:val="28"/>
        </w:rPr>
        <w:t xml:space="preserve"> № </w:t>
      </w:r>
      <w:r w:rsidR="00DA14C5" w:rsidRPr="00B544C5">
        <w:rPr>
          <w:rFonts w:ascii="Times New Roman" w:hAnsi="Times New Roman" w:cs="Times New Roman"/>
          <w:sz w:val="28"/>
          <w:szCs w:val="28"/>
        </w:rPr>
        <w:t>2</w:t>
      </w:r>
      <w:r w:rsidRPr="00B544C5">
        <w:rPr>
          <w:rFonts w:ascii="Times New Roman" w:hAnsi="Times New Roman" w:cs="Times New Roman"/>
          <w:sz w:val="28"/>
          <w:szCs w:val="28"/>
        </w:rPr>
        <w:t xml:space="preserve"> для рассмотрения и принятия мер по устранению выявленных нарушений и недостатков.</w:t>
      </w:r>
    </w:p>
    <w:p w:rsidR="00503BCA" w:rsidRPr="005C6653" w:rsidRDefault="005C6653" w:rsidP="00503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737A1A">
        <w:rPr>
          <w:rFonts w:ascii="Times New Roman" w:eastAsia="Times New Roman" w:hAnsi="Times New Roman"/>
          <w:sz w:val="28"/>
          <w:szCs w:val="28"/>
          <w:lang w:eastAsia="ru-RU"/>
        </w:rPr>
        <w:t xml:space="preserve"> «Центр развития </w:t>
      </w:r>
      <w:r w:rsidRPr="005C6653">
        <w:rPr>
          <w:rFonts w:ascii="Times New Roman" w:eastAsia="Times New Roman" w:hAnsi="Times New Roman"/>
          <w:sz w:val="28"/>
          <w:szCs w:val="28"/>
          <w:lang w:eastAsia="ru-RU"/>
        </w:rPr>
        <w:t>культуры»</w:t>
      </w:r>
      <w:r w:rsidR="00503BCA" w:rsidRPr="005C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BCA" w:rsidRPr="005C6653">
        <w:rPr>
          <w:rFonts w:ascii="Times New Roman" w:hAnsi="Times New Roman"/>
          <w:sz w:val="28"/>
          <w:szCs w:val="28"/>
          <w:lang w:eastAsia="ru-RU"/>
        </w:rPr>
        <w:t xml:space="preserve">указанным Представлением </w:t>
      </w:r>
      <w:r w:rsidR="00503BCA" w:rsidRPr="005C6653">
        <w:rPr>
          <w:rFonts w:ascii="Times New Roman" w:eastAsia="Times New Roman" w:hAnsi="Times New Roman"/>
          <w:sz w:val="28"/>
          <w:szCs w:val="28"/>
          <w:lang w:eastAsia="ru-RU"/>
        </w:rPr>
        <w:t>было предл</w:t>
      </w:r>
      <w:r w:rsidR="00503BCA" w:rsidRPr="005C665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03BCA" w:rsidRPr="005C6653">
        <w:rPr>
          <w:rFonts w:ascii="Times New Roman" w:eastAsia="Times New Roman" w:hAnsi="Times New Roman"/>
          <w:sz w:val="28"/>
          <w:szCs w:val="28"/>
          <w:lang w:eastAsia="ru-RU"/>
        </w:rPr>
        <w:t>жено</w:t>
      </w:r>
      <w:r w:rsidR="00503BCA" w:rsidRPr="005C6653">
        <w:rPr>
          <w:rFonts w:ascii="Times New Roman" w:hAnsi="Times New Roman"/>
          <w:sz w:val="28"/>
          <w:szCs w:val="28"/>
        </w:rPr>
        <w:t>:</w:t>
      </w:r>
    </w:p>
    <w:p w:rsidR="005C6653" w:rsidRPr="007A7213" w:rsidRDefault="005C6653" w:rsidP="005C66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A7213">
        <w:rPr>
          <w:rFonts w:ascii="Times New Roman" w:eastAsia="Times New Roman" w:hAnsi="Times New Roman"/>
          <w:sz w:val="28"/>
          <w:szCs w:val="28"/>
          <w:lang w:eastAsia="ru-RU"/>
        </w:rPr>
        <w:t>. Усилить контроль соблюдения законодательства в сфере закупок.</w:t>
      </w:r>
    </w:p>
    <w:p w:rsidR="005C6653" w:rsidRPr="00324870" w:rsidRDefault="005C6653" w:rsidP="005C66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A7213">
        <w:rPr>
          <w:rFonts w:ascii="Times New Roman" w:eastAsia="Times New Roman" w:hAnsi="Times New Roman"/>
          <w:sz w:val="28"/>
          <w:szCs w:val="28"/>
          <w:lang w:eastAsia="ru-RU"/>
        </w:rPr>
        <w:t>. Принять меры по устранению причин и условий, способствовавших с</w:t>
      </w:r>
      <w:r w:rsidRPr="007A721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A7213">
        <w:rPr>
          <w:rFonts w:ascii="Times New Roman" w:eastAsia="Times New Roman" w:hAnsi="Times New Roman"/>
          <w:sz w:val="28"/>
          <w:szCs w:val="28"/>
          <w:lang w:eastAsia="ru-RU"/>
        </w:rPr>
        <w:t>вершению выявленных нарушений.</w:t>
      </w:r>
    </w:p>
    <w:p w:rsidR="00517AD1" w:rsidRPr="004342D0" w:rsidRDefault="00517AD1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BA8" w:rsidRPr="00E158DE" w:rsidRDefault="00C803CB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2D0">
        <w:rPr>
          <w:rFonts w:ascii="Times New Roman" w:hAnsi="Times New Roman" w:cs="Times New Roman"/>
          <w:sz w:val="28"/>
          <w:szCs w:val="28"/>
        </w:rPr>
        <w:t xml:space="preserve">3) </w:t>
      </w:r>
      <w:r w:rsidRPr="004342D0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4342D0" w:rsidRPr="004342D0">
        <w:rPr>
          <w:rFonts w:ascii="Times New Roman" w:eastAsia="Times New Roman" w:hAnsi="Times New Roman"/>
          <w:sz w:val="28"/>
          <w:szCs w:val="28"/>
          <w:lang w:eastAsia="ru-RU"/>
        </w:rPr>
        <w:t>12.07.2023 по 25.08.2023</w:t>
      </w:r>
      <w:r w:rsidRPr="004342D0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4342D0" w:rsidRPr="004342D0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целевого </w:t>
      </w:r>
      <w:r w:rsidR="004342D0" w:rsidRPr="002F34DD">
        <w:rPr>
          <w:rFonts w:ascii="Times New Roman" w:eastAsia="Times New Roman" w:hAnsi="Times New Roman"/>
          <w:sz w:val="28"/>
          <w:szCs w:val="28"/>
          <w:lang w:eastAsia="ru-RU"/>
        </w:rPr>
        <w:t>и эффективного использ</w:t>
      </w:r>
      <w:r w:rsidR="004342D0" w:rsidRPr="002F34D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342D0" w:rsidRPr="002F34DD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вания </w:t>
      </w:r>
      <w:r w:rsidR="004342D0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бюджетных </w:t>
      </w:r>
      <w:r w:rsidR="004342D0" w:rsidRPr="002F34DD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r w:rsidR="004342D0"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выделенных Администрации Суксунского городского округа Пермского края на благоустройство общественной территории по адресу: Пермский край, рп. </w:t>
      </w:r>
      <w:proofErr w:type="gramStart"/>
      <w:r w:rsidR="004342D0">
        <w:rPr>
          <w:rFonts w:ascii="Times New Roman" w:eastAsia="Times New Roman" w:hAnsi="Times New Roman"/>
          <w:sz w:val="28"/>
          <w:szCs w:val="28"/>
          <w:lang w:eastAsia="ru-RU"/>
        </w:rPr>
        <w:t>Суксун, ул. Вишневая, в рамках реализации муниципальной программы  «Формирование комфортной городской среды Суксунского городск</w:t>
      </w:r>
      <w:r w:rsidR="004342D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342D0">
        <w:rPr>
          <w:rFonts w:ascii="Times New Roman" w:eastAsia="Times New Roman" w:hAnsi="Times New Roman"/>
          <w:sz w:val="28"/>
          <w:szCs w:val="28"/>
          <w:lang w:eastAsia="ru-RU"/>
        </w:rPr>
        <w:t xml:space="preserve">го округа» федерального проекта «Формирование комфортной городской среды» в 2021-2022 годах (совместно с Прокуратурой </w:t>
      </w:r>
      <w:r w:rsidR="004342D0" w:rsidRPr="007C42E6">
        <w:rPr>
          <w:rFonts w:ascii="Times New Roman" w:eastAsia="Times New Roman" w:hAnsi="Times New Roman"/>
          <w:sz w:val="28"/>
          <w:szCs w:val="28"/>
          <w:lang w:eastAsia="ru-RU"/>
        </w:rPr>
        <w:t>Суксунского района</w:t>
      </w:r>
      <w:r w:rsidR="004342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42D0" w:rsidRPr="007C42E6">
        <w:rPr>
          <w:rFonts w:ascii="Times New Roman" w:eastAsia="Times New Roman" w:hAnsi="Times New Roman"/>
          <w:sz w:val="28"/>
          <w:szCs w:val="28"/>
          <w:lang w:eastAsia="ru-RU"/>
        </w:rPr>
        <w:t xml:space="preserve">и МО МВД </w:t>
      </w:r>
      <w:r w:rsidR="004342D0" w:rsidRPr="00E158DE">
        <w:rPr>
          <w:rFonts w:ascii="Times New Roman" w:eastAsia="Times New Roman" w:hAnsi="Times New Roman"/>
          <w:sz w:val="28"/>
          <w:szCs w:val="28"/>
          <w:lang w:eastAsia="ru-RU"/>
        </w:rPr>
        <w:t>России «Суксунский»).</w:t>
      </w:r>
      <w:proofErr w:type="gramEnd"/>
    </w:p>
    <w:p w:rsidR="004342D0" w:rsidRPr="00E158DE" w:rsidRDefault="004342D0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859" w:rsidRPr="00E158DE" w:rsidRDefault="00FD1859" w:rsidP="00FD18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DE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выявлены следующие наруш</w:t>
      </w:r>
      <w:r w:rsidRPr="00E158DE">
        <w:rPr>
          <w:rFonts w:ascii="Times New Roman" w:hAnsi="Times New Roman" w:cs="Times New Roman"/>
          <w:sz w:val="28"/>
          <w:szCs w:val="28"/>
        </w:rPr>
        <w:t>е</w:t>
      </w:r>
      <w:r w:rsidR="00D717EF" w:rsidRPr="00E158DE">
        <w:rPr>
          <w:rFonts w:ascii="Times New Roman" w:hAnsi="Times New Roman" w:cs="Times New Roman"/>
          <w:sz w:val="28"/>
          <w:szCs w:val="28"/>
        </w:rPr>
        <w:t>ния.</w:t>
      </w:r>
    </w:p>
    <w:p w:rsidR="004342D0" w:rsidRPr="00A549F7" w:rsidRDefault="004342D0" w:rsidP="004342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DE">
        <w:rPr>
          <w:rFonts w:ascii="Times New Roman" w:hAnsi="Times New Roman" w:cs="Times New Roman"/>
          <w:sz w:val="28"/>
          <w:szCs w:val="28"/>
        </w:rPr>
        <w:t xml:space="preserve">1. В Муниципальном контракте от 25.01.2022 № 08566000044210001410001 </w:t>
      </w:r>
      <w:r w:rsidRPr="00E158DE">
        <w:rPr>
          <w:rFonts w:ascii="Times New Roman" w:hAnsi="Times New Roman" w:cs="Times New Roman"/>
          <w:sz w:val="28"/>
          <w:szCs w:val="28"/>
        </w:rPr>
        <w:lastRenderedPageBreak/>
        <w:t xml:space="preserve">с ИП </w:t>
      </w:r>
      <w:proofErr w:type="gramStart"/>
      <w:r w:rsidRPr="00E158DE">
        <w:rPr>
          <w:rFonts w:ascii="Times New Roman" w:hAnsi="Times New Roman" w:cs="Times New Roman"/>
          <w:sz w:val="28"/>
          <w:szCs w:val="28"/>
        </w:rPr>
        <w:t>Туровой</w:t>
      </w:r>
      <w:proofErr w:type="gramEnd"/>
      <w:r w:rsidRPr="00E158DE">
        <w:rPr>
          <w:rFonts w:ascii="Times New Roman" w:hAnsi="Times New Roman" w:cs="Times New Roman"/>
          <w:sz w:val="28"/>
          <w:szCs w:val="28"/>
        </w:rPr>
        <w:t xml:space="preserve"> Д.С. неверно указано основание заключения контракта, а именно – протокол подведения </w:t>
      </w:r>
      <w:r w:rsidRPr="00A549F7">
        <w:rPr>
          <w:rFonts w:ascii="Times New Roman" w:hAnsi="Times New Roman" w:cs="Times New Roman"/>
          <w:sz w:val="28"/>
          <w:szCs w:val="28"/>
        </w:rPr>
        <w:t xml:space="preserve">итогов электронного аукциона </w:t>
      </w:r>
      <w:r w:rsidRPr="00A549F7">
        <w:rPr>
          <w:rFonts w:ascii="Times New Roman" w:hAnsi="Times New Roman" w:cs="Times New Roman"/>
          <w:color w:val="000000"/>
          <w:sz w:val="28"/>
          <w:szCs w:val="28"/>
        </w:rPr>
        <w:t>от 13.01.2022</w:t>
      </w:r>
      <w:r w:rsidRPr="00A549F7">
        <w:rPr>
          <w:rFonts w:ascii="Times New Roman" w:hAnsi="Times New Roman" w:cs="Times New Roman"/>
          <w:sz w:val="28"/>
          <w:szCs w:val="28"/>
        </w:rPr>
        <w:t>, в то время как фактически аукцион проводился 14.01.2022 и протокол подведения итогов эле</w:t>
      </w:r>
      <w:r w:rsidRPr="00A549F7">
        <w:rPr>
          <w:rFonts w:ascii="Times New Roman" w:hAnsi="Times New Roman" w:cs="Times New Roman"/>
          <w:sz w:val="28"/>
          <w:szCs w:val="28"/>
        </w:rPr>
        <w:t>к</w:t>
      </w:r>
      <w:r w:rsidRPr="00A549F7">
        <w:rPr>
          <w:rFonts w:ascii="Times New Roman" w:hAnsi="Times New Roman" w:cs="Times New Roman"/>
          <w:sz w:val="28"/>
          <w:szCs w:val="28"/>
        </w:rPr>
        <w:t>тронного аукциона датирован 14.01.2022.</w:t>
      </w:r>
    </w:p>
    <w:p w:rsidR="004342D0" w:rsidRPr="00A549F7" w:rsidRDefault="004342D0" w:rsidP="004342D0">
      <w:pPr>
        <w:pStyle w:val="a3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A549F7">
        <w:rPr>
          <w:sz w:val="28"/>
          <w:szCs w:val="28"/>
        </w:rPr>
        <w:t>2. В нарушение пункта 2.6 Муниципального контракта от 25.01.2022 № 08566000044210001410001 Администрацией Суксунского городского округа пр</w:t>
      </w:r>
      <w:r w:rsidRPr="00A549F7">
        <w:rPr>
          <w:sz w:val="28"/>
          <w:szCs w:val="28"/>
        </w:rPr>
        <w:t>о</w:t>
      </w:r>
      <w:r w:rsidRPr="00A549F7">
        <w:rPr>
          <w:sz w:val="28"/>
          <w:szCs w:val="28"/>
        </w:rPr>
        <w:t xml:space="preserve">изведена оплата за выполненные работы с нарушением установленного срока (в течение 10 рабочих дней </w:t>
      </w:r>
      <w:proofErr w:type="gramStart"/>
      <w:r w:rsidRPr="00A549F7">
        <w:rPr>
          <w:sz w:val="28"/>
          <w:szCs w:val="28"/>
        </w:rPr>
        <w:t>с даты подписания</w:t>
      </w:r>
      <w:proofErr w:type="gramEnd"/>
      <w:r w:rsidRPr="00A549F7">
        <w:rPr>
          <w:sz w:val="28"/>
          <w:szCs w:val="28"/>
        </w:rPr>
        <w:t xml:space="preserve"> Заказчиком документов о приемке). Акт о приемке выполненных работ по контракту подписан 24.11.2022, оплата произведена 13.12.2022, просрочка платежа составила пять дней.</w:t>
      </w:r>
    </w:p>
    <w:p w:rsidR="004342D0" w:rsidRPr="00A549F7" w:rsidRDefault="004342D0" w:rsidP="004342D0">
      <w:pPr>
        <w:pStyle w:val="a3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A549F7">
        <w:rPr>
          <w:sz w:val="28"/>
          <w:szCs w:val="28"/>
        </w:rPr>
        <w:t>3.</w:t>
      </w:r>
      <w:r w:rsidR="00D02D21">
        <w:rPr>
          <w:sz w:val="28"/>
          <w:szCs w:val="28"/>
        </w:rPr>
        <w:t xml:space="preserve"> В</w:t>
      </w:r>
      <w:r w:rsidRPr="00A549F7">
        <w:rPr>
          <w:sz w:val="28"/>
          <w:szCs w:val="28"/>
        </w:rPr>
        <w:t xml:space="preserve"> нарушение пункта 6.3 Муниципального контракта от 25.01.2022 № 08566000044210001410001</w:t>
      </w:r>
      <w:r w:rsidR="00D02D21">
        <w:rPr>
          <w:sz w:val="28"/>
          <w:szCs w:val="28"/>
        </w:rPr>
        <w:t xml:space="preserve"> </w:t>
      </w:r>
      <w:r w:rsidRPr="00A549F7">
        <w:rPr>
          <w:sz w:val="28"/>
          <w:szCs w:val="28"/>
        </w:rPr>
        <w:t xml:space="preserve">подрядчиком ИП </w:t>
      </w:r>
      <w:proofErr w:type="gramStart"/>
      <w:r w:rsidRPr="00A549F7">
        <w:rPr>
          <w:sz w:val="28"/>
          <w:szCs w:val="28"/>
        </w:rPr>
        <w:t>Туровой</w:t>
      </w:r>
      <w:proofErr w:type="gramEnd"/>
      <w:r w:rsidRPr="00A549F7">
        <w:rPr>
          <w:sz w:val="28"/>
          <w:szCs w:val="28"/>
        </w:rPr>
        <w:t xml:space="preserve"> Д.С. не предоставлено обеспечение гарантийных обязательств. При этом в нарушение части 7.1 статьи 94 Федерального закона № 44-ФЗ Администрацией Суксунского городского округа были приняты работы и подписан акт о приемке выполненных работ № 1 от 24.11.2022 без предоставления подрядчиком обеспечения гарантийных обяз</w:t>
      </w:r>
      <w:r w:rsidRPr="00A549F7">
        <w:rPr>
          <w:sz w:val="28"/>
          <w:szCs w:val="28"/>
        </w:rPr>
        <w:t>а</w:t>
      </w:r>
      <w:r w:rsidRPr="00A549F7">
        <w:rPr>
          <w:sz w:val="28"/>
          <w:szCs w:val="28"/>
        </w:rPr>
        <w:t>тельств.</w:t>
      </w:r>
    </w:p>
    <w:p w:rsidR="004342D0" w:rsidRPr="00A549F7" w:rsidRDefault="004342D0" w:rsidP="00434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F7">
        <w:rPr>
          <w:rFonts w:ascii="Times New Roman" w:hAnsi="Times New Roman" w:cs="Times New Roman"/>
          <w:sz w:val="28"/>
          <w:szCs w:val="28"/>
        </w:rPr>
        <w:t xml:space="preserve">4. </w:t>
      </w:r>
      <w:r w:rsidRPr="00A5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пункта 10.1 Муниципального контракта от 25.01.2022 № 08566000044210001410001 с ИП Туровой Д.С. не соблюден установленный срок выполнения работ (до 18.09.2022). Администрацией Суксунского городского округа в адрес ИП Туровой Д.С. было направлено требование об уплате пени № Т-9/2022 от 07.12.2022, при этом срок окончания работ в требовании указан – 01.09.2022, а пеня рассчитана, начиная с 02.09.2022. </w:t>
      </w:r>
      <w:proofErr w:type="gramStart"/>
      <w:r w:rsidRPr="00A549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Суксунск</w:t>
      </w:r>
      <w:r w:rsidRPr="00A549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9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городского округа при составлении требования об уплате пени не было учтено Дополнительное соглашение № 2 от 02.09.2022 к Муниципальному контракту от 25.01.2022 № 08566000044210001410001 об изменении существенных условий контракта, согласно которому был изменен срок выполнения работ на 18.09.2022, в результате чего был неверно определен срок окончания работ и период начи</w:t>
      </w:r>
      <w:r w:rsidRPr="00A549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49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пени.</w:t>
      </w:r>
      <w:proofErr w:type="gramEnd"/>
    </w:p>
    <w:p w:rsidR="004342D0" w:rsidRPr="00A549F7" w:rsidRDefault="004342D0" w:rsidP="00434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ходе проверки был произведен осмотр благоустроенной территории по адресу: рп. Суксун, ул. </w:t>
      </w:r>
      <w:proofErr w:type="gramStart"/>
      <w:r w:rsidRPr="00A549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Вишневая</w:t>
      </w:r>
      <w:proofErr w:type="gramEnd"/>
      <w:r w:rsidRPr="00A5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результате которого </w:t>
      </w:r>
      <w:r w:rsidRPr="00A549F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выявлены дефекты рез</w:t>
      </w:r>
      <w:r w:rsidRPr="00A549F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</w:t>
      </w:r>
      <w:r w:rsidRPr="00A549F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нового покрытия. С</w:t>
      </w:r>
      <w:r w:rsidRPr="00A5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установки покрытия гарантийный срок продолж</w:t>
      </w:r>
      <w:r w:rsidRPr="00A549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9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тельностью 36 месяцев еще не вышел. При этом ни Администрацией Суксунского городского округа, ни Муниципальным казенным учреждением «Благоустройство и озеленение территории Суксунского городского округа», на баланс которого было передано имущество на праве оперативного управления, претензий по кач</w:t>
      </w:r>
      <w:r w:rsidRPr="00A549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9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 резинового покрытия на площадке по улице Вишневой в адрес подрядчика не выставлялось.</w:t>
      </w:r>
    </w:p>
    <w:p w:rsidR="004342D0" w:rsidRPr="00A549F7" w:rsidRDefault="004342D0" w:rsidP="004342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9F7">
        <w:rPr>
          <w:rFonts w:ascii="Times New Roman" w:eastAsia="Times New Roman" w:hAnsi="Times New Roman" w:cs="Times New Roman"/>
          <w:sz w:val="28"/>
          <w:szCs w:val="28"/>
          <w:lang w:eastAsia="ru-RU"/>
        </w:rPr>
        <w:t>6. В</w:t>
      </w:r>
      <w:r w:rsidRPr="00A549F7">
        <w:rPr>
          <w:rFonts w:ascii="Times New Roman" w:eastAsia="Calibri" w:hAnsi="Times New Roman" w:cs="Times New Roman"/>
          <w:sz w:val="28"/>
          <w:szCs w:val="28"/>
        </w:rPr>
        <w:t xml:space="preserve"> нарушение части 3 статьи 9 Федерального закона от 06.12.2011 № 402-ФЗ </w:t>
      </w:r>
      <w:r w:rsidRPr="00A549F7">
        <w:rPr>
          <w:rFonts w:ascii="Times New Roman" w:hAnsi="Times New Roman" w:cs="Times New Roman"/>
          <w:sz w:val="28"/>
          <w:szCs w:val="28"/>
        </w:rPr>
        <w:t xml:space="preserve">«О бухгалтерском учете» </w:t>
      </w:r>
      <w:r w:rsidRPr="00A549F7">
        <w:rPr>
          <w:rFonts w:ascii="Times New Roman" w:eastAsia="Calibri" w:hAnsi="Times New Roman" w:cs="Times New Roman"/>
          <w:sz w:val="28"/>
          <w:szCs w:val="28"/>
        </w:rPr>
        <w:t xml:space="preserve">Администрацией Суксунского городского округа </w:t>
      </w:r>
      <w:r w:rsidRPr="00A549F7">
        <w:rPr>
          <w:rFonts w:ascii="Times New Roman" w:hAnsi="Times New Roman" w:cs="Times New Roman"/>
          <w:sz w:val="28"/>
          <w:szCs w:val="28"/>
        </w:rPr>
        <w:t>Пермского края не обеспечена своевременная передача первичных учетных док</w:t>
      </w:r>
      <w:r w:rsidRPr="00A549F7">
        <w:rPr>
          <w:rFonts w:ascii="Times New Roman" w:hAnsi="Times New Roman" w:cs="Times New Roman"/>
          <w:sz w:val="28"/>
          <w:szCs w:val="28"/>
        </w:rPr>
        <w:t>у</w:t>
      </w:r>
      <w:r w:rsidRPr="00A549F7">
        <w:rPr>
          <w:rFonts w:ascii="Times New Roman" w:hAnsi="Times New Roman" w:cs="Times New Roman"/>
          <w:sz w:val="28"/>
          <w:szCs w:val="28"/>
        </w:rPr>
        <w:t xml:space="preserve">ментов в МКУ </w:t>
      </w:r>
      <w:r w:rsidRPr="00A549F7">
        <w:rPr>
          <w:rFonts w:ascii="Times New Roman" w:eastAsia="Calibri" w:hAnsi="Times New Roman" w:cs="Times New Roman"/>
          <w:sz w:val="28"/>
          <w:szCs w:val="28"/>
        </w:rPr>
        <w:t xml:space="preserve">«ЦБ Суксунского городского округа» </w:t>
      </w:r>
      <w:r w:rsidRPr="00A549F7">
        <w:rPr>
          <w:rFonts w:ascii="Times New Roman" w:hAnsi="Times New Roman" w:cs="Times New Roman"/>
          <w:sz w:val="28"/>
          <w:szCs w:val="28"/>
        </w:rPr>
        <w:t>для регистрации содерж</w:t>
      </w:r>
      <w:r w:rsidRPr="00A549F7">
        <w:rPr>
          <w:rFonts w:ascii="Times New Roman" w:hAnsi="Times New Roman" w:cs="Times New Roman"/>
          <w:sz w:val="28"/>
          <w:szCs w:val="28"/>
        </w:rPr>
        <w:t>а</w:t>
      </w:r>
      <w:r w:rsidRPr="00A549F7">
        <w:rPr>
          <w:rFonts w:ascii="Times New Roman" w:hAnsi="Times New Roman" w:cs="Times New Roman"/>
          <w:sz w:val="28"/>
          <w:szCs w:val="28"/>
        </w:rPr>
        <w:t>щихся в них данных в регистрах бухгалтерского учета.</w:t>
      </w:r>
    </w:p>
    <w:p w:rsidR="004342D0" w:rsidRPr="00A549F7" w:rsidRDefault="004342D0" w:rsidP="00434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F7">
        <w:rPr>
          <w:rFonts w:ascii="Times New Roman" w:hAnsi="Times New Roman" w:cs="Times New Roman"/>
          <w:sz w:val="28"/>
          <w:szCs w:val="28"/>
        </w:rPr>
        <w:t>Также в связи со строительством нового объекта благоустройства имущ</w:t>
      </w:r>
      <w:r w:rsidRPr="00A549F7">
        <w:rPr>
          <w:rFonts w:ascii="Times New Roman" w:hAnsi="Times New Roman" w:cs="Times New Roman"/>
          <w:sz w:val="28"/>
          <w:szCs w:val="28"/>
        </w:rPr>
        <w:t>е</w:t>
      </w:r>
      <w:r w:rsidRPr="00A549F7">
        <w:rPr>
          <w:rFonts w:ascii="Times New Roman" w:hAnsi="Times New Roman" w:cs="Times New Roman"/>
          <w:sz w:val="28"/>
          <w:szCs w:val="28"/>
        </w:rPr>
        <w:lastRenderedPageBreak/>
        <w:t xml:space="preserve">ство, ранее находившееся по этому адресу, демонтировано. </w:t>
      </w:r>
      <w:proofErr w:type="gramStart"/>
      <w:r w:rsidRPr="00A549F7">
        <w:rPr>
          <w:rFonts w:ascii="Times New Roman" w:hAnsi="Times New Roman" w:cs="Times New Roman"/>
          <w:sz w:val="28"/>
          <w:szCs w:val="28"/>
        </w:rPr>
        <w:t>Однако по данным бухгалтерского учета по состоянию на 06.07.2022 и по настоящее время оно чи</w:t>
      </w:r>
      <w:r w:rsidRPr="00A549F7">
        <w:rPr>
          <w:rFonts w:ascii="Times New Roman" w:hAnsi="Times New Roman" w:cs="Times New Roman"/>
          <w:sz w:val="28"/>
          <w:szCs w:val="28"/>
        </w:rPr>
        <w:t>с</w:t>
      </w:r>
      <w:r w:rsidRPr="00A549F7">
        <w:rPr>
          <w:rFonts w:ascii="Times New Roman" w:hAnsi="Times New Roman" w:cs="Times New Roman"/>
          <w:sz w:val="28"/>
          <w:szCs w:val="28"/>
        </w:rPr>
        <w:t>лится на балансе Муниципального учреждения «Центр развития культуры», что противоречит нормам Федерального закона от 06.12.2011 № 402-ФЗ «О бухга</w:t>
      </w:r>
      <w:r w:rsidRPr="00A549F7">
        <w:rPr>
          <w:rFonts w:ascii="Times New Roman" w:hAnsi="Times New Roman" w:cs="Times New Roman"/>
          <w:sz w:val="28"/>
          <w:szCs w:val="28"/>
        </w:rPr>
        <w:t>л</w:t>
      </w:r>
      <w:r w:rsidRPr="00A549F7">
        <w:rPr>
          <w:rFonts w:ascii="Times New Roman" w:hAnsi="Times New Roman" w:cs="Times New Roman"/>
          <w:sz w:val="28"/>
          <w:szCs w:val="28"/>
        </w:rPr>
        <w:t>терском учете»</w:t>
      </w:r>
      <w:r w:rsidRPr="00A549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31AB8">
        <w:rPr>
          <w:rFonts w:ascii="Times New Roman" w:hAnsi="Times New Roman"/>
          <w:sz w:val="28"/>
          <w:szCs w:val="28"/>
        </w:rPr>
        <w:t>Инструкци</w:t>
      </w:r>
      <w:r>
        <w:rPr>
          <w:rFonts w:ascii="Times New Roman" w:hAnsi="Times New Roman"/>
          <w:sz w:val="28"/>
          <w:szCs w:val="28"/>
        </w:rPr>
        <w:t>и</w:t>
      </w:r>
      <w:r w:rsidRPr="00431AB8">
        <w:rPr>
          <w:rFonts w:ascii="Times New Roman" w:hAnsi="Times New Roman"/>
          <w:sz w:val="28"/>
          <w:szCs w:val="28"/>
        </w:rPr>
        <w:t xml:space="preserve"> по применению Единого плана счетов бухгалтерск</w:t>
      </w:r>
      <w:r w:rsidRPr="00431AB8">
        <w:rPr>
          <w:rFonts w:ascii="Times New Roman" w:hAnsi="Times New Roman"/>
          <w:sz w:val="28"/>
          <w:szCs w:val="28"/>
        </w:rPr>
        <w:t>о</w:t>
      </w:r>
      <w:r w:rsidRPr="00431AB8">
        <w:rPr>
          <w:rFonts w:ascii="Times New Roman" w:hAnsi="Times New Roman"/>
          <w:sz w:val="28"/>
          <w:szCs w:val="28"/>
        </w:rPr>
        <w:t>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</w:t>
      </w:r>
      <w:r w:rsidRPr="00431AB8">
        <w:rPr>
          <w:rFonts w:ascii="Times New Roman" w:hAnsi="Times New Roman"/>
          <w:sz w:val="28"/>
          <w:szCs w:val="28"/>
        </w:rPr>
        <w:t>ы</w:t>
      </w:r>
      <w:r w:rsidRPr="00431AB8">
        <w:rPr>
          <w:rFonts w:ascii="Times New Roman" w:hAnsi="Times New Roman"/>
          <w:sz w:val="28"/>
          <w:szCs w:val="28"/>
        </w:rPr>
        <w:t>ми фондами, государственных академий наук, государственных (муниципальных</w:t>
      </w:r>
      <w:proofErr w:type="gramEnd"/>
      <w:r w:rsidRPr="00431AB8">
        <w:rPr>
          <w:rFonts w:ascii="Times New Roman" w:hAnsi="Times New Roman"/>
          <w:sz w:val="28"/>
          <w:szCs w:val="28"/>
        </w:rPr>
        <w:t>) учреждений, утвержденной Приказом Минфина России от 01.12.2010 № 157н «Об утверждении Единого плана счетов бухгалтерского учета для органов госуда</w:t>
      </w:r>
      <w:r w:rsidRPr="00431AB8">
        <w:rPr>
          <w:rFonts w:ascii="Times New Roman" w:hAnsi="Times New Roman"/>
          <w:sz w:val="28"/>
          <w:szCs w:val="28"/>
        </w:rPr>
        <w:t>р</w:t>
      </w:r>
      <w:r w:rsidRPr="00431AB8">
        <w:rPr>
          <w:rFonts w:ascii="Times New Roman" w:hAnsi="Times New Roman"/>
          <w:sz w:val="28"/>
          <w:szCs w:val="28"/>
        </w:rPr>
        <w:t>ственной власти (государственных органов), органов местного самоуправления, органов управления государственными внебюджетными фондами, государстве</w:t>
      </w:r>
      <w:r w:rsidRPr="00431AB8">
        <w:rPr>
          <w:rFonts w:ascii="Times New Roman" w:hAnsi="Times New Roman"/>
          <w:sz w:val="28"/>
          <w:szCs w:val="28"/>
        </w:rPr>
        <w:t>н</w:t>
      </w:r>
      <w:r w:rsidRPr="00431AB8">
        <w:rPr>
          <w:rFonts w:ascii="Times New Roman" w:hAnsi="Times New Roman"/>
          <w:sz w:val="28"/>
          <w:szCs w:val="28"/>
        </w:rPr>
        <w:t>ных академий наук, государственных (муниципальных) учреждений и Инстру</w:t>
      </w:r>
      <w:r w:rsidRPr="00431AB8">
        <w:rPr>
          <w:rFonts w:ascii="Times New Roman" w:hAnsi="Times New Roman"/>
          <w:sz w:val="28"/>
          <w:szCs w:val="28"/>
        </w:rPr>
        <w:t>к</w:t>
      </w:r>
      <w:r w:rsidRPr="00431AB8">
        <w:rPr>
          <w:rFonts w:ascii="Times New Roman" w:hAnsi="Times New Roman"/>
          <w:sz w:val="28"/>
          <w:szCs w:val="28"/>
        </w:rPr>
        <w:t>ции по его применению»</w:t>
      </w:r>
      <w:r w:rsidRPr="00A549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3A56" w:rsidRPr="00FA3E43" w:rsidRDefault="00F93A56" w:rsidP="00F93A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128" w:rsidRPr="00FA3E43" w:rsidRDefault="00F93A56" w:rsidP="00F93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43">
        <w:rPr>
          <w:rFonts w:ascii="Times New Roman" w:hAnsi="Times New Roman" w:cs="Times New Roman"/>
          <w:sz w:val="28"/>
          <w:szCs w:val="28"/>
        </w:rPr>
        <w:t>С учетом изложенного и на основании статьи 16 Федерального закона от 07.02.2011 № 6-ФЗ «Об общих принципах организации и деятельности контрол</w:t>
      </w:r>
      <w:r w:rsidRPr="00FA3E43">
        <w:rPr>
          <w:rFonts w:ascii="Times New Roman" w:hAnsi="Times New Roman" w:cs="Times New Roman"/>
          <w:sz w:val="28"/>
          <w:szCs w:val="28"/>
        </w:rPr>
        <w:t>ь</w:t>
      </w:r>
      <w:r w:rsidRPr="00FA3E43">
        <w:rPr>
          <w:rFonts w:ascii="Times New Roman" w:hAnsi="Times New Roman" w:cs="Times New Roman"/>
          <w:sz w:val="28"/>
          <w:szCs w:val="28"/>
        </w:rPr>
        <w:t>но-счетных органов субъекта Российской Федерации и муниципальных образов</w:t>
      </w:r>
      <w:r w:rsidRPr="00FA3E43">
        <w:rPr>
          <w:rFonts w:ascii="Times New Roman" w:hAnsi="Times New Roman" w:cs="Times New Roman"/>
          <w:sz w:val="28"/>
          <w:szCs w:val="28"/>
        </w:rPr>
        <w:t>а</w:t>
      </w:r>
      <w:r w:rsidRPr="00FA3E43">
        <w:rPr>
          <w:rFonts w:ascii="Times New Roman" w:hAnsi="Times New Roman" w:cs="Times New Roman"/>
          <w:sz w:val="28"/>
          <w:szCs w:val="28"/>
        </w:rPr>
        <w:t xml:space="preserve">ний» </w:t>
      </w:r>
      <w:r w:rsidR="00096128" w:rsidRPr="00FA3E43">
        <w:rPr>
          <w:rFonts w:ascii="Times New Roman" w:hAnsi="Times New Roman" w:cs="Times New Roman"/>
          <w:sz w:val="28"/>
          <w:szCs w:val="28"/>
        </w:rPr>
        <w:t xml:space="preserve">КСП Суксунского городского округа </w:t>
      </w:r>
      <w:r w:rsidR="00096128" w:rsidRPr="00FA3E43">
        <w:rPr>
          <w:rFonts w:ascii="Times New Roman" w:hAnsi="Times New Roman"/>
          <w:sz w:val="28"/>
          <w:szCs w:val="28"/>
        </w:rPr>
        <w:t xml:space="preserve">было внесено Представление от </w:t>
      </w:r>
      <w:r w:rsidR="00FA3E43" w:rsidRPr="00FA3E43">
        <w:rPr>
          <w:rFonts w:ascii="Times New Roman" w:hAnsi="Times New Roman"/>
          <w:sz w:val="28"/>
          <w:szCs w:val="28"/>
        </w:rPr>
        <w:t>18</w:t>
      </w:r>
      <w:r w:rsidR="006651A8" w:rsidRPr="00FA3E43">
        <w:rPr>
          <w:rFonts w:ascii="Times New Roman" w:hAnsi="Times New Roman"/>
          <w:sz w:val="28"/>
          <w:szCs w:val="28"/>
        </w:rPr>
        <w:t>.0</w:t>
      </w:r>
      <w:r w:rsidR="00FA3E43" w:rsidRPr="00FA3E43">
        <w:rPr>
          <w:rFonts w:ascii="Times New Roman" w:hAnsi="Times New Roman"/>
          <w:sz w:val="28"/>
          <w:szCs w:val="28"/>
        </w:rPr>
        <w:t>9</w:t>
      </w:r>
      <w:r w:rsidR="00096128" w:rsidRPr="00FA3E43">
        <w:rPr>
          <w:rFonts w:ascii="Times New Roman" w:hAnsi="Times New Roman"/>
          <w:sz w:val="28"/>
          <w:szCs w:val="28"/>
        </w:rPr>
        <w:t>.202</w:t>
      </w:r>
      <w:r w:rsidR="00FA3E43" w:rsidRPr="00FA3E43">
        <w:rPr>
          <w:rFonts w:ascii="Times New Roman" w:hAnsi="Times New Roman"/>
          <w:sz w:val="28"/>
          <w:szCs w:val="28"/>
        </w:rPr>
        <w:t>3</w:t>
      </w:r>
      <w:r w:rsidR="00096128" w:rsidRPr="00FA3E43">
        <w:rPr>
          <w:rFonts w:ascii="Times New Roman" w:hAnsi="Times New Roman"/>
          <w:sz w:val="28"/>
          <w:szCs w:val="28"/>
        </w:rPr>
        <w:t xml:space="preserve"> № </w:t>
      </w:r>
      <w:r w:rsidR="006651A8" w:rsidRPr="00FA3E43">
        <w:rPr>
          <w:rFonts w:ascii="Times New Roman" w:hAnsi="Times New Roman"/>
          <w:sz w:val="28"/>
          <w:szCs w:val="28"/>
        </w:rPr>
        <w:t>8</w:t>
      </w:r>
      <w:r w:rsidR="00096128" w:rsidRPr="00FA3E43">
        <w:rPr>
          <w:rFonts w:ascii="Times New Roman" w:hAnsi="Times New Roman"/>
          <w:sz w:val="28"/>
          <w:szCs w:val="28"/>
        </w:rPr>
        <w:t xml:space="preserve"> для рассмотрения и принятия мер по устранению выявленных нарушений и недостатков.</w:t>
      </w:r>
    </w:p>
    <w:p w:rsidR="00F93A56" w:rsidRPr="00FA3E43" w:rsidRDefault="00751F71" w:rsidP="00F93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43">
        <w:rPr>
          <w:rFonts w:ascii="Times New Roman" w:hAnsi="Times New Roman" w:cs="Times New Roman"/>
          <w:sz w:val="28"/>
          <w:szCs w:val="28"/>
        </w:rPr>
        <w:t>Администрации Суксунского городского округа</w:t>
      </w:r>
      <w:r w:rsidR="00F93A56" w:rsidRPr="00FA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2D0" w:rsidRPr="00FA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края </w:t>
      </w:r>
      <w:r w:rsidR="00096128" w:rsidRPr="00FA3E43">
        <w:rPr>
          <w:rFonts w:ascii="Times New Roman" w:hAnsi="Times New Roman"/>
          <w:sz w:val="28"/>
          <w:szCs w:val="28"/>
          <w:lang w:eastAsia="ru-RU"/>
        </w:rPr>
        <w:t xml:space="preserve">указанным Представлением </w:t>
      </w:r>
      <w:r w:rsidR="006651A8" w:rsidRPr="00FA3E43">
        <w:rPr>
          <w:rFonts w:ascii="Times New Roman" w:hAnsi="Times New Roman"/>
          <w:sz w:val="28"/>
          <w:szCs w:val="28"/>
          <w:lang w:eastAsia="ru-RU"/>
        </w:rPr>
        <w:t>б</w:t>
      </w:r>
      <w:r w:rsidR="00096128" w:rsidRPr="00FA3E43">
        <w:rPr>
          <w:rFonts w:ascii="Times New Roman" w:eastAsia="Times New Roman" w:hAnsi="Times New Roman"/>
          <w:sz w:val="28"/>
          <w:szCs w:val="28"/>
          <w:lang w:eastAsia="ru-RU"/>
        </w:rPr>
        <w:t>ыло предложено</w:t>
      </w:r>
      <w:r w:rsidR="00F93A56" w:rsidRPr="00FA3E43">
        <w:rPr>
          <w:rFonts w:ascii="Times New Roman" w:hAnsi="Times New Roman" w:cs="Times New Roman"/>
          <w:sz w:val="28"/>
          <w:szCs w:val="28"/>
        </w:rPr>
        <w:t>:</w:t>
      </w:r>
    </w:p>
    <w:p w:rsidR="00FA3E43" w:rsidRDefault="00FA3E43" w:rsidP="00FA3E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9F7">
        <w:rPr>
          <w:rFonts w:ascii="Times New Roman" w:hAnsi="Times New Roman" w:cs="Times New Roman"/>
          <w:sz w:val="28"/>
          <w:szCs w:val="28"/>
        </w:rPr>
        <w:t xml:space="preserve">1. Усилить внутренний </w:t>
      </w:r>
      <w:proofErr w:type="gramStart"/>
      <w:r w:rsidRPr="00A549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49F7">
        <w:rPr>
          <w:rFonts w:ascii="Times New Roman" w:hAnsi="Times New Roman" w:cs="Times New Roman"/>
          <w:sz w:val="28"/>
          <w:szCs w:val="28"/>
        </w:rPr>
        <w:t xml:space="preserve"> исполнением подрядчиком (поставщ</w:t>
      </w:r>
      <w:r w:rsidRPr="00A549F7">
        <w:rPr>
          <w:rFonts w:ascii="Times New Roman" w:hAnsi="Times New Roman" w:cs="Times New Roman"/>
          <w:sz w:val="28"/>
          <w:szCs w:val="28"/>
        </w:rPr>
        <w:t>и</w:t>
      </w:r>
      <w:r w:rsidRPr="00A549F7">
        <w:rPr>
          <w:rFonts w:ascii="Times New Roman" w:hAnsi="Times New Roman" w:cs="Times New Roman"/>
          <w:sz w:val="28"/>
          <w:szCs w:val="28"/>
        </w:rPr>
        <w:t>ком, исполнителем) условий контракта в соответствии с законодательством Ро</w:t>
      </w:r>
      <w:r w:rsidRPr="00A549F7">
        <w:rPr>
          <w:rFonts w:ascii="Times New Roman" w:hAnsi="Times New Roman" w:cs="Times New Roman"/>
          <w:sz w:val="28"/>
          <w:szCs w:val="28"/>
        </w:rPr>
        <w:t>с</w:t>
      </w:r>
      <w:r w:rsidRPr="00A549F7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FA3E43" w:rsidRPr="00A549F7" w:rsidRDefault="00FA3E43" w:rsidP="00FA3E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Направить ИП Туровой Д.С. требование об устранении выявленных нед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статков в резиновом покрытии на площадке в рамках гарантийных обязательств по</w:t>
      </w:r>
      <w:r w:rsidRPr="00A549F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549F7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49F7">
        <w:rPr>
          <w:rFonts w:ascii="Times New Roman" w:hAnsi="Times New Roman" w:cs="Times New Roman"/>
          <w:sz w:val="28"/>
          <w:szCs w:val="28"/>
        </w:rPr>
        <w:t xml:space="preserve"> от 25.01.2022 № 08566000044210001410001.</w:t>
      </w:r>
      <w:proofErr w:type="gramEnd"/>
    </w:p>
    <w:p w:rsidR="00FA3E43" w:rsidRPr="00A549F7" w:rsidRDefault="00FA3E43" w:rsidP="00FA3E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49F7">
        <w:rPr>
          <w:rFonts w:ascii="Times New Roman" w:hAnsi="Times New Roman" w:cs="Times New Roman"/>
          <w:sz w:val="28"/>
          <w:szCs w:val="28"/>
        </w:rPr>
        <w:t>. Принять меры по принуждению ИП Туровой Д.С. к исполнению Треб</w:t>
      </w:r>
      <w:r w:rsidRPr="00A549F7">
        <w:rPr>
          <w:rFonts w:ascii="Times New Roman" w:hAnsi="Times New Roman" w:cs="Times New Roman"/>
          <w:sz w:val="28"/>
          <w:szCs w:val="28"/>
        </w:rPr>
        <w:t>о</w:t>
      </w:r>
      <w:r w:rsidRPr="00A549F7">
        <w:rPr>
          <w:rFonts w:ascii="Times New Roman" w:hAnsi="Times New Roman" w:cs="Times New Roman"/>
          <w:sz w:val="28"/>
          <w:szCs w:val="28"/>
        </w:rPr>
        <w:t>вания об уплате пени № Т-9/2022 от 07.12.2022, направленного в связи с наруш</w:t>
      </w:r>
      <w:r w:rsidRPr="00A549F7">
        <w:rPr>
          <w:rFonts w:ascii="Times New Roman" w:hAnsi="Times New Roman" w:cs="Times New Roman"/>
          <w:sz w:val="28"/>
          <w:szCs w:val="28"/>
        </w:rPr>
        <w:t>е</w:t>
      </w:r>
      <w:r w:rsidRPr="00A549F7">
        <w:rPr>
          <w:rFonts w:ascii="Times New Roman" w:hAnsi="Times New Roman" w:cs="Times New Roman"/>
          <w:sz w:val="28"/>
          <w:szCs w:val="28"/>
        </w:rPr>
        <w:t>нием условий Муниципального контракта от 25.01.2022 № 08566000044210001410001.</w:t>
      </w:r>
    </w:p>
    <w:p w:rsidR="00FA3E43" w:rsidRPr="00A549F7" w:rsidRDefault="00FA3E43" w:rsidP="00FA3E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549F7">
        <w:rPr>
          <w:rFonts w:ascii="Times New Roman" w:hAnsi="Times New Roman" w:cs="Times New Roman"/>
          <w:sz w:val="28"/>
          <w:szCs w:val="28"/>
        </w:rPr>
        <w:t xml:space="preserve">. Усилить внутренний </w:t>
      </w:r>
      <w:proofErr w:type="gramStart"/>
      <w:r w:rsidRPr="00A549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49F7">
        <w:rPr>
          <w:rFonts w:ascii="Times New Roman" w:hAnsi="Times New Roman" w:cs="Times New Roman"/>
          <w:sz w:val="28"/>
          <w:szCs w:val="28"/>
        </w:rPr>
        <w:t xml:space="preserve"> своевременностью оформления перви</w:t>
      </w:r>
      <w:r w:rsidRPr="00A549F7">
        <w:rPr>
          <w:rFonts w:ascii="Times New Roman" w:hAnsi="Times New Roman" w:cs="Times New Roman"/>
          <w:sz w:val="28"/>
          <w:szCs w:val="28"/>
        </w:rPr>
        <w:t>ч</w:t>
      </w:r>
      <w:r w:rsidRPr="00A549F7">
        <w:rPr>
          <w:rFonts w:ascii="Times New Roman" w:hAnsi="Times New Roman" w:cs="Times New Roman"/>
          <w:sz w:val="28"/>
          <w:szCs w:val="28"/>
        </w:rPr>
        <w:t>ных учетных документов, подтверждающих совершенные факты хозяйственной жизни.</w:t>
      </w:r>
    </w:p>
    <w:p w:rsidR="00FA3E43" w:rsidRPr="00A549F7" w:rsidRDefault="00FA3E43" w:rsidP="00FA3E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549F7">
        <w:rPr>
          <w:rFonts w:ascii="Times New Roman" w:hAnsi="Times New Roman" w:cs="Times New Roman"/>
          <w:sz w:val="28"/>
          <w:szCs w:val="28"/>
        </w:rPr>
        <w:t xml:space="preserve">. </w:t>
      </w:r>
      <w:r w:rsidRPr="00A549F7">
        <w:rPr>
          <w:rFonts w:ascii="Times New Roman" w:eastAsia="Times New Roman" w:hAnsi="Times New Roman"/>
          <w:sz w:val="28"/>
          <w:szCs w:val="28"/>
          <w:lang w:eastAsia="ru-RU"/>
        </w:rPr>
        <w:t>Принять меры по устранению причин и условий, способствовавших с</w:t>
      </w:r>
      <w:r w:rsidRPr="00A549F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549F7">
        <w:rPr>
          <w:rFonts w:ascii="Times New Roman" w:eastAsia="Times New Roman" w:hAnsi="Times New Roman"/>
          <w:sz w:val="28"/>
          <w:szCs w:val="28"/>
          <w:lang w:eastAsia="ru-RU"/>
        </w:rPr>
        <w:t>вершению выявленных нарушений.</w:t>
      </w:r>
    </w:p>
    <w:p w:rsidR="00EC64A2" w:rsidRPr="00251E58" w:rsidRDefault="00EC64A2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1A8" w:rsidRPr="000F2676" w:rsidRDefault="00730DDF" w:rsidP="006651A8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58">
        <w:rPr>
          <w:rFonts w:ascii="Times New Roman" w:hAnsi="Times New Roman" w:cs="Times New Roman"/>
          <w:sz w:val="28"/>
          <w:szCs w:val="28"/>
        </w:rPr>
        <w:t>4</w:t>
      </w:r>
      <w:r w:rsidR="006651A8" w:rsidRPr="00251E58">
        <w:rPr>
          <w:rFonts w:ascii="Times New Roman" w:hAnsi="Times New Roman" w:cs="Times New Roman"/>
          <w:sz w:val="28"/>
          <w:szCs w:val="28"/>
        </w:rPr>
        <w:t xml:space="preserve">) </w:t>
      </w:r>
      <w:r w:rsidR="006651A8" w:rsidRPr="00251E58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251E58" w:rsidRPr="00251E58">
        <w:rPr>
          <w:rFonts w:ascii="Times New Roman" w:hAnsi="Times New Roman" w:cs="Times New Roman"/>
          <w:sz w:val="28"/>
          <w:szCs w:val="28"/>
          <w:lang w:eastAsia="ru-RU"/>
        </w:rPr>
        <w:t>06.09.2023 по 31.10.2023</w:t>
      </w:r>
      <w:r w:rsidR="006651A8" w:rsidRPr="00251E58">
        <w:rPr>
          <w:rFonts w:ascii="Times New Roman" w:hAnsi="Times New Roman" w:cs="Times New Roman"/>
          <w:sz w:val="28"/>
          <w:szCs w:val="28"/>
        </w:rPr>
        <w:t xml:space="preserve"> проведена проверка </w:t>
      </w:r>
      <w:r w:rsidR="00251E58" w:rsidRPr="00251E58">
        <w:rPr>
          <w:rFonts w:ascii="Times New Roman" w:hAnsi="Times New Roman" w:cs="Times New Roman"/>
          <w:sz w:val="28"/>
          <w:szCs w:val="28"/>
          <w:lang w:eastAsia="ru-RU"/>
        </w:rPr>
        <w:t>целевого и эффективного использования субсидии на финансовое обеспечение выполнения муниципальн</w:t>
      </w:r>
      <w:r w:rsidR="00251E58" w:rsidRPr="00251E5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51E58" w:rsidRPr="00251E58">
        <w:rPr>
          <w:rFonts w:ascii="Times New Roman" w:hAnsi="Times New Roman" w:cs="Times New Roman"/>
          <w:sz w:val="28"/>
          <w:szCs w:val="28"/>
          <w:lang w:eastAsia="ru-RU"/>
        </w:rPr>
        <w:t xml:space="preserve">го задания на оказание муниципальных услуг в МОУ «Поедугинская основная </w:t>
      </w:r>
      <w:r w:rsidR="00251E58" w:rsidRPr="000F2676">
        <w:rPr>
          <w:rFonts w:ascii="Times New Roman" w:hAnsi="Times New Roman" w:cs="Times New Roman"/>
          <w:sz w:val="28"/>
          <w:szCs w:val="28"/>
          <w:lang w:eastAsia="ru-RU"/>
        </w:rPr>
        <w:t>общеобразовательная школа</w:t>
      </w:r>
      <w:r w:rsidR="00A125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1E58" w:rsidRPr="000F267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125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1E58" w:rsidRPr="000F2676">
        <w:rPr>
          <w:rFonts w:ascii="Times New Roman" w:hAnsi="Times New Roman" w:cs="Times New Roman"/>
          <w:sz w:val="28"/>
          <w:szCs w:val="28"/>
          <w:lang w:eastAsia="ru-RU"/>
        </w:rPr>
        <w:t>детский сад»</w:t>
      </w:r>
      <w:r w:rsidR="00C35F2E" w:rsidRPr="000F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</w:t>
      </w:r>
      <w:r w:rsidR="00251E58" w:rsidRPr="000F26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5F2E" w:rsidRPr="000F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651A8" w:rsidRPr="000F2676">
        <w:rPr>
          <w:rFonts w:ascii="Times New Roman" w:hAnsi="Times New Roman" w:cs="Times New Roman"/>
          <w:sz w:val="28"/>
          <w:szCs w:val="28"/>
        </w:rPr>
        <w:t>.</w:t>
      </w:r>
    </w:p>
    <w:p w:rsidR="00571BA8" w:rsidRPr="000F2676" w:rsidRDefault="00571BA8" w:rsidP="006651A8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1A8" w:rsidRPr="000F2676" w:rsidRDefault="006651A8" w:rsidP="006651A8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676">
        <w:rPr>
          <w:rFonts w:ascii="Times New Roman" w:hAnsi="Times New Roman" w:cs="Times New Roman"/>
          <w:sz w:val="28"/>
          <w:szCs w:val="28"/>
        </w:rPr>
        <w:lastRenderedPageBreak/>
        <w:t>По результатам контрольного мероприятия выявлены следующие наруш</w:t>
      </w:r>
      <w:r w:rsidRPr="000F2676">
        <w:rPr>
          <w:rFonts w:ascii="Times New Roman" w:hAnsi="Times New Roman" w:cs="Times New Roman"/>
          <w:sz w:val="28"/>
          <w:szCs w:val="28"/>
        </w:rPr>
        <w:t>е</w:t>
      </w:r>
      <w:r w:rsidRPr="000F2676">
        <w:rPr>
          <w:rFonts w:ascii="Times New Roman" w:hAnsi="Times New Roman" w:cs="Times New Roman"/>
          <w:sz w:val="28"/>
          <w:szCs w:val="28"/>
        </w:rPr>
        <w:t>ния.</w:t>
      </w:r>
    </w:p>
    <w:p w:rsidR="00251E58" w:rsidRPr="003D3E2E" w:rsidRDefault="00251E58" w:rsidP="00251E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676">
        <w:rPr>
          <w:rFonts w:ascii="Times New Roman" w:hAnsi="Times New Roman" w:cs="Times New Roman"/>
          <w:sz w:val="28"/>
          <w:szCs w:val="28"/>
        </w:rPr>
        <w:t>1. При проверке расходов на выплату компенсации родителям, выбравшим семейную форму обучения для ребенка, установлено, что в нарушение статьи 9 Федерального закона № 402-ФЗ, пункта 20 Федерального стандарта № 256н су</w:t>
      </w:r>
      <w:r w:rsidRPr="000F2676">
        <w:rPr>
          <w:rFonts w:ascii="Times New Roman" w:hAnsi="Times New Roman" w:cs="Times New Roman"/>
          <w:sz w:val="28"/>
          <w:szCs w:val="28"/>
        </w:rPr>
        <w:t>м</w:t>
      </w:r>
      <w:r w:rsidRPr="000F2676">
        <w:rPr>
          <w:rFonts w:ascii="Times New Roman" w:hAnsi="Times New Roman" w:cs="Times New Roman"/>
          <w:sz w:val="28"/>
          <w:szCs w:val="28"/>
        </w:rPr>
        <w:t>мы компенсаций выплачивались без документального подтверждения произв</w:t>
      </w:r>
      <w:r w:rsidRPr="000F2676">
        <w:rPr>
          <w:rFonts w:ascii="Times New Roman" w:hAnsi="Times New Roman" w:cs="Times New Roman"/>
          <w:sz w:val="28"/>
          <w:szCs w:val="28"/>
        </w:rPr>
        <w:t>е</w:t>
      </w:r>
      <w:r w:rsidRPr="000F2676">
        <w:rPr>
          <w:rFonts w:ascii="Times New Roman" w:hAnsi="Times New Roman" w:cs="Times New Roman"/>
          <w:sz w:val="28"/>
          <w:szCs w:val="28"/>
        </w:rPr>
        <w:t>денных расчетов на каждого учащегося. То есть, проверяемым учреждением д</w:t>
      </w:r>
      <w:r w:rsidRPr="000F2676">
        <w:rPr>
          <w:rFonts w:ascii="Times New Roman" w:hAnsi="Times New Roman" w:cs="Times New Roman"/>
          <w:sz w:val="28"/>
          <w:szCs w:val="28"/>
        </w:rPr>
        <w:t>о</w:t>
      </w:r>
      <w:r w:rsidRPr="000F2676">
        <w:rPr>
          <w:rFonts w:ascii="Times New Roman" w:hAnsi="Times New Roman" w:cs="Times New Roman"/>
          <w:sz w:val="28"/>
          <w:szCs w:val="28"/>
        </w:rPr>
        <w:t xml:space="preserve">пущено отражение </w:t>
      </w:r>
      <w:r w:rsidRPr="003D3E2E">
        <w:rPr>
          <w:rFonts w:ascii="Times New Roman" w:hAnsi="Times New Roman" w:cs="Times New Roman"/>
          <w:sz w:val="28"/>
          <w:szCs w:val="28"/>
        </w:rPr>
        <w:t>хозяйственной операции в регистрах бухгалтерского учета при отсутствии пер</w:t>
      </w:r>
      <w:r>
        <w:rPr>
          <w:rFonts w:ascii="Times New Roman" w:hAnsi="Times New Roman" w:cs="Times New Roman"/>
          <w:sz w:val="28"/>
          <w:szCs w:val="28"/>
        </w:rPr>
        <w:t>вичного документа.</w:t>
      </w:r>
    </w:p>
    <w:p w:rsidR="00251E58" w:rsidRPr="003D3E2E" w:rsidRDefault="00251E58" w:rsidP="00251E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E2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3E2E">
        <w:rPr>
          <w:rFonts w:ascii="Times New Roman" w:hAnsi="Times New Roman" w:cs="Times New Roman"/>
          <w:sz w:val="28"/>
          <w:szCs w:val="28"/>
        </w:rPr>
        <w:t xml:space="preserve">ри проверке расходов на выплату заработной платы установлено, что суммы стимулирующих выплат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D3E2E">
        <w:rPr>
          <w:rFonts w:ascii="Times New Roman" w:hAnsi="Times New Roman" w:cs="Times New Roman"/>
          <w:sz w:val="28"/>
          <w:szCs w:val="28"/>
        </w:rPr>
        <w:t>премий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D3E2E">
        <w:rPr>
          <w:rFonts w:ascii="Times New Roman" w:hAnsi="Times New Roman" w:cs="Times New Roman"/>
          <w:sz w:val="28"/>
          <w:szCs w:val="28"/>
        </w:rPr>
        <w:t xml:space="preserve"> выплачивались </w:t>
      </w:r>
      <w:r>
        <w:rPr>
          <w:rFonts w:ascii="Times New Roman" w:hAnsi="Times New Roman" w:cs="Times New Roman"/>
          <w:sz w:val="28"/>
          <w:szCs w:val="28"/>
        </w:rPr>
        <w:t>сотрудникам проверя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мого учреждения </w:t>
      </w:r>
      <w:r w:rsidRPr="003D3E2E">
        <w:rPr>
          <w:rFonts w:ascii="Times New Roman" w:hAnsi="Times New Roman" w:cs="Times New Roman"/>
          <w:sz w:val="28"/>
          <w:szCs w:val="28"/>
        </w:rPr>
        <w:t>на основании приказа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E2E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E2E">
        <w:rPr>
          <w:rFonts w:ascii="Times New Roman" w:hAnsi="Times New Roman" w:cs="Times New Roman"/>
          <w:sz w:val="28"/>
          <w:szCs w:val="28"/>
        </w:rPr>
        <w:t>директора школы без учета показат</w:t>
      </w:r>
      <w:r w:rsidRPr="003D3E2E">
        <w:rPr>
          <w:rFonts w:ascii="Times New Roman" w:hAnsi="Times New Roman" w:cs="Times New Roman"/>
          <w:sz w:val="28"/>
          <w:szCs w:val="28"/>
        </w:rPr>
        <w:t>е</w:t>
      </w:r>
      <w:r w:rsidRPr="003D3E2E">
        <w:rPr>
          <w:rFonts w:ascii="Times New Roman" w:hAnsi="Times New Roman" w:cs="Times New Roman"/>
          <w:sz w:val="28"/>
          <w:szCs w:val="28"/>
        </w:rPr>
        <w:t>лей результатов работы, утвержденных локальными нормативными актами учр</w:t>
      </w:r>
      <w:r w:rsidRPr="003D3E2E">
        <w:rPr>
          <w:rFonts w:ascii="Times New Roman" w:hAnsi="Times New Roman" w:cs="Times New Roman"/>
          <w:sz w:val="28"/>
          <w:szCs w:val="28"/>
        </w:rPr>
        <w:t>е</w:t>
      </w:r>
      <w:r w:rsidRPr="003D3E2E">
        <w:rPr>
          <w:rFonts w:ascii="Times New Roman" w:hAnsi="Times New Roman" w:cs="Times New Roman"/>
          <w:sz w:val="28"/>
          <w:szCs w:val="28"/>
        </w:rPr>
        <w:t>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3E2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при отсутствии решения комиссии.</w:t>
      </w:r>
    </w:p>
    <w:p w:rsidR="00251E58" w:rsidRPr="0044664E" w:rsidRDefault="00251E58" w:rsidP="00251E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48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4481">
        <w:rPr>
          <w:rFonts w:ascii="Times New Roman" w:hAnsi="Times New Roman" w:cs="Times New Roman"/>
          <w:sz w:val="28"/>
          <w:szCs w:val="28"/>
        </w:rPr>
        <w:t>ремирование руководителя проверяемого учреждения произведено на основании приказа Учредителя со ссылкой в обосновании на решение Думы Су</w:t>
      </w:r>
      <w:r w:rsidRPr="00A84481">
        <w:rPr>
          <w:rFonts w:ascii="Times New Roman" w:hAnsi="Times New Roman" w:cs="Times New Roman"/>
          <w:sz w:val="28"/>
          <w:szCs w:val="28"/>
        </w:rPr>
        <w:t>к</w:t>
      </w:r>
      <w:r w:rsidRPr="00A84481">
        <w:rPr>
          <w:rFonts w:ascii="Times New Roman" w:hAnsi="Times New Roman" w:cs="Times New Roman"/>
          <w:sz w:val="28"/>
          <w:szCs w:val="28"/>
        </w:rPr>
        <w:t xml:space="preserve">сунского городского округа от 23.01.2020 № 92 «Об утверждении Положения по оплате труда работников муниципальных учреждений Суксунского городского округа».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4481">
        <w:rPr>
          <w:rFonts w:ascii="Times New Roman" w:hAnsi="Times New Roman" w:cs="Times New Roman"/>
          <w:sz w:val="28"/>
          <w:szCs w:val="28"/>
        </w:rPr>
        <w:t>ремирование руководителя общеобразовательного учреждения должно осуществляться в соответствии с приказом Управления образования Администр</w:t>
      </w:r>
      <w:r w:rsidRPr="00A84481">
        <w:rPr>
          <w:rFonts w:ascii="Times New Roman" w:hAnsi="Times New Roman" w:cs="Times New Roman"/>
          <w:sz w:val="28"/>
          <w:szCs w:val="28"/>
        </w:rPr>
        <w:t>а</w:t>
      </w:r>
      <w:r w:rsidRPr="00A84481">
        <w:rPr>
          <w:rFonts w:ascii="Times New Roman" w:hAnsi="Times New Roman" w:cs="Times New Roman"/>
          <w:sz w:val="28"/>
          <w:szCs w:val="28"/>
        </w:rPr>
        <w:t xml:space="preserve">ции Суксунского городского округа от 19.10.2021 № </w:t>
      </w:r>
      <w:r w:rsidRPr="0044664E">
        <w:rPr>
          <w:rFonts w:ascii="Times New Roman" w:hAnsi="Times New Roman" w:cs="Times New Roman"/>
          <w:sz w:val="28"/>
          <w:szCs w:val="28"/>
        </w:rPr>
        <w:t>201 «Об утверждении крит</w:t>
      </w:r>
      <w:r w:rsidRPr="0044664E">
        <w:rPr>
          <w:rFonts w:ascii="Times New Roman" w:hAnsi="Times New Roman" w:cs="Times New Roman"/>
          <w:sz w:val="28"/>
          <w:szCs w:val="28"/>
        </w:rPr>
        <w:t>е</w:t>
      </w:r>
      <w:r w:rsidRPr="0044664E">
        <w:rPr>
          <w:rFonts w:ascii="Times New Roman" w:hAnsi="Times New Roman" w:cs="Times New Roman"/>
          <w:sz w:val="28"/>
          <w:szCs w:val="28"/>
        </w:rPr>
        <w:t>риев и показателей эффективности деятелей руководителей образовательных о</w:t>
      </w:r>
      <w:r w:rsidRPr="0044664E">
        <w:rPr>
          <w:rFonts w:ascii="Times New Roman" w:hAnsi="Times New Roman" w:cs="Times New Roman"/>
          <w:sz w:val="28"/>
          <w:szCs w:val="28"/>
        </w:rPr>
        <w:t>р</w:t>
      </w:r>
      <w:r w:rsidRPr="0044664E">
        <w:rPr>
          <w:rFonts w:ascii="Times New Roman" w:hAnsi="Times New Roman" w:cs="Times New Roman"/>
          <w:sz w:val="28"/>
          <w:szCs w:val="28"/>
        </w:rPr>
        <w:t>ганизаций» с указанием конкретных показателей эффективности деятельности руководителя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E58" w:rsidRPr="003D3E2E" w:rsidRDefault="00251E58" w:rsidP="00251E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48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4481">
        <w:rPr>
          <w:rFonts w:ascii="Times New Roman" w:hAnsi="Times New Roman" w:cs="Times New Roman"/>
          <w:sz w:val="28"/>
          <w:szCs w:val="28"/>
        </w:rPr>
        <w:t>ри проверке первичных документов по расходу продуктов питания в</w:t>
      </w:r>
      <w:r w:rsidRPr="00A84481">
        <w:rPr>
          <w:rFonts w:ascii="Times New Roman" w:hAnsi="Times New Roman" w:cs="Times New Roman"/>
          <w:sz w:val="28"/>
          <w:szCs w:val="28"/>
        </w:rPr>
        <w:t>ы</w:t>
      </w:r>
      <w:r w:rsidRPr="00A84481">
        <w:rPr>
          <w:rFonts w:ascii="Times New Roman" w:hAnsi="Times New Roman" w:cs="Times New Roman"/>
          <w:sz w:val="28"/>
          <w:szCs w:val="28"/>
        </w:rPr>
        <w:t>явлено, что на выдачу продуктов питания в</w:t>
      </w:r>
      <w:r w:rsidRPr="003D3E2E">
        <w:rPr>
          <w:rFonts w:ascii="Times New Roman" w:hAnsi="Times New Roman" w:cs="Times New Roman"/>
          <w:sz w:val="28"/>
          <w:szCs w:val="28"/>
        </w:rPr>
        <w:t xml:space="preserve"> учреждении составляется Меню-накладная по неустановленной форме. Согласно применяемой Учетной политике для целей бухгалтерского учета должны применяться первичные документы, установленные Приказом Минфина России от 30.03.2015 № 52н. Согласно п</w:t>
      </w:r>
      <w:r>
        <w:rPr>
          <w:rFonts w:ascii="Times New Roman" w:hAnsi="Times New Roman" w:cs="Times New Roman"/>
          <w:sz w:val="28"/>
          <w:szCs w:val="28"/>
        </w:rPr>
        <w:t>ункту</w:t>
      </w:r>
      <w:r w:rsidRPr="003D3E2E">
        <w:rPr>
          <w:rFonts w:ascii="Times New Roman" w:hAnsi="Times New Roman" w:cs="Times New Roman"/>
          <w:sz w:val="28"/>
          <w:szCs w:val="28"/>
        </w:rPr>
        <w:t xml:space="preserve"> 2 вышеуказанного Приказа должно составляться меню-требование по форме 0504202. Проверяемым учреждением данный пер</w:t>
      </w:r>
      <w:r>
        <w:rPr>
          <w:rFonts w:ascii="Times New Roman" w:hAnsi="Times New Roman" w:cs="Times New Roman"/>
          <w:sz w:val="28"/>
          <w:szCs w:val="28"/>
        </w:rPr>
        <w:t>вичный документ не применяе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ся.</w:t>
      </w:r>
    </w:p>
    <w:p w:rsidR="00251E58" w:rsidRPr="000F2676" w:rsidRDefault="00251E58" w:rsidP="00251E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D3E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D3E2E">
        <w:rPr>
          <w:rFonts w:ascii="Times New Roman" w:hAnsi="Times New Roman" w:cs="Times New Roman"/>
          <w:sz w:val="28"/>
          <w:szCs w:val="28"/>
        </w:rPr>
        <w:t xml:space="preserve"> нарушение Порядка № 86н МОУ «Поедугинская ООШ-ДС» разместила в сети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3E2E">
        <w:rPr>
          <w:rFonts w:ascii="Times New Roman" w:hAnsi="Times New Roman" w:cs="Times New Roman"/>
          <w:sz w:val="28"/>
          <w:szCs w:val="28"/>
        </w:rPr>
        <w:t xml:space="preserve">нтернет на официальном сайте (www.bus.gov.ru) муниципальное задание на </w:t>
      </w:r>
      <w:r w:rsidRPr="000F2676">
        <w:rPr>
          <w:rFonts w:ascii="Times New Roman" w:hAnsi="Times New Roman" w:cs="Times New Roman"/>
          <w:sz w:val="28"/>
          <w:szCs w:val="28"/>
        </w:rPr>
        <w:t>2022 год с нарушением срока на 8 календарных дней.</w:t>
      </w:r>
    </w:p>
    <w:p w:rsidR="006651A8" w:rsidRPr="000F2676" w:rsidRDefault="006651A8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1A8" w:rsidRPr="000F2676" w:rsidRDefault="006651A8" w:rsidP="00665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676">
        <w:rPr>
          <w:rFonts w:ascii="Times New Roman" w:hAnsi="Times New Roman" w:cs="Times New Roman"/>
          <w:sz w:val="28"/>
          <w:szCs w:val="28"/>
        </w:rPr>
        <w:t>С учетом изложенного и на основании статьи 16 Федерального закона от 07.02.2011 № 6-ФЗ «Об общих принципах организации и деятельности контрол</w:t>
      </w:r>
      <w:r w:rsidRPr="000F2676">
        <w:rPr>
          <w:rFonts w:ascii="Times New Roman" w:hAnsi="Times New Roman" w:cs="Times New Roman"/>
          <w:sz w:val="28"/>
          <w:szCs w:val="28"/>
        </w:rPr>
        <w:t>ь</w:t>
      </w:r>
      <w:r w:rsidRPr="000F2676">
        <w:rPr>
          <w:rFonts w:ascii="Times New Roman" w:hAnsi="Times New Roman" w:cs="Times New Roman"/>
          <w:sz w:val="28"/>
          <w:szCs w:val="28"/>
        </w:rPr>
        <w:t>но-счетных органов субъекта Российской Федерации и муниципальных образов</w:t>
      </w:r>
      <w:r w:rsidRPr="000F2676">
        <w:rPr>
          <w:rFonts w:ascii="Times New Roman" w:hAnsi="Times New Roman" w:cs="Times New Roman"/>
          <w:sz w:val="28"/>
          <w:szCs w:val="28"/>
        </w:rPr>
        <w:t>а</w:t>
      </w:r>
      <w:r w:rsidRPr="000F2676">
        <w:rPr>
          <w:rFonts w:ascii="Times New Roman" w:hAnsi="Times New Roman" w:cs="Times New Roman"/>
          <w:sz w:val="28"/>
          <w:szCs w:val="28"/>
        </w:rPr>
        <w:t xml:space="preserve">ний» КСП Суксунского городского округа </w:t>
      </w:r>
      <w:r w:rsidRPr="000F2676">
        <w:rPr>
          <w:rFonts w:ascii="Times New Roman" w:hAnsi="Times New Roman"/>
          <w:sz w:val="28"/>
          <w:szCs w:val="28"/>
        </w:rPr>
        <w:t xml:space="preserve">было внесено Представление от </w:t>
      </w:r>
      <w:r w:rsidR="00C35F2E" w:rsidRPr="000F2676">
        <w:rPr>
          <w:rFonts w:ascii="Times New Roman" w:hAnsi="Times New Roman"/>
          <w:sz w:val="28"/>
          <w:szCs w:val="28"/>
        </w:rPr>
        <w:t>2</w:t>
      </w:r>
      <w:r w:rsidR="00251E58" w:rsidRPr="000F2676">
        <w:rPr>
          <w:rFonts w:ascii="Times New Roman" w:hAnsi="Times New Roman"/>
          <w:sz w:val="28"/>
          <w:szCs w:val="28"/>
        </w:rPr>
        <w:t>4</w:t>
      </w:r>
      <w:r w:rsidRPr="000F2676">
        <w:rPr>
          <w:rFonts w:ascii="Times New Roman" w:hAnsi="Times New Roman"/>
          <w:sz w:val="28"/>
          <w:szCs w:val="28"/>
        </w:rPr>
        <w:t>.</w:t>
      </w:r>
      <w:r w:rsidR="00251E58" w:rsidRPr="000F2676">
        <w:rPr>
          <w:rFonts w:ascii="Times New Roman" w:hAnsi="Times New Roman"/>
          <w:sz w:val="28"/>
          <w:szCs w:val="28"/>
        </w:rPr>
        <w:t>11</w:t>
      </w:r>
      <w:r w:rsidRPr="000F2676">
        <w:rPr>
          <w:rFonts w:ascii="Times New Roman" w:hAnsi="Times New Roman"/>
          <w:sz w:val="28"/>
          <w:szCs w:val="28"/>
        </w:rPr>
        <w:t>.202</w:t>
      </w:r>
      <w:r w:rsidR="00251E58" w:rsidRPr="000F2676">
        <w:rPr>
          <w:rFonts w:ascii="Times New Roman" w:hAnsi="Times New Roman"/>
          <w:sz w:val="28"/>
          <w:szCs w:val="28"/>
        </w:rPr>
        <w:t>3</w:t>
      </w:r>
      <w:r w:rsidRPr="000F2676">
        <w:rPr>
          <w:rFonts w:ascii="Times New Roman" w:hAnsi="Times New Roman"/>
          <w:sz w:val="28"/>
          <w:szCs w:val="28"/>
        </w:rPr>
        <w:t xml:space="preserve"> № 9 для рассмотрения и принятия мер по устранению выявленных нарушений и недостатков.</w:t>
      </w:r>
    </w:p>
    <w:p w:rsidR="006651A8" w:rsidRPr="000F2676" w:rsidRDefault="000F2676" w:rsidP="00665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676">
        <w:rPr>
          <w:rFonts w:ascii="Times New Roman" w:hAnsi="Times New Roman" w:cs="Times New Roman"/>
          <w:sz w:val="28"/>
          <w:szCs w:val="28"/>
        </w:rPr>
        <w:t>МОУ «Поедугинская ООШ-ДС»</w:t>
      </w:r>
      <w:r w:rsidR="006651A8" w:rsidRPr="000F2676">
        <w:rPr>
          <w:rFonts w:ascii="Times New Roman" w:hAnsi="Times New Roman"/>
          <w:sz w:val="28"/>
          <w:szCs w:val="28"/>
        </w:rPr>
        <w:t xml:space="preserve"> </w:t>
      </w:r>
      <w:r w:rsidR="006651A8" w:rsidRPr="000F2676">
        <w:rPr>
          <w:rFonts w:ascii="Times New Roman" w:hAnsi="Times New Roman"/>
          <w:sz w:val="28"/>
          <w:szCs w:val="28"/>
          <w:lang w:eastAsia="ru-RU"/>
        </w:rPr>
        <w:t xml:space="preserve">указанным Представлением </w:t>
      </w:r>
      <w:r w:rsidR="006651A8" w:rsidRPr="000F2676">
        <w:rPr>
          <w:rFonts w:ascii="Times New Roman" w:eastAsia="Times New Roman" w:hAnsi="Times New Roman"/>
          <w:sz w:val="28"/>
          <w:szCs w:val="28"/>
          <w:lang w:eastAsia="ru-RU"/>
        </w:rPr>
        <w:t>было предл</w:t>
      </w:r>
      <w:r w:rsidR="006651A8" w:rsidRPr="000F267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1A8" w:rsidRPr="000F2676">
        <w:rPr>
          <w:rFonts w:ascii="Times New Roman" w:eastAsia="Times New Roman" w:hAnsi="Times New Roman"/>
          <w:sz w:val="28"/>
          <w:szCs w:val="28"/>
          <w:lang w:eastAsia="ru-RU"/>
        </w:rPr>
        <w:t>жено</w:t>
      </w:r>
      <w:r w:rsidR="006651A8" w:rsidRPr="000F2676">
        <w:rPr>
          <w:rFonts w:ascii="Times New Roman" w:hAnsi="Times New Roman" w:cs="Times New Roman"/>
          <w:sz w:val="28"/>
          <w:szCs w:val="28"/>
        </w:rPr>
        <w:t>:</w:t>
      </w:r>
    </w:p>
    <w:p w:rsidR="000F2676" w:rsidRDefault="000F2676" w:rsidP="000F26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676">
        <w:rPr>
          <w:rFonts w:ascii="Times New Roman" w:hAnsi="Times New Roman" w:cs="Times New Roman"/>
          <w:sz w:val="28"/>
          <w:szCs w:val="28"/>
        </w:rPr>
        <w:lastRenderedPageBreak/>
        <w:t xml:space="preserve">1. При </w:t>
      </w:r>
      <w:r>
        <w:rPr>
          <w:rFonts w:ascii="Times New Roman" w:hAnsi="Times New Roman" w:cs="Times New Roman"/>
          <w:sz w:val="28"/>
          <w:szCs w:val="28"/>
        </w:rPr>
        <w:t xml:space="preserve">определении суммы компенсации </w:t>
      </w:r>
      <w:r w:rsidRPr="00406978">
        <w:rPr>
          <w:rFonts w:ascii="Times New Roman" w:hAnsi="Times New Roman" w:cs="Times New Roman"/>
          <w:sz w:val="28"/>
          <w:szCs w:val="28"/>
        </w:rPr>
        <w:t xml:space="preserve">родителям, выбравшим семейную форму обучения для ребенка, </w:t>
      </w:r>
      <w:r>
        <w:rPr>
          <w:rFonts w:ascii="Times New Roman" w:hAnsi="Times New Roman" w:cs="Times New Roman"/>
          <w:sz w:val="28"/>
          <w:szCs w:val="28"/>
        </w:rPr>
        <w:t>расчет оформлять подтверждающим первичным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кументом - бухгалтерской справкой.</w:t>
      </w:r>
    </w:p>
    <w:p w:rsidR="000F2676" w:rsidRDefault="000F2676" w:rsidP="000F26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 распределении </w:t>
      </w:r>
      <w:r w:rsidRPr="003D3E2E">
        <w:rPr>
          <w:rFonts w:ascii="Times New Roman" w:hAnsi="Times New Roman" w:cs="Times New Roman"/>
          <w:sz w:val="28"/>
          <w:szCs w:val="28"/>
        </w:rPr>
        <w:t xml:space="preserve">сумм стимулирующих выплат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D3E2E">
        <w:rPr>
          <w:rFonts w:ascii="Times New Roman" w:hAnsi="Times New Roman" w:cs="Times New Roman"/>
          <w:sz w:val="28"/>
          <w:szCs w:val="28"/>
        </w:rPr>
        <w:t>премий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D3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сотрудникам учитывать </w:t>
      </w:r>
      <w:r w:rsidRPr="003D3E2E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 xml:space="preserve">и (результаты) </w:t>
      </w:r>
      <w:r w:rsidRPr="003D3E2E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сотрудников, которые должны быть оформлены решением комиссии.</w:t>
      </w:r>
    </w:p>
    <w:p w:rsidR="000F2676" w:rsidRDefault="000F2676" w:rsidP="000F26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Оформлять первичные документы </w:t>
      </w:r>
      <w:r w:rsidRPr="00A84481">
        <w:rPr>
          <w:rFonts w:ascii="Times New Roman" w:hAnsi="Times New Roman" w:cs="Times New Roman"/>
          <w:sz w:val="28"/>
          <w:szCs w:val="28"/>
        </w:rPr>
        <w:t xml:space="preserve">по расходу продуктов питания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D3E2E">
        <w:rPr>
          <w:rFonts w:ascii="Times New Roman" w:hAnsi="Times New Roman" w:cs="Times New Roman"/>
          <w:sz w:val="28"/>
          <w:szCs w:val="28"/>
        </w:rPr>
        <w:t xml:space="preserve"> Меню-накладн</w:t>
      </w:r>
      <w:r>
        <w:rPr>
          <w:rFonts w:ascii="Times New Roman" w:hAnsi="Times New Roman" w:cs="Times New Roman"/>
          <w:sz w:val="28"/>
          <w:szCs w:val="28"/>
        </w:rPr>
        <w:t xml:space="preserve">ую по </w:t>
      </w:r>
      <w:r w:rsidRPr="003D3E2E">
        <w:rPr>
          <w:rFonts w:ascii="Times New Roman" w:hAnsi="Times New Roman" w:cs="Times New Roman"/>
          <w:sz w:val="28"/>
          <w:szCs w:val="28"/>
        </w:rPr>
        <w:t>установленной форме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3D3E2E">
        <w:rPr>
          <w:rFonts w:ascii="Times New Roman" w:hAnsi="Times New Roman" w:cs="Times New Roman"/>
          <w:sz w:val="28"/>
          <w:szCs w:val="28"/>
        </w:rPr>
        <w:t>применяемой Учетной политике для целей бухгалтерского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676" w:rsidRDefault="000F2676" w:rsidP="000F26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14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своевременностью  размещения  </w:t>
      </w:r>
      <w:r w:rsidRPr="003D3E2E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3E2E">
        <w:rPr>
          <w:rFonts w:ascii="Times New Roman" w:hAnsi="Times New Roman" w:cs="Times New Roman"/>
          <w:sz w:val="28"/>
          <w:szCs w:val="28"/>
        </w:rPr>
        <w:t xml:space="preserve">нтернет на официальном сайте (www.bus.gov.ru) </w:t>
      </w:r>
      <w:r>
        <w:rPr>
          <w:rFonts w:ascii="Times New Roman" w:hAnsi="Times New Roman" w:cs="Times New Roman"/>
          <w:sz w:val="28"/>
          <w:szCs w:val="28"/>
        </w:rPr>
        <w:t xml:space="preserve">всей необходимой информации, согласно </w:t>
      </w:r>
      <w:r w:rsidRPr="005C699B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C699B">
        <w:rPr>
          <w:rFonts w:ascii="Times New Roman" w:hAnsi="Times New Roman" w:cs="Times New Roman"/>
          <w:sz w:val="28"/>
          <w:szCs w:val="28"/>
        </w:rPr>
        <w:t xml:space="preserve"> № 86н</w:t>
      </w:r>
      <w:r w:rsidRPr="003D3E2E">
        <w:rPr>
          <w:rFonts w:ascii="Times New Roman" w:hAnsi="Times New Roman" w:cs="Times New Roman"/>
          <w:sz w:val="28"/>
          <w:szCs w:val="28"/>
        </w:rPr>
        <w:t>.</w:t>
      </w:r>
    </w:p>
    <w:p w:rsidR="006651A8" w:rsidRPr="00012471" w:rsidRDefault="006651A8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3CB" w:rsidRPr="00012471" w:rsidRDefault="006651A8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71">
        <w:rPr>
          <w:rFonts w:ascii="Times New Roman" w:hAnsi="Times New Roman" w:cs="Times New Roman"/>
          <w:sz w:val="28"/>
          <w:szCs w:val="28"/>
        </w:rPr>
        <w:t>5</w:t>
      </w:r>
      <w:r w:rsidR="00C803CB" w:rsidRPr="00012471">
        <w:rPr>
          <w:rFonts w:ascii="Times New Roman" w:hAnsi="Times New Roman" w:cs="Times New Roman"/>
          <w:sz w:val="28"/>
          <w:szCs w:val="28"/>
        </w:rPr>
        <w:t xml:space="preserve">) </w:t>
      </w:r>
      <w:r w:rsidR="00C803CB" w:rsidRPr="00012471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012471" w:rsidRPr="00012471">
        <w:rPr>
          <w:rFonts w:ascii="Times New Roman" w:hAnsi="Times New Roman" w:cs="Times New Roman"/>
          <w:sz w:val="28"/>
          <w:szCs w:val="28"/>
          <w:lang w:eastAsia="ru-RU"/>
        </w:rPr>
        <w:t>13.11.2023 по 18.12.2023</w:t>
      </w:r>
      <w:r w:rsidR="00C803CB" w:rsidRPr="00012471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012471" w:rsidRPr="00012471">
        <w:rPr>
          <w:rFonts w:ascii="Times New Roman" w:hAnsi="Times New Roman" w:cs="Times New Roman"/>
          <w:sz w:val="28"/>
          <w:szCs w:val="28"/>
          <w:lang w:eastAsia="ru-RU"/>
        </w:rPr>
        <w:t>финансово-хозяйственной деятел</w:t>
      </w:r>
      <w:r w:rsidR="00012471" w:rsidRPr="00012471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012471" w:rsidRPr="00012471">
        <w:rPr>
          <w:rFonts w:ascii="Times New Roman" w:hAnsi="Times New Roman" w:cs="Times New Roman"/>
          <w:sz w:val="28"/>
          <w:szCs w:val="28"/>
          <w:lang w:eastAsia="ru-RU"/>
        </w:rPr>
        <w:t>ности в муниципальном автономном общеобразовательном учреждении «Кл</w:t>
      </w:r>
      <w:r w:rsidR="00012471" w:rsidRPr="00012471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012471" w:rsidRPr="00012471">
        <w:rPr>
          <w:rFonts w:ascii="Times New Roman" w:hAnsi="Times New Roman" w:cs="Times New Roman"/>
          <w:sz w:val="28"/>
          <w:szCs w:val="28"/>
          <w:lang w:eastAsia="ru-RU"/>
        </w:rPr>
        <w:t>чевская средняя общеобразовательная школа» за 2022 год</w:t>
      </w:r>
      <w:r w:rsidR="004079DC" w:rsidRPr="00012471">
        <w:rPr>
          <w:rFonts w:ascii="Times New Roman" w:hAnsi="Times New Roman" w:cs="Times New Roman"/>
          <w:sz w:val="28"/>
          <w:szCs w:val="28"/>
        </w:rPr>
        <w:t>.</w:t>
      </w:r>
    </w:p>
    <w:p w:rsidR="002D22C1" w:rsidRPr="00012471" w:rsidRDefault="002D22C1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9DC" w:rsidRPr="00012471" w:rsidRDefault="004079DC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71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выявлен</w:t>
      </w:r>
      <w:r w:rsidR="008B1A24" w:rsidRPr="00012471">
        <w:rPr>
          <w:rFonts w:ascii="Times New Roman" w:hAnsi="Times New Roman" w:cs="Times New Roman"/>
          <w:sz w:val="28"/>
          <w:szCs w:val="28"/>
        </w:rPr>
        <w:t>ы</w:t>
      </w:r>
      <w:r w:rsidRPr="00012471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B1A24" w:rsidRPr="00012471">
        <w:rPr>
          <w:rFonts w:ascii="Times New Roman" w:hAnsi="Times New Roman" w:cs="Times New Roman"/>
          <w:sz w:val="28"/>
          <w:szCs w:val="28"/>
        </w:rPr>
        <w:t>и</w:t>
      </w:r>
      <w:r w:rsidRPr="00012471">
        <w:rPr>
          <w:rFonts w:ascii="Times New Roman" w:hAnsi="Times New Roman" w:cs="Times New Roman"/>
          <w:sz w:val="28"/>
          <w:szCs w:val="28"/>
        </w:rPr>
        <w:t>е</w:t>
      </w:r>
      <w:r w:rsidR="008B1A24" w:rsidRPr="00012471">
        <w:rPr>
          <w:rFonts w:ascii="Times New Roman" w:hAnsi="Times New Roman" w:cs="Times New Roman"/>
          <w:sz w:val="28"/>
          <w:szCs w:val="28"/>
        </w:rPr>
        <w:t xml:space="preserve"> наруш</w:t>
      </w:r>
      <w:r w:rsidR="008B1A24" w:rsidRPr="00012471">
        <w:rPr>
          <w:rFonts w:ascii="Times New Roman" w:hAnsi="Times New Roman" w:cs="Times New Roman"/>
          <w:sz w:val="28"/>
          <w:szCs w:val="28"/>
        </w:rPr>
        <w:t>е</w:t>
      </w:r>
      <w:r w:rsidR="008B1A24" w:rsidRPr="00012471">
        <w:rPr>
          <w:rFonts w:ascii="Times New Roman" w:hAnsi="Times New Roman" w:cs="Times New Roman"/>
          <w:sz w:val="28"/>
          <w:szCs w:val="28"/>
        </w:rPr>
        <w:t>ния</w:t>
      </w:r>
      <w:r w:rsidRPr="00012471">
        <w:rPr>
          <w:rFonts w:ascii="Times New Roman" w:hAnsi="Times New Roman" w:cs="Times New Roman"/>
          <w:sz w:val="28"/>
          <w:szCs w:val="28"/>
        </w:rPr>
        <w:t>.</w:t>
      </w:r>
    </w:p>
    <w:p w:rsidR="00012471" w:rsidRPr="006819F7" w:rsidRDefault="00012471" w:rsidP="00012471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AD06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681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нарушение Порядка № 86н </w:t>
      </w:r>
      <w:r w:rsidRPr="006819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МАОУ «Ключевская СОШ»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81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разместила в сети интернет на официальном сайте (</w:t>
      </w:r>
      <w:hyperlink r:id="rId16" w:history="1">
        <w:r w:rsidRPr="007B60B8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ar-SA"/>
          </w:rPr>
          <w:t>www.bus.gov.ru</w:t>
        </w:r>
      </w:hyperlink>
      <w:r w:rsidRPr="007B60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)</w:t>
      </w:r>
      <w:r w:rsidRPr="00681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муниципальное задание на 2022 год с нарушением срока. Количество дней просрочки составило 28 календарных дней.</w:t>
      </w:r>
    </w:p>
    <w:p w:rsidR="00012471" w:rsidRPr="006819F7" w:rsidRDefault="00012471" w:rsidP="00012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расходов на выплату заработной платы установлено:</w:t>
      </w:r>
    </w:p>
    <w:p w:rsidR="00012471" w:rsidRPr="006819F7" w:rsidRDefault="00012471" w:rsidP="00012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Премирование руководителя проверяемого учреждения произведено на основании приказа Учредителя со ссылкой в обосновании на решение Думы Су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сунского городского округа от 23.01.2020 № 92 «Об утверждении Положения по оплате труда работников муниципальных учреждений Суксунского городского округа». Премирование руководителя общеобразовательного учреждения должно осуществляться в соответствии с приказом Управления образования Администр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Суксунского городского округа от 19.10.2021 № 201 «Об утверждении крит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риев и показателей эффективности деятелей руководителей образовательных о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ганизаций» с указанием конкретных показателей эффективности деятельности руководителя;</w:t>
      </w:r>
    </w:p>
    <w:p w:rsidR="00012471" w:rsidRPr="006819F7" w:rsidRDefault="00012471" w:rsidP="00012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Премирование сотрудников МАОУ «Ключевская СОШ» осуществл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  на основании приказа  директора школы без учета показателей результатов работы, утвержденных локальными нормативными актами учреждения, и при о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сутствии решения комиссии;</w:t>
      </w:r>
    </w:p>
    <w:p w:rsidR="00012471" w:rsidRPr="006819F7" w:rsidRDefault="00012471" w:rsidP="00012471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  <w:lang w:eastAsia="ar-SA"/>
        </w:rPr>
      </w:pPr>
      <w:r w:rsidRPr="006819F7">
        <w:rPr>
          <w:rFonts w:ascii="Times New Roman" w:eastAsia="Times New Roman" w:hAnsi="Times New Roman" w:cs="Times New Roman"/>
          <w:sz w:val="28"/>
          <w:szCs w:val="28"/>
          <w:lang w:eastAsia="ar-SA"/>
        </w:rPr>
        <w:t>2.3.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статьи 137 Трудового Кодекса Российской Федерации, из заработной платы сотрудников МАОУ «Ключевская СОШ» неправомерно прои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ведены удержания в отсутствие заявлений работников</w:t>
      </w:r>
      <w:r w:rsidRPr="006819F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  <w:lang w:eastAsia="ar-SA"/>
        </w:rPr>
        <w:t>.</w:t>
      </w:r>
    </w:p>
    <w:p w:rsidR="00012471" w:rsidRPr="006819F7" w:rsidRDefault="00012471" w:rsidP="002F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нарушение части 3 статьи 108 Трудового Кодекса Российской Федер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проверяемым учреждением не разработан и не утвержден порядок приема пищи сотрудников учреждения с непрерывным режимом работы. Более того, ни в 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локально-нормативных актах учреждения, ни в трудовых договорах с сотрудн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не прописан такой режим работы.</w:t>
      </w:r>
    </w:p>
    <w:p w:rsidR="00012471" w:rsidRPr="006819F7" w:rsidRDefault="00012471" w:rsidP="002F293D">
      <w:pPr>
        <w:widowControl w:val="0"/>
        <w:tabs>
          <w:tab w:val="left" w:pos="765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681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нарушение 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требований, установленных абзацем 3 пункта 1 статьи 69.2 Бюджетного Кодекса Российской Федерации, пункта 4 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Порядка  формирования муниципального задания, утвержденного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края 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01.06.2020 № 458, Учредителем, ГРБС (Управлением образования Администрации Суксунского городского окр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га) подведомственному учреждению – МАОУ «Ключевская СОШ» утверждено </w:t>
      </w:r>
      <w:r w:rsidR="007B60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задание, в котором не установлены значения показателей, хара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теризующих качество </w:t>
      </w:r>
      <w:r w:rsidR="007B60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услуг.</w:t>
      </w:r>
      <w:proofErr w:type="gramEnd"/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 данные показат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не отражены в отчетах о выполнении муниципального задания, опубликова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на официальном сайте (</w:t>
      </w:r>
      <w:hyperlink r:id="rId17" w:history="1">
        <w:r w:rsidRPr="007B60B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www.bus.gov.ru</w:t>
        </w:r>
      </w:hyperlink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12471" w:rsidRPr="006819F7" w:rsidRDefault="00012471" w:rsidP="002F293D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ar-SA"/>
        </w:rPr>
        <w:t>. Объем невыполненных муниципальных услуг в проверяемом периоде с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ставил 28 человек</w:t>
      </w:r>
      <w:bookmarkStart w:id="0" w:name="_GoBack"/>
      <w:bookmarkEnd w:id="0"/>
      <w:r w:rsidRPr="00681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учетом допустимого (возможного) отклонения по каждой п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ar-SA"/>
        </w:rPr>
        <w:t>зиции муниципальной услуги.</w:t>
      </w:r>
    </w:p>
    <w:p w:rsidR="00012471" w:rsidRPr="006819F7" w:rsidRDefault="00012471" w:rsidP="002F2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819F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нарушение подпункта 3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пункта 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статьи 2 Закона 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223-ФЗ</w:t>
      </w:r>
      <w:r w:rsidRPr="006819F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ния о закупке от 29.06.2022 и 18.11.2022, а также ранее принятые изменения к старому Положению о закупке </w:t>
      </w:r>
      <w:r w:rsidRPr="006819F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утверждены приказами 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руководителя </w:t>
      </w:r>
      <w:r w:rsidRPr="00681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МАОУ «Ключевская СОШ»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ar-SA"/>
        </w:rPr>
        <w:t>, а не наблюдательным советом Учреждения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12471" w:rsidRPr="006819F7" w:rsidRDefault="00012471" w:rsidP="002F293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Pr="006819F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В нарушение пункта 66 Инструкции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</w:t>
      </w:r>
      <w:r w:rsidRPr="006819F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33н в Сведениях об исполнении плана финансово-хозяйственной деятельности (форма 0503164) по виду «Деятельность по выполнению государственного (муниципального) задания» в графе 8 не указан код причины неисполнения (наличия отклонений между графами 5 и 6) на отчетную дату из перечня, приведенного в пункте 66 Инструкции № 33н. Аналогично и по виду «Деятельность, осуществляемая за счет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средств субсидии на иные цели».</w:t>
      </w:r>
    </w:p>
    <w:p w:rsidR="00012471" w:rsidRDefault="00012471" w:rsidP="002F2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128" w:rsidRPr="0032286E" w:rsidRDefault="009A489B" w:rsidP="002F2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86E">
        <w:rPr>
          <w:rFonts w:ascii="Times New Roman" w:hAnsi="Times New Roman" w:cs="Times New Roman"/>
          <w:sz w:val="28"/>
          <w:szCs w:val="28"/>
        </w:rPr>
        <w:t>С учетом изложенного и на основании статьи 16 Федерального закона от 07.02.2011 № 6-ФЗ «Об общих принципах организации и деятельности контрол</w:t>
      </w:r>
      <w:r w:rsidRPr="0032286E">
        <w:rPr>
          <w:rFonts w:ascii="Times New Roman" w:hAnsi="Times New Roman" w:cs="Times New Roman"/>
          <w:sz w:val="28"/>
          <w:szCs w:val="28"/>
        </w:rPr>
        <w:t>ь</w:t>
      </w:r>
      <w:r w:rsidRPr="0032286E">
        <w:rPr>
          <w:rFonts w:ascii="Times New Roman" w:hAnsi="Times New Roman" w:cs="Times New Roman"/>
          <w:sz w:val="28"/>
          <w:szCs w:val="28"/>
        </w:rPr>
        <w:t>но-счетных органов субъекта Российской Федерации и муниципальных образов</w:t>
      </w:r>
      <w:r w:rsidRPr="0032286E">
        <w:rPr>
          <w:rFonts w:ascii="Times New Roman" w:hAnsi="Times New Roman" w:cs="Times New Roman"/>
          <w:sz w:val="28"/>
          <w:szCs w:val="28"/>
        </w:rPr>
        <w:t>а</w:t>
      </w:r>
      <w:r w:rsidRPr="0032286E">
        <w:rPr>
          <w:rFonts w:ascii="Times New Roman" w:hAnsi="Times New Roman" w:cs="Times New Roman"/>
          <w:sz w:val="28"/>
          <w:szCs w:val="28"/>
        </w:rPr>
        <w:t xml:space="preserve">ний» </w:t>
      </w:r>
      <w:r w:rsidR="00096128" w:rsidRPr="0032286E">
        <w:rPr>
          <w:rFonts w:ascii="Times New Roman" w:hAnsi="Times New Roman" w:cs="Times New Roman"/>
          <w:sz w:val="28"/>
          <w:szCs w:val="28"/>
        </w:rPr>
        <w:t xml:space="preserve">КСП Суксунского городского округа </w:t>
      </w:r>
      <w:r w:rsidR="00096128" w:rsidRPr="0032286E">
        <w:rPr>
          <w:rFonts w:ascii="Times New Roman" w:hAnsi="Times New Roman"/>
          <w:sz w:val="28"/>
          <w:szCs w:val="28"/>
        </w:rPr>
        <w:t xml:space="preserve">было внесено Представление от </w:t>
      </w:r>
      <w:r w:rsidR="00012471">
        <w:rPr>
          <w:rFonts w:ascii="Times New Roman" w:hAnsi="Times New Roman"/>
          <w:sz w:val="28"/>
          <w:szCs w:val="28"/>
        </w:rPr>
        <w:t>29</w:t>
      </w:r>
      <w:r w:rsidR="00096128" w:rsidRPr="0032286E">
        <w:rPr>
          <w:rFonts w:ascii="Times New Roman" w:hAnsi="Times New Roman"/>
          <w:sz w:val="28"/>
          <w:szCs w:val="28"/>
        </w:rPr>
        <w:t>.1</w:t>
      </w:r>
      <w:r w:rsidR="00012471">
        <w:rPr>
          <w:rFonts w:ascii="Times New Roman" w:hAnsi="Times New Roman"/>
          <w:sz w:val="28"/>
          <w:szCs w:val="28"/>
        </w:rPr>
        <w:t>2</w:t>
      </w:r>
      <w:r w:rsidR="00096128" w:rsidRPr="0032286E">
        <w:rPr>
          <w:rFonts w:ascii="Times New Roman" w:hAnsi="Times New Roman"/>
          <w:sz w:val="28"/>
          <w:szCs w:val="28"/>
        </w:rPr>
        <w:t>.202</w:t>
      </w:r>
      <w:r w:rsidR="00012471">
        <w:rPr>
          <w:rFonts w:ascii="Times New Roman" w:hAnsi="Times New Roman"/>
          <w:sz w:val="28"/>
          <w:szCs w:val="28"/>
        </w:rPr>
        <w:t>3</w:t>
      </w:r>
      <w:r w:rsidR="00096128" w:rsidRPr="0032286E">
        <w:rPr>
          <w:rFonts w:ascii="Times New Roman" w:hAnsi="Times New Roman"/>
          <w:sz w:val="28"/>
          <w:szCs w:val="28"/>
        </w:rPr>
        <w:t xml:space="preserve"> № 1</w:t>
      </w:r>
      <w:r w:rsidR="002D22C1" w:rsidRPr="0032286E">
        <w:rPr>
          <w:rFonts w:ascii="Times New Roman" w:hAnsi="Times New Roman"/>
          <w:sz w:val="28"/>
          <w:szCs w:val="28"/>
        </w:rPr>
        <w:t>0</w:t>
      </w:r>
      <w:r w:rsidR="00096128" w:rsidRPr="0032286E">
        <w:rPr>
          <w:rFonts w:ascii="Times New Roman" w:hAnsi="Times New Roman"/>
          <w:sz w:val="28"/>
          <w:szCs w:val="28"/>
        </w:rPr>
        <w:t xml:space="preserve"> для рассмотрения и принятия мер по устранению выявленных нарушений и недостатков.</w:t>
      </w:r>
    </w:p>
    <w:p w:rsidR="009A489B" w:rsidRPr="0032286E" w:rsidRDefault="00012471" w:rsidP="002F2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«Ключевская СОШ»</w:t>
      </w:r>
      <w:r w:rsidR="009A489B" w:rsidRPr="0032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128" w:rsidRPr="0032286E">
        <w:rPr>
          <w:rFonts w:ascii="Times New Roman" w:hAnsi="Times New Roman"/>
          <w:sz w:val="28"/>
          <w:szCs w:val="28"/>
          <w:lang w:eastAsia="ru-RU"/>
        </w:rPr>
        <w:t xml:space="preserve">указанным Представлением </w:t>
      </w:r>
      <w:r w:rsidR="00096128" w:rsidRPr="0032286E">
        <w:rPr>
          <w:rFonts w:ascii="Times New Roman" w:eastAsia="Times New Roman" w:hAnsi="Times New Roman"/>
          <w:sz w:val="28"/>
          <w:szCs w:val="28"/>
          <w:lang w:eastAsia="ru-RU"/>
        </w:rPr>
        <w:t>было предложено</w:t>
      </w:r>
      <w:r w:rsidR="009A489B" w:rsidRPr="0032286E">
        <w:rPr>
          <w:rFonts w:ascii="Times New Roman" w:hAnsi="Times New Roman" w:cs="Times New Roman"/>
          <w:sz w:val="28"/>
          <w:szCs w:val="28"/>
        </w:rPr>
        <w:t>:</w:t>
      </w:r>
    </w:p>
    <w:p w:rsidR="00012471" w:rsidRPr="00AD06A1" w:rsidRDefault="00012471" w:rsidP="002F29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6A1">
        <w:rPr>
          <w:rFonts w:ascii="Times New Roman" w:hAnsi="Times New Roman" w:cs="Times New Roman"/>
          <w:sz w:val="28"/>
          <w:szCs w:val="28"/>
        </w:rPr>
        <w:t xml:space="preserve">1. Усилить </w:t>
      </w:r>
      <w:proofErr w:type="gramStart"/>
      <w:r w:rsidRPr="00AD06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06A1">
        <w:rPr>
          <w:rFonts w:ascii="Times New Roman" w:hAnsi="Times New Roman" w:cs="Times New Roman"/>
          <w:sz w:val="28"/>
          <w:szCs w:val="28"/>
        </w:rPr>
        <w:t xml:space="preserve"> своевременностью размещения в сети Интернет на официальном сайте (www.bus.gov.ru) всей необходимой информации, согласно Порядку № 86н.</w:t>
      </w:r>
    </w:p>
    <w:p w:rsidR="00012471" w:rsidRPr="00AD06A1" w:rsidRDefault="00012471" w:rsidP="002F29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6A1">
        <w:rPr>
          <w:rFonts w:ascii="Times New Roman" w:hAnsi="Times New Roman" w:cs="Times New Roman"/>
          <w:sz w:val="28"/>
          <w:szCs w:val="28"/>
        </w:rPr>
        <w:t>2. При распределении сумм стимулирующих выплат (премий) сотрудникам учитывать показатели (результаты) работы сотрудников, которые должны быть оформлены решением комиссии.</w:t>
      </w:r>
    </w:p>
    <w:p w:rsidR="00012471" w:rsidRPr="00AD06A1" w:rsidRDefault="00012471" w:rsidP="002F293D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D06A1">
        <w:rPr>
          <w:sz w:val="28"/>
          <w:szCs w:val="28"/>
        </w:rPr>
        <w:t>3. Удержания из заработной платы работника производить только в случаях, предусмотренных ТК РФ и иными федеральными законами. Дополнительные в</w:t>
      </w:r>
      <w:r w:rsidRPr="00AD06A1">
        <w:rPr>
          <w:sz w:val="28"/>
          <w:szCs w:val="28"/>
        </w:rPr>
        <w:t>ы</w:t>
      </w:r>
      <w:r w:rsidRPr="00AD06A1">
        <w:rPr>
          <w:sz w:val="28"/>
          <w:szCs w:val="28"/>
        </w:rPr>
        <w:t>четы из заработной платы по решению работника производить только на основ</w:t>
      </w:r>
      <w:r w:rsidRPr="00AD06A1">
        <w:rPr>
          <w:sz w:val="28"/>
          <w:szCs w:val="28"/>
        </w:rPr>
        <w:t>а</w:t>
      </w:r>
      <w:r w:rsidRPr="00AD06A1">
        <w:rPr>
          <w:sz w:val="28"/>
          <w:szCs w:val="28"/>
        </w:rPr>
        <w:t>нии письменного заявления работника.</w:t>
      </w:r>
    </w:p>
    <w:p w:rsidR="00012471" w:rsidRPr="006819F7" w:rsidRDefault="00012471" w:rsidP="002F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D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и утвердить 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приема пищи сотрудников учреждения с непрерывным режимом работы.</w:t>
      </w:r>
    </w:p>
    <w:p w:rsidR="00012471" w:rsidRPr="006819F7" w:rsidRDefault="00012471" w:rsidP="002F293D">
      <w:pPr>
        <w:widowControl w:val="0"/>
        <w:tabs>
          <w:tab w:val="left" w:pos="7655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06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Положени</w:t>
      </w:r>
      <w:r w:rsidRPr="00AD06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 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закупке </w:t>
      </w:r>
      <w:r w:rsidRPr="00AD06A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AD06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быть </w:t>
      </w:r>
      <w:r w:rsidRPr="006819F7">
        <w:rPr>
          <w:rFonts w:ascii="Times New Roman" w:eastAsia="Calibri" w:hAnsi="Times New Roman" w:cs="Times New Roman"/>
          <w:sz w:val="28"/>
          <w:szCs w:val="28"/>
          <w:lang w:eastAsia="ar-SA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Pr="006819F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819F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наблюдательным советом Учреждения</w:t>
      </w:r>
      <w:r w:rsidRPr="00AD06A1">
        <w:rPr>
          <w:rFonts w:ascii="Times New Roman" w:eastAsia="Times New Roman" w:hAnsi="Times New Roman" w:cs="Times New Roman"/>
          <w:sz w:val="28"/>
          <w:szCs w:val="28"/>
          <w:lang w:eastAsia="ar-SA"/>
        </w:rPr>
        <w:t>, либо Учредителем, в случае, если наблюдательного совета в учр</w:t>
      </w:r>
      <w:r w:rsidRPr="00AD06A1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AD06A1">
        <w:rPr>
          <w:rFonts w:ascii="Times New Roman" w:eastAsia="Times New Roman" w:hAnsi="Times New Roman" w:cs="Times New Roman"/>
          <w:sz w:val="28"/>
          <w:szCs w:val="28"/>
          <w:lang w:eastAsia="ar-SA"/>
        </w:rPr>
        <w:t>ждении нет.</w:t>
      </w:r>
    </w:p>
    <w:p w:rsidR="002D22C1" w:rsidRPr="0032286E" w:rsidRDefault="00012471" w:rsidP="002F29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Pr="006819F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AD06A1">
        <w:rPr>
          <w:rFonts w:ascii="Times New Roman" w:eastAsia="Calibri" w:hAnsi="Times New Roman" w:cs="Times New Roman"/>
          <w:sz w:val="28"/>
          <w:szCs w:val="28"/>
          <w:lang w:eastAsia="ar-SA"/>
        </w:rPr>
        <w:t>Усилить контроль по заполнению форм годовой бухгалтерской отчетн</w:t>
      </w:r>
      <w:r w:rsidRPr="00AD06A1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Pr="00AD06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сти, согласно положениям </w:t>
      </w:r>
      <w:r w:rsidRPr="006819F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Инструкции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</w:t>
      </w:r>
      <w:r w:rsidRPr="006819F7">
        <w:rPr>
          <w:rFonts w:ascii="Times New Roman" w:eastAsia="Calibri" w:hAnsi="Times New Roman" w:cs="Times New Roman"/>
          <w:sz w:val="28"/>
          <w:szCs w:val="28"/>
          <w:lang w:eastAsia="ar-SA"/>
        </w:rPr>
        <w:t>33н</w:t>
      </w:r>
      <w:r w:rsidRPr="00AD06A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2286E" w:rsidRPr="0032286E" w:rsidRDefault="0032286E" w:rsidP="002F29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27BC" w:rsidRPr="009A6E18" w:rsidRDefault="000827BC" w:rsidP="002F29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EC64A2" w:rsidRPr="009A6E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6E18" w:rsidRPr="009A6E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проведено </w:t>
      </w:r>
      <w:r w:rsidR="004A59F9" w:rsidRPr="009A6E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A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DCE" w:rsidRPr="009A6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внешних проверок бюджетной отчетности главных администраторов бюджетных средств</w:t>
      </w:r>
      <w:r w:rsidR="000A4EE3" w:rsidRPr="009A6E1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результатам которых</w:t>
      </w:r>
      <w:r w:rsidR="00EF4DCE" w:rsidRPr="009A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4A2" w:rsidRPr="009A6E18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Суксунского городского округа</w:t>
      </w:r>
      <w:r w:rsidR="00EF4DCE" w:rsidRPr="009A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внесено </w:t>
      </w:r>
      <w:r w:rsidR="004A59F9" w:rsidRPr="009A6E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4DCE" w:rsidRPr="009A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</w:t>
      </w:r>
      <w:r w:rsidR="00EF4DCE" w:rsidRPr="009A6E18">
        <w:rPr>
          <w:rFonts w:ascii="Times New Roman" w:hAnsi="Times New Roman"/>
          <w:sz w:val="28"/>
          <w:szCs w:val="28"/>
        </w:rPr>
        <w:t>для рассмотрения и принятия мер по устранению выявленных нарушений и недостатков.</w:t>
      </w:r>
    </w:p>
    <w:p w:rsidR="00E3299A" w:rsidRPr="00BA49D1" w:rsidRDefault="00E3299A" w:rsidP="007E2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245" w:rsidRPr="00045205" w:rsidRDefault="007D0245" w:rsidP="007D02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5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по результатам проведенных контрольных мероприятий выя</w:t>
      </w:r>
      <w:r w:rsidRPr="00045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045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лено финансовых нарушений на общую сумму </w:t>
      </w:r>
      <w:r w:rsidR="00E158DE" w:rsidRPr="00045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045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E158DE" w:rsidRPr="00045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7812A5" w:rsidRPr="00045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45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45205" w:rsidRPr="00045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158DE" w:rsidRPr="00045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045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45205" w:rsidRPr="00045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812A5" w:rsidRPr="00045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45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</w:t>
      </w:r>
      <w:r w:rsidR="00400925" w:rsidRPr="00045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(из них </w:t>
      </w:r>
      <w:r w:rsidR="00045205" w:rsidRPr="00045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EA7E61" w:rsidRPr="00045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45205" w:rsidRPr="00045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133</w:t>
      </w:r>
      <w:r w:rsidR="00EA7E61" w:rsidRPr="00045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7812A5" w:rsidRPr="00045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45205" w:rsidRPr="00045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</w:t>
      </w:r>
      <w:r w:rsidR="00EA7E61" w:rsidRPr="00045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45205" w:rsidRPr="00045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</w:t>
      </w:r>
      <w:r w:rsidR="00EA7E61" w:rsidRPr="00045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 – </w:t>
      </w:r>
      <w:r w:rsidR="00400925" w:rsidRPr="00045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EA7E61" w:rsidRPr="00045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документальным проверкам</w:t>
      </w:r>
      <w:r w:rsidR="00400925" w:rsidRPr="00045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</w:t>
      </w:r>
      <w:r w:rsidR="00801E7D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801E7D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</w:t>
      </w:r>
      <w:r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205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812A5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578D1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5205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="00E578D1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5205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812A5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не</w:t>
      </w:r>
      <w:r w:rsidR="00801E7D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</w:t>
      </w:r>
      <w:r w:rsidR="003B6AF6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1E7D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B6AF6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бюджетных средств</w:t>
      </w:r>
      <w:r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5205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6AF6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5205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812A5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3B6AF6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5205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>307</w:t>
      </w:r>
      <w:r w:rsidR="003B6AF6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12A5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5205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78D1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н</w:t>
      </w:r>
      <w:r w:rsidR="005D41F1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</w:t>
      </w:r>
      <w:r w:rsidR="005D41F1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41F1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при ведении бухгалтерского учета, составления и представления бухгалте</w:t>
      </w:r>
      <w:r w:rsidR="005D41F1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D41F1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(финансовой) отчетности</w:t>
      </w:r>
      <w:r w:rsidR="00E578D1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1E7D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2A5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713F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12A5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45205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9D713F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5205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>255</w:t>
      </w:r>
      <w:r w:rsidR="009D713F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5205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9D713F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нарушения законодательства о закупоч</w:t>
      </w:r>
      <w:r w:rsid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 w:rsidR="00045205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36023" w:rsidRPr="00045205" w:rsidRDefault="003A3FCD" w:rsidP="001139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с</w:t>
      </w:r>
      <w:r w:rsidR="007D0245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умма к возмещению </w:t>
      </w:r>
      <w:r w:rsidR="00597871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местный бюджет </w:t>
      </w:r>
      <w:r w:rsidR="00597871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проверок </w:t>
      </w:r>
      <w:r w:rsidR="00AF0406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F0406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0406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ставила </w:t>
      </w:r>
      <w:r w:rsidR="00045205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812A5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45205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78D1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713F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5205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97871" w:rsidRPr="0004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139E2" w:rsidRPr="009A6E18" w:rsidRDefault="001139E2" w:rsidP="001139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F55" w:rsidRPr="009A6E18" w:rsidRDefault="00EC7F55" w:rsidP="008B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8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составлено </w:t>
      </w:r>
      <w:r w:rsidR="00125F25" w:rsidRPr="009A6E18">
        <w:rPr>
          <w:rFonts w:ascii="Times New Roman" w:hAnsi="Times New Roman" w:cs="Times New Roman"/>
          <w:sz w:val="28"/>
          <w:szCs w:val="28"/>
        </w:rPr>
        <w:t>6 актов</w:t>
      </w:r>
      <w:r w:rsidR="00125F25" w:rsidRPr="009A6E18">
        <w:rPr>
          <w:rFonts w:ascii="Times New Roman" w:hAnsi="Times New Roman" w:cs="Times New Roman"/>
          <w:bCs/>
          <w:sz w:val="28"/>
          <w:szCs w:val="28"/>
        </w:rPr>
        <w:t xml:space="preserve"> о проведении внешней проверки бюджетной отчетности главных администраторов бюджетных средств за 202</w:t>
      </w:r>
      <w:r w:rsidR="009A6E18" w:rsidRPr="009A6E18">
        <w:rPr>
          <w:rFonts w:ascii="Times New Roman" w:hAnsi="Times New Roman" w:cs="Times New Roman"/>
          <w:bCs/>
          <w:sz w:val="28"/>
          <w:szCs w:val="28"/>
        </w:rPr>
        <w:t>2</w:t>
      </w:r>
      <w:r w:rsidR="00125F25" w:rsidRPr="009A6E1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125F25" w:rsidRPr="009A6E18">
        <w:rPr>
          <w:rFonts w:ascii="Times New Roman" w:hAnsi="Times New Roman" w:cs="Times New Roman"/>
          <w:sz w:val="28"/>
          <w:szCs w:val="28"/>
        </w:rPr>
        <w:t xml:space="preserve"> и </w:t>
      </w:r>
      <w:r w:rsidR="009A6E18" w:rsidRPr="009A6E18">
        <w:rPr>
          <w:rFonts w:ascii="Times New Roman" w:hAnsi="Times New Roman" w:cs="Times New Roman"/>
          <w:sz w:val="28"/>
          <w:szCs w:val="28"/>
        </w:rPr>
        <w:t>5</w:t>
      </w:r>
      <w:r w:rsidR="004A59F9" w:rsidRPr="009A6E18">
        <w:rPr>
          <w:rFonts w:ascii="Times New Roman" w:hAnsi="Times New Roman" w:cs="Times New Roman"/>
          <w:sz w:val="28"/>
          <w:szCs w:val="28"/>
        </w:rPr>
        <w:t xml:space="preserve"> </w:t>
      </w:r>
      <w:r w:rsidRPr="009A6E18">
        <w:rPr>
          <w:rFonts w:ascii="Times New Roman" w:hAnsi="Times New Roman" w:cs="Times New Roman"/>
          <w:sz w:val="28"/>
          <w:szCs w:val="28"/>
        </w:rPr>
        <w:t>акт</w:t>
      </w:r>
      <w:r w:rsidR="004A59F9" w:rsidRPr="009A6E18">
        <w:rPr>
          <w:rFonts w:ascii="Times New Roman" w:hAnsi="Times New Roman" w:cs="Times New Roman"/>
          <w:sz w:val="28"/>
          <w:szCs w:val="28"/>
        </w:rPr>
        <w:t>ов</w:t>
      </w:r>
      <w:r w:rsidRPr="009A6E18">
        <w:rPr>
          <w:rFonts w:ascii="Times New Roman" w:hAnsi="Times New Roman" w:cs="Times New Roman"/>
          <w:sz w:val="28"/>
          <w:szCs w:val="28"/>
        </w:rPr>
        <w:t xml:space="preserve"> </w:t>
      </w:r>
      <w:r w:rsidR="0043300C" w:rsidRPr="009A6E18">
        <w:rPr>
          <w:rFonts w:ascii="Times New Roman" w:hAnsi="Times New Roman" w:cs="Times New Roman"/>
          <w:sz w:val="28"/>
          <w:szCs w:val="28"/>
        </w:rPr>
        <w:t xml:space="preserve">документальных </w:t>
      </w:r>
      <w:r w:rsidRPr="009A6E18">
        <w:rPr>
          <w:rFonts w:ascii="Times New Roman" w:hAnsi="Times New Roman" w:cs="Times New Roman"/>
          <w:sz w:val="28"/>
          <w:szCs w:val="28"/>
        </w:rPr>
        <w:t>проверок.</w:t>
      </w:r>
    </w:p>
    <w:p w:rsidR="00F75DD9" w:rsidRPr="009A6E18" w:rsidRDefault="00F75DD9" w:rsidP="008B08C3">
      <w:pPr>
        <w:pStyle w:val="a8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9A6E18">
        <w:rPr>
          <w:sz w:val="28"/>
          <w:szCs w:val="28"/>
        </w:rPr>
        <w:t xml:space="preserve">В адрес проверенных организаций </w:t>
      </w:r>
      <w:r w:rsidR="00EC64A2" w:rsidRPr="009A6E18">
        <w:rPr>
          <w:sz w:val="28"/>
          <w:szCs w:val="28"/>
        </w:rPr>
        <w:t xml:space="preserve">КСП Суксунского городского округа </w:t>
      </w:r>
      <w:r w:rsidRPr="009A6E18">
        <w:rPr>
          <w:sz w:val="28"/>
          <w:szCs w:val="28"/>
        </w:rPr>
        <w:t>б</w:t>
      </w:r>
      <w:r w:rsidRPr="009A6E18">
        <w:rPr>
          <w:sz w:val="28"/>
          <w:szCs w:val="28"/>
        </w:rPr>
        <w:t>ы</w:t>
      </w:r>
      <w:r w:rsidRPr="009A6E18">
        <w:rPr>
          <w:sz w:val="28"/>
          <w:szCs w:val="28"/>
        </w:rPr>
        <w:t>ло н</w:t>
      </w:r>
      <w:r w:rsidR="00EB20F6" w:rsidRPr="009A6E18">
        <w:rPr>
          <w:sz w:val="28"/>
          <w:szCs w:val="28"/>
        </w:rPr>
        <w:t xml:space="preserve">аправлено </w:t>
      </w:r>
      <w:r w:rsidR="005D41F1" w:rsidRPr="009A6E18">
        <w:rPr>
          <w:sz w:val="28"/>
          <w:szCs w:val="28"/>
        </w:rPr>
        <w:t>1</w:t>
      </w:r>
      <w:r w:rsidR="009A6E18" w:rsidRPr="009A6E18">
        <w:rPr>
          <w:sz w:val="28"/>
          <w:szCs w:val="28"/>
        </w:rPr>
        <w:t>0</w:t>
      </w:r>
      <w:r w:rsidRPr="009A6E18">
        <w:rPr>
          <w:sz w:val="28"/>
          <w:szCs w:val="28"/>
        </w:rPr>
        <w:t xml:space="preserve"> представлени</w:t>
      </w:r>
      <w:r w:rsidR="00525FAC" w:rsidRPr="009A6E18">
        <w:rPr>
          <w:sz w:val="28"/>
          <w:szCs w:val="28"/>
        </w:rPr>
        <w:t>й</w:t>
      </w:r>
      <w:r w:rsidRPr="009A6E18">
        <w:rPr>
          <w:sz w:val="28"/>
          <w:szCs w:val="28"/>
        </w:rPr>
        <w:t xml:space="preserve"> с требованиями устранения выявленных нар</w:t>
      </w:r>
      <w:r w:rsidRPr="009A6E18">
        <w:rPr>
          <w:sz w:val="28"/>
          <w:szCs w:val="28"/>
        </w:rPr>
        <w:t>у</w:t>
      </w:r>
      <w:r w:rsidRPr="009A6E18">
        <w:rPr>
          <w:sz w:val="28"/>
          <w:szCs w:val="28"/>
        </w:rPr>
        <w:t>шений законодательства.</w:t>
      </w:r>
    </w:p>
    <w:p w:rsidR="001139E2" w:rsidRPr="009A6E18" w:rsidRDefault="00125F25" w:rsidP="00DE3B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</w:t>
      </w:r>
      <w:r w:rsidR="009A6E18" w:rsidRPr="009A6E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</w:t>
      </w:r>
      <w:r w:rsidR="00DE3B56" w:rsidRPr="009A6E18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 в полном объеме выполнено проверяемыми орг</w:t>
      </w:r>
      <w:r w:rsidR="00DE3B56" w:rsidRPr="009A6E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3B56" w:rsidRPr="009A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низациями и снято с контроля </w:t>
      </w:r>
      <w:r w:rsidR="009A6E18" w:rsidRPr="009A6E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E3B56" w:rsidRPr="009A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D51B77" w:rsidRPr="009A6E1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A6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исполнения одного пре</w:t>
      </w:r>
      <w:r w:rsidR="002F293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F29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(Представление от 29.12.2023 № 10) истекал в январе 2024 года.</w:t>
      </w:r>
    </w:p>
    <w:p w:rsidR="001139E2" w:rsidRPr="00045205" w:rsidRDefault="00DD6B97" w:rsidP="00DE3B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05">
        <w:rPr>
          <w:rFonts w:ascii="Times New Roman" w:eastAsia="Times New Roman" w:hAnsi="Times New Roman"/>
          <w:sz w:val="28"/>
          <w:szCs w:val="28"/>
          <w:lang w:eastAsia="ru-RU"/>
        </w:rPr>
        <w:t>В течение 202</w:t>
      </w:r>
      <w:r w:rsidR="009A6E18" w:rsidRPr="0004520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452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DE3B56" w:rsidRPr="000452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5205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проверок возмещено всего </w:t>
      </w:r>
      <w:r w:rsidR="00DE3B56" w:rsidRPr="00045205">
        <w:rPr>
          <w:rFonts w:ascii="Times New Roman" w:eastAsia="Times New Roman" w:hAnsi="Times New Roman"/>
          <w:sz w:val="28"/>
          <w:szCs w:val="28"/>
          <w:lang w:eastAsia="ru-RU"/>
        </w:rPr>
        <w:t>сре</w:t>
      </w:r>
      <w:proofErr w:type="gramStart"/>
      <w:r w:rsidR="00DE3B56" w:rsidRPr="00045205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 в </w:t>
      </w:r>
      <w:r w:rsidR="00AF0406" w:rsidRPr="0004520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="00AF0406" w:rsidRPr="00045205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 в </w:t>
      </w:r>
      <w:r w:rsidR="00DE3B56" w:rsidRPr="0004520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размере </w:t>
      </w:r>
      <w:r w:rsidR="001139E2" w:rsidRPr="0004520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45205" w:rsidRPr="00045205"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DE3B56" w:rsidRPr="0004520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45205" w:rsidRPr="00045205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DE3B56" w:rsidRPr="0004520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:rsidR="001139E2" w:rsidRPr="00045205" w:rsidRDefault="001139E2" w:rsidP="00DE3B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56" w:rsidRPr="00045205" w:rsidRDefault="001139E2" w:rsidP="00DE3B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205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01.01.202</w:t>
      </w:r>
      <w:r w:rsidR="00045205" w:rsidRPr="0004520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452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746D" w:rsidRPr="00045205">
        <w:rPr>
          <w:rFonts w:ascii="Times New Roman" w:eastAsia="Times New Roman" w:hAnsi="Times New Roman"/>
          <w:sz w:val="28"/>
          <w:szCs w:val="28"/>
          <w:lang w:eastAsia="ru-RU"/>
        </w:rPr>
        <w:t>задолженност</w:t>
      </w:r>
      <w:r w:rsidRPr="0004520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0746D" w:rsidRPr="000452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5E46" w:rsidRPr="00045205">
        <w:rPr>
          <w:rFonts w:ascii="Times New Roman" w:eastAsia="Times New Roman" w:hAnsi="Times New Roman"/>
          <w:sz w:val="28"/>
          <w:szCs w:val="28"/>
          <w:lang w:eastAsia="ru-RU"/>
        </w:rPr>
        <w:t>по возмещению сре</w:t>
      </w:r>
      <w:proofErr w:type="gramStart"/>
      <w:r w:rsidR="009E5E46" w:rsidRPr="00045205">
        <w:rPr>
          <w:rFonts w:ascii="Times New Roman" w:eastAsia="Times New Roman" w:hAnsi="Times New Roman"/>
          <w:sz w:val="28"/>
          <w:szCs w:val="28"/>
          <w:lang w:eastAsia="ru-RU"/>
        </w:rPr>
        <w:t>дств в б</w:t>
      </w:r>
      <w:proofErr w:type="gramEnd"/>
      <w:r w:rsidR="009E5E46" w:rsidRPr="0004520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9E5E46" w:rsidRPr="0004520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9E5E46" w:rsidRPr="00045205">
        <w:rPr>
          <w:rFonts w:ascii="Times New Roman" w:eastAsia="Times New Roman" w:hAnsi="Times New Roman"/>
          <w:sz w:val="28"/>
          <w:szCs w:val="28"/>
          <w:lang w:eastAsia="ru-RU"/>
        </w:rPr>
        <w:t xml:space="preserve">жет </w:t>
      </w:r>
      <w:r w:rsidR="001809A9" w:rsidRPr="00045205">
        <w:rPr>
          <w:rFonts w:ascii="Times New Roman" w:eastAsia="Times New Roman" w:hAnsi="Times New Roman"/>
          <w:sz w:val="28"/>
          <w:szCs w:val="28"/>
          <w:lang w:eastAsia="ru-RU"/>
        </w:rPr>
        <w:t>отсутствует</w:t>
      </w:r>
      <w:r w:rsidR="003A3FCD" w:rsidRPr="000452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4B9D" w:rsidRPr="00BA49D1" w:rsidRDefault="00D74B9D" w:rsidP="00DE3B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56" w:rsidRPr="00E164F6" w:rsidRDefault="00DE3B56" w:rsidP="00DE3B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о результатах </w:t>
      </w:r>
      <w:r w:rsidRPr="00E1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документальных </w:t>
      </w:r>
      <w:r w:rsidR="006F6CC1" w:rsidRPr="00E1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камеральных </w:t>
      </w:r>
      <w:r w:rsidRPr="00E164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направл</w:t>
      </w:r>
      <w:r w:rsidRPr="00E164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1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для информации председателю </w:t>
      </w:r>
      <w:r w:rsidR="00EC64A2" w:rsidRPr="00E164F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E1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Суксунского </w:t>
      </w:r>
      <w:r w:rsidR="00EC64A2" w:rsidRPr="00E164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F6CC1" w:rsidRPr="00E164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</w:t>
      </w:r>
      <w:r w:rsidR="00EC64A2" w:rsidRPr="00E1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E1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главе Администрации Суксунского </w:t>
      </w:r>
      <w:r w:rsidR="00EC64A2" w:rsidRPr="00E164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E164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B56" w:rsidRPr="00E164F6" w:rsidRDefault="00DE3B56" w:rsidP="00DE3B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8B2" w:rsidRPr="00C12F2D" w:rsidRDefault="00DE3B56" w:rsidP="00F075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4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C12F2D" w:rsidRPr="00E164F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1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документальн</w:t>
      </w:r>
      <w:r w:rsidR="00C12F2D" w:rsidRPr="00E164F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1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F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 w:rsidR="00C12F2D" w:rsidRPr="00C1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12F2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подведомственн</w:t>
      </w:r>
      <w:r w:rsidR="00C12F2D" w:rsidRPr="00C12F2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C1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</w:t>
      </w:r>
      <w:r w:rsidRPr="00C12F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2F2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</w:t>
      </w:r>
      <w:r w:rsidR="00C12F2D" w:rsidRPr="00C12F2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1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676" w:rsidRPr="00C1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C12F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направлял</w:t>
      </w:r>
      <w:r w:rsidR="00C12F2D" w:rsidRPr="00C12F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2F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12F2D" w:rsidRPr="00C12F2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1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</w:t>
      </w:r>
      <w:r w:rsidR="00C12F2D" w:rsidRPr="00C12F2D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EC64A2" w:rsidRPr="00C1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F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B18BB" w:rsidRPr="00C12F2D">
        <w:rPr>
          <w:rFonts w:ascii="Times New Roman" w:hAnsi="Times New Roman" w:cs="Times New Roman"/>
          <w:sz w:val="28"/>
          <w:szCs w:val="28"/>
        </w:rPr>
        <w:t xml:space="preserve"> целях организации </w:t>
      </w:r>
      <w:r w:rsidRPr="00C12F2D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9B18BB" w:rsidRPr="00C12F2D">
        <w:rPr>
          <w:rFonts w:ascii="Times New Roman" w:hAnsi="Times New Roman" w:cs="Times New Roman"/>
          <w:sz w:val="28"/>
          <w:szCs w:val="28"/>
        </w:rPr>
        <w:t>эконом</w:t>
      </w:r>
      <w:r w:rsidR="009B18BB" w:rsidRPr="00C12F2D">
        <w:rPr>
          <w:rFonts w:ascii="Times New Roman" w:hAnsi="Times New Roman" w:cs="Times New Roman"/>
          <w:sz w:val="28"/>
          <w:szCs w:val="28"/>
        </w:rPr>
        <w:t>и</w:t>
      </w:r>
      <w:r w:rsidR="009B18BB" w:rsidRPr="00C12F2D">
        <w:rPr>
          <w:rFonts w:ascii="Times New Roman" w:hAnsi="Times New Roman" w:cs="Times New Roman"/>
          <w:sz w:val="28"/>
          <w:szCs w:val="28"/>
        </w:rPr>
        <w:lastRenderedPageBreak/>
        <w:t>ческой и финансово-хозяйственной деятельности подведомственных муниц</w:t>
      </w:r>
      <w:r w:rsidR="009B18BB" w:rsidRPr="00C12F2D">
        <w:rPr>
          <w:rFonts w:ascii="Times New Roman" w:hAnsi="Times New Roman" w:cs="Times New Roman"/>
          <w:sz w:val="28"/>
          <w:szCs w:val="28"/>
        </w:rPr>
        <w:t>и</w:t>
      </w:r>
      <w:r w:rsidR="009B18BB" w:rsidRPr="00C12F2D">
        <w:rPr>
          <w:rFonts w:ascii="Times New Roman" w:hAnsi="Times New Roman" w:cs="Times New Roman"/>
          <w:sz w:val="28"/>
          <w:szCs w:val="28"/>
        </w:rPr>
        <w:t>пальных образовательных организаций в пределах прав, установленны</w:t>
      </w:r>
      <w:r w:rsidR="00F075F3" w:rsidRPr="00C12F2D">
        <w:rPr>
          <w:rFonts w:ascii="Times New Roman" w:hAnsi="Times New Roman" w:cs="Times New Roman"/>
          <w:sz w:val="28"/>
          <w:szCs w:val="28"/>
        </w:rPr>
        <w:t>х действ</w:t>
      </w:r>
      <w:r w:rsidR="00F075F3" w:rsidRPr="00C12F2D">
        <w:rPr>
          <w:rFonts w:ascii="Times New Roman" w:hAnsi="Times New Roman" w:cs="Times New Roman"/>
          <w:sz w:val="28"/>
          <w:szCs w:val="28"/>
        </w:rPr>
        <w:t>у</w:t>
      </w:r>
      <w:r w:rsidR="00F075F3" w:rsidRPr="00C12F2D">
        <w:rPr>
          <w:rFonts w:ascii="Times New Roman" w:hAnsi="Times New Roman" w:cs="Times New Roman"/>
          <w:sz w:val="28"/>
          <w:szCs w:val="28"/>
        </w:rPr>
        <w:t>ющим законодательством.</w:t>
      </w:r>
    </w:p>
    <w:p w:rsidR="009A2061" w:rsidRPr="00BA49D1" w:rsidRDefault="009A2061" w:rsidP="001E5A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E41" w:rsidRPr="00BA49D1" w:rsidRDefault="00C22ADB" w:rsidP="00057E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057E41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r w:rsidR="00810942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мероприятий (</w:t>
      </w:r>
      <w:r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</w:t>
      </w:r>
      <w:r w:rsidR="00810942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 по результ</w:t>
      </w:r>
      <w:r w:rsidR="00810942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0942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проверок </w:t>
      </w:r>
      <w:r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и ответы </w:t>
      </w:r>
      <w:r w:rsidR="005546B5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них</w:t>
      </w:r>
      <w:r w:rsidR="00810942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E41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направлялись в Прок</w:t>
      </w:r>
      <w:r w:rsidR="00057E41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57E41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ратуру Суксунского района</w:t>
      </w:r>
      <w:r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заключенного Соглашения </w:t>
      </w:r>
      <w:r w:rsidR="00E941F4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вза</w:t>
      </w:r>
      <w:r w:rsidR="00E941F4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41F4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 между Контрольно-счетной палатой Суксунского городского округа Пермского края, МО МВД России «С</w:t>
      </w:r>
      <w:r w:rsidR="005546B5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941F4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ксунский» и прокуратурой Суксунского района </w:t>
      </w:r>
      <w:r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E941F4"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A49D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.12.2020</w:t>
      </w:r>
      <w:r w:rsidR="00057E41" w:rsidRPr="00BA49D1">
        <w:rPr>
          <w:rFonts w:ascii="Times New Roman" w:hAnsi="Times New Roman" w:cs="Times New Roman"/>
          <w:sz w:val="28"/>
          <w:szCs w:val="28"/>
        </w:rPr>
        <w:t>.</w:t>
      </w:r>
    </w:p>
    <w:p w:rsidR="00057E41" w:rsidRPr="00BA49D1" w:rsidRDefault="00057E41" w:rsidP="00057E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E41" w:rsidRPr="00EE6F10" w:rsidRDefault="00057E41" w:rsidP="00057E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E6F10">
        <w:rPr>
          <w:rFonts w:ascii="Times New Roman" w:hAnsi="Times New Roman" w:cs="Times New Roman"/>
          <w:bCs/>
          <w:sz w:val="28"/>
          <w:szCs w:val="28"/>
        </w:rPr>
        <w:t>В случаях, когда в ходе провер</w:t>
      </w:r>
      <w:r w:rsidR="00FC0159" w:rsidRPr="00EE6F10">
        <w:rPr>
          <w:rFonts w:ascii="Times New Roman" w:hAnsi="Times New Roman" w:cs="Times New Roman"/>
          <w:bCs/>
          <w:sz w:val="28"/>
          <w:szCs w:val="28"/>
        </w:rPr>
        <w:t>о</w:t>
      </w:r>
      <w:r w:rsidRPr="00EE6F10">
        <w:rPr>
          <w:rFonts w:ascii="Times New Roman" w:hAnsi="Times New Roman" w:cs="Times New Roman"/>
          <w:bCs/>
          <w:sz w:val="28"/>
          <w:szCs w:val="28"/>
        </w:rPr>
        <w:t xml:space="preserve">к было установлено, что </w:t>
      </w:r>
      <w:r w:rsidRPr="00EE6F10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EE6F10">
        <w:rPr>
          <w:rFonts w:ascii="Times New Roman" w:hAnsi="Times New Roman" w:cs="Times New Roman"/>
          <w:bCs/>
          <w:sz w:val="28"/>
          <w:szCs w:val="28"/>
        </w:rPr>
        <w:t>д</w:t>
      </w:r>
      <w:r w:rsidRPr="00EE6F10">
        <w:rPr>
          <w:rFonts w:ascii="Times New Roman" w:hAnsi="Times New Roman" w:cs="Times New Roman"/>
          <w:bCs/>
          <w:sz w:val="28"/>
          <w:szCs w:val="28"/>
        </w:rPr>
        <w:t>о</w:t>
      </w:r>
      <w:r w:rsidRPr="00EE6F10">
        <w:rPr>
          <w:rFonts w:ascii="Times New Roman" w:hAnsi="Times New Roman" w:cs="Times New Roman"/>
          <w:bCs/>
          <w:sz w:val="28"/>
          <w:szCs w:val="28"/>
        </w:rPr>
        <w:t>пускал</w:t>
      </w:r>
      <w:r w:rsidR="00FC0159" w:rsidRPr="00EE6F10">
        <w:rPr>
          <w:rFonts w:ascii="Times New Roman" w:hAnsi="Times New Roman" w:cs="Times New Roman"/>
          <w:bCs/>
          <w:sz w:val="28"/>
          <w:szCs w:val="28"/>
        </w:rPr>
        <w:t>и</w:t>
      </w:r>
      <w:r w:rsidRPr="00EE6F10">
        <w:rPr>
          <w:rFonts w:ascii="Times New Roman" w:hAnsi="Times New Roman" w:cs="Times New Roman"/>
          <w:bCs/>
          <w:sz w:val="28"/>
          <w:szCs w:val="28"/>
        </w:rPr>
        <w:t>сь нарушени</w:t>
      </w:r>
      <w:r w:rsidR="00FC0159" w:rsidRPr="00EE6F10">
        <w:rPr>
          <w:rFonts w:ascii="Times New Roman" w:hAnsi="Times New Roman" w:cs="Times New Roman"/>
          <w:bCs/>
          <w:sz w:val="28"/>
          <w:szCs w:val="28"/>
        </w:rPr>
        <w:t>я</w:t>
      </w:r>
      <w:r w:rsidRPr="00EE6F10">
        <w:rPr>
          <w:rFonts w:ascii="Times New Roman" w:hAnsi="Times New Roman" w:cs="Times New Roman"/>
          <w:bCs/>
          <w:sz w:val="28"/>
          <w:szCs w:val="28"/>
        </w:rPr>
        <w:t xml:space="preserve"> требований законодательства в сфере закупок, содержащ</w:t>
      </w:r>
      <w:r w:rsidR="00FC0159" w:rsidRPr="00EE6F10">
        <w:rPr>
          <w:rFonts w:ascii="Times New Roman" w:hAnsi="Times New Roman" w:cs="Times New Roman"/>
          <w:bCs/>
          <w:sz w:val="28"/>
          <w:szCs w:val="28"/>
        </w:rPr>
        <w:t>и</w:t>
      </w:r>
      <w:r w:rsidRPr="00EE6F10">
        <w:rPr>
          <w:rFonts w:ascii="Times New Roman" w:hAnsi="Times New Roman" w:cs="Times New Roman"/>
          <w:bCs/>
          <w:sz w:val="28"/>
          <w:szCs w:val="28"/>
        </w:rPr>
        <w:t>е признаки административн</w:t>
      </w:r>
      <w:r w:rsidR="00FC0159" w:rsidRPr="00EE6F10">
        <w:rPr>
          <w:rFonts w:ascii="Times New Roman" w:hAnsi="Times New Roman" w:cs="Times New Roman"/>
          <w:bCs/>
          <w:sz w:val="28"/>
          <w:szCs w:val="28"/>
        </w:rPr>
        <w:t>ых</w:t>
      </w:r>
      <w:r w:rsidRPr="00EE6F10">
        <w:rPr>
          <w:rFonts w:ascii="Times New Roman" w:hAnsi="Times New Roman" w:cs="Times New Roman"/>
          <w:bCs/>
          <w:sz w:val="28"/>
          <w:szCs w:val="28"/>
        </w:rPr>
        <w:t xml:space="preserve"> правонарушени</w:t>
      </w:r>
      <w:r w:rsidR="00FC0159" w:rsidRPr="00EE6F10">
        <w:rPr>
          <w:rFonts w:ascii="Times New Roman" w:hAnsi="Times New Roman" w:cs="Times New Roman"/>
          <w:bCs/>
          <w:sz w:val="28"/>
          <w:szCs w:val="28"/>
        </w:rPr>
        <w:t>й</w:t>
      </w:r>
      <w:r w:rsidRPr="00EE6F1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961A2" w:rsidRPr="00EE6F10">
        <w:rPr>
          <w:rFonts w:ascii="Times New Roman" w:hAnsi="Times New Roman" w:cs="Times New Roman"/>
          <w:bCs/>
          <w:sz w:val="28"/>
          <w:szCs w:val="28"/>
        </w:rPr>
        <w:t>КСП Суксунского городского округа</w:t>
      </w:r>
      <w:r w:rsidRPr="00EE6F10">
        <w:rPr>
          <w:rFonts w:ascii="Times New Roman" w:hAnsi="Times New Roman" w:cs="Times New Roman"/>
          <w:bCs/>
          <w:sz w:val="28"/>
          <w:szCs w:val="28"/>
        </w:rPr>
        <w:t>, руководствуясь п</w:t>
      </w:r>
      <w:r w:rsidR="009A5B67" w:rsidRPr="00EE6F10">
        <w:rPr>
          <w:rFonts w:ascii="Times New Roman" w:hAnsi="Times New Roman" w:cs="Times New Roman"/>
          <w:bCs/>
          <w:sz w:val="28"/>
          <w:szCs w:val="28"/>
        </w:rPr>
        <w:t>унктом</w:t>
      </w:r>
      <w:r w:rsidRPr="00EE6F10">
        <w:rPr>
          <w:rFonts w:ascii="Times New Roman" w:hAnsi="Times New Roman" w:cs="Times New Roman"/>
          <w:bCs/>
          <w:sz w:val="28"/>
          <w:szCs w:val="28"/>
        </w:rPr>
        <w:t xml:space="preserve"> 2 ч</w:t>
      </w:r>
      <w:r w:rsidR="009A5B67" w:rsidRPr="00EE6F10">
        <w:rPr>
          <w:rFonts w:ascii="Times New Roman" w:hAnsi="Times New Roman" w:cs="Times New Roman"/>
          <w:bCs/>
          <w:sz w:val="28"/>
          <w:szCs w:val="28"/>
        </w:rPr>
        <w:t>асти</w:t>
      </w:r>
      <w:r w:rsidRPr="00EE6F10">
        <w:rPr>
          <w:rFonts w:ascii="Times New Roman" w:hAnsi="Times New Roman" w:cs="Times New Roman"/>
          <w:bCs/>
          <w:sz w:val="28"/>
          <w:szCs w:val="28"/>
        </w:rPr>
        <w:t xml:space="preserve"> 1 ст</w:t>
      </w:r>
      <w:r w:rsidR="009A5B67" w:rsidRPr="00EE6F10">
        <w:rPr>
          <w:rFonts w:ascii="Times New Roman" w:hAnsi="Times New Roman" w:cs="Times New Roman"/>
          <w:bCs/>
          <w:sz w:val="28"/>
          <w:szCs w:val="28"/>
        </w:rPr>
        <w:t>атьи</w:t>
      </w:r>
      <w:r w:rsidRPr="00EE6F10">
        <w:rPr>
          <w:rFonts w:ascii="Times New Roman" w:hAnsi="Times New Roman" w:cs="Times New Roman"/>
          <w:bCs/>
          <w:sz w:val="28"/>
          <w:szCs w:val="28"/>
        </w:rPr>
        <w:t xml:space="preserve"> 28.1 </w:t>
      </w:r>
      <w:r w:rsidR="009A5B67" w:rsidRPr="00EE6F10">
        <w:rPr>
          <w:rFonts w:ascii="Times New Roman" w:hAnsi="Times New Roman" w:cs="Times New Roman"/>
          <w:bCs/>
          <w:sz w:val="28"/>
          <w:szCs w:val="28"/>
        </w:rPr>
        <w:t>Кодекса Российской Фед</w:t>
      </w:r>
      <w:r w:rsidR="009A5B67" w:rsidRPr="00EE6F10">
        <w:rPr>
          <w:rFonts w:ascii="Times New Roman" w:hAnsi="Times New Roman" w:cs="Times New Roman"/>
          <w:bCs/>
          <w:sz w:val="28"/>
          <w:szCs w:val="28"/>
        </w:rPr>
        <w:t>е</w:t>
      </w:r>
      <w:r w:rsidR="009A5B67" w:rsidRPr="00EE6F10">
        <w:rPr>
          <w:rFonts w:ascii="Times New Roman" w:hAnsi="Times New Roman" w:cs="Times New Roman"/>
          <w:bCs/>
          <w:sz w:val="28"/>
          <w:szCs w:val="28"/>
        </w:rPr>
        <w:t>рации об административных правонарушениях (далее – КоАП РФ)</w:t>
      </w:r>
      <w:r w:rsidRPr="00EE6F10">
        <w:rPr>
          <w:rFonts w:ascii="Times New Roman" w:hAnsi="Times New Roman" w:cs="Times New Roman"/>
          <w:bCs/>
          <w:sz w:val="28"/>
          <w:szCs w:val="28"/>
        </w:rPr>
        <w:t>, направляла материалы проверок, содержащие данные, указывающие на наличие события а</w:t>
      </w:r>
      <w:r w:rsidRPr="00EE6F10">
        <w:rPr>
          <w:rFonts w:ascii="Times New Roman" w:hAnsi="Times New Roman" w:cs="Times New Roman"/>
          <w:bCs/>
          <w:sz w:val="28"/>
          <w:szCs w:val="28"/>
        </w:rPr>
        <w:t>д</w:t>
      </w:r>
      <w:r w:rsidRPr="00EE6F10">
        <w:rPr>
          <w:rFonts w:ascii="Times New Roman" w:hAnsi="Times New Roman" w:cs="Times New Roman"/>
          <w:bCs/>
          <w:sz w:val="28"/>
          <w:szCs w:val="28"/>
        </w:rPr>
        <w:t xml:space="preserve">министративного правонарушения, в </w:t>
      </w:r>
      <w:r w:rsidRPr="00EE6F10">
        <w:rPr>
          <w:rFonts w:ascii="Times New Roman" w:hAnsi="Times New Roman" w:cs="Times New Roman"/>
          <w:sz w:val="28"/>
          <w:szCs w:val="28"/>
        </w:rPr>
        <w:t>Управление Федеральной антимонопольной службы по Пермскому краю</w:t>
      </w:r>
      <w:r w:rsidRPr="00EE6F1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057E41" w:rsidRPr="00EE6F10" w:rsidRDefault="00057E41" w:rsidP="00057E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F10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hyperlink r:id="rId18" w:history="1">
        <w:r w:rsidRPr="00EE6F10">
          <w:rPr>
            <w:rFonts w:ascii="Times New Roman" w:hAnsi="Times New Roman" w:cs="Times New Roman"/>
            <w:bCs/>
            <w:sz w:val="28"/>
            <w:szCs w:val="28"/>
          </w:rPr>
          <w:t>пункту 62 части 2 статьи 28.3</w:t>
        </w:r>
      </w:hyperlink>
      <w:r w:rsidRPr="00EE6F10">
        <w:rPr>
          <w:rFonts w:ascii="Times New Roman" w:hAnsi="Times New Roman" w:cs="Times New Roman"/>
          <w:bCs/>
          <w:sz w:val="28"/>
          <w:szCs w:val="28"/>
        </w:rPr>
        <w:t xml:space="preserve"> КоАП РФ, </w:t>
      </w:r>
      <w:hyperlink r:id="rId19" w:history="1">
        <w:proofErr w:type="gramStart"/>
        <w:r w:rsidRPr="00EE6F10">
          <w:rPr>
            <w:rFonts w:ascii="Times New Roman" w:hAnsi="Times New Roman" w:cs="Times New Roman"/>
            <w:bCs/>
            <w:sz w:val="28"/>
            <w:szCs w:val="28"/>
          </w:rPr>
          <w:t>Постановлени</w:t>
        </w:r>
      </w:hyperlink>
      <w:r w:rsidRPr="00EE6F10">
        <w:rPr>
          <w:rFonts w:ascii="Times New Roman" w:hAnsi="Times New Roman" w:cs="Times New Roman"/>
          <w:bCs/>
          <w:sz w:val="28"/>
          <w:szCs w:val="28"/>
        </w:rPr>
        <w:t>ю</w:t>
      </w:r>
      <w:proofErr w:type="gramEnd"/>
      <w:r w:rsidRPr="00EE6F10">
        <w:rPr>
          <w:rFonts w:ascii="Times New Roman" w:hAnsi="Times New Roman" w:cs="Times New Roman"/>
          <w:bCs/>
          <w:sz w:val="28"/>
          <w:szCs w:val="28"/>
        </w:rPr>
        <w:t xml:space="preserve"> Прав</w:t>
      </w:r>
      <w:r w:rsidRPr="00EE6F10">
        <w:rPr>
          <w:rFonts w:ascii="Times New Roman" w:hAnsi="Times New Roman" w:cs="Times New Roman"/>
          <w:bCs/>
          <w:sz w:val="28"/>
          <w:szCs w:val="28"/>
        </w:rPr>
        <w:t>и</w:t>
      </w:r>
      <w:r w:rsidRPr="00EE6F10">
        <w:rPr>
          <w:rFonts w:ascii="Times New Roman" w:hAnsi="Times New Roman" w:cs="Times New Roman"/>
          <w:bCs/>
          <w:sz w:val="28"/>
          <w:szCs w:val="28"/>
        </w:rPr>
        <w:t>тельства Российской Федерации от 07.04.2004 № 189 «Вопросы Федеральной а</w:t>
      </w:r>
      <w:r w:rsidRPr="00EE6F10">
        <w:rPr>
          <w:rFonts w:ascii="Times New Roman" w:hAnsi="Times New Roman" w:cs="Times New Roman"/>
          <w:bCs/>
          <w:sz w:val="28"/>
          <w:szCs w:val="28"/>
        </w:rPr>
        <w:t>н</w:t>
      </w:r>
      <w:r w:rsidRPr="00EE6F10">
        <w:rPr>
          <w:rFonts w:ascii="Times New Roman" w:hAnsi="Times New Roman" w:cs="Times New Roman"/>
          <w:bCs/>
          <w:sz w:val="28"/>
          <w:szCs w:val="28"/>
        </w:rPr>
        <w:t>тимонопольной службы» составлять протоколы об административных правон</w:t>
      </w:r>
      <w:r w:rsidRPr="00EE6F10">
        <w:rPr>
          <w:rFonts w:ascii="Times New Roman" w:hAnsi="Times New Roman" w:cs="Times New Roman"/>
          <w:bCs/>
          <w:sz w:val="28"/>
          <w:szCs w:val="28"/>
        </w:rPr>
        <w:t>а</w:t>
      </w:r>
      <w:r w:rsidRPr="00EE6F10">
        <w:rPr>
          <w:rFonts w:ascii="Times New Roman" w:hAnsi="Times New Roman" w:cs="Times New Roman"/>
          <w:bCs/>
          <w:sz w:val="28"/>
          <w:szCs w:val="28"/>
        </w:rPr>
        <w:t>рушениях уполномочены должностные лица Федеральной антимонопольной службы и ее территориальных органов.</w:t>
      </w:r>
    </w:p>
    <w:p w:rsidR="00A77995" w:rsidRPr="00EE6F10" w:rsidRDefault="00A77995" w:rsidP="00057E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F10">
        <w:rPr>
          <w:rFonts w:ascii="Times New Roman" w:hAnsi="Times New Roman" w:cs="Times New Roman"/>
          <w:sz w:val="28"/>
          <w:szCs w:val="28"/>
        </w:rPr>
        <w:t>Управлением Федеральной антимонопольной службы по Пермскому краю протоколы об административных правонарушениях не составлялись, дела об а</w:t>
      </w:r>
      <w:r w:rsidRPr="00EE6F10">
        <w:rPr>
          <w:rFonts w:ascii="Times New Roman" w:hAnsi="Times New Roman" w:cs="Times New Roman"/>
          <w:sz w:val="28"/>
          <w:szCs w:val="28"/>
        </w:rPr>
        <w:t>д</w:t>
      </w:r>
      <w:r w:rsidRPr="00EE6F10">
        <w:rPr>
          <w:rFonts w:ascii="Times New Roman" w:hAnsi="Times New Roman" w:cs="Times New Roman"/>
          <w:sz w:val="28"/>
          <w:szCs w:val="28"/>
        </w:rPr>
        <w:t>министративных правонарушениях в отношении должностн</w:t>
      </w:r>
      <w:r w:rsidR="00580296" w:rsidRPr="00EE6F10">
        <w:rPr>
          <w:rFonts w:ascii="Times New Roman" w:hAnsi="Times New Roman" w:cs="Times New Roman"/>
          <w:sz w:val="28"/>
          <w:szCs w:val="28"/>
        </w:rPr>
        <w:t>ых</w:t>
      </w:r>
      <w:r w:rsidRPr="00EE6F10">
        <w:rPr>
          <w:rFonts w:ascii="Times New Roman" w:hAnsi="Times New Roman" w:cs="Times New Roman"/>
          <w:sz w:val="28"/>
          <w:szCs w:val="28"/>
        </w:rPr>
        <w:t xml:space="preserve"> лиц не возбужд</w:t>
      </w:r>
      <w:r w:rsidRPr="00EE6F10">
        <w:rPr>
          <w:rFonts w:ascii="Times New Roman" w:hAnsi="Times New Roman" w:cs="Times New Roman"/>
          <w:sz w:val="28"/>
          <w:szCs w:val="28"/>
        </w:rPr>
        <w:t>а</w:t>
      </w:r>
      <w:r w:rsidRPr="00EE6F10">
        <w:rPr>
          <w:rFonts w:ascii="Times New Roman" w:hAnsi="Times New Roman" w:cs="Times New Roman"/>
          <w:sz w:val="28"/>
          <w:szCs w:val="28"/>
        </w:rPr>
        <w:t>лись</w:t>
      </w:r>
      <w:r w:rsidR="00942C18" w:rsidRPr="00EE6F10">
        <w:rPr>
          <w:rFonts w:ascii="Times New Roman" w:hAnsi="Times New Roman" w:cs="Times New Roman"/>
          <w:sz w:val="28"/>
          <w:szCs w:val="28"/>
        </w:rPr>
        <w:t>.</w:t>
      </w:r>
    </w:p>
    <w:p w:rsidR="000B2B28" w:rsidRPr="00EE6F10" w:rsidRDefault="000B2B28" w:rsidP="001E5A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2B2" w:rsidRPr="00BA49D1" w:rsidRDefault="00A632B2" w:rsidP="00E3099D">
      <w:pPr>
        <w:pStyle w:val="ConsNormal"/>
        <w:tabs>
          <w:tab w:val="left" w:pos="432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D1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BA49D1">
        <w:rPr>
          <w:rFonts w:ascii="Times New Roman" w:hAnsi="Times New Roman" w:cs="Times New Roman"/>
          <w:sz w:val="28"/>
        </w:rPr>
        <w:t xml:space="preserve">о проведенных </w:t>
      </w:r>
      <w:r w:rsidR="00776173" w:rsidRPr="00BA49D1">
        <w:rPr>
          <w:rFonts w:ascii="Times New Roman" w:hAnsi="Times New Roman" w:cs="Times New Roman"/>
          <w:sz w:val="28"/>
        </w:rPr>
        <w:t xml:space="preserve">экспертно-аналитических, </w:t>
      </w:r>
      <w:r w:rsidRPr="00BA49D1">
        <w:rPr>
          <w:rFonts w:ascii="Times New Roman" w:hAnsi="Times New Roman" w:cs="Times New Roman"/>
          <w:sz w:val="28"/>
        </w:rPr>
        <w:t>контрольных мер</w:t>
      </w:r>
      <w:r w:rsidRPr="00BA49D1">
        <w:rPr>
          <w:rFonts w:ascii="Times New Roman" w:hAnsi="Times New Roman" w:cs="Times New Roman"/>
          <w:sz w:val="28"/>
        </w:rPr>
        <w:t>о</w:t>
      </w:r>
      <w:r w:rsidRPr="00BA49D1">
        <w:rPr>
          <w:rFonts w:ascii="Times New Roman" w:hAnsi="Times New Roman" w:cs="Times New Roman"/>
          <w:sz w:val="28"/>
        </w:rPr>
        <w:t>приятиях, о выявленных при их проведении нарушениях, о внесенных предста</w:t>
      </w:r>
      <w:r w:rsidRPr="00BA49D1">
        <w:rPr>
          <w:rFonts w:ascii="Times New Roman" w:hAnsi="Times New Roman" w:cs="Times New Roman"/>
          <w:sz w:val="28"/>
        </w:rPr>
        <w:t>в</w:t>
      </w:r>
      <w:r w:rsidRPr="00BA49D1">
        <w:rPr>
          <w:rFonts w:ascii="Times New Roman" w:hAnsi="Times New Roman" w:cs="Times New Roman"/>
          <w:sz w:val="28"/>
        </w:rPr>
        <w:t xml:space="preserve">лениях по результатам проверок, а также </w:t>
      </w:r>
      <w:r w:rsidRPr="00BA49D1">
        <w:rPr>
          <w:rFonts w:ascii="Times New Roman" w:hAnsi="Times New Roman" w:cs="Times New Roman"/>
          <w:sz w:val="28"/>
          <w:szCs w:val="28"/>
        </w:rPr>
        <w:t xml:space="preserve">о принятых </w:t>
      </w:r>
      <w:r w:rsidR="00776173" w:rsidRPr="00BA49D1">
        <w:rPr>
          <w:rFonts w:ascii="Times New Roman" w:hAnsi="Times New Roman" w:cs="Times New Roman"/>
          <w:sz w:val="28"/>
          <w:szCs w:val="28"/>
        </w:rPr>
        <w:t xml:space="preserve">по ним </w:t>
      </w:r>
      <w:r w:rsidRPr="00BA49D1">
        <w:rPr>
          <w:rFonts w:ascii="Times New Roman" w:hAnsi="Times New Roman" w:cs="Times New Roman"/>
          <w:sz w:val="28"/>
          <w:szCs w:val="28"/>
        </w:rPr>
        <w:t>решениях и мерах размещ</w:t>
      </w:r>
      <w:r w:rsidR="00776173" w:rsidRPr="00BA49D1">
        <w:rPr>
          <w:rFonts w:ascii="Times New Roman" w:hAnsi="Times New Roman" w:cs="Times New Roman"/>
          <w:sz w:val="28"/>
          <w:szCs w:val="28"/>
        </w:rPr>
        <w:t>ена</w:t>
      </w:r>
      <w:r w:rsidRPr="00BA49D1">
        <w:rPr>
          <w:rFonts w:ascii="Times New Roman" w:hAnsi="Times New Roman" w:cs="Times New Roman"/>
          <w:sz w:val="28"/>
          <w:szCs w:val="28"/>
        </w:rPr>
        <w:t xml:space="preserve"> на официальном сайте Суксунского </w:t>
      </w:r>
      <w:r w:rsidR="00EC64A2" w:rsidRPr="00BA49D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A49D1">
        <w:rPr>
          <w:rFonts w:ascii="Times New Roman" w:hAnsi="Times New Roman" w:cs="Times New Roman"/>
          <w:sz w:val="28"/>
          <w:szCs w:val="28"/>
        </w:rPr>
        <w:t xml:space="preserve"> в информац</w:t>
      </w:r>
      <w:r w:rsidRPr="00BA49D1">
        <w:rPr>
          <w:rFonts w:ascii="Times New Roman" w:hAnsi="Times New Roman" w:cs="Times New Roman"/>
          <w:sz w:val="28"/>
          <w:szCs w:val="28"/>
        </w:rPr>
        <w:t>и</w:t>
      </w:r>
      <w:r w:rsidRPr="00BA49D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«Интернет» по адресу: </w:t>
      </w:r>
      <w:r w:rsidRPr="00BA49D1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BA49D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BA49D1">
        <w:rPr>
          <w:rFonts w:ascii="Times New Roman" w:hAnsi="Times New Roman" w:cs="Times New Roman"/>
          <w:sz w:val="28"/>
          <w:szCs w:val="28"/>
          <w:u w:val="single"/>
          <w:lang w:val="en-US"/>
        </w:rPr>
        <w:t>suksun</w:t>
      </w:r>
      <w:proofErr w:type="spellEnd"/>
      <w:r w:rsidRPr="00BA49D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BA49D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8340D2" w:rsidRPr="00BA49D1">
        <w:rPr>
          <w:rFonts w:ascii="Times New Roman" w:hAnsi="Times New Roman" w:cs="Times New Roman"/>
          <w:sz w:val="28"/>
          <w:szCs w:val="28"/>
        </w:rPr>
        <w:t>.</w:t>
      </w:r>
    </w:p>
    <w:p w:rsidR="00C96A75" w:rsidRPr="007D1E42" w:rsidRDefault="00C96A75" w:rsidP="007D1E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E42" w:rsidRPr="00EC58A2" w:rsidRDefault="00B52CE8" w:rsidP="00515973">
      <w:pPr>
        <w:pStyle w:val="1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proofErr w:type="gramStart"/>
      <w:r w:rsidRPr="00EC58A2">
        <w:rPr>
          <w:color w:val="auto"/>
          <w:sz w:val="28"/>
          <w:szCs w:val="28"/>
        </w:rPr>
        <w:t>В</w:t>
      </w:r>
      <w:r w:rsidR="007D1E42" w:rsidRPr="00EC58A2">
        <w:rPr>
          <w:color w:val="auto"/>
          <w:sz w:val="28"/>
          <w:szCs w:val="28"/>
        </w:rPr>
        <w:t xml:space="preserve"> </w:t>
      </w:r>
      <w:r w:rsidR="007D1E42" w:rsidRPr="00EC58A2">
        <w:rPr>
          <w:rStyle w:val="layout"/>
          <w:color w:val="auto"/>
          <w:sz w:val="28"/>
          <w:szCs w:val="28"/>
        </w:rPr>
        <w:t xml:space="preserve">исполнение Распоряжения Правительства </w:t>
      </w:r>
      <w:r w:rsidRPr="00EC58A2">
        <w:rPr>
          <w:rStyle w:val="layout"/>
          <w:color w:val="auto"/>
          <w:sz w:val="28"/>
          <w:szCs w:val="28"/>
        </w:rPr>
        <w:t xml:space="preserve">Российской Федерации </w:t>
      </w:r>
      <w:r w:rsidR="00EC58A2" w:rsidRPr="00EC58A2">
        <w:rPr>
          <w:rStyle w:val="layout"/>
          <w:color w:val="auto"/>
          <w:sz w:val="28"/>
          <w:szCs w:val="28"/>
        </w:rPr>
        <w:t>от 02.09.2022 № 2523-р</w:t>
      </w:r>
      <w:r w:rsidR="00EC58A2" w:rsidRPr="00EC58A2">
        <w:rPr>
          <w:rStyle w:val="layoutmrcssattrmrcssattr"/>
          <w:color w:val="auto"/>
          <w:sz w:val="28"/>
          <w:szCs w:val="28"/>
        </w:rPr>
        <w:t xml:space="preserve"> «</w:t>
      </w:r>
      <w:r w:rsidR="00EC58A2" w:rsidRPr="00EC58A2">
        <w:rPr>
          <w:color w:val="auto"/>
          <w:sz w:val="28"/>
          <w:szCs w:val="28"/>
        </w:rPr>
        <w:t xml:space="preserve">Об определении </w:t>
      </w:r>
      <w:proofErr w:type="spellStart"/>
      <w:r w:rsidR="00EC58A2" w:rsidRPr="00EC58A2">
        <w:rPr>
          <w:color w:val="auto"/>
          <w:sz w:val="28"/>
          <w:szCs w:val="28"/>
        </w:rPr>
        <w:t>ВКонтакте</w:t>
      </w:r>
      <w:proofErr w:type="spellEnd"/>
      <w:r w:rsidR="00EC58A2" w:rsidRPr="00EC58A2">
        <w:rPr>
          <w:color w:val="auto"/>
          <w:sz w:val="28"/>
          <w:szCs w:val="28"/>
        </w:rPr>
        <w:t xml:space="preserve"> и Одноклассники в качестве информационных систем и (или) программ для электронных вычислительных машин, используемых государственными органами, в том числе судами, Суде</w:t>
      </w:r>
      <w:r w:rsidR="00EC58A2" w:rsidRPr="00EC58A2">
        <w:rPr>
          <w:color w:val="auto"/>
          <w:sz w:val="28"/>
          <w:szCs w:val="28"/>
        </w:rPr>
        <w:t>б</w:t>
      </w:r>
      <w:r w:rsidR="00EC58A2" w:rsidRPr="00EC58A2">
        <w:rPr>
          <w:color w:val="auto"/>
          <w:sz w:val="28"/>
          <w:szCs w:val="28"/>
        </w:rPr>
        <w:t>ным департаментом при Верховном Суде Российской Федерации, включая упра</w:t>
      </w:r>
      <w:r w:rsidR="00EC58A2" w:rsidRPr="00EC58A2">
        <w:rPr>
          <w:color w:val="auto"/>
          <w:sz w:val="28"/>
          <w:szCs w:val="28"/>
        </w:rPr>
        <w:t>в</w:t>
      </w:r>
      <w:r w:rsidR="00EC58A2" w:rsidRPr="00EC58A2">
        <w:rPr>
          <w:color w:val="auto"/>
          <w:sz w:val="28"/>
          <w:szCs w:val="28"/>
        </w:rPr>
        <w:t>ления Судебного департамента при Верховном Суде Российской Федерации в субъектах Российской Федерации, а также органами местного самоуправления, организациями, подведомственными государственным</w:t>
      </w:r>
      <w:proofErr w:type="gramEnd"/>
      <w:r w:rsidR="00EC58A2" w:rsidRPr="00EC58A2">
        <w:rPr>
          <w:color w:val="auto"/>
          <w:sz w:val="28"/>
          <w:szCs w:val="28"/>
        </w:rPr>
        <w:t xml:space="preserve"> органам и органам местн</w:t>
      </w:r>
      <w:r w:rsidR="00EC58A2" w:rsidRPr="00EC58A2">
        <w:rPr>
          <w:color w:val="auto"/>
          <w:sz w:val="28"/>
          <w:szCs w:val="28"/>
        </w:rPr>
        <w:t>о</w:t>
      </w:r>
      <w:r w:rsidR="00EC58A2" w:rsidRPr="00EC58A2">
        <w:rPr>
          <w:color w:val="auto"/>
          <w:sz w:val="28"/>
          <w:szCs w:val="28"/>
        </w:rPr>
        <w:t xml:space="preserve">го самоуправления, для создания официальных страниц» </w:t>
      </w:r>
      <w:r w:rsidR="007D1E42" w:rsidRPr="00EC58A2">
        <w:rPr>
          <w:rStyle w:val="layoutmrcssattrmrcssattr"/>
          <w:color w:val="auto"/>
          <w:sz w:val="28"/>
          <w:szCs w:val="28"/>
        </w:rPr>
        <w:t>КСП Суксунского г</w:t>
      </w:r>
      <w:r w:rsidR="007D1E42" w:rsidRPr="00EC58A2">
        <w:rPr>
          <w:rStyle w:val="layoutmrcssattrmrcssattr"/>
          <w:color w:val="auto"/>
          <w:sz w:val="28"/>
          <w:szCs w:val="28"/>
        </w:rPr>
        <w:t>о</w:t>
      </w:r>
      <w:r w:rsidR="007D1E42" w:rsidRPr="00EC58A2">
        <w:rPr>
          <w:rStyle w:val="layoutmrcssattrmrcssattr"/>
          <w:color w:val="auto"/>
          <w:sz w:val="28"/>
          <w:szCs w:val="28"/>
        </w:rPr>
        <w:lastRenderedPageBreak/>
        <w:t xml:space="preserve">родского округа </w:t>
      </w:r>
      <w:r w:rsidRPr="00EC58A2">
        <w:rPr>
          <w:rStyle w:val="layoutmrcssattrmrcssattr"/>
          <w:color w:val="auto"/>
          <w:sz w:val="28"/>
          <w:szCs w:val="28"/>
        </w:rPr>
        <w:t>созданы о</w:t>
      </w:r>
      <w:r w:rsidRPr="00EC58A2">
        <w:rPr>
          <w:color w:val="auto"/>
          <w:sz w:val="28"/>
          <w:szCs w:val="28"/>
        </w:rPr>
        <w:t>фициальные аккаунты</w:t>
      </w:r>
      <w:r w:rsidR="007D1E42" w:rsidRPr="00EC58A2">
        <w:rPr>
          <w:rStyle w:val="layoutmrcssattrmrcssattr"/>
          <w:color w:val="auto"/>
          <w:sz w:val="28"/>
          <w:szCs w:val="28"/>
        </w:rPr>
        <w:t xml:space="preserve"> в сетях </w:t>
      </w:r>
      <w:proofErr w:type="spellStart"/>
      <w:r w:rsidR="007D1E42" w:rsidRPr="00EC58A2">
        <w:rPr>
          <w:rStyle w:val="layoutmrcssattrmrcssattr"/>
          <w:color w:val="auto"/>
          <w:sz w:val="28"/>
          <w:szCs w:val="28"/>
        </w:rPr>
        <w:t>ВКонтакте</w:t>
      </w:r>
      <w:proofErr w:type="spellEnd"/>
      <w:r w:rsidR="007D1E42" w:rsidRPr="00EC58A2">
        <w:rPr>
          <w:rStyle w:val="layoutmrcssattrmrcssattr"/>
          <w:color w:val="auto"/>
          <w:sz w:val="28"/>
          <w:szCs w:val="28"/>
        </w:rPr>
        <w:t xml:space="preserve"> и Одноклас</w:t>
      </w:r>
      <w:r w:rsidR="007D1E42" w:rsidRPr="00EC58A2">
        <w:rPr>
          <w:rStyle w:val="layoutmrcssattrmrcssattr"/>
          <w:color w:val="auto"/>
          <w:sz w:val="28"/>
          <w:szCs w:val="28"/>
        </w:rPr>
        <w:t>с</w:t>
      </w:r>
      <w:r w:rsidR="007D1E42" w:rsidRPr="00EC58A2">
        <w:rPr>
          <w:rStyle w:val="layoutmrcssattrmrcssattr"/>
          <w:color w:val="auto"/>
          <w:sz w:val="28"/>
          <w:szCs w:val="28"/>
        </w:rPr>
        <w:t xml:space="preserve">ники (ссылки на страницы: </w:t>
      </w:r>
      <w:hyperlink r:id="rId20" w:tgtFrame="_blank" w:history="1">
        <w:r w:rsidR="007D1E42" w:rsidRPr="00EC58A2">
          <w:rPr>
            <w:rStyle w:val="af8"/>
            <w:color w:val="auto"/>
            <w:sz w:val="28"/>
            <w:szCs w:val="28"/>
          </w:rPr>
          <w:t>https://vk.com/public217492809</w:t>
        </w:r>
      </w:hyperlink>
      <w:r w:rsidR="007D1E42" w:rsidRPr="00EC58A2">
        <w:rPr>
          <w:color w:val="auto"/>
          <w:sz w:val="28"/>
          <w:szCs w:val="28"/>
        </w:rPr>
        <w:t xml:space="preserve">, </w:t>
      </w:r>
      <w:hyperlink r:id="rId21" w:tgtFrame="_blank" w:history="1">
        <w:r w:rsidR="007D1E42" w:rsidRPr="00EC58A2">
          <w:rPr>
            <w:rStyle w:val="af8"/>
            <w:color w:val="auto"/>
            <w:sz w:val="28"/>
            <w:szCs w:val="28"/>
          </w:rPr>
          <w:t>https://ok.ru/group/70000001309553</w:t>
        </w:r>
      </w:hyperlink>
      <w:r w:rsidR="007D1E42" w:rsidRPr="00EC58A2">
        <w:rPr>
          <w:color w:val="auto"/>
          <w:sz w:val="28"/>
          <w:szCs w:val="28"/>
        </w:rPr>
        <w:t>).</w:t>
      </w:r>
      <w:r w:rsidR="00EC58A2" w:rsidRPr="00EC58A2">
        <w:rPr>
          <w:color w:val="auto"/>
          <w:sz w:val="28"/>
          <w:szCs w:val="28"/>
        </w:rPr>
        <w:t xml:space="preserve"> Распоряжение обязывает госорганы создавать и вести официальные страницы в социальных сетях, список которых утверждает Правительство, для размещения информации о своей работе.</w:t>
      </w:r>
    </w:p>
    <w:p w:rsidR="006C120B" w:rsidRPr="00EC58A2" w:rsidRDefault="006C120B" w:rsidP="006C1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DDD" w:rsidRDefault="006C120B" w:rsidP="006C1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0B">
        <w:rPr>
          <w:rFonts w:ascii="Times New Roman" w:hAnsi="Times New Roman" w:cs="Times New Roman"/>
          <w:sz w:val="28"/>
          <w:szCs w:val="28"/>
        </w:rPr>
        <w:t>Как и в предыдущие годы КСП Суксунского городского округа принимала участие в деятельности Ассоциации контрольно-счетных органов Пермского края, проводимых в 202</w:t>
      </w:r>
      <w:r w:rsidR="00E4339B">
        <w:rPr>
          <w:rFonts w:ascii="Times New Roman" w:hAnsi="Times New Roman" w:cs="Times New Roman"/>
          <w:sz w:val="28"/>
          <w:szCs w:val="28"/>
        </w:rPr>
        <w:t>3</w:t>
      </w:r>
      <w:r w:rsidRPr="006C120B">
        <w:rPr>
          <w:rFonts w:ascii="Times New Roman" w:hAnsi="Times New Roman" w:cs="Times New Roman"/>
          <w:sz w:val="28"/>
          <w:szCs w:val="28"/>
        </w:rPr>
        <w:t xml:space="preserve"> году в виде </w:t>
      </w:r>
      <w:r w:rsidR="005738AB">
        <w:rPr>
          <w:rFonts w:ascii="Times New Roman" w:hAnsi="Times New Roman" w:cs="Times New Roman"/>
          <w:sz w:val="28"/>
          <w:szCs w:val="28"/>
        </w:rPr>
        <w:t xml:space="preserve">как </w:t>
      </w:r>
      <w:r w:rsidRPr="006C120B">
        <w:rPr>
          <w:rFonts w:ascii="Times New Roman" w:hAnsi="Times New Roman" w:cs="Times New Roman"/>
          <w:sz w:val="28"/>
          <w:szCs w:val="28"/>
        </w:rPr>
        <w:t>заочных</w:t>
      </w:r>
      <w:r w:rsidR="005738AB">
        <w:rPr>
          <w:rFonts w:ascii="Times New Roman" w:hAnsi="Times New Roman" w:cs="Times New Roman"/>
          <w:sz w:val="28"/>
          <w:szCs w:val="28"/>
        </w:rPr>
        <w:t xml:space="preserve">, так </w:t>
      </w:r>
      <w:r w:rsidR="00A82DDD">
        <w:rPr>
          <w:rFonts w:ascii="Times New Roman" w:hAnsi="Times New Roman" w:cs="Times New Roman"/>
          <w:sz w:val="28"/>
          <w:szCs w:val="28"/>
        </w:rPr>
        <w:t xml:space="preserve">и очных </w:t>
      </w:r>
      <w:r w:rsidRPr="006C120B">
        <w:rPr>
          <w:rFonts w:ascii="Times New Roman" w:hAnsi="Times New Roman" w:cs="Times New Roman"/>
          <w:sz w:val="28"/>
          <w:szCs w:val="28"/>
        </w:rPr>
        <w:t>заседаний.</w:t>
      </w:r>
    </w:p>
    <w:p w:rsidR="006C120B" w:rsidRPr="006C120B" w:rsidRDefault="005738AB" w:rsidP="006C1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сотрудники </w:t>
      </w:r>
      <w:r w:rsidRPr="006C120B">
        <w:rPr>
          <w:rFonts w:ascii="Times New Roman" w:hAnsi="Times New Roman" w:cs="Times New Roman"/>
          <w:sz w:val="28"/>
          <w:szCs w:val="28"/>
        </w:rPr>
        <w:t>КСП Суксунского городского округа прин</w:t>
      </w:r>
      <w:r>
        <w:rPr>
          <w:rFonts w:ascii="Times New Roman" w:hAnsi="Times New Roman" w:cs="Times New Roman"/>
          <w:sz w:val="28"/>
          <w:szCs w:val="28"/>
        </w:rPr>
        <w:t>яли</w:t>
      </w:r>
      <w:r w:rsidRPr="006C120B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C120B" w:rsidRPr="006C120B">
        <w:rPr>
          <w:rFonts w:ascii="Times New Roman" w:hAnsi="Times New Roman" w:cs="Times New Roman"/>
          <w:sz w:val="28"/>
          <w:szCs w:val="28"/>
        </w:rPr>
        <w:t xml:space="preserve"> выездно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C120B" w:rsidRPr="006C120B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C120B" w:rsidRPr="006C120B">
        <w:rPr>
          <w:rFonts w:ascii="Times New Roman" w:hAnsi="Times New Roman" w:cs="Times New Roman"/>
          <w:sz w:val="28"/>
          <w:szCs w:val="28"/>
        </w:rPr>
        <w:t xml:space="preserve"> АКСО Пермского края территориального объединения «С</w:t>
      </w:r>
      <w:r w:rsidR="006C120B" w:rsidRPr="006C120B">
        <w:rPr>
          <w:rFonts w:ascii="Times New Roman" w:hAnsi="Times New Roman" w:cs="Times New Roman"/>
          <w:sz w:val="28"/>
          <w:szCs w:val="28"/>
        </w:rPr>
        <w:t>о</w:t>
      </w:r>
      <w:r w:rsidR="006C120B" w:rsidRPr="006C120B">
        <w:rPr>
          <w:rFonts w:ascii="Times New Roman" w:hAnsi="Times New Roman" w:cs="Times New Roman"/>
          <w:sz w:val="28"/>
          <w:szCs w:val="28"/>
        </w:rPr>
        <w:t>гласие»</w:t>
      </w:r>
      <w:r>
        <w:rPr>
          <w:rFonts w:ascii="Times New Roman" w:hAnsi="Times New Roman" w:cs="Times New Roman"/>
          <w:sz w:val="28"/>
          <w:szCs w:val="28"/>
        </w:rPr>
        <w:t>, которое было проведено 07</w:t>
      </w:r>
      <w:r w:rsidRPr="006C120B">
        <w:rPr>
          <w:rFonts w:ascii="Times New Roman" w:hAnsi="Times New Roman" w:cs="Times New Roman"/>
          <w:sz w:val="28"/>
          <w:szCs w:val="28"/>
        </w:rPr>
        <w:t>.06.202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120B">
        <w:rPr>
          <w:rFonts w:ascii="Times New Roman" w:hAnsi="Times New Roman" w:cs="Times New Roman"/>
          <w:sz w:val="28"/>
          <w:szCs w:val="28"/>
        </w:rPr>
        <w:t xml:space="preserve"> </w:t>
      </w:r>
      <w:r w:rsidR="006C120B" w:rsidRPr="006C120B">
        <w:rPr>
          <w:rFonts w:ascii="Times New Roman" w:hAnsi="Times New Roman" w:cs="Times New Roman"/>
          <w:sz w:val="28"/>
          <w:szCs w:val="28"/>
        </w:rPr>
        <w:t xml:space="preserve">в Контрольно-счётной палате </w:t>
      </w:r>
      <w:r w:rsidR="00A82DDD">
        <w:rPr>
          <w:rFonts w:ascii="Times New Roman" w:hAnsi="Times New Roman" w:cs="Times New Roman"/>
          <w:sz w:val="28"/>
          <w:szCs w:val="28"/>
        </w:rPr>
        <w:t>Орди</w:t>
      </w:r>
      <w:r w:rsidR="00A82DDD">
        <w:rPr>
          <w:rFonts w:ascii="Times New Roman" w:hAnsi="Times New Roman" w:cs="Times New Roman"/>
          <w:sz w:val="28"/>
          <w:szCs w:val="28"/>
        </w:rPr>
        <w:t>н</w:t>
      </w:r>
      <w:r w:rsidR="00A82DDD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6C120B" w:rsidRPr="006C120B">
        <w:rPr>
          <w:rFonts w:ascii="Times New Roman" w:hAnsi="Times New Roman" w:cs="Times New Roman"/>
          <w:sz w:val="28"/>
          <w:szCs w:val="28"/>
        </w:rPr>
        <w:t>муниципального округа.</w:t>
      </w:r>
    </w:p>
    <w:p w:rsidR="00E4339B" w:rsidRDefault="00E4339B" w:rsidP="006C1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20B" w:rsidRPr="006C120B" w:rsidRDefault="006C120B" w:rsidP="006C12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120B">
        <w:rPr>
          <w:rFonts w:ascii="Times New Roman" w:hAnsi="Times New Roman" w:cs="Times New Roman"/>
          <w:sz w:val="28"/>
          <w:szCs w:val="28"/>
        </w:rPr>
        <w:t xml:space="preserve">Сотрудники КСП Суксунского городского округа в течение года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C120B">
        <w:rPr>
          <w:rFonts w:ascii="Times New Roman" w:hAnsi="Times New Roman" w:cs="Times New Roman"/>
          <w:sz w:val="28"/>
          <w:szCs w:val="28"/>
        </w:rPr>
        <w:t>пр</w:t>
      </w:r>
      <w:r w:rsidRPr="006C120B">
        <w:rPr>
          <w:rFonts w:ascii="Times New Roman" w:hAnsi="Times New Roman" w:cs="Times New Roman"/>
          <w:sz w:val="28"/>
          <w:szCs w:val="28"/>
        </w:rPr>
        <w:t>и</w:t>
      </w:r>
      <w:r w:rsidRPr="006C120B">
        <w:rPr>
          <w:rFonts w:ascii="Times New Roman" w:hAnsi="Times New Roman" w:cs="Times New Roman"/>
          <w:sz w:val="28"/>
          <w:szCs w:val="28"/>
        </w:rPr>
        <w:t>нимали участие в обучающих мероприятиях (вебинарах) Союза муниципальных контрольно-счетных органов Российской Федерации.</w:t>
      </w:r>
    </w:p>
    <w:p w:rsidR="00E4339B" w:rsidRDefault="00E4339B" w:rsidP="006C12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75B" w:rsidRDefault="000755C3" w:rsidP="006C12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2023 года КСП Суксунского городского округа проведены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 по оценке профессиональных рисков и специальной оценке условий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DA275B" w:rsidRDefault="00DA275B" w:rsidP="006C12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6A" w:rsidRPr="006C120B" w:rsidRDefault="009A5A6A" w:rsidP="006C12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прошедший период разработан и утверждён ряд нормативных актов, н</w:t>
      </w:r>
      <w:r w:rsidRPr="006C12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1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обходимых для осуществления деятельности </w:t>
      </w:r>
      <w:r w:rsidR="00EC64A2" w:rsidRPr="006C12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Су</w:t>
      </w:r>
      <w:r w:rsidR="00EC64A2" w:rsidRPr="006C12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C64A2" w:rsidRPr="006C120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сунского городского округа Пермского края</w:t>
      </w:r>
      <w:r w:rsidRPr="006C12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A47" w:rsidRPr="00EC64A2" w:rsidRDefault="008F1A47" w:rsidP="008F1A4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1A47" w:rsidRPr="00EC64A2" w:rsidRDefault="008F1A47" w:rsidP="008F1A4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1A47" w:rsidRPr="00EC64A2" w:rsidRDefault="008F1A47" w:rsidP="008F1A4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64A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B5276" w:rsidRPr="00EC64A2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8F1A47" w:rsidRPr="007306D0" w:rsidRDefault="008F1A47" w:rsidP="008F1A4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A2">
        <w:rPr>
          <w:rFonts w:ascii="Times New Roman" w:hAnsi="Times New Roman" w:cs="Times New Roman"/>
          <w:sz w:val="28"/>
          <w:szCs w:val="28"/>
        </w:rPr>
        <w:t>Суксунского</w:t>
      </w:r>
      <w:r w:rsidR="00DB5276" w:rsidRPr="00EC64A2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</w:t>
      </w:r>
      <w:r w:rsidRPr="00EC64A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О.Г. Туголукова</w:t>
      </w:r>
    </w:p>
    <w:sectPr w:rsidR="008F1A47" w:rsidRPr="007306D0" w:rsidSect="00B25E94">
      <w:headerReference w:type="default" r:id="rId2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3F" w:rsidRDefault="0092613F" w:rsidP="00B25E94">
      <w:pPr>
        <w:spacing w:after="0" w:line="240" w:lineRule="auto"/>
      </w:pPr>
      <w:r>
        <w:separator/>
      </w:r>
    </w:p>
  </w:endnote>
  <w:endnote w:type="continuationSeparator" w:id="0">
    <w:p w:rsidR="0092613F" w:rsidRDefault="0092613F" w:rsidP="00B2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3F" w:rsidRDefault="0092613F" w:rsidP="00B25E94">
      <w:pPr>
        <w:spacing w:after="0" w:line="240" w:lineRule="auto"/>
      </w:pPr>
      <w:r>
        <w:separator/>
      </w:r>
    </w:p>
  </w:footnote>
  <w:footnote w:type="continuationSeparator" w:id="0">
    <w:p w:rsidR="0092613F" w:rsidRDefault="0092613F" w:rsidP="00B2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326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4339B" w:rsidRPr="00B25E94" w:rsidRDefault="00E4339B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5E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5E9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5E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60B8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B25E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339B" w:rsidRDefault="00E4339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02A"/>
    <w:multiLevelType w:val="hybridMultilevel"/>
    <w:tmpl w:val="F50208A2"/>
    <w:lvl w:ilvl="0" w:tplc="F90497FA">
      <w:start w:val="1"/>
      <w:numFmt w:val="decimal"/>
      <w:lvlText w:val="%1."/>
      <w:lvlJc w:val="left"/>
      <w:pPr>
        <w:ind w:left="1388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0F206A"/>
    <w:multiLevelType w:val="hybridMultilevel"/>
    <w:tmpl w:val="6AD6323C"/>
    <w:lvl w:ilvl="0" w:tplc="7C8C7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922FA6"/>
    <w:multiLevelType w:val="hybridMultilevel"/>
    <w:tmpl w:val="C240997C"/>
    <w:lvl w:ilvl="0" w:tplc="C4129E5A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769B3"/>
    <w:multiLevelType w:val="hybridMultilevel"/>
    <w:tmpl w:val="F50208A2"/>
    <w:lvl w:ilvl="0" w:tplc="F90497FA">
      <w:start w:val="1"/>
      <w:numFmt w:val="decimal"/>
      <w:lvlText w:val="%1."/>
      <w:lvlJc w:val="left"/>
      <w:pPr>
        <w:ind w:left="110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440266"/>
    <w:multiLevelType w:val="hybridMultilevel"/>
    <w:tmpl w:val="D63692B6"/>
    <w:lvl w:ilvl="0" w:tplc="6178D718">
      <w:start w:val="1"/>
      <w:numFmt w:val="decimal"/>
      <w:lvlText w:val="%1."/>
      <w:lvlJc w:val="left"/>
      <w:pPr>
        <w:ind w:left="97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B11809"/>
    <w:multiLevelType w:val="hybridMultilevel"/>
    <w:tmpl w:val="85B04B38"/>
    <w:lvl w:ilvl="0" w:tplc="CD12D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D018E2"/>
    <w:multiLevelType w:val="hybridMultilevel"/>
    <w:tmpl w:val="F612AB66"/>
    <w:lvl w:ilvl="0" w:tplc="53F2E0DC">
      <w:start w:val="2"/>
      <w:numFmt w:val="decimal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3" w:hanging="360"/>
      </w:pPr>
    </w:lvl>
    <w:lvl w:ilvl="2" w:tplc="0419001B" w:tentative="1">
      <w:start w:val="1"/>
      <w:numFmt w:val="lowerRoman"/>
      <w:lvlText w:val="%3."/>
      <w:lvlJc w:val="right"/>
      <w:pPr>
        <w:ind w:left="3493" w:hanging="180"/>
      </w:pPr>
    </w:lvl>
    <w:lvl w:ilvl="3" w:tplc="0419000F" w:tentative="1">
      <w:start w:val="1"/>
      <w:numFmt w:val="decimal"/>
      <w:lvlText w:val="%4."/>
      <w:lvlJc w:val="left"/>
      <w:pPr>
        <w:ind w:left="4213" w:hanging="360"/>
      </w:pPr>
    </w:lvl>
    <w:lvl w:ilvl="4" w:tplc="04190019" w:tentative="1">
      <w:start w:val="1"/>
      <w:numFmt w:val="lowerLetter"/>
      <w:lvlText w:val="%5."/>
      <w:lvlJc w:val="left"/>
      <w:pPr>
        <w:ind w:left="4933" w:hanging="360"/>
      </w:pPr>
    </w:lvl>
    <w:lvl w:ilvl="5" w:tplc="0419001B" w:tentative="1">
      <w:start w:val="1"/>
      <w:numFmt w:val="lowerRoman"/>
      <w:lvlText w:val="%6."/>
      <w:lvlJc w:val="right"/>
      <w:pPr>
        <w:ind w:left="5653" w:hanging="180"/>
      </w:pPr>
    </w:lvl>
    <w:lvl w:ilvl="6" w:tplc="0419000F" w:tentative="1">
      <w:start w:val="1"/>
      <w:numFmt w:val="decimal"/>
      <w:lvlText w:val="%7."/>
      <w:lvlJc w:val="left"/>
      <w:pPr>
        <w:ind w:left="6373" w:hanging="360"/>
      </w:pPr>
    </w:lvl>
    <w:lvl w:ilvl="7" w:tplc="04190019" w:tentative="1">
      <w:start w:val="1"/>
      <w:numFmt w:val="lowerLetter"/>
      <w:lvlText w:val="%8."/>
      <w:lvlJc w:val="left"/>
      <w:pPr>
        <w:ind w:left="7093" w:hanging="360"/>
      </w:pPr>
    </w:lvl>
    <w:lvl w:ilvl="8" w:tplc="0419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7">
    <w:nsid w:val="2C160791"/>
    <w:multiLevelType w:val="hybridMultilevel"/>
    <w:tmpl w:val="D88AB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881779"/>
    <w:multiLevelType w:val="hybridMultilevel"/>
    <w:tmpl w:val="EC06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476BE"/>
    <w:multiLevelType w:val="hybridMultilevel"/>
    <w:tmpl w:val="874AA7A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771E7"/>
    <w:multiLevelType w:val="hybridMultilevel"/>
    <w:tmpl w:val="BA22642E"/>
    <w:lvl w:ilvl="0" w:tplc="9B2457C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4B1841"/>
    <w:multiLevelType w:val="hybridMultilevel"/>
    <w:tmpl w:val="1D1E816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14">
    <w:nsid w:val="4406508A"/>
    <w:multiLevelType w:val="hybridMultilevel"/>
    <w:tmpl w:val="C9960ABE"/>
    <w:lvl w:ilvl="0" w:tplc="5F94193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78390B"/>
    <w:multiLevelType w:val="hybridMultilevel"/>
    <w:tmpl w:val="1222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F1857"/>
    <w:multiLevelType w:val="multilevel"/>
    <w:tmpl w:val="C6A64036"/>
    <w:lvl w:ilvl="0">
      <w:start w:val="4"/>
      <w:numFmt w:val="decimal"/>
      <w:lvlText w:val="%1"/>
      <w:lvlJc w:val="left"/>
      <w:pPr>
        <w:ind w:left="1331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5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13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9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6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9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6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564"/>
      </w:pPr>
      <w:rPr>
        <w:rFonts w:hint="default"/>
        <w:lang w:val="ru-RU" w:eastAsia="ru-RU" w:bidi="ru-RU"/>
      </w:rPr>
    </w:lvl>
  </w:abstractNum>
  <w:abstractNum w:abstractNumId="18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F6DE1"/>
    <w:multiLevelType w:val="hybridMultilevel"/>
    <w:tmpl w:val="4072E33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64E56666"/>
    <w:multiLevelType w:val="hybridMultilevel"/>
    <w:tmpl w:val="402897E0"/>
    <w:lvl w:ilvl="0" w:tplc="CED0A52E">
      <w:start w:val="1"/>
      <w:numFmt w:val="decimal"/>
      <w:lvlText w:val="%1."/>
      <w:lvlJc w:val="left"/>
      <w:pPr>
        <w:ind w:left="1835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54C24C1"/>
    <w:multiLevelType w:val="hybridMultilevel"/>
    <w:tmpl w:val="9748452A"/>
    <w:lvl w:ilvl="0" w:tplc="08D67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A04873"/>
    <w:multiLevelType w:val="hybridMultilevel"/>
    <w:tmpl w:val="1102E27A"/>
    <w:lvl w:ilvl="0" w:tplc="3A5C361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B0E1A52"/>
    <w:multiLevelType w:val="hybridMultilevel"/>
    <w:tmpl w:val="43300ACE"/>
    <w:lvl w:ilvl="0" w:tplc="149E4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E0033D"/>
    <w:multiLevelType w:val="hybridMultilevel"/>
    <w:tmpl w:val="A81A98E4"/>
    <w:lvl w:ilvl="0" w:tplc="C41AC276">
      <w:start w:val="1"/>
      <w:numFmt w:val="decimal"/>
      <w:lvlText w:val="%1."/>
      <w:lvlJc w:val="left"/>
      <w:pPr>
        <w:ind w:left="98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4"/>
  </w:num>
  <w:num w:numId="3">
    <w:abstractNumId w:val="10"/>
  </w:num>
  <w:num w:numId="4">
    <w:abstractNumId w:val="23"/>
  </w:num>
  <w:num w:numId="5">
    <w:abstractNumId w:val="22"/>
  </w:num>
  <w:num w:numId="6">
    <w:abstractNumId w:val="1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9"/>
  </w:num>
  <w:num w:numId="10">
    <w:abstractNumId w:val="7"/>
  </w:num>
  <w:num w:numId="11">
    <w:abstractNumId w:val="1"/>
  </w:num>
  <w:num w:numId="12">
    <w:abstractNumId w:val="5"/>
  </w:num>
  <w:num w:numId="13">
    <w:abstractNumId w:val="11"/>
  </w:num>
  <w:num w:numId="14">
    <w:abstractNumId w:val="2"/>
  </w:num>
  <w:num w:numId="15">
    <w:abstractNumId w:val="9"/>
  </w:num>
  <w:num w:numId="16">
    <w:abstractNumId w:val="12"/>
  </w:num>
  <w:num w:numId="17">
    <w:abstractNumId w:val="20"/>
  </w:num>
  <w:num w:numId="18">
    <w:abstractNumId w:val="17"/>
  </w:num>
  <w:num w:numId="19">
    <w:abstractNumId w:val="0"/>
  </w:num>
  <w:num w:numId="20">
    <w:abstractNumId w:val="26"/>
  </w:num>
  <w:num w:numId="21">
    <w:abstractNumId w:val="3"/>
  </w:num>
  <w:num w:numId="22">
    <w:abstractNumId w:val="16"/>
  </w:num>
  <w:num w:numId="23">
    <w:abstractNumId w:val="4"/>
  </w:num>
  <w:num w:numId="24">
    <w:abstractNumId w:val="27"/>
  </w:num>
  <w:num w:numId="25">
    <w:abstractNumId w:val="21"/>
  </w:num>
  <w:num w:numId="26">
    <w:abstractNumId w:val="25"/>
  </w:num>
  <w:num w:numId="27">
    <w:abstractNumId w:val="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1F"/>
    <w:rsid w:val="0000176B"/>
    <w:rsid w:val="00011581"/>
    <w:rsid w:val="00012471"/>
    <w:rsid w:val="0001429F"/>
    <w:rsid w:val="00020B1F"/>
    <w:rsid w:val="0002111C"/>
    <w:rsid w:val="00022186"/>
    <w:rsid w:val="00023F0F"/>
    <w:rsid w:val="00026C8A"/>
    <w:rsid w:val="00026F3F"/>
    <w:rsid w:val="000270D8"/>
    <w:rsid w:val="000278FB"/>
    <w:rsid w:val="000308A9"/>
    <w:rsid w:val="0003201E"/>
    <w:rsid w:val="00032F30"/>
    <w:rsid w:val="00042010"/>
    <w:rsid w:val="00042119"/>
    <w:rsid w:val="00045205"/>
    <w:rsid w:val="00047124"/>
    <w:rsid w:val="00047D11"/>
    <w:rsid w:val="000525A1"/>
    <w:rsid w:val="00057E41"/>
    <w:rsid w:val="0006361C"/>
    <w:rsid w:val="00065189"/>
    <w:rsid w:val="00067529"/>
    <w:rsid w:val="00073DE9"/>
    <w:rsid w:val="000755C3"/>
    <w:rsid w:val="00080D56"/>
    <w:rsid w:val="00081EB7"/>
    <w:rsid w:val="000827BC"/>
    <w:rsid w:val="000878C4"/>
    <w:rsid w:val="00091076"/>
    <w:rsid w:val="00093764"/>
    <w:rsid w:val="000944D0"/>
    <w:rsid w:val="00096128"/>
    <w:rsid w:val="000974E7"/>
    <w:rsid w:val="000A160E"/>
    <w:rsid w:val="000A1F7E"/>
    <w:rsid w:val="000A2891"/>
    <w:rsid w:val="000A3326"/>
    <w:rsid w:val="000A4EE3"/>
    <w:rsid w:val="000A75D1"/>
    <w:rsid w:val="000B0072"/>
    <w:rsid w:val="000B2873"/>
    <w:rsid w:val="000B2B28"/>
    <w:rsid w:val="000B441E"/>
    <w:rsid w:val="000C0D2A"/>
    <w:rsid w:val="000C2685"/>
    <w:rsid w:val="000C4837"/>
    <w:rsid w:val="000C4A52"/>
    <w:rsid w:val="000C64C2"/>
    <w:rsid w:val="000D3868"/>
    <w:rsid w:val="000D4C8F"/>
    <w:rsid w:val="000D4F23"/>
    <w:rsid w:val="000E01FB"/>
    <w:rsid w:val="000E39F4"/>
    <w:rsid w:val="000E4836"/>
    <w:rsid w:val="000E483A"/>
    <w:rsid w:val="000E6410"/>
    <w:rsid w:val="000E6987"/>
    <w:rsid w:val="000F2676"/>
    <w:rsid w:val="000F7277"/>
    <w:rsid w:val="000F73F6"/>
    <w:rsid w:val="00103125"/>
    <w:rsid w:val="00106282"/>
    <w:rsid w:val="001139E2"/>
    <w:rsid w:val="00114C4E"/>
    <w:rsid w:val="00117A9D"/>
    <w:rsid w:val="00120B5D"/>
    <w:rsid w:val="00121773"/>
    <w:rsid w:val="00122B6C"/>
    <w:rsid w:val="00122CBC"/>
    <w:rsid w:val="00123220"/>
    <w:rsid w:val="0012371B"/>
    <w:rsid w:val="00125F25"/>
    <w:rsid w:val="0012645B"/>
    <w:rsid w:val="001308D3"/>
    <w:rsid w:val="00132ECE"/>
    <w:rsid w:val="00134EE1"/>
    <w:rsid w:val="00135425"/>
    <w:rsid w:val="001356A0"/>
    <w:rsid w:val="001407BD"/>
    <w:rsid w:val="00140CE5"/>
    <w:rsid w:val="00143094"/>
    <w:rsid w:val="0014323D"/>
    <w:rsid w:val="001446E0"/>
    <w:rsid w:val="001447DC"/>
    <w:rsid w:val="00144BE0"/>
    <w:rsid w:val="00150439"/>
    <w:rsid w:val="00151210"/>
    <w:rsid w:val="00153906"/>
    <w:rsid w:val="00160923"/>
    <w:rsid w:val="0016367D"/>
    <w:rsid w:val="001639FD"/>
    <w:rsid w:val="001667DB"/>
    <w:rsid w:val="00166ED1"/>
    <w:rsid w:val="001714C7"/>
    <w:rsid w:val="00171AA3"/>
    <w:rsid w:val="00172A08"/>
    <w:rsid w:val="0017302D"/>
    <w:rsid w:val="00174047"/>
    <w:rsid w:val="001809A9"/>
    <w:rsid w:val="00181FF3"/>
    <w:rsid w:val="00197600"/>
    <w:rsid w:val="0019779C"/>
    <w:rsid w:val="001977D0"/>
    <w:rsid w:val="001A0205"/>
    <w:rsid w:val="001A1AC4"/>
    <w:rsid w:val="001A2C8A"/>
    <w:rsid w:val="001A333C"/>
    <w:rsid w:val="001A375C"/>
    <w:rsid w:val="001A4F3E"/>
    <w:rsid w:val="001A5AF8"/>
    <w:rsid w:val="001B13F2"/>
    <w:rsid w:val="001B18E3"/>
    <w:rsid w:val="001B1C05"/>
    <w:rsid w:val="001B2BF2"/>
    <w:rsid w:val="001B7EB3"/>
    <w:rsid w:val="001C4211"/>
    <w:rsid w:val="001D2B94"/>
    <w:rsid w:val="001D7194"/>
    <w:rsid w:val="001E5AF9"/>
    <w:rsid w:val="001E5C38"/>
    <w:rsid w:val="001E6904"/>
    <w:rsid w:val="001F2D31"/>
    <w:rsid w:val="001F48D1"/>
    <w:rsid w:val="001F5BE7"/>
    <w:rsid w:val="001F5FDE"/>
    <w:rsid w:val="00202208"/>
    <w:rsid w:val="00203973"/>
    <w:rsid w:val="002043B3"/>
    <w:rsid w:val="002056CC"/>
    <w:rsid w:val="0020661C"/>
    <w:rsid w:val="002072A9"/>
    <w:rsid w:val="0021258F"/>
    <w:rsid w:val="00213E08"/>
    <w:rsid w:val="002200B2"/>
    <w:rsid w:val="002229DF"/>
    <w:rsid w:val="00223558"/>
    <w:rsid w:val="00226133"/>
    <w:rsid w:val="002338FB"/>
    <w:rsid w:val="00235C13"/>
    <w:rsid w:val="002410C9"/>
    <w:rsid w:val="002435F8"/>
    <w:rsid w:val="002519FF"/>
    <w:rsid w:val="00251E58"/>
    <w:rsid w:val="00255696"/>
    <w:rsid w:val="002576EF"/>
    <w:rsid w:val="0026028F"/>
    <w:rsid w:val="00266F1F"/>
    <w:rsid w:val="00267091"/>
    <w:rsid w:val="00271616"/>
    <w:rsid w:val="0027162C"/>
    <w:rsid w:val="002718B3"/>
    <w:rsid w:val="002735CE"/>
    <w:rsid w:val="00275297"/>
    <w:rsid w:val="00277E16"/>
    <w:rsid w:val="00285723"/>
    <w:rsid w:val="0029211D"/>
    <w:rsid w:val="0029483A"/>
    <w:rsid w:val="0029526C"/>
    <w:rsid w:val="002A250D"/>
    <w:rsid w:val="002A27C7"/>
    <w:rsid w:val="002A3F55"/>
    <w:rsid w:val="002A67E6"/>
    <w:rsid w:val="002A79DB"/>
    <w:rsid w:val="002B4F79"/>
    <w:rsid w:val="002B672E"/>
    <w:rsid w:val="002B7568"/>
    <w:rsid w:val="002C07E3"/>
    <w:rsid w:val="002C098E"/>
    <w:rsid w:val="002C0A2F"/>
    <w:rsid w:val="002C0CEE"/>
    <w:rsid w:val="002C3015"/>
    <w:rsid w:val="002C3EEC"/>
    <w:rsid w:val="002C3F2E"/>
    <w:rsid w:val="002C6E56"/>
    <w:rsid w:val="002D0624"/>
    <w:rsid w:val="002D22C1"/>
    <w:rsid w:val="002D2957"/>
    <w:rsid w:val="002D3914"/>
    <w:rsid w:val="002D4489"/>
    <w:rsid w:val="002E73B1"/>
    <w:rsid w:val="002F223D"/>
    <w:rsid w:val="002F293D"/>
    <w:rsid w:val="002F4983"/>
    <w:rsid w:val="00300180"/>
    <w:rsid w:val="00301986"/>
    <w:rsid w:val="003032A9"/>
    <w:rsid w:val="00303C7F"/>
    <w:rsid w:val="003064F1"/>
    <w:rsid w:val="0030746D"/>
    <w:rsid w:val="0031110B"/>
    <w:rsid w:val="00314158"/>
    <w:rsid w:val="00314DD9"/>
    <w:rsid w:val="0031673D"/>
    <w:rsid w:val="00317D96"/>
    <w:rsid w:val="0032029D"/>
    <w:rsid w:val="0032286E"/>
    <w:rsid w:val="00323D7D"/>
    <w:rsid w:val="003266C8"/>
    <w:rsid w:val="00326DF6"/>
    <w:rsid w:val="00331659"/>
    <w:rsid w:val="00343989"/>
    <w:rsid w:val="003462C9"/>
    <w:rsid w:val="00347C00"/>
    <w:rsid w:val="0035085D"/>
    <w:rsid w:val="00352C41"/>
    <w:rsid w:val="003534A4"/>
    <w:rsid w:val="00355E41"/>
    <w:rsid w:val="00361E3D"/>
    <w:rsid w:val="00363360"/>
    <w:rsid w:val="003676B2"/>
    <w:rsid w:val="00370C1D"/>
    <w:rsid w:val="00373B76"/>
    <w:rsid w:val="0037513B"/>
    <w:rsid w:val="00376390"/>
    <w:rsid w:val="00377464"/>
    <w:rsid w:val="0038484B"/>
    <w:rsid w:val="00385C6A"/>
    <w:rsid w:val="00392186"/>
    <w:rsid w:val="00393A1B"/>
    <w:rsid w:val="003946DE"/>
    <w:rsid w:val="003965D7"/>
    <w:rsid w:val="00396E6A"/>
    <w:rsid w:val="003A0D37"/>
    <w:rsid w:val="003A3FCD"/>
    <w:rsid w:val="003A455E"/>
    <w:rsid w:val="003A5928"/>
    <w:rsid w:val="003A69B9"/>
    <w:rsid w:val="003B0488"/>
    <w:rsid w:val="003B0ACC"/>
    <w:rsid w:val="003B4ABF"/>
    <w:rsid w:val="003B4CC8"/>
    <w:rsid w:val="003B5078"/>
    <w:rsid w:val="003B6AF6"/>
    <w:rsid w:val="003C0539"/>
    <w:rsid w:val="003C1EC4"/>
    <w:rsid w:val="003C2019"/>
    <w:rsid w:val="003C28F9"/>
    <w:rsid w:val="003C5775"/>
    <w:rsid w:val="003C5924"/>
    <w:rsid w:val="003C5AD1"/>
    <w:rsid w:val="003D052C"/>
    <w:rsid w:val="003D180B"/>
    <w:rsid w:val="003D2A9B"/>
    <w:rsid w:val="003D3420"/>
    <w:rsid w:val="003D46A6"/>
    <w:rsid w:val="003E0FC0"/>
    <w:rsid w:val="003E6976"/>
    <w:rsid w:val="003E7181"/>
    <w:rsid w:val="003F0211"/>
    <w:rsid w:val="003F59EA"/>
    <w:rsid w:val="003F5D56"/>
    <w:rsid w:val="003F685F"/>
    <w:rsid w:val="003F72BD"/>
    <w:rsid w:val="00400925"/>
    <w:rsid w:val="00402C20"/>
    <w:rsid w:val="00403D99"/>
    <w:rsid w:val="00404542"/>
    <w:rsid w:val="00405546"/>
    <w:rsid w:val="00405DC6"/>
    <w:rsid w:val="004067F1"/>
    <w:rsid w:val="004071A4"/>
    <w:rsid w:val="004079DC"/>
    <w:rsid w:val="00410618"/>
    <w:rsid w:val="00411404"/>
    <w:rsid w:val="00411F32"/>
    <w:rsid w:val="00414CCA"/>
    <w:rsid w:val="004160D7"/>
    <w:rsid w:val="004205B3"/>
    <w:rsid w:val="00421B7F"/>
    <w:rsid w:val="00423176"/>
    <w:rsid w:val="0043300C"/>
    <w:rsid w:val="0043322B"/>
    <w:rsid w:val="004342D0"/>
    <w:rsid w:val="00440557"/>
    <w:rsid w:val="00440599"/>
    <w:rsid w:val="00440FD0"/>
    <w:rsid w:val="00444F9C"/>
    <w:rsid w:val="00451867"/>
    <w:rsid w:val="004534C1"/>
    <w:rsid w:val="00454DA8"/>
    <w:rsid w:val="004562D1"/>
    <w:rsid w:val="00456997"/>
    <w:rsid w:val="004602ED"/>
    <w:rsid w:val="00460421"/>
    <w:rsid w:val="00465676"/>
    <w:rsid w:val="00465FC0"/>
    <w:rsid w:val="004674E9"/>
    <w:rsid w:val="00470F87"/>
    <w:rsid w:val="00471107"/>
    <w:rsid w:val="00471213"/>
    <w:rsid w:val="004754A2"/>
    <w:rsid w:val="00476E3C"/>
    <w:rsid w:val="00476FCD"/>
    <w:rsid w:val="00477AF3"/>
    <w:rsid w:val="00481567"/>
    <w:rsid w:val="00482EF1"/>
    <w:rsid w:val="00482F10"/>
    <w:rsid w:val="00485928"/>
    <w:rsid w:val="00493CEE"/>
    <w:rsid w:val="00494AB6"/>
    <w:rsid w:val="00495E30"/>
    <w:rsid w:val="00496854"/>
    <w:rsid w:val="004A54F9"/>
    <w:rsid w:val="004A59F9"/>
    <w:rsid w:val="004B4D8C"/>
    <w:rsid w:val="004B5BB8"/>
    <w:rsid w:val="004B6161"/>
    <w:rsid w:val="004B6F41"/>
    <w:rsid w:val="004D2C2C"/>
    <w:rsid w:val="004D374C"/>
    <w:rsid w:val="004E1422"/>
    <w:rsid w:val="004E2EDD"/>
    <w:rsid w:val="004E40B7"/>
    <w:rsid w:val="004E4AC2"/>
    <w:rsid w:val="004E5962"/>
    <w:rsid w:val="004E6595"/>
    <w:rsid w:val="004E7B7F"/>
    <w:rsid w:val="004F2136"/>
    <w:rsid w:val="004F5969"/>
    <w:rsid w:val="004F7D95"/>
    <w:rsid w:val="005013B4"/>
    <w:rsid w:val="00503BCA"/>
    <w:rsid w:val="005116E9"/>
    <w:rsid w:val="00515973"/>
    <w:rsid w:val="0051708D"/>
    <w:rsid w:val="00517AD1"/>
    <w:rsid w:val="00517F51"/>
    <w:rsid w:val="00521281"/>
    <w:rsid w:val="00525FAC"/>
    <w:rsid w:val="0052618A"/>
    <w:rsid w:val="00530803"/>
    <w:rsid w:val="00533182"/>
    <w:rsid w:val="00536023"/>
    <w:rsid w:val="00541FCB"/>
    <w:rsid w:val="0054254D"/>
    <w:rsid w:val="005447BC"/>
    <w:rsid w:val="00547F07"/>
    <w:rsid w:val="0055271B"/>
    <w:rsid w:val="005546B5"/>
    <w:rsid w:val="00560340"/>
    <w:rsid w:val="00560369"/>
    <w:rsid w:val="00563588"/>
    <w:rsid w:val="00567D81"/>
    <w:rsid w:val="00571BA8"/>
    <w:rsid w:val="005738AB"/>
    <w:rsid w:val="005741E1"/>
    <w:rsid w:val="0057736B"/>
    <w:rsid w:val="00577924"/>
    <w:rsid w:val="00580296"/>
    <w:rsid w:val="00580ED1"/>
    <w:rsid w:val="00582801"/>
    <w:rsid w:val="00583D37"/>
    <w:rsid w:val="00585F7D"/>
    <w:rsid w:val="00595852"/>
    <w:rsid w:val="00595C26"/>
    <w:rsid w:val="00596267"/>
    <w:rsid w:val="00597871"/>
    <w:rsid w:val="005A1A4F"/>
    <w:rsid w:val="005A1D71"/>
    <w:rsid w:val="005A25A3"/>
    <w:rsid w:val="005A3BF2"/>
    <w:rsid w:val="005A3C30"/>
    <w:rsid w:val="005A5593"/>
    <w:rsid w:val="005A68E7"/>
    <w:rsid w:val="005B1411"/>
    <w:rsid w:val="005B1A5A"/>
    <w:rsid w:val="005B63DD"/>
    <w:rsid w:val="005C2327"/>
    <w:rsid w:val="005C492B"/>
    <w:rsid w:val="005C521D"/>
    <w:rsid w:val="005C6653"/>
    <w:rsid w:val="005C6B3B"/>
    <w:rsid w:val="005D1834"/>
    <w:rsid w:val="005D1A3E"/>
    <w:rsid w:val="005D268D"/>
    <w:rsid w:val="005D41F1"/>
    <w:rsid w:val="005D6E6D"/>
    <w:rsid w:val="005E4FAF"/>
    <w:rsid w:val="005E5D77"/>
    <w:rsid w:val="005E7F3C"/>
    <w:rsid w:val="005F1C21"/>
    <w:rsid w:val="005F258D"/>
    <w:rsid w:val="005F6C44"/>
    <w:rsid w:val="006003D9"/>
    <w:rsid w:val="00604091"/>
    <w:rsid w:val="00604CC5"/>
    <w:rsid w:val="00605EF7"/>
    <w:rsid w:val="00606C07"/>
    <w:rsid w:val="00607729"/>
    <w:rsid w:val="00610885"/>
    <w:rsid w:val="00613EC8"/>
    <w:rsid w:val="00615179"/>
    <w:rsid w:val="00615D35"/>
    <w:rsid w:val="00615F0D"/>
    <w:rsid w:val="0061697F"/>
    <w:rsid w:val="0061768A"/>
    <w:rsid w:val="0062139B"/>
    <w:rsid w:val="00623489"/>
    <w:rsid w:val="00624DB7"/>
    <w:rsid w:val="00625B31"/>
    <w:rsid w:val="00625C9F"/>
    <w:rsid w:val="00633493"/>
    <w:rsid w:val="0063461C"/>
    <w:rsid w:val="0063465B"/>
    <w:rsid w:val="006349FE"/>
    <w:rsid w:val="0063716B"/>
    <w:rsid w:val="00637EA4"/>
    <w:rsid w:val="006453AF"/>
    <w:rsid w:val="00647139"/>
    <w:rsid w:val="00647F3E"/>
    <w:rsid w:val="00652558"/>
    <w:rsid w:val="0065373A"/>
    <w:rsid w:val="00657131"/>
    <w:rsid w:val="00657585"/>
    <w:rsid w:val="0066219B"/>
    <w:rsid w:val="006634DD"/>
    <w:rsid w:val="00664E06"/>
    <w:rsid w:val="006651A8"/>
    <w:rsid w:val="006660D9"/>
    <w:rsid w:val="006664E2"/>
    <w:rsid w:val="00667A5C"/>
    <w:rsid w:val="00673209"/>
    <w:rsid w:val="006747B8"/>
    <w:rsid w:val="00674B5E"/>
    <w:rsid w:val="00682DF7"/>
    <w:rsid w:val="00683D47"/>
    <w:rsid w:val="0068632B"/>
    <w:rsid w:val="006902A2"/>
    <w:rsid w:val="00694F6B"/>
    <w:rsid w:val="006965BC"/>
    <w:rsid w:val="006A1918"/>
    <w:rsid w:val="006A763F"/>
    <w:rsid w:val="006B01A0"/>
    <w:rsid w:val="006B165F"/>
    <w:rsid w:val="006B3A3E"/>
    <w:rsid w:val="006B700E"/>
    <w:rsid w:val="006C120B"/>
    <w:rsid w:val="006C6D2B"/>
    <w:rsid w:val="006C713E"/>
    <w:rsid w:val="006C7DFD"/>
    <w:rsid w:val="006D2F5A"/>
    <w:rsid w:val="006D39A8"/>
    <w:rsid w:val="006E0258"/>
    <w:rsid w:val="006E06B5"/>
    <w:rsid w:val="006E3038"/>
    <w:rsid w:val="006E4550"/>
    <w:rsid w:val="006F6CC1"/>
    <w:rsid w:val="00701F3A"/>
    <w:rsid w:val="0070321B"/>
    <w:rsid w:val="00704781"/>
    <w:rsid w:val="0070480D"/>
    <w:rsid w:val="0070629A"/>
    <w:rsid w:val="00706B61"/>
    <w:rsid w:val="00710F9B"/>
    <w:rsid w:val="00711313"/>
    <w:rsid w:val="00713686"/>
    <w:rsid w:val="00715AF1"/>
    <w:rsid w:val="00717FCD"/>
    <w:rsid w:val="0072009C"/>
    <w:rsid w:val="00722780"/>
    <w:rsid w:val="00723DC2"/>
    <w:rsid w:val="007269E7"/>
    <w:rsid w:val="00727A7F"/>
    <w:rsid w:val="007306D0"/>
    <w:rsid w:val="00730DDF"/>
    <w:rsid w:val="00732B33"/>
    <w:rsid w:val="00734B6E"/>
    <w:rsid w:val="00735D95"/>
    <w:rsid w:val="00735DE1"/>
    <w:rsid w:val="00736856"/>
    <w:rsid w:val="00737539"/>
    <w:rsid w:val="00740AC8"/>
    <w:rsid w:val="00750DC9"/>
    <w:rsid w:val="00751F71"/>
    <w:rsid w:val="00752D9B"/>
    <w:rsid w:val="0075583C"/>
    <w:rsid w:val="00757182"/>
    <w:rsid w:val="00760EC1"/>
    <w:rsid w:val="0076120D"/>
    <w:rsid w:val="00765086"/>
    <w:rsid w:val="00766436"/>
    <w:rsid w:val="00767D73"/>
    <w:rsid w:val="00767F37"/>
    <w:rsid w:val="00772049"/>
    <w:rsid w:val="007725CC"/>
    <w:rsid w:val="00773565"/>
    <w:rsid w:val="00776173"/>
    <w:rsid w:val="007812A5"/>
    <w:rsid w:val="00781ADE"/>
    <w:rsid w:val="00781F62"/>
    <w:rsid w:val="00781FBF"/>
    <w:rsid w:val="00784B5F"/>
    <w:rsid w:val="007865DC"/>
    <w:rsid w:val="0079146C"/>
    <w:rsid w:val="00791D99"/>
    <w:rsid w:val="007925E6"/>
    <w:rsid w:val="007926AD"/>
    <w:rsid w:val="00794079"/>
    <w:rsid w:val="0079499D"/>
    <w:rsid w:val="00795ACB"/>
    <w:rsid w:val="007961A2"/>
    <w:rsid w:val="00796405"/>
    <w:rsid w:val="00797DED"/>
    <w:rsid w:val="007B16A4"/>
    <w:rsid w:val="007B2754"/>
    <w:rsid w:val="007B2A4D"/>
    <w:rsid w:val="007B3762"/>
    <w:rsid w:val="007B402A"/>
    <w:rsid w:val="007B4772"/>
    <w:rsid w:val="007B60B8"/>
    <w:rsid w:val="007B645F"/>
    <w:rsid w:val="007C112D"/>
    <w:rsid w:val="007C1C1C"/>
    <w:rsid w:val="007C4FB5"/>
    <w:rsid w:val="007C7219"/>
    <w:rsid w:val="007C7488"/>
    <w:rsid w:val="007D0245"/>
    <w:rsid w:val="007D1E42"/>
    <w:rsid w:val="007D2C4C"/>
    <w:rsid w:val="007D55DF"/>
    <w:rsid w:val="007E2DD3"/>
    <w:rsid w:val="007E3B85"/>
    <w:rsid w:val="007F1081"/>
    <w:rsid w:val="007F132B"/>
    <w:rsid w:val="007F688C"/>
    <w:rsid w:val="00801E6F"/>
    <w:rsid w:val="00801E7D"/>
    <w:rsid w:val="00802F1B"/>
    <w:rsid w:val="00803877"/>
    <w:rsid w:val="00810942"/>
    <w:rsid w:val="00810AE9"/>
    <w:rsid w:val="0081648C"/>
    <w:rsid w:val="00825054"/>
    <w:rsid w:val="008258DB"/>
    <w:rsid w:val="008267DA"/>
    <w:rsid w:val="00831D23"/>
    <w:rsid w:val="00833B41"/>
    <w:rsid w:val="008340D2"/>
    <w:rsid w:val="00836725"/>
    <w:rsid w:val="00842984"/>
    <w:rsid w:val="00844840"/>
    <w:rsid w:val="008460CB"/>
    <w:rsid w:val="00847235"/>
    <w:rsid w:val="00850141"/>
    <w:rsid w:val="008507E1"/>
    <w:rsid w:val="008622E0"/>
    <w:rsid w:val="0086448E"/>
    <w:rsid w:val="008704E2"/>
    <w:rsid w:val="00870D95"/>
    <w:rsid w:val="0087302A"/>
    <w:rsid w:val="0087772B"/>
    <w:rsid w:val="0087776C"/>
    <w:rsid w:val="0088282B"/>
    <w:rsid w:val="00887963"/>
    <w:rsid w:val="00890563"/>
    <w:rsid w:val="0089291E"/>
    <w:rsid w:val="00892A08"/>
    <w:rsid w:val="008A02F7"/>
    <w:rsid w:val="008A15C8"/>
    <w:rsid w:val="008A173B"/>
    <w:rsid w:val="008A20B5"/>
    <w:rsid w:val="008A529A"/>
    <w:rsid w:val="008A5A31"/>
    <w:rsid w:val="008A76A3"/>
    <w:rsid w:val="008B05BA"/>
    <w:rsid w:val="008B08C3"/>
    <w:rsid w:val="008B1A24"/>
    <w:rsid w:val="008B3939"/>
    <w:rsid w:val="008B6F9E"/>
    <w:rsid w:val="008C019C"/>
    <w:rsid w:val="008C0954"/>
    <w:rsid w:val="008C54A8"/>
    <w:rsid w:val="008D0CA9"/>
    <w:rsid w:val="008D3E36"/>
    <w:rsid w:val="008D47FE"/>
    <w:rsid w:val="008D5559"/>
    <w:rsid w:val="008E5B71"/>
    <w:rsid w:val="008E77F7"/>
    <w:rsid w:val="008F1A47"/>
    <w:rsid w:val="008F4957"/>
    <w:rsid w:val="008F7948"/>
    <w:rsid w:val="00901D79"/>
    <w:rsid w:val="009022DC"/>
    <w:rsid w:val="00904399"/>
    <w:rsid w:val="009147E1"/>
    <w:rsid w:val="00914822"/>
    <w:rsid w:val="00916D3D"/>
    <w:rsid w:val="00920211"/>
    <w:rsid w:val="00924290"/>
    <w:rsid w:val="0092613F"/>
    <w:rsid w:val="009422E1"/>
    <w:rsid w:val="00942C18"/>
    <w:rsid w:val="009447A0"/>
    <w:rsid w:val="00947C42"/>
    <w:rsid w:val="009525F5"/>
    <w:rsid w:val="00952AB6"/>
    <w:rsid w:val="00955B9A"/>
    <w:rsid w:val="00963A4E"/>
    <w:rsid w:val="009715D4"/>
    <w:rsid w:val="009841B8"/>
    <w:rsid w:val="009849E4"/>
    <w:rsid w:val="00992AE8"/>
    <w:rsid w:val="00993AA0"/>
    <w:rsid w:val="00994119"/>
    <w:rsid w:val="009948FE"/>
    <w:rsid w:val="009A1855"/>
    <w:rsid w:val="009A2061"/>
    <w:rsid w:val="009A3525"/>
    <w:rsid w:val="009A489B"/>
    <w:rsid w:val="009A5A6A"/>
    <w:rsid w:val="009A5B67"/>
    <w:rsid w:val="009A6E18"/>
    <w:rsid w:val="009A7865"/>
    <w:rsid w:val="009B04FF"/>
    <w:rsid w:val="009B18BB"/>
    <w:rsid w:val="009B1B6C"/>
    <w:rsid w:val="009B3457"/>
    <w:rsid w:val="009B701C"/>
    <w:rsid w:val="009B73F2"/>
    <w:rsid w:val="009C0201"/>
    <w:rsid w:val="009C30B2"/>
    <w:rsid w:val="009C46F3"/>
    <w:rsid w:val="009C7131"/>
    <w:rsid w:val="009D17CF"/>
    <w:rsid w:val="009D2074"/>
    <w:rsid w:val="009D2C38"/>
    <w:rsid w:val="009D697F"/>
    <w:rsid w:val="009D713F"/>
    <w:rsid w:val="009E3F05"/>
    <w:rsid w:val="009E4EF6"/>
    <w:rsid w:val="009E5DA5"/>
    <w:rsid w:val="009E5E46"/>
    <w:rsid w:val="009E73EC"/>
    <w:rsid w:val="009F30F3"/>
    <w:rsid w:val="009F68B2"/>
    <w:rsid w:val="009F742D"/>
    <w:rsid w:val="00A035C3"/>
    <w:rsid w:val="00A0484D"/>
    <w:rsid w:val="00A04E7F"/>
    <w:rsid w:val="00A05E78"/>
    <w:rsid w:val="00A12540"/>
    <w:rsid w:val="00A153BF"/>
    <w:rsid w:val="00A1624D"/>
    <w:rsid w:val="00A213CB"/>
    <w:rsid w:val="00A22CE7"/>
    <w:rsid w:val="00A236DE"/>
    <w:rsid w:val="00A23DCE"/>
    <w:rsid w:val="00A244B8"/>
    <w:rsid w:val="00A24FA1"/>
    <w:rsid w:val="00A31D7F"/>
    <w:rsid w:val="00A3233B"/>
    <w:rsid w:val="00A32909"/>
    <w:rsid w:val="00A3756B"/>
    <w:rsid w:val="00A4657F"/>
    <w:rsid w:val="00A531C1"/>
    <w:rsid w:val="00A53414"/>
    <w:rsid w:val="00A54A71"/>
    <w:rsid w:val="00A575BB"/>
    <w:rsid w:val="00A60666"/>
    <w:rsid w:val="00A609F0"/>
    <w:rsid w:val="00A60F07"/>
    <w:rsid w:val="00A632B2"/>
    <w:rsid w:val="00A63D11"/>
    <w:rsid w:val="00A63F63"/>
    <w:rsid w:val="00A64C0E"/>
    <w:rsid w:val="00A720E5"/>
    <w:rsid w:val="00A754E3"/>
    <w:rsid w:val="00A77995"/>
    <w:rsid w:val="00A815DD"/>
    <w:rsid w:val="00A82DDD"/>
    <w:rsid w:val="00A858D3"/>
    <w:rsid w:val="00A8663C"/>
    <w:rsid w:val="00A90002"/>
    <w:rsid w:val="00A91F90"/>
    <w:rsid w:val="00A92067"/>
    <w:rsid w:val="00A92511"/>
    <w:rsid w:val="00AA0C4F"/>
    <w:rsid w:val="00AA26EC"/>
    <w:rsid w:val="00AA70AE"/>
    <w:rsid w:val="00AB26AA"/>
    <w:rsid w:val="00AB5978"/>
    <w:rsid w:val="00AB7CCA"/>
    <w:rsid w:val="00AC1FB5"/>
    <w:rsid w:val="00AC21BB"/>
    <w:rsid w:val="00AC281E"/>
    <w:rsid w:val="00AC6DE3"/>
    <w:rsid w:val="00AC7E27"/>
    <w:rsid w:val="00AD33C3"/>
    <w:rsid w:val="00AE1EBD"/>
    <w:rsid w:val="00AE2B7C"/>
    <w:rsid w:val="00AE6E69"/>
    <w:rsid w:val="00AF0406"/>
    <w:rsid w:val="00AF24B7"/>
    <w:rsid w:val="00AF2EDD"/>
    <w:rsid w:val="00AF4B45"/>
    <w:rsid w:val="00AF7968"/>
    <w:rsid w:val="00B014D6"/>
    <w:rsid w:val="00B17C2A"/>
    <w:rsid w:val="00B20B30"/>
    <w:rsid w:val="00B21BA5"/>
    <w:rsid w:val="00B23960"/>
    <w:rsid w:val="00B252FD"/>
    <w:rsid w:val="00B25E94"/>
    <w:rsid w:val="00B27B4E"/>
    <w:rsid w:val="00B3074C"/>
    <w:rsid w:val="00B31F77"/>
    <w:rsid w:val="00B3201F"/>
    <w:rsid w:val="00B44A6D"/>
    <w:rsid w:val="00B509EF"/>
    <w:rsid w:val="00B52671"/>
    <w:rsid w:val="00B5273B"/>
    <w:rsid w:val="00B52CE8"/>
    <w:rsid w:val="00B54493"/>
    <w:rsid w:val="00B544C5"/>
    <w:rsid w:val="00B54C36"/>
    <w:rsid w:val="00B5724D"/>
    <w:rsid w:val="00B609F0"/>
    <w:rsid w:val="00B62022"/>
    <w:rsid w:val="00B653FC"/>
    <w:rsid w:val="00B65AFD"/>
    <w:rsid w:val="00B65E53"/>
    <w:rsid w:val="00B72E47"/>
    <w:rsid w:val="00B74510"/>
    <w:rsid w:val="00B74886"/>
    <w:rsid w:val="00B76CBE"/>
    <w:rsid w:val="00B808B0"/>
    <w:rsid w:val="00B8378A"/>
    <w:rsid w:val="00B842EA"/>
    <w:rsid w:val="00B90B66"/>
    <w:rsid w:val="00B91A6B"/>
    <w:rsid w:val="00B930FD"/>
    <w:rsid w:val="00BA144B"/>
    <w:rsid w:val="00BA1E48"/>
    <w:rsid w:val="00BA3D69"/>
    <w:rsid w:val="00BA45DD"/>
    <w:rsid w:val="00BA49D1"/>
    <w:rsid w:val="00BA5F45"/>
    <w:rsid w:val="00BB43E7"/>
    <w:rsid w:val="00BB4AB8"/>
    <w:rsid w:val="00BB622C"/>
    <w:rsid w:val="00BB67F1"/>
    <w:rsid w:val="00BC1C7A"/>
    <w:rsid w:val="00BC396D"/>
    <w:rsid w:val="00BC55A4"/>
    <w:rsid w:val="00BD00E6"/>
    <w:rsid w:val="00BD0735"/>
    <w:rsid w:val="00BD26FE"/>
    <w:rsid w:val="00BD4B63"/>
    <w:rsid w:val="00BD6117"/>
    <w:rsid w:val="00BD78A6"/>
    <w:rsid w:val="00BE5DC8"/>
    <w:rsid w:val="00BF3843"/>
    <w:rsid w:val="00BF72AB"/>
    <w:rsid w:val="00C00B35"/>
    <w:rsid w:val="00C00C53"/>
    <w:rsid w:val="00C014C9"/>
    <w:rsid w:val="00C02F4C"/>
    <w:rsid w:val="00C058CE"/>
    <w:rsid w:val="00C077DC"/>
    <w:rsid w:val="00C11F19"/>
    <w:rsid w:val="00C12F2D"/>
    <w:rsid w:val="00C1400A"/>
    <w:rsid w:val="00C14240"/>
    <w:rsid w:val="00C14389"/>
    <w:rsid w:val="00C14A69"/>
    <w:rsid w:val="00C15C40"/>
    <w:rsid w:val="00C15CA5"/>
    <w:rsid w:val="00C212A5"/>
    <w:rsid w:val="00C22ADB"/>
    <w:rsid w:val="00C23D08"/>
    <w:rsid w:val="00C23FBA"/>
    <w:rsid w:val="00C25710"/>
    <w:rsid w:val="00C26B91"/>
    <w:rsid w:val="00C26EA8"/>
    <w:rsid w:val="00C35F2E"/>
    <w:rsid w:val="00C36622"/>
    <w:rsid w:val="00C40D79"/>
    <w:rsid w:val="00C41D73"/>
    <w:rsid w:val="00C42A79"/>
    <w:rsid w:val="00C431BE"/>
    <w:rsid w:val="00C43EA3"/>
    <w:rsid w:val="00C442DD"/>
    <w:rsid w:val="00C466B2"/>
    <w:rsid w:val="00C51192"/>
    <w:rsid w:val="00C5238C"/>
    <w:rsid w:val="00C53822"/>
    <w:rsid w:val="00C55834"/>
    <w:rsid w:val="00C572AD"/>
    <w:rsid w:val="00C60B5D"/>
    <w:rsid w:val="00C64400"/>
    <w:rsid w:val="00C64611"/>
    <w:rsid w:val="00C67263"/>
    <w:rsid w:val="00C674D8"/>
    <w:rsid w:val="00C716C4"/>
    <w:rsid w:val="00C739F7"/>
    <w:rsid w:val="00C753E4"/>
    <w:rsid w:val="00C803CB"/>
    <w:rsid w:val="00C83391"/>
    <w:rsid w:val="00C86E27"/>
    <w:rsid w:val="00C91A35"/>
    <w:rsid w:val="00C96A75"/>
    <w:rsid w:val="00CA354B"/>
    <w:rsid w:val="00CA3844"/>
    <w:rsid w:val="00CA38B8"/>
    <w:rsid w:val="00CA419F"/>
    <w:rsid w:val="00CA5028"/>
    <w:rsid w:val="00CA62E4"/>
    <w:rsid w:val="00CA65AC"/>
    <w:rsid w:val="00CB19F4"/>
    <w:rsid w:val="00CB37D2"/>
    <w:rsid w:val="00CB6C98"/>
    <w:rsid w:val="00CC1910"/>
    <w:rsid w:val="00CC4B0F"/>
    <w:rsid w:val="00CC6019"/>
    <w:rsid w:val="00CD1C38"/>
    <w:rsid w:val="00CD2C16"/>
    <w:rsid w:val="00CD4403"/>
    <w:rsid w:val="00CD74D1"/>
    <w:rsid w:val="00CE20A5"/>
    <w:rsid w:val="00CE35FE"/>
    <w:rsid w:val="00CE50C8"/>
    <w:rsid w:val="00CE664D"/>
    <w:rsid w:val="00CF01A0"/>
    <w:rsid w:val="00CF0DB8"/>
    <w:rsid w:val="00CF0FB5"/>
    <w:rsid w:val="00CF263F"/>
    <w:rsid w:val="00CF78A9"/>
    <w:rsid w:val="00CF7B91"/>
    <w:rsid w:val="00D0084F"/>
    <w:rsid w:val="00D02D21"/>
    <w:rsid w:val="00D03026"/>
    <w:rsid w:val="00D03669"/>
    <w:rsid w:val="00D119EC"/>
    <w:rsid w:val="00D11E53"/>
    <w:rsid w:val="00D14C1E"/>
    <w:rsid w:val="00D15B6F"/>
    <w:rsid w:val="00D16E2A"/>
    <w:rsid w:val="00D2329B"/>
    <w:rsid w:val="00D26697"/>
    <w:rsid w:val="00D3113B"/>
    <w:rsid w:val="00D31ED1"/>
    <w:rsid w:val="00D3251B"/>
    <w:rsid w:val="00D40879"/>
    <w:rsid w:val="00D411E8"/>
    <w:rsid w:val="00D475FD"/>
    <w:rsid w:val="00D51B77"/>
    <w:rsid w:val="00D51D10"/>
    <w:rsid w:val="00D552A2"/>
    <w:rsid w:val="00D55551"/>
    <w:rsid w:val="00D55C00"/>
    <w:rsid w:val="00D576C2"/>
    <w:rsid w:val="00D57FDA"/>
    <w:rsid w:val="00D63C62"/>
    <w:rsid w:val="00D66AAC"/>
    <w:rsid w:val="00D70F4E"/>
    <w:rsid w:val="00D717EF"/>
    <w:rsid w:val="00D71FDF"/>
    <w:rsid w:val="00D73D01"/>
    <w:rsid w:val="00D745D8"/>
    <w:rsid w:val="00D74B9D"/>
    <w:rsid w:val="00D7598D"/>
    <w:rsid w:val="00D76530"/>
    <w:rsid w:val="00D7687A"/>
    <w:rsid w:val="00D840EC"/>
    <w:rsid w:val="00D84EC7"/>
    <w:rsid w:val="00D856DA"/>
    <w:rsid w:val="00D8603E"/>
    <w:rsid w:val="00D86C9C"/>
    <w:rsid w:val="00D87631"/>
    <w:rsid w:val="00D91338"/>
    <w:rsid w:val="00D95946"/>
    <w:rsid w:val="00D96274"/>
    <w:rsid w:val="00DA1340"/>
    <w:rsid w:val="00DA14C5"/>
    <w:rsid w:val="00DA17D4"/>
    <w:rsid w:val="00DA275B"/>
    <w:rsid w:val="00DA7521"/>
    <w:rsid w:val="00DB15B4"/>
    <w:rsid w:val="00DB3417"/>
    <w:rsid w:val="00DB5276"/>
    <w:rsid w:val="00DB5804"/>
    <w:rsid w:val="00DC627D"/>
    <w:rsid w:val="00DD2CDC"/>
    <w:rsid w:val="00DD34A1"/>
    <w:rsid w:val="00DD3C01"/>
    <w:rsid w:val="00DD4856"/>
    <w:rsid w:val="00DD6B97"/>
    <w:rsid w:val="00DE2304"/>
    <w:rsid w:val="00DE3B56"/>
    <w:rsid w:val="00DE5AEC"/>
    <w:rsid w:val="00DF0072"/>
    <w:rsid w:val="00DF2E2E"/>
    <w:rsid w:val="00DF357D"/>
    <w:rsid w:val="00E01049"/>
    <w:rsid w:val="00E02602"/>
    <w:rsid w:val="00E02981"/>
    <w:rsid w:val="00E03230"/>
    <w:rsid w:val="00E07708"/>
    <w:rsid w:val="00E134AA"/>
    <w:rsid w:val="00E158DE"/>
    <w:rsid w:val="00E15AF4"/>
    <w:rsid w:val="00E164F6"/>
    <w:rsid w:val="00E24214"/>
    <w:rsid w:val="00E25A82"/>
    <w:rsid w:val="00E3099D"/>
    <w:rsid w:val="00E3299A"/>
    <w:rsid w:val="00E34A6D"/>
    <w:rsid w:val="00E3757E"/>
    <w:rsid w:val="00E42367"/>
    <w:rsid w:val="00E4262E"/>
    <w:rsid w:val="00E4339B"/>
    <w:rsid w:val="00E44E96"/>
    <w:rsid w:val="00E471F9"/>
    <w:rsid w:val="00E475B4"/>
    <w:rsid w:val="00E503A4"/>
    <w:rsid w:val="00E504C5"/>
    <w:rsid w:val="00E50EC6"/>
    <w:rsid w:val="00E55803"/>
    <w:rsid w:val="00E561B8"/>
    <w:rsid w:val="00E569C5"/>
    <w:rsid w:val="00E578D1"/>
    <w:rsid w:val="00E6719F"/>
    <w:rsid w:val="00E80750"/>
    <w:rsid w:val="00E874F1"/>
    <w:rsid w:val="00E87F03"/>
    <w:rsid w:val="00E90220"/>
    <w:rsid w:val="00E90755"/>
    <w:rsid w:val="00E941F4"/>
    <w:rsid w:val="00E94851"/>
    <w:rsid w:val="00E962C8"/>
    <w:rsid w:val="00E97A80"/>
    <w:rsid w:val="00EA4BAE"/>
    <w:rsid w:val="00EA7E61"/>
    <w:rsid w:val="00EB20F6"/>
    <w:rsid w:val="00EB3CFE"/>
    <w:rsid w:val="00EB62C8"/>
    <w:rsid w:val="00EC0686"/>
    <w:rsid w:val="00EC320A"/>
    <w:rsid w:val="00EC37AB"/>
    <w:rsid w:val="00EC58A2"/>
    <w:rsid w:val="00EC64A2"/>
    <w:rsid w:val="00EC6792"/>
    <w:rsid w:val="00EC7220"/>
    <w:rsid w:val="00EC7F55"/>
    <w:rsid w:val="00ED2D4D"/>
    <w:rsid w:val="00ED3668"/>
    <w:rsid w:val="00ED56BB"/>
    <w:rsid w:val="00ED6DD9"/>
    <w:rsid w:val="00EE06C7"/>
    <w:rsid w:val="00EE2073"/>
    <w:rsid w:val="00EE6F10"/>
    <w:rsid w:val="00EE7936"/>
    <w:rsid w:val="00EF354F"/>
    <w:rsid w:val="00EF3D41"/>
    <w:rsid w:val="00EF4DCE"/>
    <w:rsid w:val="00EF6E4F"/>
    <w:rsid w:val="00F0094B"/>
    <w:rsid w:val="00F0130F"/>
    <w:rsid w:val="00F02B8C"/>
    <w:rsid w:val="00F058D0"/>
    <w:rsid w:val="00F06D4E"/>
    <w:rsid w:val="00F075F3"/>
    <w:rsid w:val="00F1049F"/>
    <w:rsid w:val="00F11890"/>
    <w:rsid w:val="00F2134E"/>
    <w:rsid w:val="00F21DDA"/>
    <w:rsid w:val="00F2517F"/>
    <w:rsid w:val="00F2599C"/>
    <w:rsid w:val="00F279F7"/>
    <w:rsid w:val="00F35758"/>
    <w:rsid w:val="00F373BC"/>
    <w:rsid w:val="00F40D1F"/>
    <w:rsid w:val="00F41E39"/>
    <w:rsid w:val="00F45998"/>
    <w:rsid w:val="00F56030"/>
    <w:rsid w:val="00F60E9D"/>
    <w:rsid w:val="00F63A81"/>
    <w:rsid w:val="00F645F6"/>
    <w:rsid w:val="00F67F5C"/>
    <w:rsid w:val="00F70AEE"/>
    <w:rsid w:val="00F72F95"/>
    <w:rsid w:val="00F75DD9"/>
    <w:rsid w:val="00F7659C"/>
    <w:rsid w:val="00F76F9B"/>
    <w:rsid w:val="00F82BBF"/>
    <w:rsid w:val="00F82FCC"/>
    <w:rsid w:val="00F85DEA"/>
    <w:rsid w:val="00F86E7F"/>
    <w:rsid w:val="00F91763"/>
    <w:rsid w:val="00F93A56"/>
    <w:rsid w:val="00F95E0E"/>
    <w:rsid w:val="00FA2562"/>
    <w:rsid w:val="00FA3E43"/>
    <w:rsid w:val="00FA515C"/>
    <w:rsid w:val="00FA64CE"/>
    <w:rsid w:val="00FA6FAA"/>
    <w:rsid w:val="00FA771F"/>
    <w:rsid w:val="00FB1A63"/>
    <w:rsid w:val="00FB206C"/>
    <w:rsid w:val="00FB2489"/>
    <w:rsid w:val="00FB5236"/>
    <w:rsid w:val="00FC0159"/>
    <w:rsid w:val="00FC4340"/>
    <w:rsid w:val="00FC490C"/>
    <w:rsid w:val="00FC5F46"/>
    <w:rsid w:val="00FC77AF"/>
    <w:rsid w:val="00FD08A7"/>
    <w:rsid w:val="00FD1129"/>
    <w:rsid w:val="00FD1859"/>
    <w:rsid w:val="00FD4B63"/>
    <w:rsid w:val="00FD6821"/>
    <w:rsid w:val="00FD689E"/>
    <w:rsid w:val="00FE3E3E"/>
    <w:rsid w:val="00FE55EB"/>
    <w:rsid w:val="00FF0532"/>
    <w:rsid w:val="00FF165E"/>
    <w:rsid w:val="00FF3A23"/>
    <w:rsid w:val="00FF4303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F9905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E5A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8E77F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E77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124"/>
    <w:rPr>
      <w:rFonts w:ascii="Times New Roman" w:eastAsia="Times New Roman" w:hAnsi="Times New Roman" w:cs="Times New Roman"/>
      <w:color w:val="FF9905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rsid w:val="00DE5AE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Normal (Web)"/>
    <w:basedOn w:val="a"/>
    <w:uiPriority w:val="99"/>
    <w:unhideWhenUsed/>
    <w:rsid w:val="0004712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F75DD9"/>
    <w:rPr>
      <w:b/>
      <w:bCs/>
    </w:rPr>
  </w:style>
  <w:style w:type="character" w:styleId="a5">
    <w:name w:val="Emphasis"/>
    <w:basedOn w:val="a0"/>
    <w:uiPriority w:val="20"/>
    <w:qFormat/>
    <w:rsid w:val="00F75DD9"/>
    <w:rPr>
      <w:i/>
      <w:iCs/>
    </w:rPr>
  </w:style>
  <w:style w:type="paragraph" w:customStyle="1" w:styleId="consplusnormal">
    <w:name w:val="consplusnormal"/>
    <w:basedOn w:val="a"/>
    <w:rsid w:val="00F75DD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E5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B20F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B2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2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5E94"/>
  </w:style>
  <w:style w:type="paragraph" w:styleId="ac">
    <w:name w:val="footer"/>
    <w:basedOn w:val="a"/>
    <w:link w:val="ad"/>
    <w:uiPriority w:val="99"/>
    <w:unhideWhenUsed/>
    <w:rsid w:val="00B2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5E94"/>
  </w:style>
  <w:style w:type="paragraph" w:styleId="21">
    <w:name w:val="Body Text Indent 2"/>
    <w:basedOn w:val="a"/>
    <w:link w:val="22"/>
    <w:unhideWhenUsed/>
    <w:rsid w:val="005B14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B1411"/>
  </w:style>
  <w:style w:type="paragraph" w:customStyle="1" w:styleId="ConsPlusTitle">
    <w:name w:val="ConsPlusTitle"/>
    <w:rsid w:val="005B1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632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40A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e">
    <w:name w:val="Текст акта"/>
    <w:link w:val="af"/>
    <w:rsid w:val="000A75D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Текст акта Знак"/>
    <w:link w:val="ae"/>
    <w:rsid w:val="000A75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34"/>
    <w:qFormat/>
    <w:rsid w:val="009715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0">
    <w:name w:val="ConsPlusNormal"/>
    <w:rsid w:val="00971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6">
    <w:name w:val="s6"/>
    <w:basedOn w:val="a0"/>
    <w:rsid w:val="005741E1"/>
  </w:style>
  <w:style w:type="paragraph" w:customStyle="1" w:styleId="p14">
    <w:name w:val="p14"/>
    <w:basedOn w:val="a"/>
    <w:rsid w:val="0057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741E1"/>
  </w:style>
  <w:style w:type="table" w:styleId="af1">
    <w:name w:val="Table Grid"/>
    <w:basedOn w:val="a1"/>
    <w:uiPriority w:val="59"/>
    <w:rsid w:val="00DE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rsid w:val="00DE5AEC"/>
  </w:style>
  <w:style w:type="paragraph" w:customStyle="1" w:styleId="ConsPlusCell">
    <w:name w:val="ConsPlusCell"/>
    <w:uiPriority w:val="99"/>
    <w:qFormat/>
    <w:rsid w:val="00DE5A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2">
    <w:name w:val="footnote text"/>
    <w:basedOn w:val="a"/>
    <w:link w:val="af3"/>
    <w:uiPriority w:val="99"/>
    <w:unhideWhenUsed/>
    <w:rsid w:val="00DE5AE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DE5AEC"/>
    <w:rPr>
      <w:sz w:val="20"/>
      <w:szCs w:val="20"/>
    </w:rPr>
  </w:style>
  <w:style w:type="paragraph" w:customStyle="1" w:styleId="A0E349F008B644AAB6A282E0D042D17E">
    <w:name w:val="A0E349F008B644AAB6A282E0D042D17E"/>
    <w:rsid w:val="00DE5AEC"/>
    <w:rPr>
      <w:rFonts w:eastAsiaTheme="minorEastAsia"/>
      <w:lang w:eastAsia="ru-RU"/>
    </w:rPr>
  </w:style>
  <w:style w:type="paragraph" w:customStyle="1" w:styleId="p6">
    <w:name w:val="p6"/>
    <w:basedOn w:val="a"/>
    <w:rsid w:val="000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308A9"/>
  </w:style>
  <w:style w:type="character" w:styleId="af4">
    <w:name w:val="footnote reference"/>
    <w:uiPriority w:val="99"/>
    <w:unhideWhenUsed/>
    <w:rsid w:val="000308A9"/>
    <w:rPr>
      <w:vertAlign w:val="superscript"/>
    </w:rPr>
  </w:style>
  <w:style w:type="paragraph" w:customStyle="1" w:styleId="p5">
    <w:name w:val="p5"/>
    <w:basedOn w:val="a"/>
    <w:rsid w:val="000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308A9"/>
  </w:style>
  <w:style w:type="paragraph" w:styleId="af5">
    <w:name w:val="endnote text"/>
    <w:basedOn w:val="a"/>
    <w:link w:val="af6"/>
    <w:uiPriority w:val="99"/>
    <w:semiHidden/>
    <w:unhideWhenUsed/>
    <w:rsid w:val="000308A9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308A9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0308A9"/>
    <w:rPr>
      <w:vertAlign w:val="superscript"/>
    </w:rPr>
  </w:style>
  <w:style w:type="paragraph" w:customStyle="1" w:styleId="p9">
    <w:name w:val="p9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135425"/>
    <w:rPr>
      <w:color w:val="0000FF" w:themeColor="hyperlink"/>
      <w:u w:val="single"/>
    </w:rPr>
  </w:style>
  <w:style w:type="paragraph" w:customStyle="1" w:styleId="p17">
    <w:name w:val="p17"/>
    <w:basedOn w:val="a"/>
    <w:rsid w:val="0013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135425"/>
  </w:style>
  <w:style w:type="paragraph" w:customStyle="1" w:styleId="p11">
    <w:name w:val="p11"/>
    <w:basedOn w:val="a"/>
    <w:rsid w:val="0013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135425"/>
  </w:style>
  <w:style w:type="paragraph" w:customStyle="1" w:styleId="p8">
    <w:name w:val="p8"/>
    <w:basedOn w:val="a"/>
    <w:rsid w:val="00B52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2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rsid w:val="00DA75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A91F90"/>
  </w:style>
  <w:style w:type="character" w:customStyle="1" w:styleId="30">
    <w:name w:val="Заголовок 3 Знак"/>
    <w:basedOn w:val="a0"/>
    <w:link w:val="3"/>
    <w:rsid w:val="008E77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77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9">
    <w:name w:val="Body Text"/>
    <w:aliases w:val="Основной текст 2a"/>
    <w:basedOn w:val="a"/>
    <w:link w:val="afa"/>
    <w:uiPriority w:val="99"/>
    <w:semiHidden/>
    <w:unhideWhenUsed/>
    <w:rsid w:val="008E77F7"/>
    <w:pPr>
      <w:spacing w:after="120"/>
    </w:pPr>
    <w:rPr>
      <w:rFonts w:ascii="Calibri" w:eastAsia="Calibri" w:hAnsi="Calibri" w:cs="Times New Roman"/>
    </w:rPr>
  </w:style>
  <w:style w:type="character" w:customStyle="1" w:styleId="afa">
    <w:name w:val="Основной текст Знак"/>
    <w:aliases w:val="Основной текст 2a Знак"/>
    <w:basedOn w:val="a0"/>
    <w:link w:val="af9"/>
    <w:uiPriority w:val="99"/>
    <w:semiHidden/>
    <w:rsid w:val="008E77F7"/>
    <w:rPr>
      <w:rFonts w:ascii="Calibri" w:eastAsia="Calibri" w:hAnsi="Calibri" w:cs="Times New Roman"/>
    </w:rPr>
  </w:style>
  <w:style w:type="paragraph" w:styleId="31">
    <w:name w:val="Body Text 3"/>
    <w:basedOn w:val="a"/>
    <w:link w:val="32"/>
    <w:semiHidden/>
    <w:unhideWhenUsed/>
    <w:rsid w:val="008E77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E77F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b">
    <w:name w:val="Title"/>
    <w:basedOn w:val="a"/>
    <w:next w:val="a"/>
    <w:link w:val="afc"/>
    <w:uiPriority w:val="10"/>
    <w:qFormat/>
    <w:rsid w:val="008E77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uiPriority w:val="10"/>
    <w:rsid w:val="008E77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3">
    <w:name w:val="заголовок 3"/>
    <w:basedOn w:val="a"/>
    <w:next w:val="a"/>
    <w:uiPriority w:val="99"/>
    <w:rsid w:val="008E77F7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8E77F7"/>
  </w:style>
  <w:style w:type="paragraph" w:customStyle="1" w:styleId="p22">
    <w:name w:val="p22"/>
    <w:basedOn w:val="a"/>
    <w:rsid w:val="008E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8E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focontentchanges">
    <w:name w:val="doc-info_content_changes"/>
    <w:basedOn w:val="a"/>
    <w:rsid w:val="008E77F7"/>
    <w:pPr>
      <w:spacing w:after="223" w:line="240" w:lineRule="auto"/>
      <w:jc w:val="both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8E77F7"/>
  </w:style>
  <w:style w:type="paragraph" w:customStyle="1" w:styleId="copyright-info">
    <w:name w:val="copyright-info"/>
    <w:basedOn w:val="a"/>
    <w:rsid w:val="008E77F7"/>
    <w:pPr>
      <w:spacing w:before="225" w:after="223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3">
    <w:name w:val="2"/>
    <w:rsid w:val="008E77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E7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d">
    <w:name w:val="Основной"/>
    <w:basedOn w:val="a"/>
    <w:link w:val="afe"/>
    <w:qFormat/>
    <w:rsid w:val="008E77F7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e">
    <w:name w:val="Основной Знак"/>
    <w:basedOn w:val="a0"/>
    <w:link w:val="afd"/>
    <w:rsid w:val="008E77F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">
    <w:name w:val="Заголовок к тексту"/>
    <w:basedOn w:val="a"/>
    <w:next w:val="af9"/>
    <w:rsid w:val="008E77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E77F7"/>
  </w:style>
  <w:style w:type="paragraph" w:customStyle="1" w:styleId="p15">
    <w:name w:val="p15"/>
    <w:basedOn w:val="a"/>
    <w:rsid w:val="008E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E77F7"/>
  </w:style>
  <w:style w:type="numbering" w:customStyle="1" w:styleId="24">
    <w:name w:val="Нет списка2"/>
    <w:next w:val="a2"/>
    <w:uiPriority w:val="99"/>
    <w:semiHidden/>
    <w:unhideWhenUsed/>
    <w:rsid w:val="008E77F7"/>
  </w:style>
  <w:style w:type="character" w:customStyle="1" w:styleId="sectioninfo">
    <w:name w:val="section__info"/>
    <w:rsid w:val="002D22C1"/>
  </w:style>
  <w:style w:type="character" w:customStyle="1" w:styleId="s10">
    <w:name w:val="s_10"/>
    <w:rsid w:val="00DA14C5"/>
  </w:style>
  <w:style w:type="paragraph" w:customStyle="1" w:styleId="mrcssattrmrcssattrmrcssattr">
    <w:name w:val="mrcssattrmrcssattr_mr_css_attr"/>
    <w:basedOn w:val="a"/>
    <w:rsid w:val="00FA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mrcssattrmrcssattr">
    <w:name w:val="layoutmrcssattr_mr_css_attr"/>
    <w:basedOn w:val="a0"/>
    <w:rsid w:val="00FA2562"/>
  </w:style>
  <w:style w:type="paragraph" w:customStyle="1" w:styleId="msonormalmrcssattr">
    <w:name w:val="msonormal_mr_css_attr"/>
    <w:basedOn w:val="a"/>
    <w:rsid w:val="00FA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FA2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F9905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E5A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8E77F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E77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124"/>
    <w:rPr>
      <w:rFonts w:ascii="Times New Roman" w:eastAsia="Times New Roman" w:hAnsi="Times New Roman" w:cs="Times New Roman"/>
      <w:color w:val="FF9905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rsid w:val="00DE5AE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Normal (Web)"/>
    <w:basedOn w:val="a"/>
    <w:uiPriority w:val="99"/>
    <w:unhideWhenUsed/>
    <w:rsid w:val="0004712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F75DD9"/>
    <w:rPr>
      <w:b/>
      <w:bCs/>
    </w:rPr>
  </w:style>
  <w:style w:type="character" w:styleId="a5">
    <w:name w:val="Emphasis"/>
    <w:basedOn w:val="a0"/>
    <w:uiPriority w:val="20"/>
    <w:qFormat/>
    <w:rsid w:val="00F75DD9"/>
    <w:rPr>
      <w:i/>
      <w:iCs/>
    </w:rPr>
  </w:style>
  <w:style w:type="paragraph" w:customStyle="1" w:styleId="consplusnormal">
    <w:name w:val="consplusnormal"/>
    <w:basedOn w:val="a"/>
    <w:rsid w:val="00F75DD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E5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B20F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B2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2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5E94"/>
  </w:style>
  <w:style w:type="paragraph" w:styleId="ac">
    <w:name w:val="footer"/>
    <w:basedOn w:val="a"/>
    <w:link w:val="ad"/>
    <w:uiPriority w:val="99"/>
    <w:unhideWhenUsed/>
    <w:rsid w:val="00B2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5E94"/>
  </w:style>
  <w:style w:type="paragraph" w:styleId="21">
    <w:name w:val="Body Text Indent 2"/>
    <w:basedOn w:val="a"/>
    <w:link w:val="22"/>
    <w:unhideWhenUsed/>
    <w:rsid w:val="005B14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B1411"/>
  </w:style>
  <w:style w:type="paragraph" w:customStyle="1" w:styleId="ConsPlusTitle">
    <w:name w:val="ConsPlusTitle"/>
    <w:rsid w:val="005B1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632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40A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e">
    <w:name w:val="Текст акта"/>
    <w:link w:val="af"/>
    <w:rsid w:val="000A75D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Текст акта Знак"/>
    <w:link w:val="ae"/>
    <w:rsid w:val="000A75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34"/>
    <w:qFormat/>
    <w:rsid w:val="009715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0">
    <w:name w:val="ConsPlusNormal"/>
    <w:rsid w:val="00971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6">
    <w:name w:val="s6"/>
    <w:basedOn w:val="a0"/>
    <w:rsid w:val="005741E1"/>
  </w:style>
  <w:style w:type="paragraph" w:customStyle="1" w:styleId="p14">
    <w:name w:val="p14"/>
    <w:basedOn w:val="a"/>
    <w:rsid w:val="0057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741E1"/>
  </w:style>
  <w:style w:type="table" w:styleId="af1">
    <w:name w:val="Table Grid"/>
    <w:basedOn w:val="a1"/>
    <w:uiPriority w:val="59"/>
    <w:rsid w:val="00DE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rsid w:val="00DE5AEC"/>
  </w:style>
  <w:style w:type="paragraph" w:customStyle="1" w:styleId="ConsPlusCell">
    <w:name w:val="ConsPlusCell"/>
    <w:uiPriority w:val="99"/>
    <w:qFormat/>
    <w:rsid w:val="00DE5A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2">
    <w:name w:val="footnote text"/>
    <w:basedOn w:val="a"/>
    <w:link w:val="af3"/>
    <w:uiPriority w:val="99"/>
    <w:unhideWhenUsed/>
    <w:rsid w:val="00DE5AE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DE5AEC"/>
    <w:rPr>
      <w:sz w:val="20"/>
      <w:szCs w:val="20"/>
    </w:rPr>
  </w:style>
  <w:style w:type="paragraph" w:customStyle="1" w:styleId="A0E349F008B644AAB6A282E0D042D17E">
    <w:name w:val="A0E349F008B644AAB6A282E0D042D17E"/>
    <w:rsid w:val="00DE5AEC"/>
    <w:rPr>
      <w:rFonts w:eastAsiaTheme="minorEastAsia"/>
      <w:lang w:eastAsia="ru-RU"/>
    </w:rPr>
  </w:style>
  <w:style w:type="paragraph" w:customStyle="1" w:styleId="p6">
    <w:name w:val="p6"/>
    <w:basedOn w:val="a"/>
    <w:rsid w:val="000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308A9"/>
  </w:style>
  <w:style w:type="character" w:styleId="af4">
    <w:name w:val="footnote reference"/>
    <w:uiPriority w:val="99"/>
    <w:unhideWhenUsed/>
    <w:rsid w:val="000308A9"/>
    <w:rPr>
      <w:vertAlign w:val="superscript"/>
    </w:rPr>
  </w:style>
  <w:style w:type="paragraph" w:customStyle="1" w:styleId="p5">
    <w:name w:val="p5"/>
    <w:basedOn w:val="a"/>
    <w:rsid w:val="000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308A9"/>
  </w:style>
  <w:style w:type="paragraph" w:styleId="af5">
    <w:name w:val="endnote text"/>
    <w:basedOn w:val="a"/>
    <w:link w:val="af6"/>
    <w:uiPriority w:val="99"/>
    <w:semiHidden/>
    <w:unhideWhenUsed/>
    <w:rsid w:val="000308A9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308A9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0308A9"/>
    <w:rPr>
      <w:vertAlign w:val="superscript"/>
    </w:rPr>
  </w:style>
  <w:style w:type="paragraph" w:customStyle="1" w:styleId="p9">
    <w:name w:val="p9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135425"/>
    <w:rPr>
      <w:color w:val="0000FF" w:themeColor="hyperlink"/>
      <w:u w:val="single"/>
    </w:rPr>
  </w:style>
  <w:style w:type="paragraph" w:customStyle="1" w:styleId="p17">
    <w:name w:val="p17"/>
    <w:basedOn w:val="a"/>
    <w:rsid w:val="0013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135425"/>
  </w:style>
  <w:style w:type="paragraph" w:customStyle="1" w:styleId="p11">
    <w:name w:val="p11"/>
    <w:basedOn w:val="a"/>
    <w:rsid w:val="0013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135425"/>
  </w:style>
  <w:style w:type="paragraph" w:customStyle="1" w:styleId="p8">
    <w:name w:val="p8"/>
    <w:basedOn w:val="a"/>
    <w:rsid w:val="00B52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2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rsid w:val="00DA75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A91F90"/>
  </w:style>
  <w:style w:type="character" w:customStyle="1" w:styleId="30">
    <w:name w:val="Заголовок 3 Знак"/>
    <w:basedOn w:val="a0"/>
    <w:link w:val="3"/>
    <w:rsid w:val="008E77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77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9">
    <w:name w:val="Body Text"/>
    <w:aliases w:val="Основной текст 2a"/>
    <w:basedOn w:val="a"/>
    <w:link w:val="afa"/>
    <w:uiPriority w:val="99"/>
    <w:semiHidden/>
    <w:unhideWhenUsed/>
    <w:rsid w:val="008E77F7"/>
    <w:pPr>
      <w:spacing w:after="120"/>
    </w:pPr>
    <w:rPr>
      <w:rFonts w:ascii="Calibri" w:eastAsia="Calibri" w:hAnsi="Calibri" w:cs="Times New Roman"/>
    </w:rPr>
  </w:style>
  <w:style w:type="character" w:customStyle="1" w:styleId="afa">
    <w:name w:val="Основной текст Знак"/>
    <w:aliases w:val="Основной текст 2a Знак"/>
    <w:basedOn w:val="a0"/>
    <w:link w:val="af9"/>
    <w:uiPriority w:val="99"/>
    <w:semiHidden/>
    <w:rsid w:val="008E77F7"/>
    <w:rPr>
      <w:rFonts w:ascii="Calibri" w:eastAsia="Calibri" w:hAnsi="Calibri" w:cs="Times New Roman"/>
    </w:rPr>
  </w:style>
  <w:style w:type="paragraph" w:styleId="31">
    <w:name w:val="Body Text 3"/>
    <w:basedOn w:val="a"/>
    <w:link w:val="32"/>
    <w:semiHidden/>
    <w:unhideWhenUsed/>
    <w:rsid w:val="008E77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E77F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b">
    <w:name w:val="Title"/>
    <w:basedOn w:val="a"/>
    <w:next w:val="a"/>
    <w:link w:val="afc"/>
    <w:uiPriority w:val="10"/>
    <w:qFormat/>
    <w:rsid w:val="008E77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uiPriority w:val="10"/>
    <w:rsid w:val="008E77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3">
    <w:name w:val="заголовок 3"/>
    <w:basedOn w:val="a"/>
    <w:next w:val="a"/>
    <w:uiPriority w:val="99"/>
    <w:rsid w:val="008E77F7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8E77F7"/>
  </w:style>
  <w:style w:type="paragraph" w:customStyle="1" w:styleId="p22">
    <w:name w:val="p22"/>
    <w:basedOn w:val="a"/>
    <w:rsid w:val="008E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8E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focontentchanges">
    <w:name w:val="doc-info_content_changes"/>
    <w:basedOn w:val="a"/>
    <w:rsid w:val="008E77F7"/>
    <w:pPr>
      <w:spacing w:after="223" w:line="240" w:lineRule="auto"/>
      <w:jc w:val="both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8E77F7"/>
  </w:style>
  <w:style w:type="paragraph" w:customStyle="1" w:styleId="copyright-info">
    <w:name w:val="copyright-info"/>
    <w:basedOn w:val="a"/>
    <w:rsid w:val="008E77F7"/>
    <w:pPr>
      <w:spacing w:before="225" w:after="223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3">
    <w:name w:val="2"/>
    <w:rsid w:val="008E77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E7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d">
    <w:name w:val="Основной"/>
    <w:basedOn w:val="a"/>
    <w:link w:val="afe"/>
    <w:qFormat/>
    <w:rsid w:val="008E77F7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e">
    <w:name w:val="Основной Знак"/>
    <w:basedOn w:val="a0"/>
    <w:link w:val="afd"/>
    <w:rsid w:val="008E77F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">
    <w:name w:val="Заголовок к тексту"/>
    <w:basedOn w:val="a"/>
    <w:next w:val="af9"/>
    <w:rsid w:val="008E77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E77F7"/>
  </w:style>
  <w:style w:type="paragraph" w:customStyle="1" w:styleId="p15">
    <w:name w:val="p15"/>
    <w:basedOn w:val="a"/>
    <w:rsid w:val="008E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E77F7"/>
  </w:style>
  <w:style w:type="numbering" w:customStyle="1" w:styleId="24">
    <w:name w:val="Нет списка2"/>
    <w:next w:val="a2"/>
    <w:uiPriority w:val="99"/>
    <w:semiHidden/>
    <w:unhideWhenUsed/>
    <w:rsid w:val="008E77F7"/>
  </w:style>
  <w:style w:type="character" w:customStyle="1" w:styleId="sectioninfo">
    <w:name w:val="section__info"/>
    <w:rsid w:val="002D22C1"/>
  </w:style>
  <w:style w:type="character" w:customStyle="1" w:styleId="s10">
    <w:name w:val="s_10"/>
    <w:rsid w:val="00DA14C5"/>
  </w:style>
  <w:style w:type="paragraph" w:customStyle="1" w:styleId="mrcssattrmrcssattrmrcssattr">
    <w:name w:val="mrcssattrmrcssattr_mr_css_attr"/>
    <w:basedOn w:val="a"/>
    <w:rsid w:val="00FA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mrcssattrmrcssattr">
    <w:name w:val="layoutmrcssattr_mr_css_attr"/>
    <w:basedOn w:val="a0"/>
    <w:rsid w:val="00FA2562"/>
  </w:style>
  <w:style w:type="paragraph" w:customStyle="1" w:styleId="msonormalmrcssattr">
    <w:name w:val="msonormal_mr_css_attr"/>
    <w:basedOn w:val="a"/>
    <w:rsid w:val="00FA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FA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4979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consultantplus://offline/ref=DD2E20BF1567D56DF5BF72F2EB231375FBFBE805CC07A73B255E43C004E6D38E054DDA3D308DF8O3J" TargetMode="External"/><Relationship Id="rId3" Type="http://schemas.openxmlformats.org/officeDocument/2006/relationships/styles" Target="styles.xml"/><Relationship Id="rId21" Type="http://schemas.openxmlformats.org/officeDocument/2006/relationships/hyperlink" Target="https://ok.ru/group/7000000130955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s.gov.ru" TargetMode="External"/><Relationship Id="rId20" Type="http://schemas.openxmlformats.org/officeDocument/2006/relationships/hyperlink" Target="https://vk.com/public2174928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finansy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bus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consultantplus://offline/ref=DD2E20BF1567D56DF5BF72F2EB231375F8F3EC0ECA06A73B255E43C004FEO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://www.bus.gov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A1AEA-F155-44B1-910B-318E2A4F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6326</Words>
  <Characters>36062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11</cp:revision>
  <cp:lastPrinted>2023-03-22T08:16:00Z</cp:lastPrinted>
  <dcterms:created xsi:type="dcterms:W3CDTF">2024-04-02T10:50:00Z</dcterms:created>
  <dcterms:modified xsi:type="dcterms:W3CDTF">2024-04-02T11:30:00Z</dcterms:modified>
</cp:coreProperties>
</file>