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A7" w:rsidRPr="00F247A2" w:rsidRDefault="00032C8E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86" style="position:absolute;left:0;text-align:left;margin-left:-.3pt;margin-top:-47.15pt;width:446.75pt;height:226.75pt;z-index:-251656704" coordorigin="1701,363" coordsize="8959,4320" wrapcoords="-36 0 -36 21525 21564 21525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7" type="#_x0000_t75" alt="44" style="position:absolute;left:1701;top:363;width:8934;height:4320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2778;top:3583;width:2013;height:432;mso-position-horizontal-relative:page;mso-position-vertical-relative:page" filled="f" stroked="f">
              <v:textbox style="mso-next-textbox:#_x0000_s1088" inset="0,0,0,0">
                <w:txbxContent>
                  <w:p w:rsidR="00FB50AB" w:rsidRPr="00F247A2" w:rsidRDefault="00EC77E2" w:rsidP="00FB50AB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01.02.2024</w:t>
                    </w:r>
                  </w:p>
                </w:txbxContent>
              </v:textbox>
            </v:shape>
            <v:shape id="_x0000_s1089" type="#_x0000_t202" style="position:absolute;left:8647;top:3583;width:2013;height:432;mso-position-horizontal-relative:page;mso-position-vertical-relative:page" filled="f" stroked="f">
              <v:textbox style="mso-next-textbox:#_x0000_s1089" inset="0,0,0,0">
                <w:txbxContent>
                  <w:p w:rsidR="00FB50AB" w:rsidRPr="00F247A2" w:rsidRDefault="00EC77E2" w:rsidP="00FB50AB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57</w:t>
                    </w:r>
                  </w:p>
                </w:txbxContent>
              </v:textbox>
            </v:shape>
            <w10:wrap type="through"/>
          </v:group>
        </w:pic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032C8E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Надпись 2" o:spid="_x0000_s1080" type="#_x0000_t202" style="position:absolute;left:0;text-align:left;margin-left:-454.5pt;margin-top:10.25pt;width:229.15pt;height:51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>
              <w:txbxContent>
                <w:p w:rsidR="001D2DEB" w:rsidRDefault="001D2DEB" w:rsidP="00A33B70">
                  <w:pPr>
                    <w:spacing w:line="240" w:lineRule="exact"/>
                    <w:rPr>
                      <w:b/>
                      <w:szCs w:val="28"/>
                    </w:rPr>
                  </w:pPr>
                  <w:r w:rsidRPr="00D57923">
                    <w:rPr>
                      <w:b/>
                      <w:szCs w:val="28"/>
                    </w:rPr>
                    <w:t>О</w:t>
                  </w:r>
                  <w:r>
                    <w:rPr>
                      <w:b/>
                      <w:szCs w:val="28"/>
                    </w:rPr>
                    <w:t xml:space="preserve">б утверждении условий </w:t>
                  </w:r>
                </w:p>
                <w:p w:rsidR="001D2DEB" w:rsidRDefault="001D2DEB" w:rsidP="00A33B70">
                  <w:pPr>
                    <w:spacing w:line="240" w:lineRule="exac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приватизации муниципального</w:t>
                  </w:r>
                </w:p>
                <w:p w:rsidR="001D2DEB" w:rsidRPr="004A1EA7" w:rsidRDefault="001D2DEB" w:rsidP="00A33B70">
                  <w:pPr>
                    <w:spacing w:line="240" w:lineRule="exact"/>
                    <w:rPr>
                      <w:b/>
                      <w:szCs w:val="28"/>
                    </w:rPr>
                  </w:pPr>
                  <w:r w:rsidRPr="00D57923">
                    <w:rPr>
                      <w:b/>
                      <w:szCs w:val="28"/>
                    </w:rPr>
                    <w:t>имущест</w:t>
                  </w:r>
                  <w:r>
                    <w:rPr>
                      <w:b/>
                      <w:szCs w:val="28"/>
                    </w:rPr>
                    <w:t>ва</w:t>
                  </w:r>
                </w:p>
              </w:txbxContent>
            </v:textbox>
          </v:shape>
        </w:pict>
      </w:r>
    </w:p>
    <w:p w:rsidR="004A1EA7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C18A3" w:rsidRDefault="00BC18A3" w:rsidP="00DA6F1F">
      <w:pPr>
        <w:autoSpaceDE w:val="0"/>
        <w:autoSpaceDN w:val="0"/>
        <w:adjustRightInd w:val="0"/>
        <w:ind w:firstLine="708"/>
        <w:jc w:val="both"/>
      </w:pPr>
    </w:p>
    <w:p w:rsidR="003C4BE6" w:rsidRDefault="003C4BE6" w:rsidP="00DA6F1F">
      <w:pPr>
        <w:autoSpaceDE w:val="0"/>
        <w:autoSpaceDN w:val="0"/>
        <w:adjustRightInd w:val="0"/>
        <w:ind w:firstLine="708"/>
        <w:jc w:val="both"/>
      </w:pPr>
    </w:p>
    <w:p w:rsidR="003C4BE6" w:rsidRDefault="003C4BE6" w:rsidP="00DA6F1F">
      <w:pPr>
        <w:autoSpaceDE w:val="0"/>
        <w:autoSpaceDN w:val="0"/>
        <w:adjustRightInd w:val="0"/>
        <w:ind w:firstLine="708"/>
        <w:jc w:val="both"/>
      </w:pPr>
    </w:p>
    <w:p w:rsidR="00317ABB" w:rsidRPr="00DA6F1F" w:rsidRDefault="00317ABB" w:rsidP="00DA6F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В соответствии </w:t>
      </w:r>
      <w:r w:rsidR="00DA6F1F">
        <w:t xml:space="preserve">с </w:t>
      </w:r>
      <w:r w:rsidRPr="00BE6943">
        <w:rPr>
          <w:szCs w:val="28"/>
        </w:rPr>
        <w:t>пункт</w:t>
      </w:r>
      <w:r w:rsidR="00DA6F1F">
        <w:rPr>
          <w:szCs w:val="28"/>
        </w:rPr>
        <w:t>ами</w:t>
      </w:r>
      <w:r w:rsidRPr="00BE6943">
        <w:rPr>
          <w:szCs w:val="28"/>
        </w:rPr>
        <w:t xml:space="preserve"> </w:t>
      </w:r>
      <w:r>
        <w:rPr>
          <w:szCs w:val="28"/>
        </w:rPr>
        <w:t>2, 3</w:t>
      </w:r>
      <w:r w:rsidR="00DA6F1F">
        <w:rPr>
          <w:szCs w:val="28"/>
        </w:rPr>
        <w:t xml:space="preserve">, 4 </w:t>
      </w:r>
      <w:r w:rsidRPr="00D56956">
        <w:rPr>
          <w:szCs w:val="28"/>
        </w:rPr>
        <w:t>Порядк</w:t>
      </w:r>
      <w:r w:rsidR="00D82267">
        <w:rPr>
          <w:szCs w:val="28"/>
        </w:rPr>
        <w:t>а</w:t>
      </w:r>
      <w:r w:rsidRPr="00D56956">
        <w:rPr>
          <w:szCs w:val="28"/>
        </w:rPr>
        <w:t xml:space="preserve"> принятия решений об условиях приватизации муниципального имущества муниципального образования «Суксунский городской округ Пермского края»</w:t>
      </w:r>
      <w:r>
        <w:rPr>
          <w:szCs w:val="28"/>
        </w:rPr>
        <w:t>, утвержденного Решением Думы Суксунс</w:t>
      </w:r>
      <w:r w:rsidR="00DA6F1F">
        <w:rPr>
          <w:szCs w:val="28"/>
        </w:rPr>
        <w:t>кого городского округа от 27.08</w:t>
      </w:r>
      <w:r>
        <w:rPr>
          <w:szCs w:val="28"/>
        </w:rPr>
        <w:t>.2020 № 153</w:t>
      </w:r>
      <w:r w:rsidR="00DA6F1F">
        <w:rPr>
          <w:szCs w:val="28"/>
        </w:rPr>
        <w:t xml:space="preserve"> «</w:t>
      </w:r>
      <w:r w:rsidR="00DA6F1F" w:rsidRPr="00DA6F1F">
        <w:rPr>
          <w:szCs w:val="28"/>
        </w:rPr>
        <w:t>Об утверждении Порядка принятия решений об условиях приватизации муниципального имущества муниципального образования «Суксунский городской округ» Пермского края</w:t>
      </w:r>
      <w:r w:rsidR="00DA6F1F">
        <w:rPr>
          <w:szCs w:val="28"/>
        </w:rPr>
        <w:t>»</w:t>
      </w:r>
      <w:r w:rsidR="00D651FE">
        <w:rPr>
          <w:szCs w:val="28"/>
        </w:rPr>
        <w:t>,</w:t>
      </w:r>
    </w:p>
    <w:p w:rsidR="00317ABB" w:rsidRPr="00805BA3" w:rsidRDefault="00317ABB" w:rsidP="00DA6F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A6F1F">
        <w:rPr>
          <w:szCs w:val="28"/>
        </w:rPr>
        <w:t>ПОСТАНОВЛЯЮ</w:t>
      </w:r>
      <w:r>
        <w:rPr>
          <w:szCs w:val="28"/>
        </w:rPr>
        <w:t>:</w:t>
      </w:r>
    </w:p>
    <w:p w:rsidR="00317ABB" w:rsidRPr="007918D4" w:rsidRDefault="00317ABB" w:rsidP="007826D9">
      <w:pPr>
        <w:ind w:firstLine="708"/>
        <w:jc w:val="both"/>
        <w:rPr>
          <w:szCs w:val="28"/>
        </w:rPr>
      </w:pPr>
      <w:r>
        <w:t xml:space="preserve">1. </w:t>
      </w:r>
      <w:r>
        <w:rPr>
          <w:szCs w:val="28"/>
        </w:rPr>
        <w:t>Утвердить прилагаемые условия приватизации муниципального имущества</w:t>
      </w:r>
      <w:r w:rsidR="00D82267" w:rsidRPr="00D82267">
        <w:rPr>
          <w:szCs w:val="28"/>
        </w:rPr>
        <w:t xml:space="preserve"> </w:t>
      </w:r>
      <w:r w:rsidR="00D82267" w:rsidRPr="00D56956">
        <w:rPr>
          <w:szCs w:val="28"/>
        </w:rPr>
        <w:t>муниципального образования «Суксунский городской округ Пермского края</w:t>
      </w:r>
      <w:r w:rsidR="00D82267">
        <w:rPr>
          <w:szCs w:val="28"/>
        </w:rPr>
        <w:t>»</w:t>
      </w:r>
      <w:r w:rsidRPr="007918D4">
        <w:rPr>
          <w:szCs w:val="28"/>
        </w:rPr>
        <w:t>.</w:t>
      </w:r>
    </w:p>
    <w:p w:rsidR="00317ABB" w:rsidRPr="00BE6943" w:rsidRDefault="00317ABB" w:rsidP="007826D9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u w:val="single"/>
        </w:rPr>
      </w:pPr>
      <w:r>
        <w:rPr>
          <w:szCs w:val="28"/>
        </w:rPr>
        <w:t>2. Разместить настоящее Постановление на официальном сайте торгов</w:t>
      </w:r>
      <w:r w:rsidRPr="00D21C13">
        <w:rPr>
          <w:szCs w:val="28"/>
        </w:rPr>
        <w:t xml:space="preserve">, </w:t>
      </w:r>
      <w:r w:rsidRPr="00FC6605">
        <w:rPr>
          <w:szCs w:val="28"/>
        </w:rPr>
        <w:t>на о</w:t>
      </w:r>
      <w:r>
        <w:rPr>
          <w:szCs w:val="28"/>
        </w:rPr>
        <w:t xml:space="preserve">фициальном сайте </w:t>
      </w:r>
      <w:r w:rsidRPr="00F421E9">
        <w:rPr>
          <w:szCs w:val="28"/>
        </w:rPr>
        <w:t xml:space="preserve">Суксунского </w:t>
      </w:r>
      <w:r w:rsidR="00FE3449">
        <w:rPr>
          <w:szCs w:val="28"/>
        </w:rPr>
        <w:t>городского округа</w:t>
      </w:r>
      <w:r>
        <w:rPr>
          <w:szCs w:val="28"/>
        </w:rPr>
        <w:t>.</w:t>
      </w:r>
    </w:p>
    <w:p w:rsidR="00317ABB" w:rsidRDefault="00317ABB" w:rsidP="007826D9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Контроль за </w:t>
      </w:r>
      <w:r w:rsidRPr="00AF2073">
        <w:rPr>
          <w:color w:val="000000"/>
          <w:szCs w:val="28"/>
        </w:rPr>
        <w:t xml:space="preserve">исполнением настоящего Постановления </w:t>
      </w:r>
      <w:r w:rsidR="00EF4AB3">
        <w:rPr>
          <w:color w:val="000000"/>
          <w:szCs w:val="28"/>
        </w:rPr>
        <w:t xml:space="preserve">возложить на начальника </w:t>
      </w:r>
      <w:r w:rsidR="00EF4AB3">
        <w:t>управления имущественных отношений и градостроительства Администрации Суксунского городского округа Т.И. Кускову</w:t>
      </w:r>
      <w:r>
        <w:t>.</w:t>
      </w:r>
    </w:p>
    <w:p w:rsidR="007E45D4" w:rsidRDefault="007E45D4" w:rsidP="007826D9">
      <w:pPr>
        <w:widowControl w:val="0"/>
        <w:autoSpaceDE w:val="0"/>
        <w:autoSpaceDN w:val="0"/>
        <w:adjustRightInd w:val="0"/>
        <w:jc w:val="both"/>
      </w:pPr>
    </w:p>
    <w:p w:rsidR="006361AF" w:rsidRDefault="006361AF" w:rsidP="007826D9">
      <w:pPr>
        <w:jc w:val="both"/>
      </w:pPr>
    </w:p>
    <w:p w:rsidR="006361AF" w:rsidRPr="00AF2073" w:rsidRDefault="00F74540" w:rsidP="007826D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И.о. г</w:t>
      </w:r>
      <w:r w:rsidR="006361AF" w:rsidRPr="00AF207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6361AF" w:rsidRPr="00AF2073">
        <w:rPr>
          <w:color w:val="000000"/>
          <w:szCs w:val="28"/>
        </w:rPr>
        <w:t xml:space="preserve"> городского округа – </w:t>
      </w:r>
    </w:p>
    <w:p w:rsidR="006361AF" w:rsidRPr="00AF2073" w:rsidRDefault="006361AF" w:rsidP="007826D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AF2073">
        <w:rPr>
          <w:color w:val="000000"/>
          <w:szCs w:val="28"/>
        </w:rPr>
        <w:t>глав</w:t>
      </w:r>
      <w:r w:rsidR="00F74540">
        <w:rPr>
          <w:color w:val="000000"/>
          <w:szCs w:val="28"/>
        </w:rPr>
        <w:t>ы</w:t>
      </w:r>
      <w:r w:rsidRPr="00AF2073">
        <w:rPr>
          <w:color w:val="000000"/>
          <w:szCs w:val="28"/>
        </w:rPr>
        <w:t xml:space="preserve"> Администрации Суксунского</w:t>
      </w:r>
    </w:p>
    <w:p w:rsidR="006361AF" w:rsidRPr="00AF2073" w:rsidRDefault="00F74540" w:rsidP="007826D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городского округа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Н.Ф. Коряков</w:t>
      </w:r>
    </w:p>
    <w:p w:rsidR="006361AF" w:rsidRDefault="006361AF" w:rsidP="007826D9">
      <w:pPr>
        <w:jc w:val="both"/>
      </w:pPr>
    </w:p>
    <w:p w:rsidR="00645F7A" w:rsidRDefault="00645F7A" w:rsidP="006361AF">
      <w:pPr>
        <w:jc w:val="both"/>
        <w:sectPr w:rsidR="00645F7A" w:rsidSect="00FB50AB">
          <w:headerReference w:type="default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08"/>
          <w:docGrid w:linePitch="360"/>
        </w:sectPr>
      </w:pPr>
    </w:p>
    <w:tbl>
      <w:tblPr>
        <w:tblW w:w="3969" w:type="dxa"/>
        <w:tblInd w:w="6487" w:type="dxa"/>
        <w:tblLook w:val="01E0" w:firstRow="1" w:lastRow="1" w:firstColumn="1" w:lastColumn="1" w:noHBand="0" w:noVBand="0"/>
      </w:tblPr>
      <w:tblGrid>
        <w:gridCol w:w="3969"/>
      </w:tblGrid>
      <w:tr w:rsidR="00FE3449" w:rsidRPr="002870D4" w:rsidTr="002172DE">
        <w:tc>
          <w:tcPr>
            <w:tcW w:w="3969" w:type="dxa"/>
          </w:tcPr>
          <w:p w:rsidR="00FE3449" w:rsidRDefault="00DA6F1F" w:rsidP="00D15AFA">
            <w:r>
              <w:lastRenderedPageBreak/>
              <w:t>У</w:t>
            </w:r>
            <w:r w:rsidR="00FE3449">
              <w:t>ТВЕРЖДЕНЫ</w:t>
            </w:r>
          </w:p>
          <w:p w:rsidR="00FE3449" w:rsidRDefault="00FE3449" w:rsidP="00D15AFA">
            <w:r>
              <w:t xml:space="preserve">Постановлением Администрации </w:t>
            </w:r>
            <w:r w:rsidRPr="002870D4">
              <w:t xml:space="preserve">Суксунского </w:t>
            </w:r>
            <w:r>
              <w:t>городского округа</w:t>
            </w:r>
          </w:p>
          <w:p w:rsidR="00FE3449" w:rsidRPr="002870D4" w:rsidRDefault="00FE3449" w:rsidP="00032C8E">
            <w:r w:rsidRPr="002870D4">
              <w:t xml:space="preserve">от </w:t>
            </w:r>
            <w:r w:rsidR="00032C8E">
              <w:t>01</w:t>
            </w:r>
            <w:r>
              <w:t>.</w:t>
            </w:r>
            <w:r w:rsidR="00032C8E">
              <w:t>02</w:t>
            </w:r>
            <w:r w:rsidR="006236D2">
              <w:t>.</w:t>
            </w:r>
            <w:r w:rsidRPr="002870D4">
              <w:t>20</w:t>
            </w:r>
            <w:r>
              <w:t>2</w:t>
            </w:r>
            <w:r w:rsidR="003B6E85">
              <w:t>4</w:t>
            </w:r>
            <w:r w:rsidRPr="002870D4">
              <w:t xml:space="preserve"> № </w:t>
            </w:r>
            <w:r w:rsidR="00032C8E">
              <w:t>57</w:t>
            </w:r>
            <w:bookmarkStart w:id="0" w:name="_GoBack"/>
            <w:bookmarkEnd w:id="0"/>
          </w:p>
        </w:tc>
      </w:tr>
    </w:tbl>
    <w:p w:rsidR="00645F7A" w:rsidRDefault="00645F7A" w:rsidP="00130128">
      <w:pPr>
        <w:jc w:val="center"/>
        <w:rPr>
          <w:b/>
          <w:szCs w:val="28"/>
        </w:rPr>
      </w:pPr>
    </w:p>
    <w:p w:rsidR="00B82B75" w:rsidRPr="00130128" w:rsidRDefault="00FE3449" w:rsidP="00130128">
      <w:pPr>
        <w:jc w:val="center"/>
        <w:rPr>
          <w:b/>
          <w:szCs w:val="28"/>
        </w:rPr>
      </w:pPr>
      <w:r w:rsidRPr="00130128">
        <w:rPr>
          <w:b/>
          <w:szCs w:val="28"/>
        </w:rPr>
        <w:t>Условия приватизации муниципального имущества</w:t>
      </w:r>
      <w:r w:rsidR="00363629" w:rsidRPr="00130128">
        <w:rPr>
          <w:b/>
          <w:szCs w:val="28"/>
        </w:rPr>
        <w:t xml:space="preserve"> </w:t>
      </w:r>
    </w:p>
    <w:p w:rsidR="00FE3449" w:rsidRPr="00130128" w:rsidRDefault="007F6994" w:rsidP="00130128">
      <w:pPr>
        <w:jc w:val="center"/>
        <w:rPr>
          <w:b/>
          <w:szCs w:val="28"/>
        </w:rPr>
      </w:pPr>
      <w:r w:rsidRPr="00130128">
        <w:rPr>
          <w:b/>
          <w:szCs w:val="28"/>
        </w:rPr>
        <w:t xml:space="preserve">муниципального образования </w:t>
      </w:r>
      <w:r w:rsidR="00363629" w:rsidRPr="00130128">
        <w:rPr>
          <w:b/>
          <w:szCs w:val="28"/>
        </w:rPr>
        <w:t>«Суксунский городской округ Пермского края»</w:t>
      </w:r>
    </w:p>
    <w:p w:rsidR="00FE3449" w:rsidRPr="00130128" w:rsidRDefault="00FE3449" w:rsidP="00130128">
      <w:pPr>
        <w:rPr>
          <w:b/>
          <w:szCs w:val="28"/>
        </w:rPr>
      </w:pPr>
    </w:p>
    <w:p w:rsidR="003A5B60" w:rsidRDefault="00FE3449" w:rsidP="003A5B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0128">
        <w:rPr>
          <w:szCs w:val="28"/>
        </w:rPr>
        <w:t xml:space="preserve">1. </w:t>
      </w:r>
      <w:r w:rsidR="00A832EB" w:rsidRPr="00130128">
        <w:rPr>
          <w:szCs w:val="28"/>
        </w:rPr>
        <w:t xml:space="preserve">Способ приватизации муниципального имущества – </w:t>
      </w:r>
      <w:r w:rsidR="008F7D74">
        <w:rPr>
          <w:szCs w:val="28"/>
        </w:rPr>
        <w:t>п</w:t>
      </w:r>
      <w:r w:rsidR="008F7D74" w:rsidRPr="008F7D74">
        <w:rPr>
          <w:szCs w:val="28"/>
        </w:rPr>
        <w:t>родажа муниципального имущества без объявления цены.</w:t>
      </w:r>
    </w:p>
    <w:p w:rsidR="00272F56" w:rsidRPr="00DD735F" w:rsidRDefault="00152BEC" w:rsidP="00130128">
      <w:pPr>
        <w:ind w:firstLine="709"/>
        <w:jc w:val="both"/>
        <w:rPr>
          <w:szCs w:val="28"/>
        </w:rPr>
      </w:pPr>
      <w:r w:rsidRPr="00130128">
        <w:rPr>
          <w:szCs w:val="28"/>
        </w:rPr>
        <w:t xml:space="preserve">2. </w:t>
      </w:r>
      <w:r w:rsidR="00A832EB" w:rsidRPr="00130128">
        <w:rPr>
          <w:szCs w:val="28"/>
        </w:rPr>
        <w:t xml:space="preserve">Приватизация муниципального имущества осуществляется в электронной форме на электронной торговой площадке </w:t>
      </w:r>
      <w:hyperlink r:id="rId10" w:history="1">
        <w:r w:rsidR="00E724F4" w:rsidRPr="00DD735F">
          <w:rPr>
            <w:rStyle w:val="ae"/>
            <w:color w:val="auto"/>
            <w:szCs w:val="28"/>
            <w:u w:val="none"/>
          </w:rPr>
          <w:t>http://utp.sberbank-ast.ru</w:t>
        </w:r>
      </w:hyperlink>
      <w:r w:rsidR="00272F56" w:rsidRPr="00DD735F">
        <w:rPr>
          <w:szCs w:val="28"/>
        </w:rPr>
        <w:t>.</w:t>
      </w:r>
    </w:p>
    <w:p w:rsidR="00FE3449" w:rsidRDefault="0051241A" w:rsidP="00130128">
      <w:pPr>
        <w:ind w:firstLine="720"/>
        <w:rPr>
          <w:szCs w:val="28"/>
        </w:rPr>
      </w:pPr>
      <w:r w:rsidRPr="00130128">
        <w:rPr>
          <w:szCs w:val="28"/>
        </w:rPr>
        <w:t>3</w:t>
      </w:r>
      <w:r w:rsidR="00FE3449" w:rsidRPr="00130128">
        <w:rPr>
          <w:szCs w:val="28"/>
        </w:rPr>
        <w:t>. Наименование имущества и его характеристики:</w:t>
      </w:r>
    </w:p>
    <w:p w:rsidR="00085F92" w:rsidRPr="00130128" w:rsidRDefault="00085F92" w:rsidP="00130128">
      <w:pPr>
        <w:ind w:firstLine="720"/>
        <w:rPr>
          <w:szCs w:val="28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76"/>
        <w:gridCol w:w="2269"/>
        <w:gridCol w:w="2333"/>
        <w:gridCol w:w="1879"/>
      </w:tblGrid>
      <w:tr w:rsidR="008B3F26" w:rsidRPr="00835D51" w:rsidTr="00B30A3D">
        <w:trPr>
          <w:trHeight w:val="135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:rsidR="008B3F26" w:rsidRPr="00835D51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8B3F26" w:rsidRPr="00835D51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6" w:type="pct"/>
          </w:tcPr>
          <w:p w:rsidR="008B3F26" w:rsidRPr="00835D51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B3F26" w:rsidRPr="00835D51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51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41" w:type="pct"/>
          </w:tcPr>
          <w:p w:rsidR="008B3F26" w:rsidRPr="00E560AE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AE">
              <w:rPr>
                <w:b/>
                <w:bCs/>
                <w:sz w:val="24"/>
                <w:szCs w:val="24"/>
              </w:rPr>
              <w:t>Информация</w:t>
            </w:r>
          </w:p>
          <w:p w:rsidR="008B3F26" w:rsidRPr="00E560AE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AE">
              <w:rPr>
                <w:b/>
                <w:bCs/>
                <w:sz w:val="24"/>
                <w:szCs w:val="24"/>
              </w:rPr>
              <w:t>о предыдущих торгах</w:t>
            </w:r>
          </w:p>
          <w:p w:rsidR="008B3F26" w:rsidRPr="00E560AE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AE">
              <w:rPr>
                <w:b/>
                <w:bCs/>
                <w:sz w:val="24"/>
                <w:szCs w:val="24"/>
              </w:rPr>
              <w:t xml:space="preserve">по продаже данного </w:t>
            </w:r>
          </w:p>
          <w:p w:rsidR="008B3F26" w:rsidRPr="00835D51" w:rsidRDefault="008B3F26" w:rsidP="00663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AE">
              <w:rPr>
                <w:b/>
                <w:bCs/>
                <w:sz w:val="24"/>
                <w:szCs w:val="24"/>
              </w:rPr>
              <w:t>имущества</w:t>
            </w:r>
          </w:p>
        </w:tc>
      </w:tr>
      <w:tr w:rsidR="008B3F26" w:rsidRPr="00835D51" w:rsidTr="00B30A3D">
        <w:trPr>
          <w:trHeight w:val="363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Одноэтажное бревенчатое здание, назначение: нежилое</w:t>
            </w:r>
            <w:r>
              <w:rPr>
                <w:sz w:val="24"/>
                <w:szCs w:val="24"/>
              </w:rPr>
              <w:t>, площадь 129,7 кв.м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59:35:0340101:1294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Пермский край, Суксунский район, с. Верх-Суксун, ул. Ленина, д. 46а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</w:tcBorders>
            <w:vAlign w:val="center"/>
          </w:tcPr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 xml:space="preserve">Аукцион </w:t>
            </w:r>
          </w:p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(</w:t>
            </w:r>
            <w:r w:rsidRPr="00770891">
              <w:rPr>
                <w:rFonts w:eastAsia="Courier New"/>
                <w:sz w:val="24"/>
                <w:szCs w:val="24"/>
                <w:lang w:bidi="ru-RU"/>
              </w:rPr>
              <w:t>01.</w:t>
            </w:r>
            <w:r>
              <w:rPr>
                <w:rFonts w:eastAsia="Courier New"/>
                <w:sz w:val="24"/>
                <w:szCs w:val="24"/>
                <w:lang w:bidi="ru-RU"/>
              </w:rPr>
              <w:t>1</w:t>
            </w:r>
            <w:r w:rsidRPr="001F2784">
              <w:rPr>
                <w:rFonts w:eastAsia="Courier New"/>
                <w:sz w:val="24"/>
                <w:szCs w:val="24"/>
                <w:lang w:bidi="ru-RU"/>
              </w:rPr>
              <w:t>2</w:t>
            </w:r>
            <w:r w:rsidRPr="00F620F8">
              <w:rPr>
                <w:rFonts w:eastAsia="Courier New"/>
                <w:sz w:val="24"/>
                <w:szCs w:val="24"/>
                <w:lang w:bidi="ru-RU"/>
              </w:rPr>
              <w:t>.202</w:t>
            </w:r>
            <w:r>
              <w:rPr>
                <w:rFonts w:eastAsia="Courier New"/>
                <w:sz w:val="24"/>
                <w:szCs w:val="24"/>
                <w:lang w:bidi="ru-RU"/>
              </w:rPr>
              <w:t>3</w:t>
            </w:r>
            <w:r w:rsidRPr="0094274B">
              <w:rPr>
                <w:sz w:val="24"/>
                <w:szCs w:val="24"/>
              </w:rPr>
              <w:t xml:space="preserve">). </w:t>
            </w:r>
          </w:p>
          <w:p w:rsidR="008B3F26" w:rsidRPr="00835D51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Продажа посре</w:t>
            </w:r>
            <w:r>
              <w:rPr>
                <w:sz w:val="24"/>
                <w:szCs w:val="24"/>
              </w:rPr>
              <w:t>дством публичного предложения (29</w:t>
            </w:r>
            <w:r w:rsidRPr="009427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94274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>
              <w:rPr>
                <w:szCs w:val="28"/>
              </w:rPr>
              <w:t>)</w:t>
            </w:r>
          </w:p>
        </w:tc>
      </w:tr>
      <w:tr w:rsidR="008B3F26" w:rsidRPr="00835D51" w:rsidTr="00B30A3D">
        <w:trPr>
          <w:trHeight w:val="172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Земельный участок, земли населенных пунктов, разрешенное использование: магазины</w:t>
            </w:r>
            <w:r>
              <w:rPr>
                <w:sz w:val="24"/>
                <w:szCs w:val="24"/>
              </w:rPr>
              <w:t>, площадь 566,0 кв.м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59:35:0340101:1293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Российская Федерация, Пермский край, г.о. Суксунский, с. Верх-Суксун, ул. Ленина, з/у 46а</w:t>
            </w:r>
          </w:p>
        </w:tc>
        <w:tc>
          <w:tcPr>
            <w:tcW w:w="941" w:type="pct"/>
            <w:vMerge/>
            <w:tcBorders>
              <w:left w:val="single" w:sz="4" w:space="0" w:color="auto"/>
            </w:tcBorders>
            <w:vAlign w:val="center"/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</w:p>
        </w:tc>
      </w:tr>
      <w:tr w:rsidR="008B3F26" w:rsidRPr="00835D51" w:rsidTr="00B30A3D">
        <w:trPr>
          <w:trHeight w:val="1093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6" w:rsidRPr="00F84980" w:rsidRDefault="008B3F26" w:rsidP="0066332B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Здание, назначение: нежилое</w:t>
            </w:r>
            <w:r>
              <w:rPr>
                <w:sz w:val="24"/>
                <w:szCs w:val="24"/>
              </w:rPr>
              <w:t xml:space="preserve">, площад365,8 кв.м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color w:val="292C2F"/>
                <w:sz w:val="24"/>
                <w:szCs w:val="24"/>
                <w:shd w:val="clear" w:color="auto" w:fill="F8F8F8"/>
              </w:rPr>
              <w:t>59:35:0400101:489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sz w:val="24"/>
                <w:szCs w:val="24"/>
              </w:rPr>
              <w:t>Российская Федерация, Пермский край, Суксунский р-н, с. Советная, ул. Советинская, двлд. 35а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</w:tcBorders>
            <w:vAlign w:val="center"/>
          </w:tcPr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 xml:space="preserve">Аукцион </w:t>
            </w:r>
          </w:p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(</w:t>
            </w:r>
            <w:r w:rsidRPr="00770891">
              <w:rPr>
                <w:rFonts w:eastAsia="Courier New"/>
                <w:sz w:val="24"/>
                <w:szCs w:val="24"/>
                <w:lang w:bidi="ru-RU"/>
              </w:rPr>
              <w:t>01.</w:t>
            </w:r>
            <w:r>
              <w:rPr>
                <w:rFonts w:eastAsia="Courier New"/>
                <w:sz w:val="24"/>
                <w:szCs w:val="24"/>
                <w:lang w:bidi="ru-RU"/>
              </w:rPr>
              <w:t>1</w:t>
            </w:r>
            <w:r w:rsidRPr="001F2784">
              <w:rPr>
                <w:rFonts w:eastAsia="Courier New"/>
                <w:sz w:val="24"/>
                <w:szCs w:val="24"/>
                <w:lang w:bidi="ru-RU"/>
              </w:rPr>
              <w:t>2</w:t>
            </w:r>
            <w:r w:rsidRPr="00F620F8">
              <w:rPr>
                <w:rFonts w:eastAsia="Courier New"/>
                <w:sz w:val="24"/>
                <w:szCs w:val="24"/>
                <w:lang w:bidi="ru-RU"/>
              </w:rPr>
              <w:t>.202</w:t>
            </w:r>
            <w:r>
              <w:rPr>
                <w:rFonts w:eastAsia="Courier New"/>
                <w:sz w:val="24"/>
                <w:szCs w:val="24"/>
                <w:lang w:bidi="ru-RU"/>
              </w:rPr>
              <w:t>3</w:t>
            </w:r>
            <w:r w:rsidRPr="0094274B">
              <w:rPr>
                <w:sz w:val="24"/>
                <w:szCs w:val="24"/>
              </w:rPr>
              <w:t xml:space="preserve">). </w:t>
            </w:r>
          </w:p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Продажа посре</w:t>
            </w:r>
            <w:r>
              <w:rPr>
                <w:sz w:val="24"/>
                <w:szCs w:val="24"/>
              </w:rPr>
              <w:t>дством публичного предложения (29</w:t>
            </w:r>
            <w:r w:rsidRPr="009427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94274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>
              <w:rPr>
                <w:szCs w:val="28"/>
              </w:rPr>
              <w:t>)</w:t>
            </w:r>
          </w:p>
        </w:tc>
      </w:tr>
      <w:tr w:rsidR="008B3F26" w:rsidRPr="00835D51" w:rsidTr="00B30A3D">
        <w:trPr>
          <w:trHeight w:val="1122"/>
          <w:jc w:val="center"/>
        </w:trPr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F26" w:rsidRPr="00F84980" w:rsidRDefault="008B3F26" w:rsidP="0066332B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Земельный участок, земли населенных пунктов, Для ведения личного подсобного хозяйства</w:t>
            </w:r>
            <w:r>
              <w:rPr>
                <w:sz w:val="24"/>
                <w:szCs w:val="24"/>
              </w:rPr>
              <w:t>, площадь 1350,0 кв.м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color w:val="292C2F"/>
                <w:sz w:val="24"/>
                <w:szCs w:val="24"/>
                <w:shd w:val="clear" w:color="auto" w:fill="F8F8F8"/>
              </w:rPr>
              <w:t>59:35:0400101:71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sz w:val="24"/>
                <w:szCs w:val="24"/>
              </w:rPr>
              <w:t>край Пермский, р-н Суксунский, с. Советная, ул. Советинская, дом 35а</w:t>
            </w:r>
          </w:p>
        </w:tc>
        <w:tc>
          <w:tcPr>
            <w:tcW w:w="941" w:type="pct"/>
            <w:vMerge/>
            <w:vAlign w:val="center"/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</w:p>
        </w:tc>
      </w:tr>
      <w:tr w:rsidR="008B3F26" w:rsidRPr="00835D51" w:rsidTr="00B30A3D">
        <w:trPr>
          <w:trHeight w:val="2028"/>
          <w:jc w:val="center"/>
        </w:trPr>
        <w:tc>
          <w:tcPr>
            <w:tcW w:w="265" w:type="pct"/>
            <w:tcBorders>
              <w:top w:val="single" w:sz="4" w:space="0" w:color="auto"/>
            </w:tcBorders>
          </w:tcPr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F26" w:rsidRPr="00F84980" w:rsidRDefault="008B3F26" w:rsidP="0066332B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Помещение №1, назначение: нежилое, этаж № 1, этаж № 2</w:t>
            </w:r>
            <w:r>
              <w:rPr>
                <w:sz w:val="24"/>
                <w:szCs w:val="24"/>
              </w:rPr>
              <w:t>, площадь 381,7 кв.м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59:35:0010276:132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26" w:rsidRPr="00F84980" w:rsidRDefault="008B3F26" w:rsidP="0066332B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Российская Федерация, Пермский край, г.о. Суксунский, рп Суксун, ул Большевистская, зд. 6а, помещ. 2</w:t>
            </w:r>
          </w:p>
        </w:tc>
        <w:tc>
          <w:tcPr>
            <w:tcW w:w="941" w:type="pct"/>
            <w:vAlign w:val="center"/>
          </w:tcPr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 xml:space="preserve">Аукцион </w:t>
            </w:r>
          </w:p>
          <w:p w:rsidR="008B3F26" w:rsidRPr="0094274B" w:rsidRDefault="008B3F26" w:rsidP="0066332B">
            <w:pPr>
              <w:suppressAutoHyphens/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(</w:t>
            </w:r>
            <w:r w:rsidRPr="00770891">
              <w:rPr>
                <w:rFonts w:eastAsia="Courier New"/>
                <w:sz w:val="24"/>
                <w:szCs w:val="24"/>
                <w:lang w:bidi="ru-RU"/>
              </w:rPr>
              <w:t>01.</w:t>
            </w:r>
            <w:r>
              <w:rPr>
                <w:rFonts w:eastAsia="Courier New"/>
                <w:sz w:val="24"/>
                <w:szCs w:val="24"/>
                <w:lang w:bidi="ru-RU"/>
              </w:rPr>
              <w:t>1</w:t>
            </w:r>
            <w:r w:rsidRPr="001F2784">
              <w:rPr>
                <w:rFonts w:eastAsia="Courier New"/>
                <w:sz w:val="24"/>
                <w:szCs w:val="24"/>
                <w:lang w:bidi="ru-RU"/>
              </w:rPr>
              <w:t>2</w:t>
            </w:r>
            <w:r w:rsidRPr="00F620F8">
              <w:rPr>
                <w:rFonts w:eastAsia="Courier New"/>
                <w:sz w:val="24"/>
                <w:szCs w:val="24"/>
                <w:lang w:bidi="ru-RU"/>
              </w:rPr>
              <w:t>.202</w:t>
            </w:r>
            <w:r>
              <w:rPr>
                <w:rFonts w:eastAsia="Courier New"/>
                <w:sz w:val="24"/>
                <w:szCs w:val="24"/>
                <w:lang w:bidi="ru-RU"/>
              </w:rPr>
              <w:t>3</w:t>
            </w:r>
            <w:r w:rsidRPr="0094274B">
              <w:rPr>
                <w:sz w:val="24"/>
                <w:szCs w:val="24"/>
              </w:rPr>
              <w:t xml:space="preserve">). </w:t>
            </w:r>
          </w:p>
          <w:p w:rsidR="008B3F26" w:rsidRPr="00835D51" w:rsidRDefault="008B3F26" w:rsidP="0066332B">
            <w:pPr>
              <w:jc w:val="center"/>
              <w:rPr>
                <w:sz w:val="24"/>
                <w:szCs w:val="24"/>
              </w:rPr>
            </w:pPr>
            <w:r w:rsidRPr="0094274B">
              <w:rPr>
                <w:sz w:val="24"/>
                <w:szCs w:val="24"/>
              </w:rPr>
              <w:t>Продажа посре</w:t>
            </w:r>
            <w:r>
              <w:rPr>
                <w:sz w:val="24"/>
                <w:szCs w:val="24"/>
              </w:rPr>
              <w:t>дством публичного предложения (29</w:t>
            </w:r>
            <w:r w:rsidRPr="009427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94274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>
              <w:rPr>
                <w:szCs w:val="28"/>
              </w:rPr>
              <w:t>)</w:t>
            </w:r>
          </w:p>
        </w:tc>
      </w:tr>
    </w:tbl>
    <w:p w:rsidR="00CA18E2" w:rsidRDefault="00CA18E2" w:rsidP="00D15AFA">
      <w:pPr>
        <w:jc w:val="both"/>
        <w:rPr>
          <w:szCs w:val="28"/>
        </w:rPr>
      </w:pPr>
    </w:p>
    <w:sectPr w:rsidR="00CA18E2" w:rsidSect="008B3F26">
      <w:headerReference w:type="default" r:id="rId11"/>
      <w:pgSz w:w="11906" w:h="16838" w:code="9"/>
      <w:pgMar w:top="709" w:right="566" w:bottom="709" w:left="1560" w:header="567" w:footer="48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5B" w:rsidRDefault="00BB6E5B">
      <w:r>
        <w:separator/>
      </w:r>
    </w:p>
  </w:endnote>
  <w:endnote w:type="continuationSeparator" w:id="0">
    <w:p w:rsidR="00BB6E5B" w:rsidRDefault="00B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EB" w:rsidRDefault="001D2DEB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5B" w:rsidRDefault="00BB6E5B">
      <w:r>
        <w:separator/>
      </w:r>
    </w:p>
  </w:footnote>
  <w:footnote w:type="continuationSeparator" w:id="0">
    <w:p w:rsidR="00BB6E5B" w:rsidRDefault="00B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763"/>
      <w:docPartObj>
        <w:docPartGallery w:val="Page Numbers (Top of Page)"/>
        <w:docPartUnique/>
      </w:docPartObj>
    </w:sdtPr>
    <w:sdtEndPr/>
    <w:sdtContent>
      <w:p w:rsidR="00645F7A" w:rsidRDefault="00032391">
        <w:pPr>
          <w:pStyle w:val="a9"/>
          <w:jc w:val="center"/>
        </w:pPr>
        <w:r>
          <w:fldChar w:fldCharType="begin"/>
        </w:r>
        <w:r w:rsidR="00C41AC3">
          <w:instrText xml:space="preserve"> PAGE   \* MERGEFORMAT </w:instrText>
        </w:r>
        <w:r>
          <w:fldChar w:fldCharType="separate"/>
        </w:r>
        <w:r w:rsidR="00032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F7A" w:rsidRDefault="00645F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84227"/>
      <w:docPartObj>
        <w:docPartGallery w:val="Page Numbers (Top of Page)"/>
        <w:docPartUnique/>
      </w:docPartObj>
    </w:sdtPr>
    <w:sdtEndPr/>
    <w:sdtContent>
      <w:p w:rsidR="00645F7A" w:rsidRDefault="00032391" w:rsidP="006F222A">
        <w:pPr>
          <w:pStyle w:val="a9"/>
          <w:jc w:val="center"/>
        </w:pPr>
        <w:r>
          <w:fldChar w:fldCharType="begin"/>
        </w:r>
        <w:r w:rsidR="00C41AC3">
          <w:instrText xml:space="preserve"> PAGE   \* MERGEFORMAT </w:instrText>
        </w:r>
        <w:r>
          <w:fldChar w:fldCharType="separate"/>
        </w:r>
        <w:r w:rsidR="008B3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FF7"/>
    <w:rsid w:val="000106D2"/>
    <w:rsid w:val="00030159"/>
    <w:rsid w:val="00032391"/>
    <w:rsid w:val="00032C8E"/>
    <w:rsid w:val="0005381D"/>
    <w:rsid w:val="00064595"/>
    <w:rsid w:val="00064D75"/>
    <w:rsid w:val="00066153"/>
    <w:rsid w:val="00085F92"/>
    <w:rsid w:val="00097994"/>
    <w:rsid w:val="000B39FF"/>
    <w:rsid w:val="000B79A5"/>
    <w:rsid w:val="000C2D90"/>
    <w:rsid w:val="000E1316"/>
    <w:rsid w:val="00125CFF"/>
    <w:rsid w:val="00130128"/>
    <w:rsid w:val="001322D4"/>
    <w:rsid w:val="00143108"/>
    <w:rsid w:val="00145B86"/>
    <w:rsid w:val="00152BEC"/>
    <w:rsid w:val="001541F6"/>
    <w:rsid w:val="001567E1"/>
    <w:rsid w:val="001B2E61"/>
    <w:rsid w:val="001C303C"/>
    <w:rsid w:val="001D2DEB"/>
    <w:rsid w:val="002172DE"/>
    <w:rsid w:val="00222438"/>
    <w:rsid w:val="002341FB"/>
    <w:rsid w:val="00234BF1"/>
    <w:rsid w:val="00272F56"/>
    <w:rsid w:val="0027723B"/>
    <w:rsid w:val="002802BE"/>
    <w:rsid w:val="0029297C"/>
    <w:rsid w:val="002C00AF"/>
    <w:rsid w:val="002C3614"/>
    <w:rsid w:val="002C6B8E"/>
    <w:rsid w:val="002D48A0"/>
    <w:rsid w:val="002E509C"/>
    <w:rsid w:val="002F2F7F"/>
    <w:rsid w:val="003018CE"/>
    <w:rsid w:val="00311DAC"/>
    <w:rsid w:val="00317ABB"/>
    <w:rsid w:val="0032556A"/>
    <w:rsid w:val="0034335A"/>
    <w:rsid w:val="0036013B"/>
    <w:rsid w:val="00363629"/>
    <w:rsid w:val="00370D87"/>
    <w:rsid w:val="00392BBC"/>
    <w:rsid w:val="00396ED3"/>
    <w:rsid w:val="003A4CE4"/>
    <w:rsid w:val="003A5B60"/>
    <w:rsid w:val="003B6E85"/>
    <w:rsid w:val="003C1654"/>
    <w:rsid w:val="003C4BE6"/>
    <w:rsid w:val="003C6F54"/>
    <w:rsid w:val="003F25ED"/>
    <w:rsid w:val="004059FF"/>
    <w:rsid w:val="00452719"/>
    <w:rsid w:val="004610D0"/>
    <w:rsid w:val="0047083E"/>
    <w:rsid w:val="00482A25"/>
    <w:rsid w:val="004A1EA7"/>
    <w:rsid w:val="004A2398"/>
    <w:rsid w:val="004B7915"/>
    <w:rsid w:val="004B7F03"/>
    <w:rsid w:val="004D6CFF"/>
    <w:rsid w:val="004E4EBB"/>
    <w:rsid w:val="004F6BB4"/>
    <w:rsid w:val="0051241A"/>
    <w:rsid w:val="005240E2"/>
    <w:rsid w:val="0054011C"/>
    <w:rsid w:val="005840C7"/>
    <w:rsid w:val="0059371D"/>
    <w:rsid w:val="005955BE"/>
    <w:rsid w:val="005E7EC3"/>
    <w:rsid w:val="006236D2"/>
    <w:rsid w:val="00633A9A"/>
    <w:rsid w:val="006361AF"/>
    <w:rsid w:val="00645F7A"/>
    <w:rsid w:val="006556EC"/>
    <w:rsid w:val="00670AFC"/>
    <w:rsid w:val="006A12C2"/>
    <w:rsid w:val="006A72AB"/>
    <w:rsid w:val="006B2C3D"/>
    <w:rsid w:val="006B5216"/>
    <w:rsid w:val="006B6156"/>
    <w:rsid w:val="006C420E"/>
    <w:rsid w:val="006F222A"/>
    <w:rsid w:val="006F2B94"/>
    <w:rsid w:val="00715A69"/>
    <w:rsid w:val="00731169"/>
    <w:rsid w:val="007340A7"/>
    <w:rsid w:val="007424C7"/>
    <w:rsid w:val="00742C3D"/>
    <w:rsid w:val="00746C7F"/>
    <w:rsid w:val="00776664"/>
    <w:rsid w:val="007826D9"/>
    <w:rsid w:val="007B6BB0"/>
    <w:rsid w:val="007C08DD"/>
    <w:rsid w:val="007E2093"/>
    <w:rsid w:val="007E3051"/>
    <w:rsid w:val="007E45D4"/>
    <w:rsid w:val="007F6994"/>
    <w:rsid w:val="0080240D"/>
    <w:rsid w:val="00810979"/>
    <w:rsid w:val="008362B7"/>
    <w:rsid w:val="008741B6"/>
    <w:rsid w:val="00874FF7"/>
    <w:rsid w:val="008936EC"/>
    <w:rsid w:val="008B3F26"/>
    <w:rsid w:val="008C4335"/>
    <w:rsid w:val="008F5855"/>
    <w:rsid w:val="008F7D74"/>
    <w:rsid w:val="00901071"/>
    <w:rsid w:val="00907162"/>
    <w:rsid w:val="00921F30"/>
    <w:rsid w:val="00950055"/>
    <w:rsid w:val="009541D3"/>
    <w:rsid w:val="00996369"/>
    <w:rsid w:val="009C011A"/>
    <w:rsid w:val="009C5FEC"/>
    <w:rsid w:val="009E0E1E"/>
    <w:rsid w:val="009F12B7"/>
    <w:rsid w:val="009F54B9"/>
    <w:rsid w:val="009F7F96"/>
    <w:rsid w:val="00A03DCC"/>
    <w:rsid w:val="00A070A0"/>
    <w:rsid w:val="00A142BC"/>
    <w:rsid w:val="00A15096"/>
    <w:rsid w:val="00A16F73"/>
    <w:rsid w:val="00A33B70"/>
    <w:rsid w:val="00A442D4"/>
    <w:rsid w:val="00A701BA"/>
    <w:rsid w:val="00A832EB"/>
    <w:rsid w:val="00A83C96"/>
    <w:rsid w:val="00AB0621"/>
    <w:rsid w:val="00AE095D"/>
    <w:rsid w:val="00AE0B25"/>
    <w:rsid w:val="00AE3857"/>
    <w:rsid w:val="00AF495D"/>
    <w:rsid w:val="00B01DB0"/>
    <w:rsid w:val="00B21C57"/>
    <w:rsid w:val="00B23B39"/>
    <w:rsid w:val="00B25ED3"/>
    <w:rsid w:val="00B30A3D"/>
    <w:rsid w:val="00B81331"/>
    <w:rsid w:val="00B82B75"/>
    <w:rsid w:val="00B921B5"/>
    <w:rsid w:val="00B93CA7"/>
    <w:rsid w:val="00BA1869"/>
    <w:rsid w:val="00BA49CE"/>
    <w:rsid w:val="00BB5B45"/>
    <w:rsid w:val="00BB6E5B"/>
    <w:rsid w:val="00BC18A3"/>
    <w:rsid w:val="00C17F88"/>
    <w:rsid w:val="00C21C87"/>
    <w:rsid w:val="00C302FC"/>
    <w:rsid w:val="00C33EA9"/>
    <w:rsid w:val="00C41AC3"/>
    <w:rsid w:val="00C44AB7"/>
    <w:rsid w:val="00C613BC"/>
    <w:rsid w:val="00CA18E2"/>
    <w:rsid w:val="00CA3408"/>
    <w:rsid w:val="00CB6EAA"/>
    <w:rsid w:val="00CE4F0C"/>
    <w:rsid w:val="00D15AFA"/>
    <w:rsid w:val="00D24120"/>
    <w:rsid w:val="00D25FFE"/>
    <w:rsid w:val="00D651FE"/>
    <w:rsid w:val="00D66C4D"/>
    <w:rsid w:val="00D82267"/>
    <w:rsid w:val="00DA03AD"/>
    <w:rsid w:val="00DA6C18"/>
    <w:rsid w:val="00DA6F1F"/>
    <w:rsid w:val="00DC76E2"/>
    <w:rsid w:val="00DD1498"/>
    <w:rsid w:val="00DD735F"/>
    <w:rsid w:val="00DF3619"/>
    <w:rsid w:val="00E401E2"/>
    <w:rsid w:val="00E61F72"/>
    <w:rsid w:val="00E66D6A"/>
    <w:rsid w:val="00E71FF2"/>
    <w:rsid w:val="00E724F4"/>
    <w:rsid w:val="00E72817"/>
    <w:rsid w:val="00E87861"/>
    <w:rsid w:val="00E91ADF"/>
    <w:rsid w:val="00EC37D8"/>
    <w:rsid w:val="00EC77E2"/>
    <w:rsid w:val="00EE5960"/>
    <w:rsid w:val="00EF4AB3"/>
    <w:rsid w:val="00F03960"/>
    <w:rsid w:val="00F22F1F"/>
    <w:rsid w:val="00F247A2"/>
    <w:rsid w:val="00F31ED4"/>
    <w:rsid w:val="00F34CC1"/>
    <w:rsid w:val="00F36450"/>
    <w:rsid w:val="00F53F24"/>
    <w:rsid w:val="00F6686C"/>
    <w:rsid w:val="00F74540"/>
    <w:rsid w:val="00F775FC"/>
    <w:rsid w:val="00FB50AB"/>
    <w:rsid w:val="00FC6202"/>
    <w:rsid w:val="00FD362E"/>
    <w:rsid w:val="00FE0D6C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F88EF6B"/>
  <w15:docId w15:val="{543D8A5F-E511-4B55-99A6-F8A1891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1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  <w:rPr>
      <w:rFonts w:ascii="Calibri" w:hAnsi="Calibri"/>
      <w:sz w:val="22"/>
      <w:szCs w:val="22"/>
    </w:r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after="200" w:line="360" w:lineRule="exact"/>
      <w:ind w:firstLine="720"/>
      <w:jc w:val="both"/>
    </w:pPr>
    <w:rPr>
      <w:rFonts w:ascii="Calibri" w:hAnsi="Calibri"/>
      <w:sz w:val="22"/>
      <w:szCs w:val="22"/>
    </w:r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rFonts w:ascii="Calibri" w:hAnsi="Calibri"/>
      <w:b/>
      <w:sz w:val="22"/>
      <w:szCs w:val="22"/>
    </w:rPr>
  </w:style>
  <w:style w:type="paragraph" w:customStyle="1" w:styleId="a7">
    <w:name w:val="регистрационные поля"/>
    <w:basedOn w:val="a"/>
    <w:rsid w:val="00AE0B25"/>
    <w:pPr>
      <w:spacing w:after="200" w:line="240" w:lineRule="exact"/>
      <w:jc w:val="center"/>
    </w:pPr>
    <w:rPr>
      <w:rFonts w:ascii="Calibri" w:hAnsi="Calibri"/>
      <w:sz w:val="22"/>
      <w:szCs w:val="22"/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0979"/>
  </w:style>
  <w:style w:type="paragraph" w:styleId="ad">
    <w:name w:val="List Paragraph"/>
    <w:basedOn w:val="a"/>
    <w:uiPriority w:val="34"/>
    <w:qFormat/>
    <w:rsid w:val="00152BEC"/>
    <w:pPr>
      <w:ind w:left="720"/>
      <w:contextualSpacing/>
    </w:pPr>
  </w:style>
  <w:style w:type="character" w:styleId="ae">
    <w:name w:val="Hyperlink"/>
    <w:basedOn w:val="a0"/>
    <w:rsid w:val="00F53F24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645F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1;&#1080;&#1095;&#1085;&#1099;&#1077;%20&#1076;&#1086;&#1082;&#1091;&#1084;&#1077;&#1085;&#1090;&#1099;\&#1056;&#1072;&#1089;&#1087;&#1086;&#1088;&#1103;&#1078;&#1077;&#1085;&#1080;&#1103;%20&#1082;&#1086;&#1084;&#1080;&#1090;&#1077;&#1090;&#1072;\&#1052;&#1059;&#1055;&#1099;\&#1052;&#1059;&#1055;%20&#1057;&#1050;&#1057;\&#1057;&#1091;&#1073;&#1089;&#1080;&#1076;&#1080;&#1103;\&#1057;&#1091;&#1073;&#1089;&#1080;&#1076;&#1080;&#1103;,%202020\&#1092;&#1077;&#1074;&#1088;&#1072;&#1083;&#1100;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8BD1-181D-4247-BDEC-61F865C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 (1)</Template>
  <TotalTime>913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130</cp:revision>
  <cp:lastPrinted>2024-02-01T09:22:00Z</cp:lastPrinted>
  <dcterms:created xsi:type="dcterms:W3CDTF">2020-02-10T08:41:00Z</dcterms:created>
  <dcterms:modified xsi:type="dcterms:W3CDTF">2024-02-06T08:52:00Z</dcterms:modified>
</cp:coreProperties>
</file>