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B467" w14:textId="03A3B9B8" w:rsidR="00D20995" w:rsidRPr="00D20995" w:rsidRDefault="008516B4" w:rsidP="005A7B72">
      <w:pPr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</w:pPr>
      <w:bookmarkStart w:id="0" w:name="_Hlk83736113"/>
      <w:r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 xml:space="preserve">                                                                                   </w:t>
      </w:r>
      <w:r w:rsidR="00D20995" w:rsidRPr="00D20995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Приложение</w:t>
      </w:r>
    </w:p>
    <w:p w14:paraId="0076D127" w14:textId="4BD031B9" w:rsidR="00D20995" w:rsidRPr="00D20995" w:rsidRDefault="00D20995" w:rsidP="005A7B72">
      <w:pPr>
        <w:widowControl w:val="0"/>
        <w:tabs>
          <w:tab w:val="left" w:pos="5812"/>
          <w:tab w:val="left" w:pos="6804"/>
        </w:tabs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</w:pPr>
      <w:r w:rsidRPr="00D20995"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  <w:tab/>
      </w:r>
      <w:r w:rsidRPr="00D20995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У</w:t>
      </w:r>
      <w:r w:rsidR="004C4A35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ТВЕРЖДЕНА</w:t>
      </w:r>
    </w:p>
    <w:p w14:paraId="694270D9" w14:textId="6CD47084" w:rsidR="00D20995" w:rsidRPr="00D20995" w:rsidRDefault="004C4A35" w:rsidP="005A7B72">
      <w:pPr>
        <w:tabs>
          <w:tab w:val="left" w:pos="6804"/>
        </w:tabs>
        <w:suppressAutoHyphens/>
        <w:autoSpaceDN w:val="0"/>
        <w:spacing w:after="0" w:line="240" w:lineRule="auto"/>
        <w:ind w:firstLine="581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</w:t>
      </w:r>
      <w:r w:rsid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аспоряжением</w:t>
      </w:r>
      <w:r w:rsidR="005A7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</w:t>
      </w:r>
    </w:p>
    <w:p w14:paraId="34F03111" w14:textId="0613D9D9" w:rsidR="00D20995" w:rsidRPr="00D20995" w:rsidRDefault="00D20995" w:rsidP="005A7B72">
      <w:pPr>
        <w:tabs>
          <w:tab w:val="left" w:pos="6804"/>
        </w:tabs>
        <w:suppressAutoHyphens/>
        <w:autoSpaceDN w:val="0"/>
        <w:spacing w:after="0" w:line="240" w:lineRule="auto"/>
        <w:ind w:left="581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Суксунского городского округа Пермского края</w:t>
      </w: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 xml:space="preserve">от </w:t>
      </w:r>
      <w:r w:rsidR="00C923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</w:t>
      </w: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_</w:t>
      </w:r>
      <w:r w:rsidR="005A7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</w:t>
      </w: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</w:t>
      </w:r>
    </w:p>
    <w:p w14:paraId="7D971E42" w14:textId="77777777" w:rsidR="00D20995" w:rsidRPr="00D20995" w:rsidRDefault="00D20995" w:rsidP="00D2099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</w:p>
    <w:p w14:paraId="7B833E88" w14:textId="1D172CCE" w:rsidR="00817C36" w:rsidRDefault="00B66D02" w:rsidP="00B66D0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ПРОЕКТ</w:t>
      </w:r>
    </w:p>
    <w:p w14:paraId="35395989" w14:textId="77777777" w:rsidR="00817C36" w:rsidRDefault="00817C36" w:rsidP="001E4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B87349" w14:textId="09E51A94" w:rsidR="001E4C2E" w:rsidRDefault="001E4C2E" w:rsidP="001E4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 округа</w:t>
      </w:r>
    </w:p>
    <w:p w14:paraId="192B8BE4" w14:textId="6E29DA7B" w:rsidR="001E4C2E" w:rsidRPr="001E4C2E" w:rsidRDefault="001E4C2E" w:rsidP="001E4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C9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14:paraId="36A27189" w14:textId="77777777" w:rsidR="001E4C2E" w:rsidRPr="001E4C2E" w:rsidRDefault="001E4C2E" w:rsidP="001E4C2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AEA36" w14:textId="4C54186F" w:rsidR="00063834" w:rsidRPr="00063834" w:rsidRDefault="00063834" w:rsidP="000638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94"/>
      <w:bookmarkEnd w:id="1"/>
      <w:r w:rsidRPr="00063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14:paraId="23B89CC9" w14:textId="77777777" w:rsidR="00BE6C91" w:rsidRDefault="00BE6C91" w:rsidP="002A0C6C"/>
    <w:p w14:paraId="1233B9F2" w14:textId="28F458A6" w:rsidR="00DB6E3A" w:rsidRPr="004F7518" w:rsidRDefault="001E4C2E" w:rsidP="00EE169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Суксунского городского округа на 202</w:t>
      </w:r>
      <w:r w:rsidR="004C4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 профилактики) разработана в соответствии со</w:t>
      </w:r>
      <w:r w:rsidRPr="004F75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F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</w:t>
      </w:r>
      <w:r w:rsidR="00817C36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</w:t>
      </w:r>
      <w:r w:rsid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FEF" w:rsidRP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248-ФЗ)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</w:t>
      </w:r>
      <w:r w:rsidR="00817C36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</w:t>
      </w:r>
      <w:r w:rsidR="001B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DB6E3A" w:rsidRPr="004F75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Суксунского городского округа Пермского края.</w:t>
      </w:r>
    </w:p>
    <w:p w14:paraId="7E386457" w14:textId="1755F6C9" w:rsidR="00B528D7" w:rsidRDefault="00B528D7" w:rsidP="004F751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75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в сфере благоустройства на территории Суксунского городского округа осуществляется Администрацией Суксунского городского округа (далее – Администрация, орган муниципального контроля, контрольный орган).</w:t>
      </w:r>
    </w:p>
    <w:p w14:paraId="21AA2185" w14:textId="3C0D1759" w:rsidR="004029E8" w:rsidRDefault="00702D9E" w:rsidP="004029E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 актами и их отдельных частей (положений), содержащи</w:t>
      </w:r>
      <w:r w:rsidR="0017003D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</w:t>
      </w: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обязательные требования, соблюдение которых оценивается при проведении </w:t>
      </w:r>
      <w:r w:rsidR="00C3341F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органом муниципального контроля</w:t>
      </w: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муниципальному контролю в сфере благоустройства</w:t>
      </w:r>
      <w:r w:rsidR="00C3341F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являютс</w:t>
      </w:r>
      <w:r w:rsid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я:</w:t>
      </w:r>
    </w:p>
    <w:p w14:paraId="5D457704" w14:textId="2DC37E79" w:rsidR="00EA7B09" w:rsidRDefault="00EA7B09" w:rsidP="00EA7B0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Градостроительный кодекс Российской Федерации;</w:t>
      </w:r>
    </w:p>
    <w:p w14:paraId="5E58EB0B" w14:textId="5471DB19" w:rsidR="004029E8" w:rsidRDefault="004029E8" w:rsidP="00EA7B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F860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="006D3FE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 далее</w:t>
      </w:r>
      <w:proofErr w:type="gramEnd"/>
      <w:r w:rsidR="006D3FE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Закон 131-ФЗ)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0CD89DBE" w14:textId="72C58C11" w:rsidR="00EA7B09" w:rsidRPr="004029E8" w:rsidRDefault="00EA7B09" w:rsidP="00EA7B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Приказ Государственного комитета</w:t>
      </w:r>
      <w:r w:rsidR="0011208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Российской Федерации по строительству и жилищно-коммунальному комплексу от 15.12.1999 № 153 «Об </w:t>
      </w:r>
      <w:r w:rsidR="0011208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утверждении Правил создания, охраны и содержания зеленых насаждений в городах Российской Федерации»;</w:t>
      </w:r>
    </w:p>
    <w:p w14:paraId="7F8CAD7A" w14:textId="3DE1869A" w:rsidR="0006700E" w:rsidRDefault="0006700E" w:rsidP="002A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Закон Пермского края от 06.10.2020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564-ПК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порядке определения органами местного самоуправления границ прилегающих территорий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2962A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37C1979A" w14:textId="5DA157E6" w:rsidR="0006700E" w:rsidRDefault="0006700E" w:rsidP="002A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Закон Пермского края от 14.09.2011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805-ПК </w:t>
      </w:r>
      <w:r w:rsidR="00F948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градостроительной деятельности в Пермском крае</w:t>
      </w:r>
      <w:r w:rsidR="00F948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131F39BF" w14:textId="63FABBFC" w:rsid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81FBD"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9C4F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C81FBD"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благоустройства территории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Суксунского городского округа Пермского края, утвержденных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ешение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Думы Суксунского городского округа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06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21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221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«Об утверждении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81FBD"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 благоустройства территории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Суксунского городского округа Пермского края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76C13646" w14:textId="40464CBD" w:rsidR="00AF6993" w:rsidRP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81FBD" w:rsidRP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</w:t>
      </w:r>
      <w:r w:rsidR="009C4F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C81FBD" w:rsidRP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 уведомления о разработке паспорта благоустройства придомовой территории и учета паспортов благоустройства придомовой территории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утвержденных</w:t>
      </w:r>
      <w:r w:rsidR="00C81FBD" w:rsidRP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Постановлением Администрации Суксунского городского округа от 19.11.2021 № 734 «Об утверждении Порядка уведомления о разработке паспорта благоустройства придомовой территории и учета паспортов благоустройства придомовой территории»</w:t>
      </w:r>
    </w:p>
    <w:p w14:paraId="6D4C0513" w14:textId="2D5655EF" w:rsidR="00AF6993" w:rsidRP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остановление Администрации Суксунского муниципального района от 06.09.2018 № 276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«Об утверждении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хемы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размещения рекламных конструкций на территории Суксунского муниципального района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14:paraId="4B8F95D3" w14:textId="0B7BC1EF" w:rsidR="00AF6993" w:rsidRDefault="00AF6993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Постановление Администрации Суксунского городского округа от 17.06.2020 № 508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«Об утверждении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хемы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размещения нестационарных торговых объектов на территории Суксунского городского округа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14:paraId="3C713C4D" w14:textId="1CE0C839" w:rsidR="00AE1E66" w:rsidRDefault="00E662FE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ст.8 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E66" w:rsidRPr="00AE1E66">
        <w:t xml:space="preserve"> </w:t>
      </w:r>
      <w:r w:rsidR="00AE1E66" w:rsidRPr="00AE1E66">
        <w:rPr>
          <w:rFonts w:ascii="Times New Roman" w:hAnsi="Times New Roman" w:cs="Times New Roman"/>
          <w:sz w:val="28"/>
          <w:szCs w:val="28"/>
        </w:rPr>
        <w:t>п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осуществлении муниципального контроля </w:t>
      </w:r>
      <w:r w:rsid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Суксунского городского округа 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48FFE" w14:textId="1627ED68" w:rsidR="00063834" w:rsidRDefault="00AE1E66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</w:t>
      </w:r>
      <w:r w:rsidR="00063834" w:rsidRPr="0006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</w:t>
      </w:r>
      <w:r w:rsidR="00BB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соответствии с Таблицей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EE89AB" w14:textId="77777777" w:rsidR="00877713" w:rsidRPr="001E4C2E" w:rsidRDefault="00877713" w:rsidP="008777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№1</w:t>
      </w:r>
    </w:p>
    <w:p w14:paraId="368D7B3F" w14:textId="77777777" w:rsidR="000A1591" w:rsidRDefault="000A1591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071"/>
        <w:gridCol w:w="7335"/>
      </w:tblGrid>
      <w:tr w:rsidR="008B1D55" w:rsidRPr="004E6218" w14:paraId="17911543" w14:textId="77777777" w:rsidTr="008B1D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5BB1D5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2CC2204E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5E27B4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37DFCA" w14:textId="46237CB9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</w:tr>
      <w:tr w:rsidR="008B1D55" w:rsidRPr="004E6218" w14:paraId="2C042D97" w14:textId="77777777" w:rsidTr="00C1150F">
        <w:trPr>
          <w:trHeight w:val="242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3E96CC1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FDF18C" w14:textId="77777777" w:rsidR="008B1D55" w:rsidRPr="00896D10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AC419F" w14:textId="015DD6DB" w:rsidR="008B1D55" w:rsidRDefault="008B1D55" w:rsidP="00F1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202</w:t>
            </w:r>
            <w:r w:rsidR="00AE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2 информирования путем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сайте округа </w:t>
            </w:r>
            <w:r w:rsid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3F0E983" w14:textId="0B5DB7F3" w:rsidR="00F466E7" w:rsidRDefault="00C1150F" w:rsidP="00F1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муниципальном контроле в сфере благоустройства за 2022 год</w:t>
            </w:r>
          </w:p>
          <w:p w14:paraId="0DD47E76" w14:textId="7CC8F8DB" w:rsidR="008B1D55" w:rsidRPr="004E6218" w:rsidRDefault="00C1150F" w:rsidP="00C1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праве контролируемого лица обратиться в КНО с заявлением проведения профилактического визита</w:t>
            </w:r>
          </w:p>
        </w:tc>
      </w:tr>
      <w:tr w:rsidR="008B1D55" w:rsidRPr="004E6218" w14:paraId="5D52F043" w14:textId="77777777" w:rsidTr="00AB6BB7">
        <w:trPr>
          <w:trHeight w:val="1678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755C097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FCA2650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58BC00A" w14:textId="32F7F9B0" w:rsidR="008B1D55" w:rsidRPr="004E6218" w:rsidRDefault="00C1150F" w:rsidP="00AB6BB7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Всего в течении 2023 года инспекторами округа осуществлено 10 консультирований по вопросам осуществления муниципального контроля в сфере благоустройства</w:t>
            </w:r>
            <w:r w:rsidR="004C4C9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основными </w:t>
            </w:r>
            <w:r w:rsidR="00AB6BB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вопросами, поступившими </w:t>
            </w:r>
            <w:proofErr w:type="gramStart"/>
            <w:r w:rsidR="00AB6BB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 населения</w:t>
            </w:r>
            <w:proofErr w:type="gramEnd"/>
            <w:r w:rsidR="00AB6BB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были вопросы по соблюдению обязательных требований при содержании зеленых насаждений, прилегающих территорий</w:t>
            </w:r>
          </w:p>
        </w:tc>
      </w:tr>
      <w:tr w:rsidR="008B1D55" w:rsidRPr="004E6218" w14:paraId="30A7AC2F" w14:textId="77777777" w:rsidTr="008B1D55"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308B4F49" w14:textId="7A2E2B34" w:rsidR="008B1D55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lastRenderedPageBreak/>
              <w:t>3</w:t>
            </w: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6B6D6A8D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Проведение п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х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ов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DA2912A" w14:textId="42FF4D4E" w:rsidR="008B1D55" w:rsidRPr="004E6218" w:rsidRDefault="000F2717" w:rsidP="000F2717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течении 2023 года профилактических визитов не проводились, 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визита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контролируемых лиц не поступало.</w:t>
            </w:r>
          </w:p>
        </w:tc>
      </w:tr>
      <w:tr w:rsidR="008B1D55" w:rsidRPr="004E6218" w14:paraId="12E40E89" w14:textId="77777777" w:rsidTr="000F2717">
        <w:trPr>
          <w:trHeight w:val="2125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B855C32" w14:textId="1FFB7543" w:rsidR="008B1D55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4.</w:t>
            </w:r>
          </w:p>
        </w:tc>
        <w:tc>
          <w:tcPr>
            <w:tcW w:w="207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62EAAD4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2E1937E" w14:textId="4FFD15AC" w:rsidR="008B1D55" w:rsidRPr="004E6218" w:rsidRDefault="00F32DEF" w:rsidP="00877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FE0CC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.09.202</w:t>
            </w:r>
            <w:r w:rsidR="00FE0C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основании поступивших в обращении граждан </w:t>
            </w:r>
            <w:r w:rsidR="008B1D55" w:rsidRPr="002B252F">
              <w:rPr>
                <w:rFonts w:ascii="Times New Roman" w:hAnsi="Times New Roman"/>
                <w:sz w:val="24"/>
                <w:szCs w:val="24"/>
              </w:rPr>
              <w:t xml:space="preserve">сведений о готовящихся или возможных нарушениях обязательных требований,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контрольным органом объявлено </w:t>
            </w:r>
            <w:r w:rsidR="000F2717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предостережени</w:t>
            </w:r>
            <w:r w:rsidR="000F271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недопустимости нарушения обязательных требований, установленных Правилами благоустройства территории Суксунского городского округа Пермского края</w:t>
            </w:r>
            <w:r w:rsidR="0087771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gramStart"/>
            <w:r w:rsidR="00877713">
              <w:rPr>
                <w:rFonts w:ascii="Times New Roman" w:hAnsi="Times New Roman"/>
                <w:sz w:val="24"/>
                <w:szCs w:val="24"/>
              </w:rPr>
              <w:t xml:space="preserve">предложением </w:t>
            </w:r>
            <w:r w:rsidR="00877713" w:rsidRPr="002B252F">
              <w:rPr>
                <w:rFonts w:ascii="Times New Roman" w:hAnsi="Times New Roman"/>
                <w:sz w:val="24"/>
                <w:szCs w:val="24"/>
              </w:rPr>
              <w:t xml:space="preserve"> принят</w:t>
            </w:r>
            <w:r w:rsidR="00877713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gramEnd"/>
            <w:r w:rsidR="00877713" w:rsidRPr="002B252F">
              <w:rPr>
                <w:rFonts w:ascii="Times New Roman" w:hAnsi="Times New Roman"/>
                <w:sz w:val="24"/>
                <w:szCs w:val="24"/>
              </w:rPr>
              <w:t xml:space="preserve"> мер по обеспечению соблюдения обязательных требований.</w:t>
            </w:r>
            <w:r w:rsidR="008B1D55" w:rsidRPr="002B2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CE67544" w14:textId="77777777" w:rsidR="00AC6369" w:rsidRDefault="00AC6369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9B150" w14:textId="7C4562A6" w:rsidR="006A66D5" w:rsidRDefault="00F9166D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A51" w:rsidRP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Суксунского городского округа на 202</w:t>
      </w:r>
      <w:r w:rsidR="00FE0C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A51" w:rsidRP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3B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показатели:</w:t>
      </w:r>
    </w:p>
    <w:p w14:paraId="36266D13" w14:textId="19F231EE" w:rsidR="008D3112" w:rsidRDefault="008D3112" w:rsidP="008D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D5"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- 20 % (Показатель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78948" w14:textId="77777777" w:rsidR="00757B81" w:rsidRDefault="008D3112" w:rsidP="008D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18.09.2023 указанный показатель, </w:t>
      </w:r>
      <w:r w:rsidRPr="0081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установленный в 20%</w:t>
      </w:r>
      <w:r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нарушений, выявленных в ходе проведения контрольных мероприятий, к общему количеству проведенных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</w:t>
      </w:r>
      <w:r w:rsidR="00876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7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составляет 52%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следует из количества проведенных контрольных мероприятий – 25 и выявленных по результатам их проведения нарушений </w:t>
      </w:r>
      <w:r w:rsidR="00523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52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C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выявленных нарушений на 92%</w:t>
      </w:r>
      <w:r w:rsidR="007E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</w:t>
      </w:r>
      <w:r w:rsidR="0016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7E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мероприятий)</w:t>
      </w:r>
      <w:r w:rsidR="00F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произрастанию борщевика Сосновского</w:t>
      </w:r>
      <w:r w:rsidR="0081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16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1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16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мероприятиям в 2022 году проводились профилактические мероприятия, с вынесением предостережений о недопустимости нарушения обязательных требований Правил благоустройства округа.</w:t>
      </w:r>
      <w:r w:rsidR="0075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8A1920" w14:textId="49DA4447" w:rsidR="00161CBE" w:rsidRDefault="00757B81" w:rsidP="008D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59C" w:rsidRP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поступившим </w:t>
      </w:r>
      <w:r w:rsidR="0089759C" w:rsidRP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однотипным обращениям о произрастании борщевика «Сосновского», на официальном сайте Суксунского городского округа, в информационно-телекоммуникационной сети «Интернет» на странице «муниципальный контроль в сфере благоустройства» во вкладке «консультирование»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размещалось</w:t>
      </w:r>
      <w:r w:rsidR="0089759C" w:rsidRP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разъяснение о недопустимости распространения борщевика «Сосновского».</w:t>
      </w:r>
      <w:r w:rsidR="00F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673ACE" w14:textId="4A57B245" w:rsidR="00A352CD" w:rsidRDefault="00733D8E" w:rsidP="006A6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влияние, оказываемое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профилактическими 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на ее адресатов, то есть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знаниях, отношени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субъектов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 о</w:t>
      </w:r>
      <w:r w:rsidR="00CF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сознательном бездействии </w:t>
      </w:r>
      <w:r w:rsidR="00CF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="00090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F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обязательных требований, установленных Правилами благоустройства Суксунского городского округа.</w:t>
      </w:r>
    </w:p>
    <w:p w14:paraId="2770CA85" w14:textId="21F0AB75" w:rsidR="00D625DE" w:rsidRDefault="00D625DE" w:rsidP="00D6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вышеуказанного следует, что ц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 2023 год 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добросовестного соблюдения обязательных требований всеми контролируемыми лицами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 и (или) причинению 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вреда (ущерба) охраняемым законом ценностям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достигнуты, при этом цели по 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673EBD" w:rsidRPr="0073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BD" w:rsidRPr="00F1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3EBD" w:rsidRPr="00F1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доведения обязательных требований до контролируемых лиц, повышени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3EBD" w:rsidRPr="00F1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информированности о способах их соблюдения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органом достигнуты. </w:t>
      </w:r>
    </w:p>
    <w:p w14:paraId="7AC23C9A" w14:textId="2D161E2B" w:rsidR="006A66D5" w:rsidRPr="006A66D5" w:rsidRDefault="008D3112" w:rsidP="00D6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профилактических мероприятий в объеме контрольных мероприятий</w:t>
      </w:r>
      <w:r w:rsidR="0064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показателя).</w:t>
      </w:r>
    </w:p>
    <w:p w14:paraId="6157B0B0" w14:textId="3DEA3879" w:rsidR="00AC7D41" w:rsidRDefault="0007069C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18.09.2023 указанный показатель, </w:t>
      </w:r>
      <w:r w:rsidRPr="0007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установленный в 80%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отношение количества проведенных профилактических мероприятий к количеству проведенных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DD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192%</w:t>
      </w:r>
      <w:r>
        <w:t xml:space="preserve"> 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следует из количества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33C470" w14:textId="77777777" w:rsidR="00934373" w:rsidRDefault="00934373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90305" w14:textId="3B5C2949" w:rsidR="00407B9B" w:rsidRDefault="00AC6369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Суксунского городского округа проведение профилактических мероприятий, направленных на снижение риска причинения вреда (ущерба),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проведению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достигнуто исполнение требований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55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Закона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E556F" w14:textId="1D8F42F3" w:rsidR="008F1734" w:rsidRPr="008F1734" w:rsidRDefault="008F1734" w:rsidP="008F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эффект от реализованных мероприятий</w:t>
      </w:r>
      <w:r w:rsid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выразился в 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ресурсных затрат участников контрольной деятельности за счет дифференцирования случаев, в которых</w:t>
      </w:r>
      <w:r w:rsidR="00BE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79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мероприятия в виде 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поступившим в 2023 году обращениям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проведение 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6E4B05" w14:textId="47708F13" w:rsidR="00912294" w:rsidRPr="00912294" w:rsidRDefault="002B4AC7" w:rsidP="00912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2" w:name="Par175"/>
      <w:bookmarkEnd w:id="2"/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912294" w:rsidRPr="009122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 Цели и задачи Программы</w:t>
      </w:r>
      <w:r w:rsidR="00817C3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профилактики</w:t>
      </w:r>
    </w:p>
    <w:p w14:paraId="7E40C77E" w14:textId="6FDFEB2C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 Цели Программы:</w:t>
      </w:r>
    </w:p>
    <w:p w14:paraId="16323452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1F0DF7E5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5EBD851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3D68A3E" w14:textId="557B44E9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 Задачи Программы:</w:t>
      </w:r>
    </w:p>
    <w:p w14:paraId="08825F3E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C8C8499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5C7A878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5796B0A0" w14:textId="4C290BD1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повышение прозрачности осуществляемой контрольной деятельности;</w:t>
      </w:r>
    </w:p>
    <w:p w14:paraId="4B02CA55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436B22B0" w14:textId="77777777" w:rsidR="001E4C2E" w:rsidRPr="001E4C2E" w:rsidRDefault="001E4C2E" w:rsidP="001E4C2E">
      <w:pPr>
        <w:autoSpaceDE w:val="0"/>
        <w:autoSpaceDN w:val="0"/>
        <w:adjustRightInd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EA072" w14:textId="42BFCE51" w:rsidR="001E4C2E" w:rsidRPr="00B424F8" w:rsidRDefault="001E4C2E" w:rsidP="00B424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14:paraId="65B0D598" w14:textId="77777777" w:rsidR="000B6035" w:rsidRPr="000B6035" w:rsidRDefault="000B6035" w:rsidP="000B6035">
      <w:pPr>
        <w:pStyle w:val="a3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F9D182" w14:textId="42711270" w:rsidR="000B6035" w:rsidRDefault="000B6035" w:rsidP="000B60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комплекс мер, направленных на достижение целей и решение основных задач Программы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мероприятий Программы 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B77F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C4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47B375" w14:textId="77777777" w:rsidR="000B6035" w:rsidRPr="000B6035" w:rsidRDefault="000B6035" w:rsidP="000B60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D51C" w14:textId="512D922C" w:rsidR="001E4C2E" w:rsidRPr="001E4C2E" w:rsidRDefault="000B6035" w:rsidP="000B60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Таблица №</w:t>
      </w:r>
      <w:r w:rsidR="00877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2834"/>
        <w:gridCol w:w="2240"/>
        <w:gridCol w:w="2019"/>
      </w:tblGrid>
      <w:tr w:rsidR="00264923" w:rsidRPr="004E6218" w14:paraId="494BF0A6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E0655A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6C9D1339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F75044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CF238A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9308A6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BFA5E3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64923" w:rsidRPr="004E6218" w14:paraId="5749A09B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5BDB7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FEF87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8EA25B" w14:textId="1BCABDE4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DF75A0B" w14:textId="09308E36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14:paraId="754641CB" w14:textId="59E4567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14:paraId="2356F4DF" w14:textId="7512CB5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59FCC6AF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2) руководства по соблюдению обязательных требований.</w:t>
            </w:r>
          </w:p>
          <w:p w14:paraId="515EFFD7" w14:textId="69658D08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вреда;</w:t>
            </w:r>
          </w:p>
          <w:p w14:paraId="71C73B65" w14:textId="48EF2CB2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14:paraId="033E7E6B" w14:textId="0462C0FC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доклады о муниципальном контроле;</w:t>
            </w:r>
          </w:p>
          <w:p w14:paraId="69CF0731" w14:textId="120E0199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14:paraId="0F847191" w14:textId="75C03570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AD1500" w14:textId="72BD8E5D" w:rsidR="00640F0F" w:rsidRPr="004E6218" w:rsidRDefault="00640F0F" w:rsidP="00640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исключение составляют должностные лица, ответственные за информирование в письменной форме, которые назначаются отдельным решением руководителя КНО</w:t>
            </w:r>
          </w:p>
          <w:p w14:paraId="5FCFB899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65A09A37" w14:textId="32879574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D491223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4923" w:rsidRPr="004E6218" w14:paraId="507E30CC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6037CF0" w14:textId="07F25BB3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EDCA7E7" w14:textId="33B151C2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49A536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органа муниципального контроля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F7E3451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14:paraId="47A9CD1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рамках муниципального контроля;</w:t>
            </w:r>
          </w:p>
          <w:p w14:paraId="582E822A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B445AAE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58577B62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20C7D6FF" w14:textId="6135E6FA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органа муниципального контроля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022222E9" w14:textId="48F95893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5F75E57" w14:textId="2B8D1D45" w:rsidR="00E55EF2" w:rsidRPr="004E6218" w:rsidRDefault="00396389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 w:rsidR="001B3B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r w:rsidR="0026492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исключение составляют должностные</w:t>
            </w:r>
            <w:r w:rsidR="00361E5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лица, ответственные за консультирование в письменной форме</w:t>
            </w:r>
            <w:r w:rsidR="0026492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которые назначаются</w:t>
            </w:r>
            <w:r w:rsidR="00361E5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отдельным решением руководителя КНО</w:t>
            </w:r>
          </w:p>
          <w:p w14:paraId="72A1FDE3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95E4FA" w14:textId="4DEAEFAB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4923" w:rsidRPr="004E6218" w14:paraId="218CC521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A3369F" w14:textId="6500B13C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673433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E6331A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отчетным, подлежит публичному обсуждению.</w:t>
            </w:r>
          </w:p>
          <w:p w14:paraId="40434709" w14:textId="0214073B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268005" w14:textId="5DF6EABC" w:rsidR="00396389" w:rsidRPr="00396389" w:rsidRDefault="00640F0F" w:rsidP="0039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Андреева Ольга Петровна – консультант Управления по работе с территориями Администрации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Суксунского городского округа</w:t>
            </w:r>
          </w:p>
          <w:p w14:paraId="7008EEE5" w14:textId="02003719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C1C419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264923" w:rsidRPr="004E6218" w14:paraId="61319AB9" w14:textId="77777777" w:rsidTr="00C817E5"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435E335F" w14:textId="450D80EC" w:rsidR="00E55EF2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>4</w:t>
            </w: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0FE5AAB1" w14:textId="3217AD76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Проведение п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х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1664588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Профилактический визит </w:t>
            </w: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B865F0D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</w:t>
            </w:r>
          </w:p>
          <w:p w14:paraId="4CF95E19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обязательных требованиях, предъявляемых к его деятельности либо к принадлежащим ему объектам контроля.</w:t>
            </w:r>
          </w:p>
          <w:p w14:paraId="78D20058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40F85F19" w14:textId="04A99D0F" w:rsidR="00396389" w:rsidRPr="00396389" w:rsidRDefault="00396389" w:rsidP="0039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 w:rsid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назначаемые решением руководителя КНО</w:t>
            </w:r>
          </w:p>
          <w:p w14:paraId="5866269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2B642B14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3CD56287" w14:textId="131D93BA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64923" w:rsidRPr="004E6218" w14:paraId="591CE67B" w14:textId="77777777" w:rsidTr="00A31B04"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660D2D8" w14:textId="69E327A7" w:rsidR="00E55EF2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5.</w:t>
            </w:r>
          </w:p>
        </w:tc>
        <w:tc>
          <w:tcPr>
            <w:tcW w:w="2313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B856F80" w14:textId="4A751EC3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9136E55" w14:textId="0A2A0AA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t>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4A7A9A6" w14:textId="77777777" w:rsidR="008F1734" w:rsidRPr="008F1734" w:rsidRDefault="008F1734" w:rsidP="008F1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органа муниципального контроля в сфере благоустройства на территории Суксунского городского округа, назначаемые решением руководителя КНО</w:t>
            </w:r>
          </w:p>
          <w:p w14:paraId="4F2405BE" w14:textId="77777777" w:rsidR="008F1734" w:rsidRPr="008F1734" w:rsidRDefault="008F1734" w:rsidP="008F1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14:paraId="50111A9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797C999A" w14:textId="5FEE4CF5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C1DAA59" w14:textId="1F368941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Постоянно в случаях, предусмотренных законодательством</w:t>
            </w:r>
          </w:p>
        </w:tc>
      </w:tr>
    </w:tbl>
    <w:p w14:paraId="420F84A6" w14:textId="77777777" w:rsidR="001E4C2E" w:rsidRPr="001E4C2E" w:rsidRDefault="001E4C2E" w:rsidP="001E4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60A201" w14:textId="6C11C874" w:rsidR="001E4C2E" w:rsidRPr="006A714C" w:rsidRDefault="001E4C2E" w:rsidP="006A71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 результативности и эффективности Программы профилактики</w:t>
      </w:r>
    </w:p>
    <w:p w14:paraId="1788898E" w14:textId="3E924AA3" w:rsidR="006A714C" w:rsidRDefault="006A714C" w:rsidP="00F93A8C">
      <w:pPr>
        <w:pStyle w:val="a3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4683E6" w14:textId="640717CC" w:rsidR="006A714C" w:rsidRPr="00F93A8C" w:rsidRDefault="001E3499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4.1. </w:t>
      </w:r>
      <w:r w:rsidR="006A714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 показатели Программы:</w:t>
      </w:r>
    </w:p>
    <w:p w14:paraId="6857DD02" w14:textId="430546A3" w:rsidR="006A714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A651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A24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BF6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</w:t>
      </w:r>
      <w:r w:rsidR="00AA24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 </w:t>
      </w:r>
      <w:r w:rsidR="00F93A8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F93A8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13B81C90" w14:textId="5F48788C" w:rsidR="006A714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мероприятий-</w:t>
      </w:r>
      <w:r w:rsidR="0035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</w:t>
      </w:r>
      <w:r w:rsidR="001E349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(п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 w:rsidR="001E349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192C7750" w14:textId="147EA838" w:rsidR="006A714C" w:rsidRPr="00F93A8C" w:rsidRDefault="001E3499" w:rsidP="00F91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4.2. </w:t>
      </w:r>
      <w:r w:rsidR="006A714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14:paraId="59E9F7FA" w14:textId="47580071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</w:t>
      </w:r>
      <w:r w:rsidR="00BE79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преобладает 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направление </w:t>
      </w:r>
      <w:r w:rsidR="00BE79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 лицам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предостережени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недопустимости нарушения обязательных требований, а не проведение внеплановой проверки;</w:t>
      </w:r>
    </w:p>
    <w:p w14:paraId="7FDB0955" w14:textId="4CD74BE0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C41B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органу муниципального контроля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14:paraId="58790084" w14:textId="3A2E961D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путем исполнения организационных и профилактических мероприятий в соответствии с </w:t>
      </w:r>
      <w:r w:rsidR="006F4E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перечнем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профилактике нарушений при осуществлении муниципального контроля в сфере благоустройства на территории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Суксунского городского округа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673E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6F4E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приведенных в таблице № </w:t>
      </w:r>
      <w:r w:rsidR="00A072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515A996" w14:textId="706FEBFB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органом муниципального контроля 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Суксунского городского округа Пермского края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202</w:t>
      </w:r>
      <w:r w:rsidR="00673E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 </w:t>
      </w:r>
    </w:p>
    <w:p w14:paraId="15FCA708" w14:textId="77777777" w:rsidR="006A714C" w:rsidRDefault="006A714C" w:rsidP="001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D6E97" w14:textId="77777777" w:rsidR="00354620" w:rsidRPr="00F93A8C" w:rsidRDefault="00354620" w:rsidP="001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6281F" w14:textId="77777777" w:rsidR="006A714C" w:rsidRDefault="006A714C" w:rsidP="001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714C" w:rsidSect="00354620">
      <w:headerReference w:type="even" r:id="rId7"/>
      <w:headerReference w:type="default" r:id="rId8"/>
      <w:pgSz w:w="11906" w:h="16838"/>
      <w:pgMar w:top="851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2FD6" w14:textId="77777777" w:rsidR="003A31C3" w:rsidRDefault="003A31C3" w:rsidP="00332007">
      <w:pPr>
        <w:spacing w:after="0" w:line="240" w:lineRule="auto"/>
      </w:pPr>
      <w:r>
        <w:separator/>
      </w:r>
    </w:p>
  </w:endnote>
  <w:endnote w:type="continuationSeparator" w:id="0">
    <w:p w14:paraId="4A8D15E4" w14:textId="77777777" w:rsidR="003A31C3" w:rsidRDefault="003A31C3" w:rsidP="0033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F77E" w14:textId="77777777" w:rsidR="003A31C3" w:rsidRDefault="003A31C3" w:rsidP="00332007">
      <w:pPr>
        <w:spacing w:after="0" w:line="240" w:lineRule="auto"/>
      </w:pPr>
      <w:r>
        <w:separator/>
      </w:r>
    </w:p>
  </w:footnote>
  <w:footnote w:type="continuationSeparator" w:id="0">
    <w:p w14:paraId="11CF6561" w14:textId="77777777" w:rsidR="003A31C3" w:rsidRDefault="003A31C3" w:rsidP="0033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3E72" w14:textId="31C62E56" w:rsidR="006B5BF0" w:rsidRPr="006B5BF0" w:rsidRDefault="006B5BF0" w:rsidP="006B5BF0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397065"/>
      <w:docPartObj>
        <w:docPartGallery w:val="Page Numbers (Top of Page)"/>
        <w:docPartUnique/>
      </w:docPartObj>
    </w:sdtPr>
    <w:sdtContent>
      <w:p w14:paraId="2CA5D0D2" w14:textId="329D0844" w:rsidR="003C5CE4" w:rsidRDefault="003C5C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89918" w14:textId="02B31E80" w:rsidR="00032A23" w:rsidRPr="006B5BF0" w:rsidRDefault="00032A23" w:rsidP="006B5B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30C"/>
    <w:multiLevelType w:val="hybridMultilevel"/>
    <w:tmpl w:val="29A2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0B18"/>
    <w:multiLevelType w:val="hybridMultilevel"/>
    <w:tmpl w:val="2DE63028"/>
    <w:lvl w:ilvl="0" w:tplc="1ECCCAA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3941E3"/>
    <w:multiLevelType w:val="multilevel"/>
    <w:tmpl w:val="92DA1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35A608E"/>
    <w:multiLevelType w:val="hybridMultilevel"/>
    <w:tmpl w:val="BA7812AE"/>
    <w:lvl w:ilvl="0" w:tplc="3738C9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6C093C"/>
    <w:multiLevelType w:val="hybridMultilevel"/>
    <w:tmpl w:val="B96C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76B18"/>
    <w:multiLevelType w:val="hybridMultilevel"/>
    <w:tmpl w:val="741C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2926066">
    <w:abstractNumId w:val="6"/>
  </w:num>
  <w:num w:numId="2" w16cid:durableId="1463617695">
    <w:abstractNumId w:val="2"/>
  </w:num>
  <w:num w:numId="3" w16cid:durableId="1227955374">
    <w:abstractNumId w:val="4"/>
  </w:num>
  <w:num w:numId="4" w16cid:durableId="2035155168">
    <w:abstractNumId w:val="3"/>
  </w:num>
  <w:num w:numId="5" w16cid:durableId="839856434">
    <w:abstractNumId w:val="0"/>
  </w:num>
  <w:num w:numId="6" w16cid:durableId="1044602421">
    <w:abstractNumId w:val="5"/>
  </w:num>
  <w:num w:numId="7" w16cid:durableId="145053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5E"/>
    <w:rsid w:val="0001688B"/>
    <w:rsid w:val="00032A23"/>
    <w:rsid w:val="00042A8A"/>
    <w:rsid w:val="00063834"/>
    <w:rsid w:val="0006700E"/>
    <w:rsid w:val="0007069C"/>
    <w:rsid w:val="00090622"/>
    <w:rsid w:val="00090EB1"/>
    <w:rsid w:val="00090FE8"/>
    <w:rsid w:val="000A1591"/>
    <w:rsid w:val="000B6035"/>
    <w:rsid w:val="000C22DB"/>
    <w:rsid w:val="000F2717"/>
    <w:rsid w:val="000F53B1"/>
    <w:rsid w:val="0010365D"/>
    <w:rsid w:val="00104D6F"/>
    <w:rsid w:val="00112083"/>
    <w:rsid w:val="00131BDC"/>
    <w:rsid w:val="00161CBE"/>
    <w:rsid w:val="0017003D"/>
    <w:rsid w:val="00180724"/>
    <w:rsid w:val="001A22F0"/>
    <w:rsid w:val="001B3B48"/>
    <w:rsid w:val="001E3499"/>
    <w:rsid w:val="001E4C2E"/>
    <w:rsid w:val="001F04F0"/>
    <w:rsid w:val="00220248"/>
    <w:rsid w:val="002302E4"/>
    <w:rsid w:val="0024055B"/>
    <w:rsid w:val="00240DE0"/>
    <w:rsid w:val="0026065E"/>
    <w:rsid w:val="00264923"/>
    <w:rsid w:val="002962A2"/>
    <w:rsid w:val="002A0C6C"/>
    <w:rsid w:val="002B4AC7"/>
    <w:rsid w:val="00332007"/>
    <w:rsid w:val="00334F3C"/>
    <w:rsid w:val="003418A2"/>
    <w:rsid w:val="00344DD8"/>
    <w:rsid w:val="00354620"/>
    <w:rsid w:val="00361E54"/>
    <w:rsid w:val="00370EDC"/>
    <w:rsid w:val="00396389"/>
    <w:rsid w:val="003A31C3"/>
    <w:rsid w:val="003B0F29"/>
    <w:rsid w:val="003B3B3E"/>
    <w:rsid w:val="003C3590"/>
    <w:rsid w:val="003C5CE4"/>
    <w:rsid w:val="004029E8"/>
    <w:rsid w:val="00407B9B"/>
    <w:rsid w:val="00415137"/>
    <w:rsid w:val="004225F2"/>
    <w:rsid w:val="00461674"/>
    <w:rsid w:val="00461E81"/>
    <w:rsid w:val="00475AC4"/>
    <w:rsid w:val="004C077E"/>
    <w:rsid w:val="004C4A35"/>
    <w:rsid w:val="004C4C93"/>
    <w:rsid w:val="004E6218"/>
    <w:rsid w:val="004F7518"/>
    <w:rsid w:val="00507630"/>
    <w:rsid w:val="00507884"/>
    <w:rsid w:val="00521942"/>
    <w:rsid w:val="0052317E"/>
    <w:rsid w:val="0053689B"/>
    <w:rsid w:val="00543BF8"/>
    <w:rsid w:val="00555CBF"/>
    <w:rsid w:val="005665A5"/>
    <w:rsid w:val="00571933"/>
    <w:rsid w:val="00587626"/>
    <w:rsid w:val="005A0BA3"/>
    <w:rsid w:val="005A7B72"/>
    <w:rsid w:val="005B390A"/>
    <w:rsid w:val="005B5065"/>
    <w:rsid w:val="00607221"/>
    <w:rsid w:val="006317FD"/>
    <w:rsid w:val="00635AF1"/>
    <w:rsid w:val="00640F0F"/>
    <w:rsid w:val="00644059"/>
    <w:rsid w:val="00644E2D"/>
    <w:rsid w:val="006667A0"/>
    <w:rsid w:val="00673EBD"/>
    <w:rsid w:val="006A4D68"/>
    <w:rsid w:val="006A66D5"/>
    <w:rsid w:val="006A714C"/>
    <w:rsid w:val="006B5BF0"/>
    <w:rsid w:val="006C2D3B"/>
    <w:rsid w:val="006D3FEF"/>
    <w:rsid w:val="006E61F5"/>
    <w:rsid w:val="006F4EF5"/>
    <w:rsid w:val="00702D9E"/>
    <w:rsid w:val="007129A3"/>
    <w:rsid w:val="00713AB3"/>
    <w:rsid w:val="00715D0C"/>
    <w:rsid w:val="00721638"/>
    <w:rsid w:val="00732C58"/>
    <w:rsid w:val="00733D8E"/>
    <w:rsid w:val="0075175A"/>
    <w:rsid w:val="00757B81"/>
    <w:rsid w:val="007A43AD"/>
    <w:rsid w:val="007D2E82"/>
    <w:rsid w:val="007D4201"/>
    <w:rsid w:val="007E2B1B"/>
    <w:rsid w:val="007F3C72"/>
    <w:rsid w:val="008111EA"/>
    <w:rsid w:val="00817C36"/>
    <w:rsid w:val="0083614C"/>
    <w:rsid w:val="008516B4"/>
    <w:rsid w:val="00874EA2"/>
    <w:rsid w:val="00876AB4"/>
    <w:rsid w:val="00877713"/>
    <w:rsid w:val="00896D10"/>
    <w:rsid w:val="0089759C"/>
    <w:rsid w:val="008B1D55"/>
    <w:rsid w:val="008D3112"/>
    <w:rsid w:val="008D4565"/>
    <w:rsid w:val="008E2CB9"/>
    <w:rsid w:val="008E3B22"/>
    <w:rsid w:val="008F1734"/>
    <w:rsid w:val="00912294"/>
    <w:rsid w:val="00934176"/>
    <w:rsid w:val="00934373"/>
    <w:rsid w:val="00961080"/>
    <w:rsid w:val="0096219E"/>
    <w:rsid w:val="009927DF"/>
    <w:rsid w:val="009B5E94"/>
    <w:rsid w:val="009C4F6A"/>
    <w:rsid w:val="009D5B1C"/>
    <w:rsid w:val="00A072DB"/>
    <w:rsid w:val="00A306A3"/>
    <w:rsid w:val="00A352CD"/>
    <w:rsid w:val="00A442BA"/>
    <w:rsid w:val="00A651CF"/>
    <w:rsid w:val="00A718A9"/>
    <w:rsid w:val="00AA24D3"/>
    <w:rsid w:val="00AB2D36"/>
    <w:rsid w:val="00AB6BB7"/>
    <w:rsid w:val="00AC6369"/>
    <w:rsid w:val="00AC7D41"/>
    <w:rsid w:val="00AE1E66"/>
    <w:rsid w:val="00AE5EA2"/>
    <w:rsid w:val="00AF6993"/>
    <w:rsid w:val="00AF74AD"/>
    <w:rsid w:val="00B424F8"/>
    <w:rsid w:val="00B457A1"/>
    <w:rsid w:val="00B46A51"/>
    <w:rsid w:val="00B528D7"/>
    <w:rsid w:val="00B53610"/>
    <w:rsid w:val="00B62FA1"/>
    <w:rsid w:val="00B65AD1"/>
    <w:rsid w:val="00B66D02"/>
    <w:rsid w:val="00B93DFB"/>
    <w:rsid w:val="00BA4A5A"/>
    <w:rsid w:val="00BB5F18"/>
    <w:rsid w:val="00BE2E70"/>
    <w:rsid w:val="00BE6C91"/>
    <w:rsid w:val="00BE794C"/>
    <w:rsid w:val="00BF6F3E"/>
    <w:rsid w:val="00C10657"/>
    <w:rsid w:val="00C1150F"/>
    <w:rsid w:val="00C3341F"/>
    <w:rsid w:val="00C41B36"/>
    <w:rsid w:val="00C775E4"/>
    <w:rsid w:val="00C81FBD"/>
    <w:rsid w:val="00C923E0"/>
    <w:rsid w:val="00CA47B5"/>
    <w:rsid w:val="00CB7B61"/>
    <w:rsid w:val="00CF0729"/>
    <w:rsid w:val="00CF09F2"/>
    <w:rsid w:val="00D20995"/>
    <w:rsid w:val="00D625DE"/>
    <w:rsid w:val="00D62BA0"/>
    <w:rsid w:val="00D71C2F"/>
    <w:rsid w:val="00DA49FC"/>
    <w:rsid w:val="00DB6E3A"/>
    <w:rsid w:val="00DD511C"/>
    <w:rsid w:val="00DF7078"/>
    <w:rsid w:val="00E419EA"/>
    <w:rsid w:val="00E55EF2"/>
    <w:rsid w:val="00E662FE"/>
    <w:rsid w:val="00E6679B"/>
    <w:rsid w:val="00E74ED5"/>
    <w:rsid w:val="00EA0DC6"/>
    <w:rsid w:val="00EA39ED"/>
    <w:rsid w:val="00EA7B09"/>
    <w:rsid w:val="00EB2650"/>
    <w:rsid w:val="00EB77F8"/>
    <w:rsid w:val="00ED1812"/>
    <w:rsid w:val="00EF24B3"/>
    <w:rsid w:val="00F07CAA"/>
    <w:rsid w:val="00F11C5E"/>
    <w:rsid w:val="00F32DEF"/>
    <w:rsid w:val="00F466E7"/>
    <w:rsid w:val="00F763F0"/>
    <w:rsid w:val="00F82E37"/>
    <w:rsid w:val="00F8609D"/>
    <w:rsid w:val="00F86A87"/>
    <w:rsid w:val="00F9166D"/>
    <w:rsid w:val="00F93A8C"/>
    <w:rsid w:val="00F94853"/>
    <w:rsid w:val="00FC54EA"/>
    <w:rsid w:val="00FE0CC6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F2AA"/>
  <w15:chartTrackingRefBased/>
  <w15:docId w15:val="{5D2078BA-8E0E-4EEF-AC18-64BC629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007"/>
  </w:style>
  <w:style w:type="paragraph" w:styleId="a6">
    <w:name w:val="footer"/>
    <w:basedOn w:val="a"/>
    <w:link w:val="a7"/>
    <w:uiPriority w:val="99"/>
    <w:unhideWhenUsed/>
    <w:rsid w:val="0033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007"/>
  </w:style>
  <w:style w:type="character" w:styleId="a8">
    <w:name w:val="Hyperlink"/>
    <w:basedOn w:val="a0"/>
    <w:uiPriority w:val="99"/>
    <w:semiHidden/>
    <w:unhideWhenUsed/>
    <w:rsid w:val="00896D10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BB5F1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B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9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2023-09-26T10:02:00Z</cp:lastPrinted>
  <dcterms:created xsi:type="dcterms:W3CDTF">2021-09-24T03:37:00Z</dcterms:created>
  <dcterms:modified xsi:type="dcterms:W3CDTF">2023-09-28T06:01:00Z</dcterms:modified>
</cp:coreProperties>
</file>