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межведомственную комиссию по признанию помещения жилым помещением, многоквартирного дома аварийным и подлежащим сносу или реконструкции на территории </w:t>
      </w:r>
      <w:proofErr w:type="spellStart"/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Pr="00F102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полностью </w:t>
      </w:r>
      <w:proofErr w:type="gramStart"/>
      <w:r w:rsidRPr="00F102D0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  или</w:t>
      </w:r>
      <w:proofErr w:type="gramEnd"/>
      <w:r w:rsidRPr="00F102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доверителя) 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ата, месяц, год рождения 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___№__________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_______________________Кем__________________________________________________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</w:t>
      </w:r>
    </w:p>
    <w:p w:rsidR="00F102D0" w:rsidRPr="00F102D0" w:rsidRDefault="00F102D0" w:rsidP="00F102D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D0" w:rsidRPr="00F102D0" w:rsidRDefault="00F102D0" w:rsidP="00F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102D0" w:rsidRPr="00F102D0" w:rsidRDefault="00F102D0" w:rsidP="00F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102D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признание</w:t>
      </w:r>
      <w:r w:rsidRPr="00F102D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</w:t>
      </w:r>
      <w:r w:rsidRPr="00F102D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жилым</w:t>
      </w:r>
      <w:r w:rsidRPr="00F102D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помещением,</w:t>
      </w:r>
    </w:p>
    <w:p w:rsidR="00F102D0" w:rsidRPr="00F102D0" w:rsidRDefault="00F102D0" w:rsidP="00F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</w:t>
      </w:r>
      <w:r w:rsidRPr="00F102D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</w:t>
      </w:r>
      <w:r w:rsidRPr="00F102D0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пригодным</w:t>
      </w:r>
      <w:r w:rsidRPr="00F102D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(непригодным)</w:t>
      </w:r>
      <w:r w:rsidRPr="00F102D0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Pr="00F102D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проживания,</w:t>
      </w:r>
      <w:r w:rsidRPr="00F102D0">
        <w:rPr>
          <w:rFonts w:ascii="Times New Roman" w:eastAsia="Times New Roman" w:hAnsi="Times New Roman" w:cs="Times New Roman"/>
          <w:b/>
          <w:spacing w:val="-67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многоквартирного</w:t>
      </w:r>
      <w:r w:rsidRPr="00F102D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 аварийным</w:t>
      </w:r>
      <w:r w:rsidRPr="00F102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102D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подлежащим</w:t>
      </w:r>
      <w:r w:rsidRPr="00F102D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сносу</w:t>
      </w:r>
    </w:p>
    <w:p w:rsidR="00F102D0" w:rsidRPr="00F102D0" w:rsidRDefault="00F102D0" w:rsidP="00F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r w:rsidRPr="00F102D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реконструкции</w:t>
      </w:r>
    </w:p>
    <w:p w:rsidR="00F102D0" w:rsidRPr="00F102D0" w:rsidRDefault="00F102D0" w:rsidP="00F10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2D0" w:rsidRPr="00F102D0" w:rsidRDefault="00F102D0" w:rsidP="00F1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Pr="00F102D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F102D0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F102D0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Pr="00F102D0">
        <w:rPr>
          <w:rFonts w:ascii="Times New Roman" w:eastAsia="Times New Roman" w:hAnsi="Times New Roman" w:cs="Times New Roman"/>
          <w:spacing w:val="90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Pr="00F102D0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F102D0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102D0">
        <w:rPr>
          <w:rFonts w:ascii="Times New Roman" w:eastAsia="Times New Roman" w:hAnsi="Times New Roman" w:cs="Times New Roman"/>
          <w:spacing w:val="98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</w:p>
    <w:p w:rsidR="00F102D0" w:rsidRPr="00F102D0" w:rsidRDefault="00F102D0" w:rsidP="00F102D0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6EAA05" wp14:editId="627D5942">
                <wp:simplePos x="0" y="0"/>
                <wp:positionH relativeFrom="page">
                  <wp:posOffset>1080135</wp:posOffset>
                </wp:positionH>
                <wp:positionV relativeFrom="paragraph">
                  <wp:posOffset>225425</wp:posOffset>
                </wp:positionV>
                <wp:extent cx="6041390" cy="1270"/>
                <wp:effectExtent l="13335" t="10795" r="12700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14"/>
                            <a:gd name="T2" fmla="+- 0 11215 1701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CB16" id="Полилиния 2" o:spid="_x0000_s1026" style="position:absolute;margin-left:85.05pt;margin-top:17.75pt;width:47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/VGAMAAK8GAAAOAAAAZHJzL2Uyb0RvYy54bWysVW2O0zAQ/Y/EHSz/BHUTZ9NPbbpaNS1C&#10;WmClLQdwE6eJSOxgu013EWfgCFxjJQRnKDdi7CTdtAsSQlRqamfGb9688UwvLndFjrZMqkzwAJMz&#10;FyPGIxFnfB3g98tFb4SR0pTHNBecBfiOKXw5ff7soionzBOpyGMmEYBwNanKAKdalxPHUVHKCqrO&#10;RMk4GBMhC6phK9dOLGkF6EXueK47cCoh41KKiCkFb8PaiKcWP0lYpN8liWIa5QEGbto+pX2uzNOZ&#10;XtDJWtIyzaKGBv0HFgXNOAQ9QIVUU7SR2ROoIoukUCLRZ5EoHJEkWcRsDpANcU+yuU1pyWwuII4q&#10;DzKp/wcbvd3eSJTFAfYw4rSAEu2/7n/sv+0f7Pf7/uHnF+QZnapSTcD9tryRJlNVXovogwKDc2Qx&#10;GwU+aFW9ETHg0Y0WVptdIgtzErJGO1uCu0MJ2E6jCF4OXJ+cj6FSEdiIN7QVcuikPRttlH7FhMWh&#10;22ul6wLGsLLyx00SS4BIihxq+bKHXESGLrGPpuAHN9K6vXDQ0kUVGveJf+oE0nSxiEf6vwU7b/0M&#10;mNcBgwTWLUWatqyjHW9owwpR0zGuFaoUygi0BHKtQoAATibFP/hC7FPf+kwTQkIrnDaBxAiaYFWn&#10;W1JtmJkQZomqAFstzItCbNlSWJM+KR0EebTmvOtlj3dZ1WY4YQLAvakXNqjh2iktF4ssz21tc26o&#10;DIk3stookWexMRo2Sq5Xs1yiLTXtbT8mGQA7ciul0iFVae1nTXXOUmx4bKOkjMbzZq1pltdrAMqt&#10;6HA9G23MRbWN/Wnsjuej+cjv+d5g3vPdMOxdLWZ+b7Agw354Hs5mIflsOBN/kmZxzLih3Q4Z4v9d&#10;Ezfjrh4PhzFzlN6RCgv7eaqCc0zDigS5tL91EdrerZt9JeI76GMp6qkJUx4WqZD3GFUwMQOsPm6o&#10;ZBjlrzmMpDHxfTNi7cbvDz3YyK5l1bVQHgFUgDWGm2+WM12P5U0ps3UKkYitNxdXMD+SzDS6HTQ1&#10;q2YDU9Fm0ExwM3a7e+v1+D8z/QUAAP//AwBQSwMEFAAGAAgAAAAhAFlAApjdAAAACgEAAA8AAABk&#10;cnMvZG93bnJldi54bWxMj0tPwzAQhO9I/AdrkbhRO4U+lMapeIgDxxaEODrxNomI18F22/Dv2Zzo&#10;bWd3NPtNsR1dL04YYudJQzZTIJBqbztqNHy8v96tQcRkyJreE2r4xQjb8vqqMLn1Z9rhaZ8awSEU&#10;c6OhTWnIpYx1i87EmR+Q+HbwwZnEMjTSBnPmcNfLuVJL6UxH/KE1Az63WH/vj06DUqbxP+rh6UVV&#10;692Xk5/L8Oa0vr0ZHzcgEo7p3wwTPqNDyUyVP5KNome9UhlbNdwvFiAmQzbPeKqmzQpkWcjLCuUf&#10;AAAA//8DAFBLAQItABQABgAIAAAAIQC2gziS/gAAAOEBAAATAAAAAAAAAAAAAAAAAAAAAABbQ29u&#10;dGVudF9UeXBlc10ueG1sUEsBAi0AFAAGAAgAAAAhADj9If/WAAAAlAEAAAsAAAAAAAAAAAAAAAAA&#10;LwEAAF9yZWxzLy5yZWxzUEsBAi0AFAAGAAgAAAAhAGL1n9UYAwAArwYAAA4AAAAAAAAAAAAAAAAA&#10;LgIAAGRycy9lMm9Eb2MueG1sUEsBAi0AFAAGAAgAAAAhAFlAApjdAAAACgEAAA8AAAAAAAAAAAAA&#10;AAAAcgUAAGRycy9kb3ducmV2LnhtbFBLBQYAAAAABAAEAPMAAAB8BgAAAAA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помещением/жилого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(непригодным)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граждан/многоквартирного дома аварийным и подлежащим сносу или реконструкции.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Положением о признании помещения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помещением, жилого помещения непригодным для проживания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многоквартирного дома аварийным и подлежащим сносу или реконструкции,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садового дома жилым домом и жилого дома садовым домом, утвержденным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10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F10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F10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28.01.2006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02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Оцениваемое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Pr="00F102D0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2D0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(собственности)</w:t>
      </w:r>
      <w:r w:rsidRPr="00F102D0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02D0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основании:</w:t>
      </w:r>
    </w:p>
    <w:p w:rsidR="00F102D0" w:rsidRPr="00F102D0" w:rsidRDefault="00F102D0" w:rsidP="00F10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D611D7" wp14:editId="18774F48">
                <wp:simplePos x="0" y="0"/>
                <wp:positionH relativeFrom="page">
                  <wp:posOffset>1080135</wp:posOffset>
                </wp:positionH>
                <wp:positionV relativeFrom="paragraph">
                  <wp:posOffset>196215</wp:posOffset>
                </wp:positionV>
                <wp:extent cx="6041390" cy="1270"/>
                <wp:effectExtent l="13335" t="10160" r="12700" b="762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14"/>
                            <a:gd name="T2" fmla="+- 0 11215 1701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73769" id="Полилиния 1" o:spid="_x0000_s1026" style="position:absolute;margin-left:85.05pt;margin-top:15.4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pyGQMAAK8GAAAOAAAAZHJzL2Uyb0RvYy54bWysVW2O0zAQ/Y/EHSz/BHUTZ7P90qYr1LQI&#10;aYGVthzATZwmIrGD7TZdEGfgCFxjJQRnKDdibCfdtgsSQlRqamfGb96b8Uwvr7ZViTZMqkLwCJMz&#10;HyPGE5EWfBXhd4t5b4iR0pSntBScRfiOKXw1efrksqnHLBC5KFMmEYBwNW7qCOda12PPU0nOKqrO&#10;RM04GDMhK6phK1deKmkD6FXpBb7f9xoh01qKhCkFb2NnxBOLn2Us0W+zTDGNyggDN22f0j6X5ulN&#10;Lul4JWmdF0lLg/4Di4oWHILuoWKqKVrL4hFUVSRSKJHps0RUnsiyImFWA6gh/oma25zWzGqB5Kh6&#10;nyb1/2CTN5sbiYoUaocRpxWUaPd192P3bXdvv9939z+/IGLy1NRqDO639Y00SlV9LZL3CgzekcVs&#10;FPigZfNapIBH11rY3GwzWZmToBptbQnu9iVgW40SeNn3Q3I+gkolYCPBwFbIo+PubLJW+iUTFodu&#10;rpV2BUxhZdOftiIWAJFVJdTyeQ/5iAx8Yh9twfduoNq5PfPQwkcNGl2Q8NQp6JwcFgnIxW/Bzjs/&#10;AxYcgIGAVUeR5h3rZMtb2rBC1HSMbxNVC2UStAByXYYAAZyMxD/4QuxTX3emDSGhFU6bQGIETbB0&#10;cmuqDTMTwixRE2GbC/OiEhu2ENakT0oHQR6sJT/0sscPWTkznDAB4N64hQ1quB6Ulot5UZa2tiU3&#10;VAYkGNrcKFEWqTEaNkqultNSog017W0/RgyAHbnVUumYqtz5WZPTLMWapzZKzmg6a9eaFqVbA1Bp&#10;kw7Xs82Nuai2sT+N/NFsOBuGvTDoz3qhH8e9F/Np2OvPyeAiPo+n05h8NpxJOM6LNGXc0O6GDAn/&#10;ronbcefGw37MHMk7ysLcfh5nwTumYZMEWrpfV4Sud12zL0V6B30shZuaMOVhkQv5EaMGJmaE1Yc1&#10;lQyj8hWHkTQiYWhGrN2EF4MANvLQsjy0UJ4AVIQ1hptvllPtxvK6lsUqh0jE1puLFzA/ssI0uh00&#10;jlW7galoFbQT3Izdw731evifmfwCAAD//wMAUEsDBBQABgAIAAAAIQB7W/4v3AAAAAoBAAAPAAAA&#10;ZHJzL2Rvd25yZXYueG1sTI9NT8MwDIbvSPyHyEjcWJIB2yhNJz7EgeMGmjimjWkrGqck2Vb+Pd4J&#10;jq/96PXjcj35QRwwpj6QAT1TIJCa4HpqDby/vVytQKRsydkhEBr4wQTr6vystIULR9rgYZtbwSWU&#10;Cmugy3kspExNh96mWRiRePcZoreZY2yli/bI5X6Qc6UW0tue+EJnR3zqsPna7r0BpWwbvtXN47Oq&#10;V5sPL3eL+OqNubyYHu5BZJzyHwwnfVaHip3qsCeXxMB5qTSjBq7VHYgToOf6FkTNE61BVqX8/0L1&#10;CwAA//8DAFBLAQItABQABgAIAAAAIQC2gziS/gAAAOEBAAATAAAAAAAAAAAAAAAAAAAAAABbQ29u&#10;dGVudF9UeXBlc10ueG1sUEsBAi0AFAAGAAgAAAAhADj9If/WAAAAlAEAAAsAAAAAAAAAAAAAAAAA&#10;LwEAAF9yZWxzLy5yZWxzUEsBAi0AFAAGAAgAAAAhACBvOnIZAwAArwYAAA4AAAAAAAAAAAAAAAAA&#10;LgIAAGRycy9lMm9Eb2MueG1sUEsBAi0AFAAGAAgAAAAhAHtb/i/cAAAACgEAAA8AAAAAAAAAAAAA&#10;AAAAcwUAAGRycy9kb3ducmV2LnhtbFBLBQYAAAAABAAEAPMAAAB8BgAAAAA=&#10;" path="m,l9514,e" filled="f" strokeweight=".198mm">
                <v:path arrowok="t" o:connecttype="custom" o:connectlocs="0,0;6041390,0" o:connectangles="0,0"/>
                <w10:wrap type="topAndBottom" anchorx="page"/>
              </v:shape>
            </w:pict>
          </mc:Fallback>
        </mc:AlternateConten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проверку указанных в заявлении сведений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Pr="00F102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Pr="00F102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 о том, что в случае выявления </w:t>
      </w:r>
      <w:proofErr w:type="gramStart"/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Pr="00F102D0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указанным в заявлении, за представление недостоверной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заведомо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ложных сведений мне (нам) будет отказано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F102D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F102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Pr="00F102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F102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102D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  <w:r w:rsidRPr="00F102D0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2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документа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r w:rsidRPr="00F102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02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ЕПГУ;</w:t>
      </w: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носителе в виде распечатанного экземпляра электронного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предоставляющем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</w:t>
      </w:r>
      <w:r w:rsidRPr="00F102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центре;</w:t>
      </w: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предоставляющем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Pr="00F10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многофункциональном центре;</w:t>
      </w: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102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</w:t>
      </w:r>
      <w:r w:rsidRPr="00F102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________________________</w:t>
      </w:r>
    </w:p>
    <w:p w:rsidR="00F102D0" w:rsidRPr="00F102D0" w:rsidRDefault="00F102D0" w:rsidP="00F102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D0" w:rsidRPr="00F102D0" w:rsidRDefault="00F102D0" w:rsidP="00F10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02D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</w:t>
      </w:r>
      <w:r w:rsidRPr="00F102D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прилагаются: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____________________________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_________________________________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_________________________________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_______________________________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____________________</w:t>
      </w:r>
      <w:r w:rsidRPr="00F102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___________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 </w:t>
      </w:r>
      <w:r w:rsidRPr="00F10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proofErr w:type="gramStart"/>
      <w:r w:rsidRPr="00F10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F102D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  <w:proofErr w:type="gramEnd"/>
      <w:r w:rsidRPr="00F10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02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</w:t>
      </w:r>
      <w:proofErr w:type="gramStart"/>
      <w:r w:rsidRPr="00F102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F102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(расшифровка</w:t>
      </w:r>
      <w:r w:rsidRPr="00F102D0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 </w:t>
      </w:r>
      <w:r w:rsidRPr="00F102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подписи)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F10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0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02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102D0" w:rsidRPr="00F102D0" w:rsidRDefault="00F102D0" w:rsidP="00F10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632" w:rsidRDefault="00394632">
      <w:bookmarkStart w:id="0" w:name="_GoBack"/>
      <w:bookmarkEnd w:id="0"/>
    </w:p>
    <w:sectPr w:rsidR="00394632" w:rsidSect="00F102D0">
      <w:headerReference w:type="default" r:id="rId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216897"/>
      <w:docPartObj>
        <w:docPartGallery w:val="Page Numbers (Top of Page)"/>
        <w:docPartUnique/>
      </w:docPartObj>
    </w:sdtPr>
    <w:sdtEndPr/>
    <w:sdtContent>
      <w:p w:rsidR="00784BEB" w:rsidRDefault="00F102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4BEB" w:rsidRDefault="00F10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32"/>
    <w:rsid w:val="00394632"/>
    <w:rsid w:val="00F1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605D"/>
  <w15:chartTrackingRefBased/>
  <w15:docId w15:val="{C38FD82C-EB72-4817-BAC2-71C58F3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2D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102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2023-03-16T06:18:00Z</dcterms:created>
  <dcterms:modified xsi:type="dcterms:W3CDTF">2023-03-16T06:28:00Z</dcterms:modified>
</cp:coreProperties>
</file>