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8C" w:rsidRPr="0052528C" w:rsidRDefault="00F301F8" w:rsidP="00F301F8">
      <w:pPr>
        <w:spacing w:line="276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52528C">
        <w:rPr>
          <w:rFonts w:ascii="Times New Roman" w:hAnsi="Times New Roman" w:cs="Times New Roman"/>
          <w:sz w:val="28"/>
          <w:szCs w:val="28"/>
        </w:rPr>
        <w:t>УТВЕРЖДЕНО</w:t>
      </w:r>
    </w:p>
    <w:p w:rsidR="00F3608C" w:rsidRPr="0052528C" w:rsidRDefault="00F301F8" w:rsidP="00F301F8">
      <w:pPr>
        <w:pStyle w:val="Standard"/>
        <w:spacing w:line="276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решением Думы</w:t>
      </w:r>
    </w:p>
    <w:p w:rsidR="00F3608C" w:rsidRPr="0052528C" w:rsidRDefault="00F301F8" w:rsidP="00F301F8">
      <w:pPr>
        <w:pStyle w:val="Standard"/>
        <w:spacing w:line="276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 xml:space="preserve">Суксунского городского округа </w:t>
      </w:r>
      <w:r w:rsidRPr="0052528C">
        <w:rPr>
          <w:rFonts w:ascii="Times New Roman" w:hAnsi="Times New Roman" w:cs="Times New Roman"/>
          <w:sz w:val="28"/>
          <w:szCs w:val="28"/>
          <w:lang w:val="ru-RU"/>
        </w:rPr>
        <w:br/>
        <w:t xml:space="preserve">от </w:t>
      </w:r>
      <w:r w:rsidR="0052528C" w:rsidRPr="0052528C">
        <w:rPr>
          <w:rFonts w:ascii="Times New Roman" w:hAnsi="Times New Roman" w:cs="Times New Roman"/>
          <w:sz w:val="28"/>
          <w:szCs w:val="28"/>
          <w:lang w:val="ru-RU"/>
        </w:rPr>
        <w:t>28.10.</w:t>
      </w:r>
      <w:r w:rsidRPr="0052528C">
        <w:rPr>
          <w:rFonts w:ascii="Times New Roman" w:hAnsi="Times New Roman" w:cs="Times New Roman"/>
          <w:sz w:val="28"/>
          <w:szCs w:val="28"/>
          <w:lang w:val="ru-RU"/>
        </w:rPr>
        <w:t xml:space="preserve">2021 г. № </w:t>
      </w:r>
      <w:r w:rsidR="0052528C" w:rsidRPr="0052528C">
        <w:rPr>
          <w:rFonts w:ascii="Times New Roman" w:hAnsi="Times New Roman" w:cs="Times New Roman"/>
          <w:sz w:val="28"/>
          <w:szCs w:val="28"/>
          <w:lang w:val="ru-RU"/>
        </w:rPr>
        <w:t>246</w:t>
      </w:r>
    </w:p>
    <w:p w:rsidR="00F3608C" w:rsidRPr="0052528C" w:rsidRDefault="00F3608C" w:rsidP="00F301F8">
      <w:pPr>
        <w:pStyle w:val="Standard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3608C" w:rsidRPr="0052528C" w:rsidRDefault="00F301F8" w:rsidP="00F301F8">
      <w:pPr>
        <w:pStyle w:val="20"/>
        <w:shd w:val="clear" w:color="auto" w:fill="auto"/>
        <w:spacing w:after="0" w:line="276" w:lineRule="auto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528C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F3608C" w:rsidRPr="0052528C" w:rsidRDefault="00F301F8" w:rsidP="00F301F8">
      <w:pPr>
        <w:pStyle w:val="Standard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муниципальном контроле в сфере благоустройства </w:t>
      </w:r>
    </w:p>
    <w:p w:rsidR="00F3608C" w:rsidRPr="0052528C" w:rsidRDefault="00F301F8" w:rsidP="00F301F8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территории Суксунского городского округа </w:t>
      </w:r>
    </w:p>
    <w:p w:rsidR="00F3608C" w:rsidRPr="0052528C" w:rsidRDefault="00F3608C" w:rsidP="00F301F8">
      <w:pPr>
        <w:pStyle w:val="Standard"/>
        <w:spacing w:after="14" w:line="276" w:lineRule="auto"/>
        <w:jc w:val="center"/>
        <w:rPr>
          <w:rFonts w:ascii="Times New Roman" w:hAnsi="Times New Roman" w:cs="Times New Roman"/>
          <w:bCs/>
          <w:sz w:val="28"/>
          <w:szCs w:val="28"/>
          <w:lang w:val="ru-RU" w:bidi="ar-SA"/>
        </w:rPr>
      </w:pPr>
    </w:p>
    <w:p w:rsidR="00F3608C" w:rsidRPr="0052528C" w:rsidRDefault="00F301F8" w:rsidP="00F301F8">
      <w:pPr>
        <w:pStyle w:val="Standard"/>
        <w:spacing w:after="14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b/>
          <w:sz w:val="28"/>
          <w:szCs w:val="28"/>
          <w:lang w:val="ru-RU" w:bidi="ar-SA"/>
        </w:rPr>
        <w:t>1. Общие положения</w:t>
      </w:r>
    </w:p>
    <w:p w:rsidR="00F3608C" w:rsidRPr="0052528C" w:rsidRDefault="00F3608C" w:rsidP="00F301F8">
      <w:pPr>
        <w:pStyle w:val="20"/>
        <w:shd w:val="clear" w:color="auto" w:fill="auto"/>
        <w:spacing w:after="0" w:line="276" w:lineRule="auto"/>
        <w:ind w:left="567"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3608C" w:rsidRPr="0052528C" w:rsidRDefault="00F301F8" w:rsidP="0052528C">
      <w:pPr>
        <w:pStyle w:val="Standard"/>
        <w:numPr>
          <w:ilvl w:val="0"/>
          <w:numId w:val="4"/>
        </w:numPr>
        <w:tabs>
          <w:tab w:val="left" w:pos="1082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Положение о муниципальном контроле в сфере благоустройства на территории Суксунского городского округа (далее</w:t>
      </w:r>
      <w:r w:rsidRPr="0052528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– </w:t>
      </w:r>
      <w:r w:rsidRPr="0052528C">
        <w:rPr>
          <w:rFonts w:ascii="Times New Roman" w:hAnsi="Times New Roman" w:cs="Times New Roman"/>
          <w:sz w:val="28"/>
          <w:szCs w:val="28"/>
          <w:lang w:val="ru-RU"/>
        </w:rPr>
        <w:t xml:space="preserve">Положение) устанавливает порядок организации и осуществления муниципального </w:t>
      </w:r>
      <w:proofErr w:type="gramStart"/>
      <w:r w:rsidRPr="0052528C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Pr="0052528C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соблюдением требований, установленных Правилами благоустройства территории Суксунского городского округа Пермского края (далее – муниципальный контроль в сфере благоустройства, муниципальный контроль).</w:t>
      </w:r>
    </w:p>
    <w:p w:rsidR="00F3608C" w:rsidRPr="0052528C" w:rsidRDefault="00F301F8" w:rsidP="0052528C">
      <w:pPr>
        <w:pStyle w:val="Standard"/>
        <w:numPr>
          <w:ilvl w:val="0"/>
          <w:numId w:val="4"/>
        </w:numPr>
        <w:tabs>
          <w:tab w:val="left" w:pos="1082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 xml:space="preserve">Предметом муниципального контроля в сфере благоустройства </w:t>
      </w:r>
      <w:r w:rsidRPr="005252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является соблюдение гражданами и организациями Правил благоустройства территории </w:t>
      </w:r>
      <w:r w:rsidRPr="0052528C">
        <w:rPr>
          <w:rFonts w:ascii="Times New Roman" w:hAnsi="Times New Roman" w:cs="Times New Roman"/>
          <w:sz w:val="28"/>
          <w:szCs w:val="28"/>
          <w:lang w:val="ru-RU"/>
        </w:rPr>
        <w:t>«Суксунского городского округа Пермского края» (далее – Правила благоустройства</w:t>
      </w:r>
      <w:r w:rsidRPr="0052528C">
        <w:rPr>
          <w:rFonts w:ascii="Times New Roman" w:hAnsi="Times New Roman" w:cs="Times New Roman"/>
          <w:color w:val="000000"/>
          <w:sz w:val="28"/>
          <w:szCs w:val="28"/>
          <w:lang w:val="ru-RU"/>
        </w:rPr>
        <w:t>), в том числе требований к обеспечению доступности для инвалидов объектов социальной, инженерной, транспортной инфраструктур и предоставляемых услуг.</w:t>
      </w:r>
    </w:p>
    <w:p w:rsidR="00F3608C" w:rsidRPr="0052528C" w:rsidRDefault="00F301F8" w:rsidP="0052528C">
      <w:pPr>
        <w:pStyle w:val="Standard"/>
        <w:numPr>
          <w:ilvl w:val="0"/>
          <w:numId w:val="4"/>
        </w:numPr>
        <w:tabs>
          <w:tab w:val="left" w:pos="1082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Муниципальный контроль в сфере благоустройства осуществляется Администрацией Суксунского городского округа (далее – Администрация, орган муниципального контроля, контрольный орган).</w:t>
      </w:r>
    </w:p>
    <w:p w:rsidR="00F3608C" w:rsidRPr="0052528C" w:rsidRDefault="00F301F8" w:rsidP="0052528C">
      <w:pPr>
        <w:pStyle w:val="Standard"/>
        <w:numPr>
          <w:ilvl w:val="0"/>
          <w:numId w:val="4"/>
        </w:numPr>
        <w:tabs>
          <w:tab w:val="left" w:pos="1082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 xml:space="preserve">Должностными лицами, уполномоченными на осуществление от имени Администрации </w:t>
      </w:r>
      <w:r w:rsidRPr="0052528C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муниципального контроля в сфере благоустройства,</w:t>
      </w:r>
      <w:r w:rsidRPr="0052528C">
        <w:rPr>
          <w:rFonts w:ascii="Times New Roman" w:hAnsi="Times New Roman" w:cs="Times New Roman"/>
          <w:sz w:val="28"/>
          <w:szCs w:val="28"/>
          <w:lang w:val="ru-RU"/>
        </w:rPr>
        <w:t xml:space="preserve"> являются:                                          </w:t>
      </w:r>
    </w:p>
    <w:p w:rsidR="00F3608C" w:rsidRPr="0052528C" w:rsidRDefault="00F301F8" w:rsidP="0052528C">
      <w:pPr>
        <w:pStyle w:val="Standard"/>
        <w:tabs>
          <w:tab w:val="left" w:pos="108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 xml:space="preserve">           - глава городского округа – глава Администрации Суксунского городского округа Пермского края, заместители главы Администрации Суксунского городского округа Пермского края (далее руководитель органа муниципального контроля);                                                                                                                  </w:t>
      </w:r>
    </w:p>
    <w:p w:rsidR="00F3608C" w:rsidRPr="0052528C" w:rsidRDefault="00F301F8" w:rsidP="0052528C">
      <w:pPr>
        <w:pStyle w:val="Standard"/>
        <w:tabs>
          <w:tab w:val="left" w:pos="108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 xml:space="preserve">           - должностные лица структурных подразделений Администрации и должностные </w:t>
      </w:r>
      <w:proofErr w:type="gramStart"/>
      <w:r w:rsidRPr="0052528C">
        <w:rPr>
          <w:rFonts w:ascii="Times New Roman" w:hAnsi="Times New Roman" w:cs="Times New Roman"/>
          <w:sz w:val="28"/>
          <w:szCs w:val="28"/>
          <w:lang w:val="ru-RU"/>
        </w:rPr>
        <w:t>лица</w:t>
      </w:r>
      <w:proofErr w:type="gramEnd"/>
      <w:r w:rsidRPr="0052528C">
        <w:rPr>
          <w:rFonts w:ascii="Times New Roman" w:hAnsi="Times New Roman" w:cs="Times New Roman"/>
          <w:sz w:val="28"/>
          <w:szCs w:val="28"/>
          <w:lang w:val="ru-RU"/>
        </w:rPr>
        <w:t xml:space="preserve"> наделенных правами юридического лица отраслевых (функциональных) органов Администрации городского округа, в должностные обязанности которых в соответствии с настоящим Положением и должностной инструкцией входит осуществление полномочий по Муниципальному контролю, в том числе проведение профилактических мероприятий и контрольных мероприятий (далее – Инспекторы).</w:t>
      </w:r>
    </w:p>
    <w:p w:rsidR="00F3608C" w:rsidRPr="0052528C" w:rsidRDefault="00F301F8" w:rsidP="0052528C">
      <w:pPr>
        <w:pStyle w:val="Standard"/>
        <w:numPr>
          <w:ilvl w:val="0"/>
          <w:numId w:val="4"/>
        </w:numPr>
        <w:tabs>
          <w:tab w:val="left" w:pos="1082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Должностными лицами, уполномоченными на принятие решений о проведении контрольных мероприятий при осуществлении муниципального контроля в сфере благоустройства, является руководитель органа муниципального контроля или иное уполномоченное распоряжением контрольного органа должностное лицо Администрации.</w:t>
      </w:r>
    </w:p>
    <w:p w:rsidR="00F3608C" w:rsidRPr="0052528C" w:rsidRDefault="00F301F8" w:rsidP="0052528C">
      <w:pPr>
        <w:pStyle w:val="Standard"/>
        <w:numPr>
          <w:ilvl w:val="0"/>
          <w:numId w:val="4"/>
        </w:numPr>
        <w:tabs>
          <w:tab w:val="left" w:pos="1082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 xml:space="preserve">Инспекторы при осуществлении Муниципального контроля реализуют права и </w:t>
      </w:r>
      <w:proofErr w:type="gramStart"/>
      <w:r w:rsidRPr="0052528C">
        <w:rPr>
          <w:rFonts w:ascii="Times New Roman" w:hAnsi="Times New Roman" w:cs="Times New Roman"/>
          <w:sz w:val="28"/>
          <w:szCs w:val="28"/>
          <w:lang w:val="ru-RU"/>
        </w:rPr>
        <w:t>несут обязанности</w:t>
      </w:r>
      <w:proofErr w:type="gramEnd"/>
      <w:r w:rsidRPr="0052528C">
        <w:rPr>
          <w:rFonts w:ascii="Times New Roman" w:hAnsi="Times New Roman" w:cs="Times New Roman"/>
          <w:sz w:val="28"/>
          <w:szCs w:val="28"/>
          <w:lang w:val="ru-RU"/>
        </w:rPr>
        <w:t>, соблюдают ограничения и запреты, установленные Федеральным законом от 31.07.2021 № 248-ФЗ «О государственном контроле (надзоре) и муниципальном контроле в Российской Федерации» (далее – Закон №248-ФЗ).</w:t>
      </w:r>
    </w:p>
    <w:p w:rsidR="00F3608C" w:rsidRPr="0052528C" w:rsidRDefault="00F301F8" w:rsidP="0052528C">
      <w:pPr>
        <w:pStyle w:val="Standard"/>
        <w:numPr>
          <w:ilvl w:val="0"/>
          <w:numId w:val="4"/>
        </w:numPr>
        <w:tabs>
          <w:tab w:val="left" w:pos="113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 xml:space="preserve">  Под контролируемыми лицами при осуществлении Муниципального контроля понимаются граждане и организации, деятельность, действия или </w:t>
      </w:r>
      <w:proofErr w:type="gramStart"/>
      <w:r w:rsidRPr="0052528C">
        <w:rPr>
          <w:rFonts w:ascii="Times New Roman" w:hAnsi="Times New Roman" w:cs="Times New Roman"/>
          <w:sz w:val="28"/>
          <w:szCs w:val="28"/>
          <w:lang w:val="ru-RU"/>
        </w:rPr>
        <w:t>результаты</w:t>
      </w:r>
      <w:proofErr w:type="gramEnd"/>
      <w:r w:rsidRPr="0052528C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F3608C" w:rsidRPr="0052528C" w:rsidRDefault="00F301F8" w:rsidP="0052528C">
      <w:pPr>
        <w:pStyle w:val="Standard"/>
        <w:tabs>
          <w:tab w:val="left" w:pos="113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 xml:space="preserve">Контролируемые лица при осуществлении муниципального контроля реализуют права и </w:t>
      </w:r>
      <w:proofErr w:type="gramStart"/>
      <w:r w:rsidRPr="0052528C">
        <w:rPr>
          <w:rFonts w:ascii="Times New Roman" w:hAnsi="Times New Roman" w:cs="Times New Roman"/>
          <w:sz w:val="28"/>
          <w:szCs w:val="28"/>
          <w:lang w:val="ru-RU"/>
        </w:rPr>
        <w:t>несут обязанности</w:t>
      </w:r>
      <w:proofErr w:type="gramEnd"/>
      <w:r w:rsidRPr="0052528C">
        <w:rPr>
          <w:rFonts w:ascii="Times New Roman" w:hAnsi="Times New Roman" w:cs="Times New Roman"/>
          <w:sz w:val="28"/>
          <w:szCs w:val="28"/>
          <w:lang w:val="ru-RU"/>
        </w:rPr>
        <w:t>, установленные Федеральным законом о контроле.</w:t>
      </w:r>
    </w:p>
    <w:p w:rsidR="00F3608C" w:rsidRPr="0052528C" w:rsidRDefault="00F301F8" w:rsidP="0052528C">
      <w:pPr>
        <w:pStyle w:val="Standard"/>
        <w:numPr>
          <w:ilvl w:val="0"/>
          <w:numId w:val="4"/>
        </w:numPr>
        <w:tabs>
          <w:tab w:val="left" w:pos="113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 xml:space="preserve">  До 31.12.2023 подготовка органом муниципального контроля в ходе осуществления муниципального контроля в сфере благоустройства документов, информирование контролируемых лиц о совершаемых должностными лицами органа муниципального контроля действиях и принимаемых решениях, обмен документами и сведениями с контролируемыми лицами осуществляются на бумажном носителе.</w:t>
      </w:r>
    </w:p>
    <w:p w:rsidR="00F3608C" w:rsidRPr="0052528C" w:rsidRDefault="00F301F8" w:rsidP="0052528C">
      <w:pPr>
        <w:pStyle w:val="Standard"/>
        <w:numPr>
          <w:ilvl w:val="0"/>
          <w:numId w:val="4"/>
        </w:numPr>
        <w:tabs>
          <w:tab w:val="left" w:pos="113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 xml:space="preserve">  При осуществлении муниципального контроля в сфере благоустройства используются типовые формы документов,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муниципального контроля.</w:t>
      </w:r>
    </w:p>
    <w:p w:rsidR="00F3608C" w:rsidRPr="0052528C" w:rsidRDefault="00F301F8" w:rsidP="0052528C">
      <w:pPr>
        <w:pStyle w:val="Standard"/>
        <w:numPr>
          <w:ilvl w:val="0"/>
          <w:numId w:val="4"/>
        </w:numPr>
        <w:tabs>
          <w:tab w:val="left" w:pos="113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28C">
        <w:rPr>
          <w:rFonts w:ascii="Times New Roman" w:hAnsi="Times New Roman" w:cs="Times New Roman"/>
          <w:kern w:val="0"/>
          <w:sz w:val="28"/>
          <w:szCs w:val="28"/>
          <w:lang w:val="ru-RU" w:bidi="ar-SA"/>
        </w:rPr>
        <w:t xml:space="preserve">Контрольный орган вправе утверждать формы документов, для использования при осуществлении муниципального контроля, в дополнение к документам, установленным </w:t>
      </w:r>
      <w:hyperlink r:id="rId8" w:history="1">
        <w:r w:rsidRPr="0052528C">
          <w:rPr>
            <w:rFonts w:ascii="Times New Roman" w:hAnsi="Times New Roman" w:cs="Times New Roman"/>
            <w:kern w:val="0"/>
            <w:sz w:val="28"/>
            <w:szCs w:val="28"/>
            <w:lang w:val="ru-RU" w:bidi="ar-SA"/>
          </w:rPr>
          <w:t>пунктом 1.</w:t>
        </w:r>
      </w:hyperlink>
      <w:r w:rsidRPr="0052528C">
        <w:rPr>
          <w:rFonts w:ascii="Times New Roman" w:hAnsi="Times New Roman" w:cs="Times New Roman"/>
          <w:kern w:val="0"/>
          <w:sz w:val="28"/>
          <w:szCs w:val="28"/>
          <w:lang w:val="ru-RU" w:bidi="ar-SA"/>
        </w:rPr>
        <w:t>9. настоящего раздела.</w:t>
      </w:r>
    </w:p>
    <w:p w:rsidR="00F3608C" w:rsidRPr="0052528C" w:rsidRDefault="00F301F8" w:rsidP="0052528C">
      <w:pPr>
        <w:pStyle w:val="Standard"/>
        <w:numPr>
          <w:ilvl w:val="0"/>
          <w:numId w:val="4"/>
        </w:numPr>
        <w:tabs>
          <w:tab w:val="left" w:pos="113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Объектами муниципального контроля в сфере благоустройства являются:</w:t>
      </w:r>
    </w:p>
    <w:p w:rsidR="00F3608C" w:rsidRPr="0052528C" w:rsidRDefault="00F301F8" w:rsidP="0052528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28C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F3608C" w:rsidRPr="0052528C" w:rsidRDefault="00F301F8" w:rsidP="0052528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28C">
        <w:rPr>
          <w:rFonts w:ascii="Times New Roman" w:hAnsi="Times New Roman" w:cs="Times New Roman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F3608C" w:rsidRPr="0052528C" w:rsidRDefault="00F301F8" w:rsidP="0052528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28C">
        <w:rPr>
          <w:rFonts w:ascii="Times New Roman" w:hAnsi="Times New Roman" w:cs="Times New Roman"/>
          <w:sz w:val="28"/>
          <w:szCs w:val="28"/>
        </w:rPr>
        <w:t xml:space="preserve">3) здания, помещения, сооружения, линейные объекты, территории, включая </w:t>
      </w:r>
      <w:r w:rsidRPr="0052528C">
        <w:rPr>
          <w:rFonts w:ascii="Times New Roman" w:hAnsi="Times New Roman" w:cs="Times New Roman"/>
          <w:sz w:val="28"/>
          <w:szCs w:val="28"/>
        </w:rPr>
        <w:lastRenderedPageBreak/>
        <w:t>водные, земельные и лесные участки, оборудование, устройства, предметы, материалы, транспортные средства, компоненты природной среды, природные и природно-антропогенные объекты, другие объекты, которыми граждане и организации владеют и (или) пользуются, компоненты природной среды, природные и природно-антропогенные объекты, не находящиеся во владении</w:t>
      </w:r>
      <w:r w:rsidRPr="0052528C">
        <w:rPr>
          <w:rFonts w:ascii="Times New Roman" w:hAnsi="Times New Roman" w:cs="Times New Roman"/>
          <w:sz w:val="28"/>
          <w:szCs w:val="28"/>
        </w:rPr>
        <w:br/>
        <w:t>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Pr="0052528C">
        <w:rPr>
          <w:rFonts w:ascii="Times New Roman" w:hAnsi="Times New Roman" w:cs="Times New Roman"/>
          <w:sz w:val="28"/>
          <w:szCs w:val="28"/>
        </w:rPr>
        <w:t xml:space="preserve"> объекты).</w:t>
      </w:r>
    </w:p>
    <w:p w:rsidR="00F3608C" w:rsidRPr="0052528C" w:rsidRDefault="00F301F8" w:rsidP="0052528C">
      <w:pPr>
        <w:pStyle w:val="Standard"/>
        <w:numPr>
          <w:ilvl w:val="0"/>
          <w:numId w:val="4"/>
        </w:numPr>
        <w:tabs>
          <w:tab w:val="left" w:pos="11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Учет объектов муниципального контроля в сфере благоустройства осуществляется Администрацией в соответствии с настоящим положением. При сборе, обработке, анализе и учете сведений об объектах муниципального контроля для целей их учета Администрация использует информацию, представляемую ей в соответствии с 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F3608C" w:rsidRPr="0052528C" w:rsidRDefault="00F301F8" w:rsidP="0052528C">
      <w:pPr>
        <w:pStyle w:val="Standard"/>
        <w:numPr>
          <w:ilvl w:val="0"/>
          <w:numId w:val="4"/>
        </w:numPr>
        <w:tabs>
          <w:tab w:val="left" w:pos="11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2528C">
        <w:rPr>
          <w:rFonts w:ascii="Times New Roman" w:hAnsi="Times New Roman" w:cs="Times New Roman"/>
          <w:sz w:val="28"/>
          <w:szCs w:val="28"/>
          <w:lang w:val="ru-RU"/>
        </w:rPr>
        <w:t>Для учета объектов муниципального контроля используется информация о деятельности, действии (бездействии), результатах деятельности граждан и организаций, в рамках которых должны соблюдаться обязательные требования, кроме того объекты, которыми граждане и</w:t>
      </w:r>
      <w:r w:rsidRPr="0052528C">
        <w:rPr>
          <w:rFonts w:ascii="Times New Roman" w:hAnsi="Times New Roman" w:cs="Times New Roman"/>
          <w:sz w:val="28"/>
          <w:szCs w:val="28"/>
        </w:rPr>
        <w:t> </w:t>
      </w:r>
      <w:r w:rsidRPr="0052528C">
        <w:rPr>
          <w:rFonts w:ascii="Times New Roman" w:hAnsi="Times New Roman" w:cs="Times New Roman"/>
          <w:sz w:val="28"/>
          <w:szCs w:val="28"/>
          <w:lang w:val="ru-RU"/>
        </w:rPr>
        <w:t>организации владеют и (или) пользуются, а также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требования, а именно</w:t>
      </w:r>
      <w:proofErr w:type="gramEnd"/>
      <w:r w:rsidRPr="0052528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3608C" w:rsidRPr="0052528C" w:rsidRDefault="00F301F8" w:rsidP="0052528C">
      <w:pPr>
        <w:pStyle w:val="Standard"/>
        <w:numPr>
          <w:ilvl w:val="0"/>
          <w:numId w:val="16"/>
        </w:numPr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4753556"/>
      <w:r w:rsidRPr="0052528C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требования к содержанию территории, объектов и элементов благоустройства. Порядок пользования территориями общего пользования</w:t>
      </w:r>
      <w:bookmarkEnd w:id="0"/>
      <w:r w:rsidRPr="0052528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3608C" w:rsidRPr="0052528C" w:rsidRDefault="00F301F8" w:rsidP="0052528C">
      <w:pPr>
        <w:pStyle w:val="Standard"/>
        <w:numPr>
          <w:ilvl w:val="0"/>
          <w:numId w:val="16"/>
        </w:numPr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Hlk74753676"/>
      <w:r w:rsidRPr="0052528C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требования по организации уборки территории округа</w:t>
      </w:r>
      <w:bookmarkEnd w:id="1"/>
      <w:r w:rsidRPr="0052528C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, в том числе уборки территории округа в осенне-зимний период и в весенне-летний период;</w:t>
      </w:r>
    </w:p>
    <w:p w:rsidR="00F3608C" w:rsidRPr="0052528C" w:rsidRDefault="00F301F8" w:rsidP="0052528C">
      <w:pPr>
        <w:pStyle w:val="Standard"/>
        <w:numPr>
          <w:ilvl w:val="0"/>
          <w:numId w:val="16"/>
        </w:numPr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Hlk74753757"/>
      <w:r w:rsidRPr="0052528C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определение границ прилегающих территорий</w:t>
      </w:r>
      <w:bookmarkEnd w:id="2"/>
      <w:r w:rsidRPr="0052528C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,</w:t>
      </w:r>
      <w:r w:rsidRPr="0052528C">
        <w:rPr>
          <w:rFonts w:ascii="Times New Roman" w:hAnsi="Times New Roman" w:cs="Times New Roman"/>
          <w:sz w:val="28"/>
          <w:szCs w:val="28"/>
          <w:lang w:val="ru-RU"/>
        </w:rPr>
        <w:t xml:space="preserve">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территорий;</w:t>
      </w:r>
    </w:p>
    <w:p w:rsidR="00F3608C" w:rsidRPr="0052528C" w:rsidRDefault="00F301F8" w:rsidP="0052528C">
      <w:pPr>
        <w:pStyle w:val="Standard"/>
        <w:numPr>
          <w:ilvl w:val="0"/>
          <w:numId w:val="16"/>
        </w:numPr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28C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благоустройство придомовых территорий;</w:t>
      </w:r>
    </w:p>
    <w:p w:rsidR="00F3608C" w:rsidRPr="0052528C" w:rsidRDefault="00F301F8" w:rsidP="0052528C">
      <w:pPr>
        <w:pStyle w:val="Standard"/>
        <w:numPr>
          <w:ilvl w:val="0"/>
          <w:numId w:val="16"/>
        </w:numPr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требования к размещению и содержанию детских игровых и спортивных площадок, площадок для выгула и дрессировки животных, парковок (парковочных мест);</w:t>
      </w:r>
    </w:p>
    <w:p w:rsidR="00F3608C" w:rsidRPr="0052528C" w:rsidRDefault="00F301F8" w:rsidP="0052528C">
      <w:pPr>
        <w:pStyle w:val="Standard"/>
        <w:numPr>
          <w:ilvl w:val="0"/>
          <w:numId w:val="16"/>
        </w:numPr>
        <w:tabs>
          <w:tab w:val="left" w:pos="709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порядок проведения земляных работ, включая восстановление элементов благоустройства;</w:t>
      </w:r>
    </w:p>
    <w:p w:rsidR="00F3608C" w:rsidRPr="0052528C" w:rsidRDefault="00F301F8" w:rsidP="0052528C">
      <w:pPr>
        <w:pStyle w:val="Standard"/>
        <w:numPr>
          <w:ilvl w:val="0"/>
          <w:numId w:val="16"/>
        </w:numPr>
        <w:tabs>
          <w:tab w:val="left" w:pos="709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28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организация пешеходных коммуникаций;</w:t>
      </w:r>
    </w:p>
    <w:p w:rsidR="00F3608C" w:rsidRPr="0052528C" w:rsidRDefault="00F301F8" w:rsidP="0052528C">
      <w:pPr>
        <w:pStyle w:val="Standard"/>
        <w:numPr>
          <w:ilvl w:val="0"/>
          <w:numId w:val="16"/>
        </w:numPr>
        <w:tabs>
          <w:tab w:val="left" w:pos="709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проектирование, размещение, содержание и восстановление элементов благоустройства, а также внешний вид Нестационарных объектов;</w:t>
      </w:r>
    </w:p>
    <w:p w:rsidR="00F3608C" w:rsidRPr="0052528C" w:rsidRDefault="00F301F8" w:rsidP="0052528C">
      <w:pPr>
        <w:pStyle w:val="Standard"/>
        <w:numPr>
          <w:ilvl w:val="0"/>
          <w:numId w:val="16"/>
        </w:numPr>
        <w:tabs>
          <w:tab w:val="left" w:pos="709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требования к внешнему виду фасадов и ограждающих конструкций зданий, строений, сооружений;</w:t>
      </w:r>
    </w:p>
    <w:p w:rsidR="00F3608C" w:rsidRPr="0052528C" w:rsidRDefault="00F301F8" w:rsidP="0052528C">
      <w:pPr>
        <w:pStyle w:val="Standard"/>
        <w:numPr>
          <w:ilvl w:val="0"/>
          <w:numId w:val="16"/>
        </w:numPr>
        <w:tabs>
          <w:tab w:val="left" w:pos="709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lastRenderedPageBreak/>
        <w:t>требования к размещению информации на территории округа, в том числе к установке указателей с наименованиями улиц и номерами домов (зданий), вывесок;</w:t>
      </w:r>
    </w:p>
    <w:p w:rsidR="00F3608C" w:rsidRPr="0052528C" w:rsidRDefault="00F301F8" w:rsidP="0052528C">
      <w:pPr>
        <w:pStyle w:val="Standard"/>
        <w:numPr>
          <w:ilvl w:val="0"/>
          <w:numId w:val="16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организация стоков дождевых, в том числе ливневых, и талых вод на территории Суксунского городского округа;</w:t>
      </w:r>
    </w:p>
    <w:p w:rsidR="00F3608C" w:rsidRPr="0052528C" w:rsidRDefault="00F301F8" w:rsidP="0052528C">
      <w:pPr>
        <w:pStyle w:val="Standard"/>
        <w:numPr>
          <w:ilvl w:val="0"/>
          <w:numId w:val="16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порядок организации </w:t>
      </w:r>
      <w:proofErr w:type="gramStart"/>
      <w:r w:rsidRPr="0052528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освещения</w:t>
      </w:r>
      <w:proofErr w:type="gramEnd"/>
      <w:r w:rsidRPr="0052528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 территории округа, включая архитектурную подсветку зданий, строений, сооружений;</w:t>
      </w:r>
    </w:p>
    <w:p w:rsidR="00F3608C" w:rsidRPr="0052528C" w:rsidRDefault="00F301F8" w:rsidP="0052528C">
      <w:pPr>
        <w:pStyle w:val="Standard"/>
        <w:numPr>
          <w:ilvl w:val="0"/>
          <w:numId w:val="16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28C">
        <w:rPr>
          <w:rFonts w:ascii="Times New Roman" w:hAnsi="Times New Roman" w:cs="Times New Roman"/>
          <w:bCs/>
          <w:sz w:val="28"/>
          <w:szCs w:val="28"/>
          <w:lang w:val="ru-RU"/>
        </w:rPr>
        <w:t>праздничное оформление территории;</w:t>
      </w:r>
    </w:p>
    <w:p w:rsidR="00F3608C" w:rsidRPr="0052528C" w:rsidRDefault="00F301F8" w:rsidP="0052528C">
      <w:pPr>
        <w:pStyle w:val="Standard"/>
        <w:numPr>
          <w:ilvl w:val="0"/>
          <w:numId w:val="16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требования к озеленению территории, включающие порядок создания, содержания, восстановления и охраны зеленых насаждений;</w:t>
      </w:r>
    </w:p>
    <w:p w:rsidR="00F3608C" w:rsidRPr="0052528C" w:rsidRDefault="00F301F8" w:rsidP="0052528C">
      <w:pPr>
        <w:pStyle w:val="ab"/>
        <w:numPr>
          <w:ilvl w:val="0"/>
          <w:numId w:val="16"/>
        </w:numPr>
        <w:autoSpaceDE w:val="0"/>
        <w:spacing w:line="276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2528C">
        <w:rPr>
          <w:rFonts w:ascii="Times New Roman" w:eastAsia="Calibri" w:hAnsi="Times New Roman" w:cs="Times New Roman"/>
          <w:sz w:val="28"/>
          <w:szCs w:val="28"/>
          <w:lang w:val="ru-RU"/>
        </w:rPr>
        <w:t>порядок участия граждан и организаций в реализации мероприятий по благоустройству территории Суксунского городского округа;</w:t>
      </w:r>
    </w:p>
    <w:p w:rsidR="00F3608C" w:rsidRPr="0052528C" w:rsidRDefault="00F301F8" w:rsidP="0052528C">
      <w:pPr>
        <w:pStyle w:val="Standard"/>
        <w:numPr>
          <w:ilvl w:val="0"/>
          <w:numId w:val="16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обустройство территории Суксунского городского округа в целях обеспечения беспрепятственного передвижения по указанной территории инвалидов и других маломобильных групп населения.</w:t>
      </w:r>
    </w:p>
    <w:p w:rsidR="00F3608C" w:rsidRPr="0052528C" w:rsidRDefault="00F301F8" w:rsidP="0052528C">
      <w:pPr>
        <w:pStyle w:val="Standard"/>
        <w:numPr>
          <w:ilvl w:val="0"/>
          <w:numId w:val="4"/>
        </w:numPr>
        <w:tabs>
          <w:tab w:val="left" w:pos="11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Контрольный орган обеспечивает учет объектов контроля посредством ведения журнала учета объектов контроля по форме, утверждаемой решением руководителя органа муниципального контроля.</w:t>
      </w:r>
    </w:p>
    <w:p w:rsidR="00F3608C" w:rsidRPr="0052528C" w:rsidRDefault="00F301F8" w:rsidP="0052528C">
      <w:pPr>
        <w:pStyle w:val="Standard"/>
        <w:tabs>
          <w:tab w:val="left" w:pos="11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52528C">
        <w:rPr>
          <w:rFonts w:ascii="Times New Roman" w:hAnsi="Times New Roman" w:cs="Times New Roman"/>
          <w:sz w:val="28"/>
          <w:szCs w:val="28"/>
          <w:lang w:val="ru-RU"/>
        </w:rPr>
        <w:t>также</w:t>
      </w:r>
      <w:proofErr w:type="gramEnd"/>
      <w:r w:rsidRPr="0052528C">
        <w:rPr>
          <w:rFonts w:ascii="Times New Roman" w:hAnsi="Times New Roman" w:cs="Times New Roman"/>
          <w:sz w:val="28"/>
          <w:szCs w:val="28"/>
          <w:lang w:val="ru-RU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F3608C" w:rsidRPr="0052528C" w:rsidRDefault="00F301F8" w:rsidP="0052528C">
      <w:pPr>
        <w:pStyle w:val="Standard"/>
        <w:numPr>
          <w:ilvl w:val="0"/>
          <w:numId w:val="4"/>
        </w:numPr>
        <w:tabs>
          <w:tab w:val="left" w:pos="11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При осуществлении муниципального контроля в сфере благоустройства система оценки и управления рисками не применяется.</w:t>
      </w:r>
    </w:p>
    <w:p w:rsidR="00F3608C" w:rsidRPr="0052528C" w:rsidRDefault="00F3608C" w:rsidP="0052528C">
      <w:pPr>
        <w:pStyle w:val="Standard"/>
        <w:spacing w:line="276" w:lineRule="auto"/>
        <w:ind w:firstLine="720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3608C" w:rsidRPr="0052528C" w:rsidRDefault="00F301F8" w:rsidP="0052528C">
      <w:pPr>
        <w:pStyle w:val="Standard"/>
        <w:spacing w:line="276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b/>
          <w:bCs/>
          <w:sz w:val="28"/>
          <w:szCs w:val="28"/>
          <w:lang w:val="ru-RU"/>
        </w:rPr>
        <w:t>2. Профилактика рисков причинения вреда (ущерба)</w:t>
      </w:r>
    </w:p>
    <w:p w:rsidR="00F3608C" w:rsidRPr="0052528C" w:rsidRDefault="00F301F8" w:rsidP="0052528C">
      <w:pPr>
        <w:pStyle w:val="Standard"/>
        <w:spacing w:line="276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2528C">
        <w:rPr>
          <w:rFonts w:ascii="Times New Roman" w:hAnsi="Times New Roman" w:cs="Times New Roman"/>
          <w:b/>
          <w:bCs/>
          <w:sz w:val="28"/>
          <w:szCs w:val="28"/>
          <w:lang w:val="ru-RU"/>
        </w:rPr>
        <w:t>охраняемым законом ценностям</w:t>
      </w:r>
    </w:p>
    <w:p w:rsidR="00F3608C" w:rsidRPr="0052528C" w:rsidRDefault="00F3608C" w:rsidP="0052528C">
      <w:pPr>
        <w:pStyle w:val="Standard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3608C" w:rsidRPr="0052528C" w:rsidRDefault="00F301F8" w:rsidP="0052528C">
      <w:pPr>
        <w:pStyle w:val="Standard"/>
        <w:numPr>
          <w:ilvl w:val="0"/>
          <w:numId w:val="17"/>
        </w:numPr>
        <w:tabs>
          <w:tab w:val="left" w:pos="11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а также создания условий для доведения обязательных требований до контролируемых лиц, повышения информированности о способах их соблюдения.</w:t>
      </w:r>
    </w:p>
    <w:p w:rsidR="00F3608C" w:rsidRPr="0052528C" w:rsidRDefault="00F301F8" w:rsidP="0052528C">
      <w:pPr>
        <w:pStyle w:val="Standard"/>
        <w:tabs>
          <w:tab w:val="left" w:pos="11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F3608C" w:rsidRPr="0052528C" w:rsidRDefault="00F301F8" w:rsidP="0052528C">
      <w:pPr>
        <w:pStyle w:val="Standard"/>
        <w:numPr>
          <w:ilvl w:val="0"/>
          <w:numId w:val="17"/>
        </w:numPr>
        <w:tabs>
          <w:tab w:val="left" w:pos="11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 xml:space="preserve"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 (далее - Программа профилактики), утверждаемой руководителем контрольного органа в соответствии с законодательством. </w:t>
      </w:r>
    </w:p>
    <w:p w:rsidR="00F3608C" w:rsidRPr="0052528C" w:rsidRDefault="00F301F8" w:rsidP="0052528C">
      <w:pPr>
        <w:pStyle w:val="Standard"/>
        <w:tabs>
          <w:tab w:val="left" w:pos="11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Утвержденная Программа профилактики размещается на официальном сайте Суксунского городского округа в информационно-телекоммуникационной сети Интернет (далее – официальный сайт округа).</w:t>
      </w:r>
    </w:p>
    <w:p w:rsidR="00F3608C" w:rsidRPr="0052528C" w:rsidRDefault="00F301F8" w:rsidP="0052528C">
      <w:pPr>
        <w:pStyle w:val="Standard"/>
        <w:numPr>
          <w:ilvl w:val="0"/>
          <w:numId w:val="17"/>
        </w:numPr>
        <w:tabs>
          <w:tab w:val="left" w:pos="11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Контрольным органом при осуществлении муниципального контроля в сфере благоустройства могут проводиться следующие профилактические мероприятия:</w:t>
      </w:r>
    </w:p>
    <w:p w:rsidR="00F3608C" w:rsidRPr="0052528C" w:rsidRDefault="00F301F8" w:rsidP="0052528C">
      <w:pPr>
        <w:pStyle w:val="Standard"/>
        <w:tabs>
          <w:tab w:val="left" w:pos="1243"/>
        </w:tabs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1) информирование;</w:t>
      </w:r>
    </w:p>
    <w:p w:rsidR="00F3608C" w:rsidRPr="0052528C" w:rsidRDefault="00F301F8" w:rsidP="0052528C">
      <w:pPr>
        <w:pStyle w:val="Standard"/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2) консультирование;</w:t>
      </w:r>
    </w:p>
    <w:p w:rsidR="00F3608C" w:rsidRPr="0052528C" w:rsidRDefault="00F301F8" w:rsidP="0052528C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528C">
        <w:rPr>
          <w:rFonts w:ascii="Times New Roman" w:hAnsi="Times New Roman" w:cs="Times New Roman"/>
          <w:sz w:val="28"/>
          <w:szCs w:val="28"/>
        </w:rPr>
        <w:t>3) обобщение правоприменительной практики.</w:t>
      </w:r>
    </w:p>
    <w:p w:rsidR="00F3608C" w:rsidRPr="0052528C" w:rsidRDefault="00F301F8" w:rsidP="0052528C">
      <w:pPr>
        <w:pStyle w:val="Standard"/>
        <w:numPr>
          <w:ilvl w:val="0"/>
          <w:numId w:val="17"/>
        </w:numPr>
        <w:tabs>
          <w:tab w:val="left" w:pos="11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Контрольным органом осуществляется информирование</w:t>
      </w:r>
      <w:r w:rsidRPr="0052528C">
        <w:rPr>
          <w:rFonts w:ascii="Times New Roman" w:hAnsi="Times New Roman" w:cs="Times New Roman"/>
          <w:sz w:val="28"/>
          <w:szCs w:val="28"/>
          <w:lang w:val="ru-RU"/>
        </w:rPr>
        <w:t xml:space="preserve"> контролируемых лиц и иных заинтересованных лиц по вопросам соблюдения обязательных требований, указанных в пункте 1.13. настоящего Положения.</w:t>
      </w:r>
    </w:p>
    <w:p w:rsidR="00F3608C" w:rsidRPr="0052528C" w:rsidRDefault="00F301F8" w:rsidP="0052528C">
      <w:pPr>
        <w:pStyle w:val="Standard"/>
        <w:numPr>
          <w:ilvl w:val="0"/>
          <w:numId w:val="17"/>
        </w:numPr>
        <w:tabs>
          <w:tab w:val="left" w:pos="11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2528C">
        <w:rPr>
          <w:rFonts w:ascii="Times New Roman" w:hAnsi="Times New Roman" w:cs="Times New Roman"/>
          <w:sz w:val="28"/>
          <w:szCs w:val="28"/>
          <w:lang w:val="ru-RU"/>
        </w:rPr>
        <w:t>Информирование осуществляется посредством размещения контрольным органом, соответствующих сведений официальном сайте округа, в средствах массовой информации, через личные кабинеты контролируемых лиц в государственных информационных системах (при их наличии) и в иных формах с учетом требований статьи 46 Закона № 248 - ФЗ.</w:t>
      </w:r>
      <w:proofErr w:type="gramEnd"/>
    </w:p>
    <w:p w:rsidR="00F3608C" w:rsidRPr="0052528C" w:rsidRDefault="00F301F8" w:rsidP="0052528C">
      <w:pPr>
        <w:suppressAutoHyphens w:val="0"/>
        <w:autoSpaceDE w:val="0"/>
        <w:spacing w:line="276" w:lineRule="auto"/>
        <w:ind w:right="-143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252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Размещенные сведения на официальном сайте округа поддерживаются в акт</w:t>
      </w:r>
      <w:r w:rsidRPr="005252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5252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альном состоянии и обновляются в срок не позднее 5 рабочих дней с момента их и</w:t>
      </w:r>
      <w:r w:rsidRPr="005252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Pr="005252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менения.</w:t>
      </w:r>
    </w:p>
    <w:p w:rsidR="00F3608C" w:rsidRPr="0052528C" w:rsidRDefault="00F301F8" w:rsidP="0052528C">
      <w:pPr>
        <w:pStyle w:val="Standard"/>
        <w:numPr>
          <w:ilvl w:val="0"/>
          <w:numId w:val="17"/>
        </w:numPr>
        <w:tabs>
          <w:tab w:val="left" w:pos="1136"/>
        </w:tabs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Консультирование контролируемых лиц </w:t>
      </w:r>
      <w:r w:rsidRPr="0052528C">
        <w:rPr>
          <w:rFonts w:ascii="Times New Roman" w:hAnsi="Times New Roman" w:cs="Times New Roman"/>
          <w:sz w:val="28"/>
          <w:szCs w:val="28"/>
          <w:lang w:val="ru-RU"/>
        </w:rPr>
        <w:t>осуществляется по вопросам, связанным с организацией и осуществлением муниципального контроля.</w:t>
      </w:r>
    </w:p>
    <w:p w:rsidR="00F3608C" w:rsidRPr="0052528C" w:rsidRDefault="00F301F8" w:rsidP="0052528C">
      <w:pPr>
        <w:pStyle w:val="Standard"/>
        <w:numPr>
          <w:ilvl w:val="0"/>
          <w:numId w:val="17"/>
        </w:numPr>
        <w:tabs>
          <w:tab w:val="left" w:pos="1136"/>
        </w:tabs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Письменное консультирование осуществляется в случае направления контролируемым лицом письменного обращения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F3608C" w:rsidRPr="0052528C" w:rsidRDefault="00F301F8" w:rsidP="0052528C">
      <w:pPr>
        <w:pStyle w:val="Standard"/>
        <w:numPr>
          <w:ilvl w:val="0"/>
          <w:numId w:val="17"/>
        </w:numPr>
        <w:tabs>
          <w:tab w:val="left" w:pos="1136"/>
        </w:tabs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 xml:space="preserve">Консультирование осуществляется должностными лицами, определенными пунктом 1.4. настоящего Положения письменно, по телефону, посредством видеоконференцсвязи, на личном приеме, либо в ходе проведения профилактического мероприятия, контрольного мероприятия. </w:t>
      </w:r>
    </w:p>
    <w:p w:rsidR="00F3608C" w:rsidRPr="0052528C" w:rsidRDefault="00F301F8" w:rsidP="0052528C">
      <w:pPr>
        <w:pStyle w:val="Standard"/>
        <w:tabs>
          <w:tab w:val="left" w:pos="113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lastRenderedPageBreak/>
        <w:t>Время консультирования по телефону, посредством видеоконференцсвязи, на личном приеме одного контролируемого лица (его представителя) не может превышать 15 минут.</w:t>
      </w:r>
    </w:p>
    <w:p w:rsidR="00F3608C" w:rsidRPr="0052528C" w:rsidRDefault="00F301F8" w:rsidP="0052528C">
      <w:pPr>
        <w:pStyle w:val="Standard"/>
        <w:tabs>
          <w:tab w:val="left" w:pos="113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Личный прием проводится руководителем органа муниципального контроля, инспекторами контрольного органа. Информация о месте приема, а также об установленных для приема днях и часах размещается на официальном сайте округа.</w:t>
      </w:r>
    </w:p>
    <w:p w:rsidR="00F3608C" w:rsidRPr="0052528C" w:rsidRDefault="00F301F8" w:rsidP="0052528C">
      <w:pPr>
        <w:pStyle w:val="Standard"/>
        <w:numPr>
          <w:ilvl w:val="0"/>
          <w:numId w:val="17"/>
        </w:numPr>
        <w:tabs>
          <w:tab w:val="left" w:pos="1136"/>
        </w:tabs>
        <w:suppressAutoHyphens w:val="0"/>
        <w:autoSpaceDE w:val="0"/>
        <w:spacing w:line="276" w:lineRule="auto"/>
        <w:ind w:right="-143" w:firstLine="709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 xml:space="preserve"> В случае</w:t>
      </w:r>
      <w:proofErr w:type="gramStart"/>
      <w:r w:rsidRPr="0052528C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52528C">
        <w:rPr>
          <w:rFonts w:ascii="Times New Roman" w:hAnsi="Times New Roman" w:cs="Times New Roman"/>
          <w:sz w:val="28"/>
          <w:szCs w:val="28"/>
          <w:lang w:val="ru-RU"/>
        </w:rPr>
        <w:t xml:space="preserve"> е</w:t>
      </w:r>
      <w:r w:rsidRPr="0052528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сли поставленные во время консультирования вопросы не отн</w:t>
      </w:r>
      <w:r w:rsidRPr="0052528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</w:t>
      </w:r>
      <w:r w:rsidRPr="0052528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сятся к сфере муниципального контроля даются необходимые разъяснения по обр</w:t>
      </w:r>
      <w:r w:rsidRPr="0052528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а</w:t>
      </w:r>
      <w:r w:rsidRPr="0052528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щению в соответствующие органы власти или к соответствующим должностным л</w:t>
      </w:r>
      <w:r w:rsidRPr="0052528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и</w:t>
      </w:r>
      <w:r w:rsidRPr="0052528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цам.</w:t>
      </w:r>
    </w:p>
    <w:p w:rsidR="00F3608C" w:rsidRPr="0052528C" w:rsidRDefault="00F301F8" w:rsidP="0052528C">
      <w:pPr>
        <w:pStyle w:val="Standard"/>
        <w:numPr>
          <w:ilvl w:val="0"/>
          <w:numId w:val="17"/>
        </w:numPr>
        <w:tabs>
          <w:tab w:val="left" w:pos="1136"/>
        </w:tabs>
        <w:suppressAutoHyphens w:val="0"/>
        <w:autoSpaceDE w:val="0"/>
        <w:spacing w:line="276" w:lineRule="auto"/>
        <w:ind w:right="-143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52528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Контрольный орган осуществляет учет консультирований, который пр</w:t>
      </w:r>
      <w:r w:rsidRPr="0052528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</w:t>
      </w:r>
      <w:r w:rsidRPr="0052528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водится посредством внесения соответствующей записи в журнал консультирования, форма которого утверждается решением руководителя органа муниципального ко</w:t>
      </w:r>
      <w:r w:rsidRPr="0052528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н</w:t>
      </w:r>
      <w:r w:rsidRPr="0052528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троля. При проведении консультирования во время контрольных мероприятий, запись о пров</w:t>
      </w:r>
      <w:r w:rsidRPr="0052528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е</w:t>
      </w:r>
      <w:r w:rsidRPr="0052528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денной консультации отражается в акте контрольного мероприятия.</w:t>
      </w:r>
    </w:p>
    <w:p w:rsidR="00F3608C" w:rsidRPr="0052528C" w:rsidRDefault="00F301F8" w:rsidP="0052528C">
      <w:pPr>
        <w:pStyle w:val="Standard"/>
        <w:numPr>
          <w:ilvl w:val="0"/>
          <w:numId w:val="17"/>
        </w:numPr>
        <w:tabs>
          <w:tab w:val="left" w:pos="1136"/>
        </w:tabs>
        <w:suppressAutoHyphens w:val="0"/>
        <w:autoSpaceDE w:val="0"/>
        <w:spacing w:line="276" w:lineRule="auto"/>
        <w:ind w:right="-143" w:firstLine="709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В случае поступления пяти или более однотипных обращений контрол</w:t>
      </w:r>
      <w:r w:rsidRPr="005252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2528C">
        <w:rPr>
          <w:rFonts w:ascii="Times New Roman" w:hAnsi="Times New Roman" w:cs="Times New Roman"/>
          <w:sz w:val="28"/>
          <w:szCs w:val="28"/>
          <w:lang w:val="ru-RU"/>
        </w:rPr>
        <w:t>руемых лиц и (или) их представителей, консультирование осуществляется посре</w:t>
      </w:r>
      <w:r w:rsidRPr="0052528C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52528C">
        <w:rPr>
          <w:rFonts w:ascii="Times New Roman" w:hAnsi="Times New Roman" w:cs="Times New Roman"/>
          <w:sz w:val="28"/>
          <w:szCs w:val="28"/>
          <w:lang w:val="ru-RU"/>
        </w:rPr>
        <w:t>ством размещения на официальном сайте округа письменного разъяснения, подписа</w:t>
      </w:r>
      <w:r w:rsidRPr="0052528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52528C">
        <w:rPr>
          <w:rFonts w:ascii="Times New Roman" w:hAnsi="Times New Roman" w:cs="Times New Roman"/>
          <w:sz w:val="28"/>
          <w:szCs w:val="28"/>
          <w:lang w:val="ru-RU"/>
        </w:rPr>
        <w:t>ного руков</w:t>
      </w:r>
      <w:r w:rsidRPr="0052528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2528C">
        <w:rPr>
          <w:rFonts w:ascii="Times New Roman" w:hAnsi="Times New Roman" w:cs="Times New Roman"/>
          <w:sz w:val="28"/>
          <w:szCs w:val="28"/>
          <w:lang w:val="ru-RU"/>
        </w:rPr>
        <w:t>дителем органа муниципального контроля.</w:t>
      </w:r>
    </w:p>
    <w:p w:rsidR="00F3608C" w:rsidRPr="0052528C" w:rsidRDefault="00F301F8" w:rsidP="0052528C">
      <w:pPr>
        <w:pStyle w:val="Standard"/>
        <w:numPr>
          <w:ilvl w:val="0"/>
          <w:numId w:val="17"/>
        </w:numPr>
        <w:tabs>
          <w:tab w:val="left" w:pos="1136"/>
        </w:tabs>
        <w:suppressAutoHyphens w:val="0"/>
        <w:autoSpaceDE w:val="0"/>
        <w:spacing w:line="276" w:lineRule="auto"/>
        <w:ind w:right="-143" w:firstLine="709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b/>
          <w:bCs/>
          <w:kern w:val="0"/>
          <w:sz w:val="28"/>
          <w:szCs w:val="28"/>
          <w:lang w:val="ru-RU" w:bidi="ar-SA"/>
        </w:rPr>
        <w:t>Обобщение правоприменительной практики</w:t>
      </w:r>
      <w:r w:rsidRPr="0052528C">
        <w:rPr>
          <w:rFonts w:ascii="Times New Roman" w:hAnsi="Times New Roman" w:cs="Times New Roman"/>
          <w:kern w:val="0"/>
          <w:sz w:val="28"/>
          <w:szCs w:val="28"/>
          <w:lang w:val="ru-RU" w:bidi="ar-SA"/>
        </w:rPr>
        <w:t xml:space="preserve"> осуществляется Админ</w:t>
      </w:r>
      <w:r w:rsidRPr="0052528C">
        <w:rPr>
          <w:rFonts w:ascii="Times New Roman" w:hAnsi="Times New Roman" w:cs="Times New Roman"/>
          <w:kern w:val="0"/>
          <w:sz w:val="28"/>
          <w:szCs w:val="28"/>
          <w:lang w:val="ru-RU" w:bidi="ar-SA"/>
        </w:rPr>
        <w:t>и</w:t>
      </w:r>
      <w:r w:rsidRPr="0052528C">
        <w:rPr>
          <w:rFonts w:ascii="Times New Roman" w:hAnsi="Times New Roman" w:cs="Times New Roman"/>
          <w:kern w:val="0"/>
          <w:sz w:val="28"/>
          <w:szCs w:val="28"/>
          <w:lang w:val="ru-RU" w:bidi="ar-SA"/>
        </w:rPr>
        <w:t xml:space="preserve">страцией </w:t>
      </w:r>
      <w:r w:rsidRPr="0052528C">
        <w:rPr>
          <w:rFonts w:ascii="Times New Roman" w:hAnsi="Times New Roman" w:cs="Times New Roman"/>
          <w:sz w:val="28"/>
          <w:szCs w:val="28"/>
          <w:lang w:val="ru-RU"/>
        </w:rPr>
        <w:t>один раз в год, с целью</w:t>
      </w:r>
      <w:r w:rsidRPr="0052528C">
        <w:rPr>
          <w:rFonts w:ascii="Times New Roman" w:hAnsi="Times New Roman" w:cs="Times New Roman"/>
          <w:kern w:val="0"/>
          <w:sz w:val="28"/>
          <w:szCs w:val="28"/>
          <w:lang w:val="ru-RU" w:bidi="ar-SA"/>
        </w:rPr>
        <w:t xml:space="preserve"> решения следующих задач:</w:t>
      </w:r>
    </w:p>
    <w:p w:rsidR="00F3608C" w:rsidRPr="0052528C" w:rsidRDefault="00F301F8" w:rsidP="0052528C">
      <w:pPr>
        <w:widowControl/>
        <w:suppressAutoHyphens w:val="0"/>
        <w:autoSpaceDE w:val="0"/>
        <w:spacing w:line="276" w:lineRule="auto"/>
        <w:ind w:firstLine="709"/>
        <w:jc w:val="both"/>
        <w:textAlignment w:val="auto"/>
        <w:rPr>
          <w:rFonts w:ascii="Times New Roman" w:eastAsia="SimSun" w:hAnsi="Times New Roman" w:cs="Times New Roman"/>
          <w:kern w:val="0"/>
          <w:sz w:val="28"/>
          <w:szCs w:val="28"/>
          <w:lang w:eastAsia="zh-CN" w:bidi="ar-SA"/>
        </w:rPr>
      </w:pPr>
      <w:r w:rsidRPr="0052528C">
        <w:rPr>
          <w:rFonts w:ascii="Times New Roman" w:eastAsia="SimSun" w:hAnsi="Times New Roman" w:cs="Times New Roman"/>
          <w:kern w:val="0"/>
          <w:sz w:val="28"/>
          <w:szCs w:val="28"/>
          <w:lang w:eastAsia="zh-CN" w:bidi="ar-SA"/>
        </w:rPr>
        <w:t>1)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</w:t>
      </w:r>
      <w:r w:rsidRPr="0052528C">
        <w:rPr>
          <w:rFonts w:ascii="Times New Roman" w:eastAsia="SimSun" w:hAnsi="Times New Roman" w:cs="Times New Roman"/>
          <w:kern w:val="0"/>
          <w:sz w:val="28"/>
          <w:szCs w:val="28"/>
          <w:lang w:eastAsia="zh-CN" w:bidi="ar-SA"/>
        </w:rPr>
        <w:t>е</w:t>
      </w:r>
      <w:r w:rsidRPr="0052528C">
        <w:rPr>
          <w:rFonts w:ascii="Times New Roman" w:eastAsia="SimSun" w:hAnsi="Times New Roman" w:cs="Times New Roman"/>
          <w:kern w:val="0"/>
          <w:sz w:val="28"/>
          <w:szCs w:val="28"/>
          <w:lang w:eastAsia="zh-CN" w:bidi="ar-SA"/>
        </w:rPr>
        <w:t>дерации о муниципальном контроле;</w:t>
      </w:r>
    </w:p>
    <w:p w:rsidR="00F3608C" w:rsidRPr="0052528C" w:rsidRDefault="00F301F8" w:rsidP="0052528C">
      <w:pPr>
        <w:widowControl/>
        <w:suppressAutoHyphens w:val="0"/>
        <w:autoSpaceDE w:val="0"/>
        <w:spacing w:line="276" w:lineRule="auto"/>
        <w:ind w:firstLine="709"/>
        <w:jc w:val="both"/>
        <w:textAlignment w:val="auto"/>
        <w:rPr>
          <w:rFonts w:ascii="Times New Roman" w:eastAsia="SimSun" w:hAnsi="Times New Roman" w:cs="Times New Roman"/>
          <w:kern w:val="0"/>
          <w:sz w:val="28"/>
          <w:szCs w:val="28"/>
          <w:lang w:eastAsia="zh-CN" w:bidi="ar-SA"/>
        </w:rPr>
      </w:pPr>
      <w:r w:rsidRPr="0052528C">
        <w:rPr>
          <w:rFonts w:ascii="Times New Roman" w:eastAsia="SimSun" w:hAnsi="Times New Roman" w:cs="Times New Roman"/>
          <w:kern w:val="0"/>
          <w:sz w:val="28"/>
          <w:szCs w:val="28"/>
          <w:lang w:eastAsia="zh-CN" w:bidi="ar-SA"/>
        </w:rPr>
        <w:t>2) выявление типичных нарушений обязательных требований, причин, факт</w:t>
      </w:r>
      <w:r w:rsidRPr="0052528C">
        <w:rPr>
          <w:rFonts w:ascii="Times New Roman" w:eastAsia="SimSun" w:hAnsi="Times New Roman" w:cs="Times New Roman"/>
          <w:kern w:val="0"/>
          <w:sz w:val="28"/>
          <w:szCs w:val="28"/>
          <w:lang w:eastAsia="zh-CN" w:bidi="ar-SA"/>
        </w:rPr>
        <w:t>о</w:t>
      </w:r>
      <w:r w:rsidRPr="0052528C">
        <w:rPr>
          <w:rFonts w:ascii="Times New Roman" w:eastAsia="SimSun" w:hAnsi="Times New Roman" w:cs="Times New Roman"/>
          <w:kern w:val="0"/>
          <w:sz w:val="28"/>
          <w:szCs w:val="28"/>
          <w:lang w:eastAsia="zh-CN" w:bidi="ar-SA"/>
        </w:rPr>
        <w:t>ров и условий, способствующих возникновению указанных нарушений;</w:t>
      </w:r>
    </w:p>
    <w:p w:rsidR="00F3608C" w:rsidRPr="0052528C" w:rsidRDefault="00F301F8" w:rsidP="0052528C">
      <w:pPr>
        <w:widowControl/>
        <w:suppressAutoHyphens w:val="0"/>
        <w:autoSpaceDE w:val="0"/>
        <w:spacing w:line="276" w:lineRule="auto"/>
        <w:ind w:firstLine="709"/>
        <w:jc w:val="both"/>
        <w:textAlignment w:val="auto"/>
        <w:rPr>
          <w:rFonts w:ascii="Times New Roman" w:eastAsia="SimSun" w:hAnsi="Times New Roman" w:cs="Times New Roman"/>
          <w:kern w:val="0"/>
          <w:sz w:val="28"/>
          <w:szCs w:val="28"/>
          <w:lang w:eastAsia="zh-CN" w:bidi="ar-SA"/>
        </w:rPr>
      </w:pPr>
      <w:r w:rsidRPr="0052528C">
        <w:rPr>
          <w:rFonts w:ascii="Times New Roman" w:eastAsia="SimSun" w:hAnsi="Times New Roman" w:cs="Times New Roman"/>
          <w:kern w:val="0"/>
          <w:sz w:val="28"/>
          <w:szCs w:val="28"/>
          <w:lang w:eastAsia="zh-CN" w:bidi="ar-SA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F3608C" w:rsidRPr="0052528C" w:rsidRDefault="00F301F8" w:rsidP="0052528C">
      <w:pPr>
        <w:widowControl/>
        <w:suppressAutoHyphens w:val="0"/>
        <w:autoSpaceDE w:val="0"/>
        <w:spacing w:line="276" w:lineRule="auto"/>
        <w:ind w:firstLine="709"/>
        <w:jc w:val="both"/>
        <w:textAlignment w:val="auto"/>
        <w:rPr>
          <w:rFonts w:ascii="Times New Roman" w:eastAsia="SimSun" w:hAnsi="Times New Roman" w:cs="Times New Roman"/>
          <w:kern w:val="0"/>
          <w:sz w:val="28"/>
          <w:szCs w:val="28"/>
          <w:lang w:eastAsia="zh-CN" w:bidi="ar-SA"/>
        </w:rPr>
      </w:pPr>
      <w:r w:rsidRPr="0052528C">
        <w:rPr>
          <w:rFonts w:ascii="Times New Roman" w:eastAsia="SimSun" w:hAnsi="Times New Roman" w:cs="Times New Roman"/>
          <w:kern w:val="0"/>
          <w:sz w:val="28"/>
          <w:szCs w:val="28"/>
          <w:lang w:eastAsia="zh-CN" w:bidi="ar-SA"/>
        </w:rPr>
        <w:t>4) подготовка предложений об актуализации обязательных требований;</w:t>
      </w:r>
    </w:p>
    <w:p w:rsidR="00F3608C" w:rsidRPr="0052528C" w:rsidRDefault="00F301F8" w:rsidP="0052528C">
      <w:pPr>
        <w:widowControl/>
        <w:suppressAutoHyphens w:val="0"/>
        <w:autoSpaceDE w:val="0"/>
        <w:spacing w:line="276" w:lineRule="auto"/>
        <w:ind w:firstLine="709"/>
        <w:jc w:val="both"/>
        <w:textAlignment w:val="auto"/>
        <w:rPr>
          <w:rFonts w:ascii="Times New Roman" w:eastAsia="SimSun" w:hAnsi="Times New Roman" w:cs="Times New Roman"/>
          <w:kern w:val="0"/>
          <w:sz w:val="28"/>
          <w:szCs w:val="28"/>
          <w:lang w:eastAsia="zh-CN" w:bidi="ar-SA"/>
        </w:rPr>
      </w:pPr>
      <w:r w:rsidRPr="0052528C">
        <w:rPr>
          <w:rFonts w:ascii="Times New Roman" w:eastAsia="SimSun" w:hAnsi="Times New Roman" w:cs="Times New Roman"/>
          <w:kern w:val="0"/>
          <w:sz w:val="28"/>
          <w:szCs w:val="28"/>
          <w:lang w:eastAsia="zh-CN" w:bidi="ar-SA"/>
        </w:rPr>
        <w:t>5) подготовка предложений о внесении изменений в законодательство Росси</w:t>
      </w:r>
      <w:r w:rsidRPr="0052528C">
        <w:rPr>
          <w:rFonts w:ascii="Times New Roman" w:eastAsia="SimSun" w:hAnsi="Times New Roman" w:cs="Times New Roman"/>
          <w:kern w:val="0"/>
          <w:sz w:val="28"/>
          <w:szCs w:val="28"/>
          <w:lang w:eastAsia="zh-CN" w:bidi="ar-SA"/>
        </w:rPr>
        <w:t>й</w:t>
      </w:r>
      <w:r w:rsidRPr="0052528C">
        <w:rPr>
          <w:rFonts w:ascii="Times New Roman" w:eastAsia="SimSun" w:hAnsi="Times New Roman" w:cs="Times New Roman"/>
          <w:kern w:val="0"/>
          <w:sz w:val="28"/>
          <w:szCs w:val="28"/>
          <w:lang w:eastAsia="zh-CN" w:bidi="ar-SA"/>
        </w:rPr>
        <w:t>ской Федерации о муниципальном контроле.</w:t>
      </w:r>
    </w:p>
    <w:p w:rsidR="00F3608C" w:rsidRPr="0052528C" w:rsidRDefault="00F301F8" w:rsidP="0052528C">
      <w:pPr>
        <w:pStyle w:val="Standard"/>
        <w:numPr>
          <w:ilvl w:val="0"/>
          <w:numId w:val="17"/>
        </w:numPr>
        <w:tabs>
          <w:tab w:val="left" w:pos="11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 xml:space="preserve"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(далее – Доклад </w:t>
      </w:r>
      <w:r w:rsidRPr="0052528C">
        <w:rPr>
          <w:rFonts w:ascii="Times New Roman" w:hAnsi="Times New Roman" w:cs="Times New Roman"/>
          <w:sz w:val="28"/>
          <w:szCs w:val="28"/>
          <w:cs/>
          <w:lang w:val="ru-RU"/>
        </w:rPr>
        <w:t>‎</w:t>
      </w:r>
      <w:r w:rsidRPr="0052528C">
        <w:rPr>
          <w:rFonts w:ascii="Times New Roman" w:hAnsi="Times New Roman" w:cs="Times New Roman"/>
          <w:sz w:val="28"/>
          <w:szCs w:val="28"/>
          <w:lang w:val="ru-RU"/>
        </w:rPr>
        <w:t>о правоприменительной практике).</w:t>
      </w:r>
    </w:p>
    <w:p w:rsidR="00F3608C" w:rsidRPr="0052528C" w:rsidRDefault="00F301F8" w:rsidP="0052528C">
      <w:pPr>
        <w:pStyle w:val="Standard"/>
        <w:numPr>
          <w:ilvl w:val="0"/>
          <w:numId w:val="17"/>
        </w:numPr>
        <w:tabs>
          <w:tab w:val="left" w:pos="11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 xml:space="preserve">Для подготовки Доклада о правоприменительной практике уполномоченным органом используется информация о проведенных контрольных мероприятиях, профилактических мероприятиях, о результатах административной и </w:t>
      </w:r>
      <w:r w:rsidRPr="0052528C">
        <w:rPr>
          <w:rFonts w:ascii="Times New Roman" w:hAnsi="Times New Roman" w:cs="Times New Roman"/>
          <w:sz w:val="28"/>
          <w:szCs w:val="28"/>
          <w:lang w:val="ru-RU"/>
        </w:rPr>
        <w:lastRenderedPageBreak/>
        <w:t>судебной практики. Подготовка предложений об актуализации обязательных требований.</w:t>
      </w:r>
    </w:p>
    <w:p w:rsidR="00F3608C" w:rsidRPr="0052528C" w:rsidRDefault="00F301F8" w:rsidP="0052528C">
      <w:pPr>
        <w:pStyle w:val="Standard"/>
        <w:numPr>
          <w:ilvl w:val="0"/>
          <w:numId w:val="17"/>
        </w:numPr>
        <w:tabs>
          <w:tab w:val="left" w:pos="11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 xml:space="preserve">Доклад о правоприменительной практике утверждается руководителем органа муниципального контроля и размещается на официальном сайте округа не позднее </w:t>
      </w:r>
      <w:r w:rsidRPr="0052528C">
        <w:rPr>
          <w:rFonts w:ascii="Times New Roman" w:hAnsi="Times New Roman" w:cs="Times New Roman"/>
          <w:sz w:val="28"/>
          <w:szCs w:val="28"/>
          <w:cs/>
          <w:lang w:val="ru-RU"/>
        </w:rPr>
        <w:t>‎</w:t>
      </w:r>
      <w:r w:rsidRPr="0052528C">
        <w:rPr>
          <w:rFonts w:ascii="Times New Roman" w:hAnsi="Times New Roman" w:cs="Times New Roman"/>
          <w:sz w:val="28"/>
          <w:szCs w:val="28"/>
          <w:lang w:val="ru-RU"/>
        </w:rPr>
        <w:t xml:space="preserve">1 марта года, следующего </w:t>
      </w:r>
      <w:proofErr w:type="gramStart"/>
      <w:r w:rsidRPr="0052528C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Pr="0052528C">
        <w:rPr>
          <w:rFonts w:ascii="Times New Roman" w:hAnsi="Times New Roman" w:cs="Times New Roman"/>
          <w:sz w:val="28"/>
          <w:szCs w:val="28"/>
          <w:lang w:val="ru-RU"/>
        </w:rPr>
        <w:t xml:space="preserve"> отчетным. </w:t>
      </w:r>
    </w:p>
    <w:p w:rsidR="00F3608C" w:rsidRPr="0052528C" w:rsidRDefault="00F301F8" w:rsidP="0052528C">
      <w:pPr>
        <w:pStyle w:val="Standard"/>
        <w:numPr>
          <w:ilvl w:val="0"/>
          <w:numId w:val="17"/>
        </w:numPr>
        <w:tabs>
          <w:tab w:val="left" w:pos="11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528C">
        <w:rPr>
          <w:rFonts w:ascii="Times New Roman" w:hAnsi="Times New Roman" w:cs="Times New Roman"/>
          <w:kern w:val="0"/>
          <w:sz w:val="28"/>
          <w:szCs w:val="28"/>
          <w:lang w:val="ru-RU" w:bidi="ar-SA"/>
        </w:rPr>
        <w:t>Результаты обобщения правоприменительной практики включаются в ежегодный доклад контрольного органа о состоянии муниципального контроля на территории Суксунского городского округа.</w:t>
      </w:r>
    </w:p>
    <w:p w:rsidR="00F3608C" w:rsidRPr="0052528C" w:rsidRDefault="00F3608C" w:rsidP="0052528C">
      <w:pPr>
        <w:pStyle w:val="Standard"/>
        <w:spacing w:line="276" w:lineRule="auto"/>
        <w:ind w:firstLine="68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F3608C" w:rsidRPr="0052528C" w:rsidRDefault="00F301F8" w:rsidP="0052528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b/>
          <w:bCs/>
          <w:sz w:val="28"/>
          <w:szCs w:val="28"/>
          <w:lang w:val="ru-RU"/>
        </w:rPr>
        <w:t>3. Организация проведения контрольных мероприятий</w:t>
      </w:r>
    </w:p>
    <w:p w:rsidR="00F3608C" w:rsidRPr="0052528C" w:rsidRDefault="00F3608C" w:rsidP="0052528C">
      <w:pPr>
        <w:pStyle w:val="Standard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3608C" w:rsidRPr="0052528C" w:rsidRDefault="00F301F8" w:rsidP="0052528C">
      <w:pPr>
        <w:pStyle w:val="Standard"/>
        <w:numPr>
          <w:ilvl w:val="0"/>
          <w:numId w:val="18"/>
        </w:numPr>
        <w:tabs>
          <w:tab w:val="left" w:pos="11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Муниципальный контроль в сфере благоустройства осуществляется без проведения плановых контрольных мероприятий.</w:t>
      </w:r>
    </w:p>
    <w:p w:rsidR="00F3608C" w:rsidRPr="0052528C" w:rsidRDefault="00F301F8" w:rsidP="0052528C">
      <w:pPr>
        <w:pStyle w:val="Standard"/>
        <w:numPr>
          <w:ilvl w:val="0"/>
          <w:numId w:val="18"/>
        </w:numPr>
        <w:tabs>
          <w:tab w:val="left" w:pos="11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Все внеплановые контрольные мероприятия, за исключением контрольных мероприятий без взаимодействия, проводятся только после согласования с органами прокуратуры, за исключением случаев ее проведения в соответствии с пунктами 3 - 6 части 1 статьи 57 и частью 12 статьи 66 Закона № 248 - ФЗ.</w:t>
      </w:r>
    </w:p>
    <w:p w:rsidR="00F3608C" w:rsidRPr="0052528C" w:rsidRDefault="00F301F8" w:rsidP="0052528C">
      <w:pPr>
        <w:pStyle w:val="Standard"/>
        <w:tabs>
          <w:tab w:val="left" w:pos="11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Порядок согласования с прокуратурой проведения внепланового контрольного мероприятия осуществляется в соответствии со статьей 66 Закона № 248 - ФЗ.</w:t>
      </w:r>
    </w:p>
    <w:p w:rsidR="00F3608C" w:rsidRPr="0052528C" w:rsidRDefault="00F301F8" w:rsidP="0052528C">
      <w:pPr>
        <w:pStyle w:val="Standard"/>
        <w:numPr>
          <w:ilvl w:val="0"/>
          <w:numId w:val="18"/>
        </w:numPr>
        <w:tabs>
          <w:tab w:val="left" w:pos="11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 xml:space="preserve"> Контрольное мероприятие может быть начато после внесения в единый реестр контрольных мероприятий сведений, за исключением контрольных мероприятий без взаимодействия, а также случаев неработоспособности единого реестра контрольных мероприятий, зафиксированных оператором реестра.</w:t>
      </w:r>
    </w:p>
    <w:p w:rsidR="00F3608C" w:rsidRPr="0052528C" w:rsidRDefault="00F301F8" w:rsidP="0052528C">
      <w:pPr>
        <w:pStyle w:val="Standard"/>
        <w:numPr>
          <w:ilvl w:val="0"/>
          <w:numId w:val="18"/>
        </w:numPr>
        <w:tabs>
          <w:tab w:val="left" w:pos="11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В целях фиксации доказательств нарушений обязательных требований должностное лицо может использовать любые имеющиеся в распоряжении технические средства (в том числе личные) фотосъемки, аудио- и видеозаписи. Фотографии, аудио- и видеозаписи, используемые для фиксации доказательств, должны позволять однозначно идентифицировать дату, время, место и объект фиксации, отражающий нарушение обязательных требований.</w:t>
      </w:r>
    </w:p>
    <w:p w:rsidR="00F3608C" w:rsidRPr="0052528C" w:rsidRDefault="00F301F8" w:rsidP="0052528C">
      <w:pPr>
        <w:pStyle w:val="Standard"/>
        <w:tabs>
          <w:tab w:val="left" w:pos="11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Информация о проведении фотосъемки, аудио- и видеозаписи и использованных для этих целей технических средствах отражается в акте контрольного мероприятия.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F3608C" w:rsidRPr="0052528C" w:rsidRDefault="00F301F8" w:rsidP="0052528C">
      <w:pPr>
        <w:pStyle w:val="Standard"/>
        <w:numPr>
          <w:ilvl w:val="0"/>
          <w:numId w:val="18"/>
        </w:numPr>
        <w:tabs>
          <w:tab w:val="left" w:pos="11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 xml:space="preserve">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 Аудио- и видеозапись осуществляется в ходе проведения контрольного мероприятия непрерывно, с уведомлением в начале и конце записи о </w:t>
      </w:r>
      <w:r w:rsidRPr="0052528C">
        <w:rPr>
          <w:rFonts w:ascii="Times New Roman" w:hAnsi="Times New Roman" w:cs="Times New Roman"/>
          <w:sz w:val="28"/>
          <w:szCs w:val="28"/>
          <w:lang w:val="ru-RU"/>
        </w:rPr>
        <w:lastRenderedPageBreak/>
        <w:t>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F3608C" w:rsidRPr="0052528C" w:rsidRDefault="00F301F8" w:rsidP="0052528C">
      <w:pPr>
        <w:pStyle w:val="Standard"/>
        <w:numPr>
          <w:ilvl w:val="0"/>
          <w:numId w:val="18"/>
        </w:numPr>
        <w:tabs>
          <w:tab w:val="left" w:pos="11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Контролируемое лицо, вправе обратиться в контрольный орган и представить информацию о невозможности присутствия при проведении контрольного мероприятия в случаях (при предоставлении документов, подтверждающих уважительность причин невозможности присутствия):</w:t>
      </w:r>
    </w:p>
    <w:p w:rsidR="00F3608C" w:rsidRPr="0052528C" w:rsidRDefault="00F301F8" w:rsidP="0052528C">
      <w:pPr>
        <w:pStyle w:val="Standard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1) болезнь, временная нетрудоспособность;</w:t>
      </w:r>
    </w:p>
    <w:p w:rsidR="00F3608C" w:rsidRPr="0052528C" w:rsidRDefault="00F301F8" w:rsidP="0052528C">
      <w:pPr>
        <w:pStyle w:val="Standard"/>
        <w:tabs>
          <w:tab w:val="left" w:pos="1189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2) смерть близког</w:t>
      </w:r>
      <w:proofErr w:type="gramStart"/>
      <w:r w:rsidRPr="0052528C">
        <w:rPr>
          <w:rFonts w:ascii="Times New Roman" w:hAnsi="Times New Roman" w:cs="Times New Roman"/>
          <w:sz w:val="28"/>
          <w:szCs w:val="28"/>
          <w:lang w:val="ru-RU"/>
        </w:rPr>
        <w:t>о(</w:t>
      </w:r>
      <w:proofErr w:type="gramEnd"/>
      <w:r w:rsidRPr="0052528C">
        <w:rPr>
          <w:rFonts w:ascii="Times New Roman" w:hAnsi="Times New Roman" w:cs="Times New Roman"/>
          <w:sz w:val="28"/>
          <w:szCs w:val="28"/>
          <w:lang w:val="ru-RU"/>
        </w:rPr>
        <w:t>их) родственника(</w:t>
      </w:r>
      <w:proofErr w:type="spellStart"/>
      <w:r w:rsidRPr="0052528C"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 w:rsidRPr="0052528C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F3608C" w:rsidRPr="0052528C" w:rsidRDefault="00F301F8" w:rsidP="0052528C">
      <w:pPr>
        <w:pStyle w:val="Standard"/>
        <w:tabs>
          <w:tab w:val="left" w:pos="1189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3) командировка;</w:t>
      </w:r>
    </w:p>
    <w:p w:rsidR="00F3608C" w:rsidRPr="0052528C" w:rsidRDefault="00F301F8" w:rsidP="0052528C">
      <w:pPr>
        <w:pStyle w:val="Standard"/>
        <w:tabs>
          <w:tab w:val="left" w:pos="1189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4) нахождение за пределами Российской Федерации;</w:t>
      </w:r>
    </w:p>
    <w:p w:rsidR="00F3608C" w:rsidRPr="0052528C" w:rsidRDefault="00F301F8" w:rsidP="0052528C">
      <w:pPr>
        <w:pStyle w:val="Standard"/>
        <w:tabs>
          <w:tab w:val="left" w:pos="1189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5) пребывание под следствием или судом.</w:t>
      </w:r>
    </w:p>
    <w:p w:rsidR="00F3608C" w:rsidRPr="0052528C" w:rsidRDefault="00F301F8" w:rsidP="0052528C">
      <w:pPr>
        <w:pStyle w:val="Standard"/>
        <w:tabs>
          <w:tab w:val="left" w:pos="1189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6) применение к гражданину административного или уголовного наказания, которое делает невозможной его явку.</w:t>
      </w:r>
    </w:p>
    <w:p w:rsidR="00F3608C" w:rsidRPr="0052528C" w:rsidRDefault="00F301F8" w:rsidP="0052528C">
      <w:pPr>
        <w:pStyle w:val="Standard"/>
        <w:tabs>
          <w:tab w:val="left" w:pos="1189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К обращению прилагаются документы, подтверждающие факт наличия (наступления) обстоятельств, указанных в настоящем пункте.</w:t>
      </w:r>
    </w:p>
    <w:p w:rsidR="00F3608C" w:rsidRPr="0052528C" w:rsidRDefault="00F301F8" w:rsidP="0052528C">
      <w:pPr>
        <w:pStyle w:val="Standard"/>
        <w:numPr>
          <w:ilvl w:val="0"/>
          <w:numId w:val="18"/>
        </w:numPr>
        <w:tabs>
          <w:tab w:val="left" w:pos="11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Подготовка уполномоченным органом в ходе осуществления муниципального контроля документов, информирование контролируемых лиц о совершаемых уполномоченным органом действиях и принимаемых решениях, обмен документами и сведениями с контролируемыми лицами осуществляется на бумажном носителе в течение срока, установленного частью 10 статьи 98 Закона № 248 - ФЗ.</w:t>
      </w:r>
    </w:p>
    <w:p w:rsidR="00F3608C" w:rsidRPr="0052528C" w:rsidRDefault="00F3608C" w:rsidP="0052528C">
      <w:pPr>
        <w:pStyle w:val="Standard"/>
        <w:tabs>
          <w:tab w:val="left" w:pos="1189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608C" w:rsidRPr="0052528C" w:rsidRDefault="00F301F8" w:rsidP="0052528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b/>
          <w:bCs/>
          <w:sz w:val="28"/>
          <w:szCs w:val="28"/>
          <w:lang w:val="ru-RU"/>
        </w:rPr>
        <w:t>4. Контрольные мероприятия, проводимые при осуществлении контроля в сфере благоустройства</w:t>
      </w:r>
    </w:p>
    <w:p w:rsidR="00F3608C" w:rsidRPr="0052528C" w:rsidRDefault="00F3608C" w:rsidP="0052528C">
      <w:pPr>
        <w:pStyle w:val="Standard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3608C" w:rsidRPr="0052528C" w:rsidRDefault="00F301F8" w:rsidP="0052528C">
      <w:pPr>
        <w:pStyle w:val="Standard"/>
        <w:numPr>
          <w:ilvl w:val="0"/>
          <w:numId w:val="19"/>
        </w:num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При осуществлении муниципального контроля, проводимого при взаимодействии с контролируемым лицом, осуществляются следующие виды контрольных мероприятий:</w:t>
      </w:r>
    </w:p>
    <w:p w:rsidR="00F3608C" w:rsidRPr="0052528C" w:rsidRDefault="00F301F8" w:rsidP="0052528C">
      <w:pPr>
        <w:pStyle w:val="Standard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1) инспекционный визит;</w:t>
      </w:r>
    </w:p>
    <w:p w:rsidR="00F3608C" w:rsidRPr="0052528C" w:rsidRDefault="00F301F8" w:rsidP="0052528C">
      <w:pPr>
        <w:pStyle w:val="Standard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2) рейдовый осмотр;</w:t>
      </w:r>
    </w:p>
    <w:p w:rsidR="00F3608C" w:rsidRPr="0052528C" w:rsidRDefault="00F301F8" w:rsidP="0052528C">
      <w:pPr>
        <w:pStyle w:val="Standard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3) документарная проверка;</w:t>
      </w:r>
    </w:p>
    <w:p w:rsidR="00F3608C" w:rsidRPr="0052528C" w:rsidRDefault="00F301F8" w:rsidP="0052528C">
      <w:pPr>
        <w:pStyle w:val="Standard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4) выездная проверка.</w:t>
      </w:r>
    </w:p>
    <w:p w:rsidR="00F3608C" w:rsidRPr="0052528C" w:rsidRDefault="00F301F8" w:rsidP="0052528C">
      <w:pPr>
        <w:pStyle w:val="Standard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В целях оценки риска причинения вреда при принятии решения о проведении и выборе вида внепланового контрольного мероприятия устанавливаются индикаторы риска нарушения обязательных требований, утверждаемые Думой Суксунского городского округа.</w:t>
      </w:r>
    </w:p>
    <w:p w:rsidR="00F3608C" w:rsidRPr="0052528C" w:rsidRDefault="00F301F8" w:rsidP="0052528C">
      <w:pPr>
        <w:pStyle w:val="Standard"/>
        <w:numPr>
          <w:ilvl w:val="0"/>
          <w:numId w:val="19"/>
        </w:numPr>
        <w:tabs>
          <w:tab w:val="left" w:pos="11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lastRenderedPageBreak/>
        <w:t>Внеплановые контрольные мероприятия проводятся по основаниям, предусмотренным пунктами 1, 3-6 части 1 статьи 57 и частью 12 статьи 66 Закона № 248 - ФЗ.</w:t>
      </w:r>
    </w:p>
    <w:p w:rsidR="00F3608C" w:rsidRPr="0052528C" w:rsidRDefault="00F301F8" w:rsidP="0052528C">
      <w:pPr>
        <w:pStyle w:val="Standard"/>
        <w:numPr>
          <w:ilvl w:val="0"/>
          <w:numId w:val="19"/>
        </w:numPr>
        <w:tabs>
          <w:tab w:val="left" w:pos="11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Рассмотрение поступивших сведений о причинении вреда (ущерба) или об угрозе причинения вреда (ущерба) охраняемым законом ценностям, принятие решения по итогам их рассмотрения, проводится в соответствии со статьями 58-60 Закона № 248 - ФЗ.</w:t>
      </w:r>
    </w:p>
    <w:p w:rsidR="00F3608C" w:rsidRPr="0052528C" w:rsidRDefault="00F301F8" w:rsidP="0052528C">
      <w:pPr>
        <w:pStyle w:val="Standard"/>
        <w:numPr>
          <w:ilvl w:val="0"/>
          <w:numId w:val="19"/>
        </w:numPr>
        <w:tabs>
          <w:tab w:val="left" w:pos="11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Контрольные мероприятия проводятся по результатам рассмотрения мотивированного представления должностного лица контрольного органа.</w:t>
      </w:r>
    </w:p>
    <w:p w:rsidR="00F3608C" w:rsidRPr="0052528C" w:rsidRDefault="00F301F8" w:rsidP="0052528C">
      <w:pPr>
        <w:pStyle w:val="Standard"/>
        <w:numPr>
          <w:ilvl w:val="0"/>
          <w:numId w:val="19"/>
        </w:numPr>
        <w:tabs>
          <w:tab w:val="left" w:pos="11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Для проведения контрольных мероприятий, установленных пунктом 4.1. настоящего Положения, руководителем контрольного органа принимается решение, по форме утверждаемой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и муниципального контроля.</w:t>
      </w:r>
    </w:p>
    <w:p w:rsidR="00F3608C" w:rsidRPr="0052528C" w:rsidRDefault="00F301F8" w:rsidP="0052528C">
      <w:pPr>
        <w:pStyle w:val="Standard"/>
        <w:numPr>
          <w:ilvl w:val="0"/>
          <w:numId w:val="19"/>
        </w:num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При осуществлении муниципального контроля, проводимого без взаимодействия с контролируемым лицом, осуществляются следующие виды контрольных мероприятий:</w:t>
      </w:r>
    </w:p>
    <w:p w:rsidR="00F3608C" w:rsidRPr="0052528C" w:rsidRDefault="00F301F8" w:rsidP="0052528C">
      <w:pPr>
        <w:pStyle w:val="Standard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1) наблюдение за соблюдением обязательных требований (мониторинг безопасности);</w:t>
      </w:r>
    </w:p>
    <w:p w:rsidR="00F3608C" w:rsidRPr="0052528C" w:rsidRDefault="00F301F8" w:rsidP="0052528C">
      <w:pPr>
        <w:pStyle w:val="Standard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2) выездное обследование.</w:t>
      </w:r>
    </w:p>
    <w:p w:rsidR="00F3608C" w:rsidRPr="0052528C" w:rsidRDefault="00F301F8" w:rsidP="0052528C">
      <w:pPr>
        <w:pStyle w:val="Standard"/>
        <w:numPr>
          <w:ilvl w:val="0"/>
          <w:numId w:val="19"/>
        </w:numPr>
        <w:tabs>
          <w:tab w:val="left" w:pos="11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Контрольные мероприятия без взаимодействия проводятся должностными лицами контрольного органа на основании заданий, включая задания, содержащиеся в планах работы контрольного органа, в том числе в случаях, установленных Законом № 248 - ФЗ. Форма задания утверждается Администрацией.</w:t>
      </w:r>
    </w:p>
    <w:p w:rsidR="00F3608C" w:rsidRPr="0052528C" w:rsidRDefault="00F301F8" w:rsidP="0052528C">
      <w:pPr>
        <w:pStyle w:val="Standard"/>
        <w:numPr>
          <w:ilvl w:val="0"/>
          <w:numId w:val="19"/>
        </w:numPr>
        <w:tabs>
          <w:tab w:val="left" w:pos="11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Контрольные мероприятия без взаимодействия в отношении неопределенного круга контролируемых лиц могут проводиться на регулярной основе с установленной в задании периодичностью.</w:t>
      </w:r>
    </w:p>
    <w:p w:rsidR="00F3608C" w:rsidRPr="0052528C" w:rsidRDefault="00F301F8" w:rsidP="0052528C">
      <w:pPr>
        <w:pStyle w:val="Standard"/>
        <w:numPr>
          <w:ilvl w:val="0"/>
          <w:numId w:val="19"/>
        </w:numPr>
        <w:tabs>
          <w:tab w:val="left" w:pos="11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Инспекционный визит</w:t>
      </w:r>
      <w:r w:rsidRPr="0052528C">
        <w:rPr>
          <w:rFonts w:ascii="Times New Roman" w:hAnsi="Times New Roman" w:cs="Times New Roman"/>
          <w:sz w:val="28"/>
          <w:szCs w:val="28"/>
          <w:lang w:val="ru-RU"/>
        </w:rPr>
        <w:t xml:space="preserve"> производится по месту нахождения (осуществления деятельности) контролируемого лица либо объекта контроля.</w:t>
      </w:r>
    </w:p>
    <w:p w:rsidR="00F3608C" w:rsidRPr="0052528C" w:rsidRDefault="00F301F8" w:rsidP="0052528C">
      <w:pPr>
        <w:pStyle w:val="Standard"/>
        <w:numPr>
          <w:ilvl w:val="0"/>
          <w:numId w:val="19"/>
        </w:numPr>
        <w:tabs>
          <w:tab w:val="left" w:pos="11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В ходе инспекционного визита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действия:</w:t>
      </w:r>
    </w:p>
    <w:p w:rsidR="00F3608C" w:rsidRPr="0052528C" w:rsidRDefault="00F301F8" w:rsidP="0052528C">
      <w:pPr>
        <w:pStyle w:val="Standard"/>
        <w:numPr>
          <w:ilvl w:val="0"/>
          <w:numId w:val="20"/>
        </w:numPr>
        <w:tabs>
          <w:tab w:val="left" w:pos="1189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28C">
        <w:rPr>
          <w:rFonts w:ascii="Times New Roman" w:hAnsi="Times New Roman" w:cs="Times New Roman"/>
          <w:sz w:val="28"/>
          <w:szCs w:val="28"/>
        </w:rPr>
        <w:t>осмотр</w:t>
      </w:r>
      <w:proofErr w:type="spellEnd"/>
      <w:r w:rsidRPr="0052528C">
        <w:rPr>
          <w:rFonts w:ascii="Times New Roman" w:hAnsi="Times New Roman" w:cs="Times New Roman"/>
          <w:sz w:val="28"/>
          <w:szCs w:val="28"/>
        </w:rPr>
        <w:t>;</w:t>
      </w:r>
    </w:p>
    <w:p w:rsidR="00F3608C" w:rsidRPr="0052528C" w:rsidRDefault="00F301F8" w:rsidP="0052528C">
      <w:pPr>
        <w:pStyle w:val="Standard"/>
        <w:numPr>
          <w:ilvl w:val="0"/>
          <w:numId w:val="13"/>
        </w:numPr>
        <w:tabs>
          <w:tab w:val="left" w:pos="1189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28C">
        <w:rPr>
          <w:rFonts w:ascii="Times New Roman" w:hAnsi="Times New Roman" w:cs="Times New Roman"/>
          <w:sz w:val="28"/>
          <w:szCs w:val="28"/>
        </w:rPr>
        <w:t>опрос</w:t>
      </w:r>
      <w:proofErr w:type="spellEnd"/>
      <w:r w:rsidRPr="0052528C">
        <w:rPr>
          <w:rFonts w:ascii="Times New Roman" w:hAnsi="Times New Roman" w:cs="Times New Roman"/>
          <w:sz w:val="28"/>
          <w:szCs w:val="28"/>
        </w:rPr>
        <w:t>;</w:t>
      </w:r>
    </w:p>
    <w:p w:rsidR="00F3608C" w:rsidRPr="0052528C" w:rsidRDefault="00F301F8" w:rsidP="0052528C">
      <w:pPr>
        <w:pStyle w:val="Standard"/>
        <w:numPr>
          <w:ilvl w:val="0"/>
          <w:numId w:val="13"/>
        </w:numPr>
        <w:tabs>
          <w:tab w:val="left" w:pos="1189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28C">
        <w:rPr>
          <w:rFonts w:ascii="Times New Roman" w:hAnsi="Times New Roman" w:cs="Times New Roman"/>
          <w:sz w:val="28"/>
          <w:szCs w:val="28"/>
        </w:rPr>
        <w:t>получение</w:t>
      </w:r>
      <w:proofErr w:type="spellEnd"/>
      <w:r w:rsidRPr="00525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28C">
        <w:rPr>
          <w:rFonts w:ascii="Times New Roman" w:hAnsi="Times New Roman" w:cs="Times New Roman"/>
          <w:sz w:val="28"/>
          <w:szCs w:val="28"/>
        </w:rPr>
        <w:t>письменных</w:t>
      </w:r>
      <w:proofErr w:type="spellEnd"/>
      <w:r w:rsidRPr="00525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28C">
        <w:rPr>
          <w:rFonts w:ascii="Times New Roman" w:hAnsi="Times New Roman" w:cs="Times New Roman"/>
          <w:sz w:val="28"/>
          <w:szCs w:val="28"/>
        </w:rPr>
        <w:t>объяснений</w:t>
      </w:r>
      <w:proofErr w:type="spellEnd"/>
      <w:r w:rsidRPr="0052528C">
        <w:rPr>
          <w:rFonts w:ascii="Times New Roman" w:hAnsi="Times New Roman" w:cs="Times New Roman"/>
          <w:sz w:val="28"/>
          <w:szCs w:val="28"/>
        </w:rPr>
        <w:t>;</w:t>
      </w:r>
    </w:p>
    <w:p w:rsidR="00F3608C" w:rsidRPr="0052528C" w:rsidRDefault="00F301F8" w:rsidP="0052528C">
      <w:pPr>
        <w:pStyle w:val="Standard"/>
        <w:numPr>
          <w:ilvl w:val="0"/>
          <w:numId w:val="13"/>
        </w:numPr>
        <w:tabs>
          <w:tab w:val="left" w:pos="1189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lastRenderedPageBreak/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лица.</w:t>
      </w:r>
    </w:p>
    <w:p w:rsidR="00F3608C" w:rsidRPr="0052528C" w:rsidRDefault="00F301F8" w:rsidP="0052528C">
      <w:pPr>
        <w:pStyle w:val="Standard"/>
        <w:numPr>
          <w:ilvl w:val="0"/>
          <w:numId w:val="19"/>
        </w:numPr>
        <w:tabs>
          <w:tab w:val="left" w:pos="11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Инспекционный визит проводится без предварительного уведомления контролируемого лица и собственника производственного объекта, и не может превышать один рабочий день, в одном месте осуществления деятельности либо на одном производственном объекте (территории).</w:t>
      </w:r>
    </w:p>
    <w:p w:rsidR="00F3608C" w:rsidRPr="0052528C" w:rsidRDefault="00F301F8" w:rsidP="0052528C">
      <w:pPr>
        <w:pStyle w:val="Standard"/>
        <w:numPr>
          <w:ilvl w:val="0"/>
          <w:numId w:val="19"/>
        </w:numPr>
        <w:tabs>
          <w:tab w:val="left" w:pos="11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Рейдовый осмотр</w:t>
      </w:r>
      <w:r w:rsidRPr="0052528C">
        <w:rPr>
          <w:rFonts w:ascii="Times New Roman" w:hAnsi="Times New Roman" w:cs="Times New Roman"/>
          <w:sz w:val="28"/>
          <w:szCs w:val="28"/>
          <w:lang w:val="ru-RU"/>
        </w:rPr>
        <w:t xml:space="preserve">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F3608C" w:rsidRPr="0052528C" w:rsidRDefault="00F301F8" w:rsidP="0052528C">
      <w:pPr>
        <w:pStyle w:val="Standard"/>
        <w:numPr>
          <w:ilvl w:val="0"/>
          <w:numId w:val="19"/>
        </w:numPr>
        <w:tabs>
          <w:tab w:val="left" w:pos="11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Под рейдовым осмотром понимается контрольное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F3608C" w:rsidRPr="0052528C" w:rsidRDefault="00F301F8" w:rsidP="0052528C">
      <w:pPr>
        <w:pStyle w:val="Standard"/>
        <w:numPr>
          <w:ilvl w:val="0"/>
          <w:numId w:val="19"/>
        </w:numPr>
        <w:tabs>
          <w:tab w:val="left" w:pos="11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В ходе рейдового осмотра при осуществлении муниципального контроля в сфере благоустройства должностными лицами Администрации могут совершаться следующие контрольные действия:</w:t>
      </w:r>
    </w:p>
    <w:p w:rsidR="00F3608C" w:rsidRPr="0052528C" w:rsidRDefault="00F301F8" w:rsidP="0052528C">
      <w:pPr>
        <w:pStyle w:val="Standard"/>
        <w:numPr>
          <w:ilvl w:val="0"/>
          <w:numId w:val="21"/>
        </w:numPr>
        <w:tabs>
          <w:tab w:val="left" w:pos="1189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28C">
        <w:rPr>
          <w:rFonts w:ascii="Times New Roman" w:hAnsi="Times New Roman" w:cs="Times New Roman"/>
          <w:sz w:val="28"/>
          <w:szCs w:val="28"/>
        </w:rPr>
        <w:t>осмотр</w:t>
      </w:r>
      <w:proofErr w:type="spellEnd"/>
      <w:r w:rsidRPr="0052528C">
        <w:rPr>
          <w:rFonts w:ascii="Times New Roman" w:hAnsi="Times New Roman" w:cs="Times New Roman"/>
          <w:sz w:val="28"/>
          <w:szCs w:val="28"/>
        </w:rPr>
        <w:t>;</w:t>
      </w:r>
    </w:p>
    <w:p w:rsidR="00F3608C" w:rsidRPr="0052528C" w:rsidRDefault="00F301F8" w:rsidP="0052528C">
      <w:pPr>
        <w:pStyle w:val="Standard"/>
        <w:numPr>
          <w:ilvl w:val="0"/>
          <w:numId w:val="21"/>
        </w:numPr>
        <w:tabs>
          <w:tab w:val="left" w:pos="1189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28C">
        <w:rPr>
          <w:rFonts w:ascii="Times New Roman" w:hAnsi="Times New Roman" w:cs="Times New Roman"/>
          <w:sz w:val="28"/>
          <w:szCs w:val="28"/>
        </w:rPr>
        <w:t>опрос</w:t>
      </w:r>
      <w:proofErr w:type="spellEnd"/>
      <w:r w:rsidRPr="0052528C">
        <w:rPr>
          <w:rFonts w:ascii="Times New Roman" w:hAnsi="Times New Roman" w:cs="Times New Roman"/>
          <w:sz w:val="28"/>
          <w:szCs w:val="28"/>
        </w:rPr>
        <w:t>;</w:t>
      </w:r>
    </w:p>
    <w:p w:rsidR="00F3608C" w:rsidRPr="0052528C" w:rsidRDefault="00F301F8" w:rsidP="0052528C">
      <w:pPr>
        <w:pStyle w:val="Standard"/>
        <w:numPr>
          <w:ilvl w:val="0"/>
          <w:numId w:val="21"/>
        </w:numPr>
        <w:tabs>
          <w:tab w:val="left" w:pos="1189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28C">
        <w:rPr>
          <w:rFonts w:ascii="Times New Roman" w:hAnsi="Times New Roman" w:cs="Times New Roman"/>
          <w:sz w:val="28"/>
          <w:szCs w:val="28"/>
        </w:rPr>
        <w:t>получение</w:t>
      </w:r>
      <w:proofErr w:type="spellEnd"/>
      <w:r w:rsidRPr="00525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28C">
        <w:rPr>
          <w:rFonts w:ascii="Times New Roman" w:hAnsi="Times New Roman" w:cs="Times New Roman"/>
          <w:sz w:val="28"/>
          <w:szCs w:val="28"/>
        </w:rPr>
        <w:t>письменных</w:t>
      </w:r>
      <w:proofErr w:type="spellEnd"/>
      <w:r w:rsidRPr="00525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28C">
        <w:rPr>
          <w:rFonts w:ascii="Times New Roman" w:hAnsi="Times New Roman" w:cs="Times New Roman"/>
          <w:sz w:val="28"/>
          <w:szCs w:val="28"/>
        </w:rPr>
        <w:t>объяснений</w:t>
      </w:r>
      <w:proofErr w:type="spellEnd"/>
      <w:r w:rsidRPr="0052528C">
        <w:rPr>
          <w:rFonts w:ascii="Times New Roman" w:hAnsi="Times New Roman" w:cs="Times New Roman"/>
          <w:sz w:val="28"/>
          <w:szCs w:val="28"/>
        </w:rPr>
        <w:t>;</w:t>
      </w:r>
    </w:p>
    <w:p w:rsidR="00F3608C" w:rsidRPr="0052528C" w:rsidRDefault="00F301F8" w:rsidP="0052528C">
      <w:pPr>
        <w:pStyle w:val="Standard"/>
        <w:numPr>
          <w:ilvl w:val="0"/>
          <w:numId w:val="21"/>
        </w:numPr>
        <w:tabs>
          <w:tab w:val="left" w:pos="1189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28C">
        <w:rPr>
          <w:rFonts w:ascii="Times New Roman" w:hAnsi="Times New Roman" w:cs="Times New Roman"/>
          <w:sz w:val="28"/>
          <w:szCs w:val="28"/>
        </w:rPr>
        <w:t>истребование</w:t>
      </w:r>
      <w:proofErr w:type="spellEnd"/>
      <w:r w:rsidRPr="00525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28C">
        <w:rPr>
          <w:rFonts w:ascii="Times New Roman" w:hAnsi="Times New Roman" w:cs="Times New Roman"/>
          <w:sz w:val="28"/>
          <w:szCs w:val="28"/>
        </w:rPr>
        <w:t>документов</w:t>
      </w:r>
      <w:proofErr w:type="spellEnd"/>
      <w:r w:rsidRPr="0052528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3608C" w:rsidRPr="0052528C" w:rsidRDefault="00F301F8" w:rsidP="0052528C">
      <w:pPr>
        <w:pStyle w:val="Standard"/>
        <w:numPr>
          <w:ilvl w:val="0"/>
          <w:numId w:val="21"/>
        </w:numPr>
        <w:tabs>
          <w:tab w:val="left" w:pos="1189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2528C">
        <w:rPr>
          <w:rFonts w:ascii="Times New Roman" w:hAnsi="Times New Roman" w:cs="Times New Roman"/>
          <w:sz w:val="28"/>
          <w:szCs w:val="28"/>
        </w:rPr>
        <w:t>экспертиза</w:t>
      </w:r>
      <w:proofErr w:type="spellEnd"/>
      <w:proofErr w:type="gramEnd"/>
      <w:r w:rsidRPr="0052528C">
        <w:rPr>
          <w:rFonts w:ascii="Times New Roman" w:hAnsi="Times New Roman" w:cs="Times New Roman"/>
          <w:sz w:val="28"/>
          <w:szCs w:val="28"/>
        </w:rPr>
        <w:t>.</w:t>
      </w:r>
    </w:p>
    <w:p w:rsidR="00F3608C" w:rsidRPr="0052528C" w:rsidRDefault="00F301F8" w:rsidP="0052528C">
      <w:pPr>
        <w:pStyle w:val="Standard"/>
        <w:numPr>
          <w:ilvl w:val="0"/>
          <w:numId w:val="19"/>
        </w:numPr>
        <w:tabs>
          <w:tab w:val="left" w:pos="11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 xml:space="preserve"> Срок проведения рейдового осмотра не может превышать 10 рабочих дней. Срок взаимодействия с одним контролируемым лицом в период проведения рейдового осмотра не может превышать 1 рабочий день.</w:t>
      </w:r>
    </w:p>
    <w:p w:rsidR="00F3608C" w:rsidRPr="0052528C" w:rsidRDefault="00F301F8" w:rsidP="0052528C">
      <w:pPr>
        <w:pStyle w:val="Standard"/>
        <w:numPr>
          <w:ilvl w:val="0"/>
          <w:numId w:val="19"/>
        </w:numPr>
        <w:tabs>
          <w:tab w:val="left" w:pos="11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Документарная проверка</w:t>
      </w:r>
      <w:r w:rsidRPr="0052528C">
        <w:rPr>
          <w:rFonts w:ascii="Times New Roman" w:hAnsi="Times New Roman" w:cs="Times New Roman"/>
          <w:sz w:val="28"/>
          <w:szCs w:val="28"/>
          <w:lang w:val="ru-RU"/>
        </w:rPr>
        <w:t xml:space="preserve"> проводится по месту нахождения контрольного органа.</w:t>
      </w:r>
    </w:p>
    <w:p w:rsidR="00F3608C" w:rsidRPr="0052528C" w:rsidRDefault="00F301F8" w:rsidP="0052528C">
      <w:pPr>
        <w:pStyle w:val="Standard"/>
        <w:numPr>
          <w:ilvl w:val="0"/>
          <w:numId w:val="19"/>
        </w:numPr>
        <w:tabs>
          <w:tab w:val="left" w:pos="11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В ходе документарной проверки рассматриваются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F3608C" w:rsidRPr="0052528C" w:rsidRDefault="00F301F8" w:rsidP="0052528C">
      <w:pPr>
        <w:pStyle w:val="Standard"/>
        <w:numPr>
          <w:ilvl w:val="0"/>
          <w:numId w:val="19"/>
        </w:numPr>
        <w:tabs>
          <w:tab w:val="left" w:pos="11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В ходе документарной проверки при осуществлении муниципального контроля в сфере благоустройства могут совершаться следующие контрольные действия:</w:t>
      </w:r>
    </w:p>
    <w:p w:rsidR="00F3608C" w:rsidRPr="0052528C" w:rsidRDefault="00F301F8" w:rsidP="0052528C">
      <w:pPr>
        <w:pStyle w:val="Standard"/>
        <w:numPr>
          <w:ilvl w:val="0"/>
          <w:numId w:val="22"/>
        </w:numPr>
        <w:tabs>
          <w:tab w:val="left" w:pos="1189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28C">
        <w:rPr>
          <w:rFonts w:ascii="Times New Roman" w:hAnsi="Times New Roman" w:cs="Times New Roman"/>
          <w:sz w:val="28"/>
          <w:szCs w:val="28"/>
        </w:rPr>
        <w:t>получение</w:t>
      </w:r>
      <w:proofErr w:type="spellEnd"/>
      <w:r w:rsidRPr="00525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28C">
        <w:rPr>
          <w:rFonts w:ascii="Times New Roman" w:hAnsi="Times New Roman" w:cs="Times New Roman"/>
          <w:sz w:val="28"/>
          <w:szCs w:val="28"/>
        </w:rPr>
        <w:t>письменных</w:t>
      </w:r>
      <w:proofErr w:type="spellEnd"/>
      <w:r w:rsidRPr="00525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28C">
        <w:rPr>
          <w:rFonts w:ascii="Times New Roman" w:hAnsi="Times New Roman" w:cs="Times New Roman"/>
          <w:sz w:val="28"/>
          <w:szCs w:val="28"/>
        </w:rPr>
        <w:t>объяснений</w:t>
      </w:r>
      <w:proofErr w:type="spellEnd"/>
      <w:r w:rsidRPr="0052528C">
        <w:rPr>
          <w:rFonts w:ascii="Times New Roman" w:hAnsi="Times New Roman" w:cs="Times New Roman"/>
          <w:sz w:val="28"/>
          <w:szCs w:val="28"/>
        </w:rPr>
        <w:t>;</w:t>
      </w:r>
    </w:p>
    <w:p w:rsidR="00F3608C" w:rsidRPr="0052528C" w:rsidRDefault="00F301F8" w:rsidP="0052528C">
      <w:pPr>
        <w:pStyle w:val="Standard"/>
        <w:numPr>
          <w:ilvl w:val="0"/>
          <w:numId w:val="14"/>
        </w:numPr>
        <w:tabs>
          <w:tab w:val="left" w:pos="849"/>
          <w:tab w:val="left" w:pos="1189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28C">
        <w:rPr>
          <w:rFonts w:ascii="Times New Roman" w:hAnsi="Times New Roman" w:cs="Times New Roman"/>
          <w:sz w:val="28"/>
          <w:szCs w:val="28"/>
        </w:rPr>
        <w:t>истребование</w:t>
      </w:r>
      <w:proofErr w:type="spellEnd"/>
      <w:r w:rsidRPr="00525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28C">
        <w:rPr>
          <w:rFonts w:ascii="Times New Roman" w:hAnsi="Times New Roman" w:cs="Times New Roman"/>
          <w:sz w:val="28"/>
          <w:szCs w:val="28"/>
        </w:rPr>
        <w:t>документов</w:t>
      </w:r>
      <w:proofErr w:type="spellEnd"/>
      <w:r w:rsidRPr="0052528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3608C" w:rsidRPr="0052528C" w:rsidRDefault="00F301F8" w:rsidP="0052528C">
      <w:pPr>
        <w:pStyle w:val="Standard"/>
        <w:numPr>
          <w:ilvl w:val="0"/>
          <w:numId w:val="14"/>
        </w:numPr>
        <w:tabs>
          <w:tab w:val="left" w:pos="849"/>
          <w:tab w:val="left" w:pos="1189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lastRenderedPageBreak/>
        <w:t>экспертиза.</w:t>
      </w:r>
    </w:p>
    <w:p w:rsidR="00F3608C" w:rsidRPr="0052528C" w:rsidRDefault="00F301F8" w:rsidP="0052528C">
      <w:pPr>
        <w:pStyle w:val="Standard"/>
        <w:numPr>
          <w:ilvl w:val="0"/>
          <w:numId w:val="19"/>
        </w:numPr>
        <w:tabs>
          <w:tab w:val="left" w:pos="11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Срок проведения документарной проверки не может превышать десять рабочих дней. </w:t>
      </w:r>
    </w:p>
    <w:p w:rsidR="00F3608C" w:rsidRPr="0052528C" w:rsidRDefault="00F301F8" w:rsidP="0052528C">
      <w:pPr>
        <w:pStyle w:val="Standard"/>
        <w:numPr>
          <w:ilvl w:val="0"/>
          <w:numId w:val="19"/>
        </w:numPr>
        <w:tabs>
          <w:tab w:val="left" w:pos="11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b/>
          <w:bCs/>
          <w:sz w:val="28"/>
          <w:szCs w:val="28"/>
          <w:lang w:val="ru-RU"/>
        </w:rPr>
        <w:t>Выездная проверка</w:t>
      </w:r>
      <w:r w:rsidRPr="0052528C">
        <w:rPr>
          <w:rFonts w:ascii="Times New Roman" w:hAnsi="Times New Roman" w:cs="Times New Roman"/>
          <w:sz w:val="28"/>
          <w:szCs w:val="28"/>
          <w:lang w:val="ru-RU"/>
        </w:rPr>
        <w:t xml:space="preserve"> проводится по месту нахождения (осуществления) деятельности контролируемого лица либо объектов контроля.</w:t>
      </w:r>
    </w:p>
    <w:p w:rsidR="00F3608C" w:rsidRPr="0052528C" w:rsidRDefault="00F301F8" w:rsidP="0052528C">
      <w:pPr>
        <w:pStyle w:val="Standard"/>
        <w:numPr>
          <w:ilvl w:val="0"/>
          <w:numId w:val="19"/>
        </w:numPr>
        <w:tabs>
          <w:tab w:val="left" w:pos="11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Выездная проверка проводится посредством взаимодействия с конкретным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F3608C" w:rsidRPr="0052528C" w:rsidRDefault="00F301F8" w:rsidP="0052528C">
      <w:pPr>
        <w:pStyle w:val="Standard"/>
        <w:numPr>
          <w:ilvl w:val="0"/>
          <w:numId w:val="19"/>
        </w:numPr>
        <w:tabs>
          <w:tab w:val="left" w:pos="11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Выездная проверка проводится в случае, если не представляется возможным:</w:t>
      </w:r>
    </w:p>
    <w:p w:rsidR="00F3608C" w:rsidRPr="0052528C" w:rsidRDefault="00F301F8" w:rsidP="0052528C">
      <w:pPr>
        <w:pStyle w:val="Standard"/>
        <w:tabs>
          <w:tab w:val="left" w:pos="11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1) удостовериться в полноте и достоверности сведений, которые содержатся в находящихся в распоряжении контрольного (надзорного) органа или в запрашиваемых им документах и объяснениях контролируемого лица;</w:t>
      </w:r>
    </w:p>
    <w:p w:rsidR="00F3608C" w:rsidRPr="0052528C" w:rsidRDefault="00F301F8" w:rsidP="0052528C">
      <w:pPr>
        <w:pStyle w:val="Standard"/>
        <w:tabs>
          <w:tab w:val="left" w:pos="11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совершения необходимых контрольных действий, предусмотренных в рамках иного вида контрольного мероприятий.</w:t>
      </w:r>
    </w:p>
    <w:p w:rsidR="00F3608C" w:rsidRPr="0052528C" w:rsidRDefault="00F301F8" w:rsidP="0052528C">
      <w:pPr>
        <w:pStyle w:val="Standard"/>
        <w:numPr>
          <w:ilvl w:val="0"/>
          <w:numId w:val="19"/>
        </w:numPr>
        <w:tabs>
          <w:tab w:val="left" w:pos="11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 xml:space="preserve">О проведении выездной проверки контролируемое лицо уведомляется в порядке, предусмотренном статьей 21 Закона № 248-ФЗ, посредством направления решения о проведении проверки не </w:t>
      </w:r>
      <w:proofErr w:type="gramStart"/>
      <w:r w:rsidRPr="0052528C">
        <w:rPr>
          <w:rFonts w:ascii="Times New Roman" w:hAnsi="Times New Roman" w:cs="Times New Roman"/>
          <w:sz w:val="28"/>
          <w:szCs w:val="28"/>
          <w:lang w:val="ru-RU"/>
        </w:rPr>
        <w:t>позднее</w:t>
      </w:r>
      <w:proofErr w:type="gramEnd"/>
      <w:r w:rsidRPr="0052528C">
        <w:rPr>
          <w:rFonts w:ascii="Times New Roman" w:hAnsi="Times New Roman" w:cs="Times New Roman"/>
          <w:sz w:val="28"/>
          <w:szCs w:val="28"/>
          <w:lang w:val="ru-RU"/>
        </w:rPr>
        <w:t xml:space="preserve"> чем за двадцать четыре часа до ее начала.</w:t>
      </w:r>
    </w:p>
    <w:p w:rsidR="00F3608C" w:rsidRPr="0052528C" w:rsidRDefault="00F301F8" w:rsidP="0052528C">
      <w:pPr>
        <w:pStyle w:val="Standard"/>
        <w:numPr>
          <w:ilvl w:val="0"/>
          <w:numId w:val="19"/>
        </w:numPr>
        <w:tabs>
          <w:tab w:val="left" w:pos="11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В ходе выездной проверки при осуществлении муниципального контроля в сфере благоустройства могут совершаться следующие контрольные действия:</w:t>
      </w:r>
    </w:p>
    <w:p w:rsidR="00F3608C" w:rsidRPr="0052528C" w:rsidRDefault="00F301F8" w:rsidP="0052528C">
      <w:pPr>
        <w:pStyle w:val="Standard"/>
        <w:numPr>
          <w:ilvl w:val="0"/>
          <w:numId w:val="23"/>
        </w:numPr>
        <w:tabs>
          <w:tab w:val="left" w:pos="1189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28C">
        <w:rPr>
          <w:rFonts w:ascii="Times New Roman" w:hAnsi="Times New Roman" w:cs="Times New Roman"/>
          <w:sz w:val="28"/>
          <w:szCs w:val="28"/>
        </w:rPr>
        <w:t>осмотр</w:t>
      </w:r>
      <w:proofErr w:type="spellEnd"/>
      <w:r w:rsidRPr="0052528C">
        <w:rPr>
          <w:rFonts w:ascii="Times New Roman" w:hAnsi="Times New Roman" w:cs="Times New Roman"/>
          <w:sz w:val="28"/>
          <w:szCs w:val="28"/>
        </w:rPr>
        <w:t>;</w:t>
      </w:r>
    </w:p>
    <w:p w:rsidR="00F3608C" w:rsidRPr="0052528C" w:rsidRDefault="00F301F8" w:rsidP="0052528C">
      <w:pPr>
        <w:pStyle w:val="Standard"/>
        <w:numPr>
          <w:ilvl w:val="0"/>
          <w:numId w:val="15"/>
        </w:numPr>
        <w:tabs>
          <w:tab w:val="left" w:pos="1189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28C">
        <w:rPr>
          <w:rFonts w:ascii="Times New Roman" w:hAnsi="Times New Roman" w:cs="Times New Roman"/>
          <w:sz w:val="28"/>
          <w:szCs w:val="28"/>
        </w:rPr>
        <w:t>опрос</w:t>
      </w:r>
      <w:proofErr w:type="spellEnd"/>
      <w:r w:rsidRPr="0052528C">
        <w:rPr>
          <w:rFonts w:ascii="Times New Roman" w:hAnsi="Times New Roman" w:cs="Times New Roman"/>
          <w:sz w:val="28"/>
          <w:szCs w:val="28"/>
        </w:rPr>
        <w:t>;</w:t>
      </w:r>
    </w:p>
    <w:p w:rsidR="00F3608C" w:rsidRPr="0052528C" w:rsidRDefault="00F301F8" w:rsidP="0052528C">
      <w:pPr>
        <w:pStyle w:val="Standard"/>
        <w:numPr>
          <w:ilvl w:val="0"/>
          <w:numId w:val="15"/>
        </w:numPr>
        <w:tabs>
          <w:tab w:val="left" w:pos="1189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28C">
        <w:rPr>
          <w:rFonts w:ascii="Times New Roman" w:hAnsi="Times New Roman" w:cs="Times New Roman"/>
          <w:sz w:val="28"/>
          <w:szCs w:val="28"/>
        </w:rPr>
        <w:t>получение</w:t>
      </w:r>
      <w:proofErr w:type="spellEnd"/>
      <w:r w:rsidRPr="00525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28C">
        <w:rPr>
          <w:rFonts w:ascii="Times New Roman" w:hAnsi="Times New Roman" w:cs="Times New Roman"/>
          <w:sz w:val="28"/>
          <w:szCs w:val="28"/>
        </w:rPr>
        <w:t>письменных</w:t>
      </w:r>
      <w:proofErr w:type="spellEnd"/>
      <w:r w:rsidRPr="00525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28C">
        <w:rPr>
          <w:rFonts w:ascii="Times New Roman" w:hAnsi="Times New Roman" w:cs="Times New Roman"/>
          <w:sz w:val="28"/>
          <w:szCs w:val="28"/>
        </w:rPr>
        <w:t>объяснений</w:t>
      </w:r>
      <w:proofErr w:type="spellEnd"/>
      <w:r w:rsidRPr="0052528C">
        <w:rPr>
          <w:rFonts w:ascii="Times New Roman" w:hAnsi="Times New Roman" w:cs="Times New Roman"/>
          <w:sz w:val="28"/>
          <w:szCs w:val="28"/>
        </w:rPr>
        <w:t>;</w:t>
      </w:r>
    </w:p>
    <w:p w:rsidR="00F3608C" w:rsidRPr="0052528C" w:rsidRDefault="00F301F8" w:rsidP="0052528C">
      <w:pPr>
        <w:pStyle w:val="Standard"/>
        <w:numPr>
          <w:ilvl w:val="0"/>
          <w:numId w:val="15"/>
        </w:numPr>
        <w:tabs>
          <w:tab w:val="left" w:pos="1189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28C">
        <w:rPr>
          <w:rFonts w:ascii="Times New Roman" w:hAnsi="Times New Roman" w:cs="Times New Roman"/>
          <w:sz w:val="28"/>
          <w:szCs w:val="28"/>
        </w:rPr>
        <w:t>истребование</w:t>
      </w:r>
      <w:proofErr w:type="spellEnd"/>
      <w:r w:rsidRPr="00525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28C">
        <w:rPr>
          <w:rFonts w:ascii="Times New Roman" w:hAnsi="Times New Roman" w:cs="Times New Roman"/>
          <w:sz w:val="28"/>
          <w:szCs w:val="28"/>
        </w:rPr>
        <w:t>документов</w:t>
      </w:r>
      <w:proofErr w:type="spellEnd"/>
      <w:r w:rsidRPr="0052528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3608C" w:rsidRPr="0052528C" w:rsidRDefault="00F301F8" w:rsidP="0052528C">
      <w:pPr>
        <w:pStyle w:val="Standard"/>
        <w:numPr>
          <w:ilvl w:val="0"/>
          <w:numId w:val="19"/>
        </w:numPr>
        <w:tabs>
          <w:tab w:val="left" w:pos="11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Срок проведения выездной проверки не может превышать десять рабочих дней.</w:t>
      </w:r>
    </w:p>
    <w:p w:rsidR="00F3608C" w:rsidRPr="0052528C" w:rsidRDefault="00F301F8" w:rsidP="0052528C">
      <w:pPr>
        <w:widowControl/>
        <w:suppressAutoHyphens w:val="0"/>
        <w:autoSpaceDE w:val="0"/>
        <w:spacing w:line="276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528C">
        <w:rPr>
          <w:rFonts w:ascii="Times New Roman" w:eastAsia="SimSun" w:hAnsi="Times New Roman" w:cs="Times New Roman"/>
          <w:kern w:val="0"/>
          <w:sz w:val="28"/>
          <w:szCs w:val="28"/>
          <w:lang w:eastAsia="zh-CN" w:bidi="ar-SA"/>
        </w:rPr>
        <w:t>В отношении одного субъекта малого предпринимательства общий срок           взаимодействия в ходе проведения выездной проверки не может превышать пятьд</w:t>
      </w:r>
      <w:r w:rsidRPr="0052528C">
        <w:rPr>
          <w:rFonts w:ascii="Times New Roman" w:eastAsia="SimSun" w:hAnsi="Times New Roman" w:cs="Times New Roman"/>
          <w:kern w:val="0"/>
          <w:sz w:val="28"/>
          <w:szCs w:val="28"/>
          <w:lang w:eastAsia="zh-CN" w:bidi="ar-SA"/>
        </w:rPr>
        <w:t>е</w:t>
      </w:r>
      <w:r w:rsidRPr="0052528C">
        <w:rPr>
          <w:rFonts w:ascii="Times New Roman" w:eastAsia="SimSun" w:hAnsi="Times New Roman" w:cs="Times New Roman"/>
          <w:kern w:val="0"/>
          <w:sz w:val="28"/>
          <w:szCs w:val="28"/>
          <w:lang w:eastAsia="zh-CN" w:bidi="ar-SA"/>
        </w:rPr>
        <w:t xml:space="preserve">сят часов для малого предприятия и пятнадцать часов для </w:t>
      </w:r>
      <w:proofErr w:type="spellStart"/>
      <w:r w:rsidRPr="0052528C">
        <w:rPr>
          <w:rFonts w:ascii="Times New Roman" w:eastAsia="SimSun" w:hAnsi="Times New Roman" w:cs="Times New Roman"/>
          <w:kern w:val="0"/>
          <w:sz w:val="28"/>
          <w:szCs w:val="28"/>
          <w:lang w:eastAsia="zh-CN" w:bidi="ar-SA"/>
        </w:rPr>
        <w:t>микропредприятия</w:t>
      </w:r>
      <w:proofErr w:type="spellEnd"/>
      <w:r w:rsidRPr="0052528C">
        <w:rPr>
          <w:rFonts w:ascii="Times New Roman" w:eastAsia="SimSun" w:hAnsi="Times New Roman" w:cs="Times New Roman"/>
          <w:kern w:val="0"/>
          <w:sz w:val="28"/>
          <w:szCs w:val="28"/>
          <w:lang w:eastAsia="zh-CN" w:bidi="ar-SA"/>
        </w:rPr>
        <w:t>, за и</w:t>
      </w:r>
      <w:r w:rsidRPr="0052528C">
        <w:rPr>
          <w:rFonts w:ascii="Times New Roman" w:eastAsia="SimSun" w:hAnsi="Times New Roman" w:cs="Times New Roman"/>
          <w:kern w:val="0"/>
          <w:sz w:val="28"/>
          <w:szCs w:val="28"/>
          <w:lang w:eastAsia="zh-CN" w:bidi="ar-SA"/>
        </w:rPr>
        <w:t>с</w:t>
      </w:r>
      <w:r w:rsidRPr="0052528C">
        <w:rPr>
          <w:rFonts w:ascii="Times New Roman" w:eastAsia="SimSun" w:hAnsi="Times New Roman" w:cs="Times New Roman"/>
          <w:kern w:val="0"/>
          <w:sz w:val="28"/>
          <w:szCs w:val="28"/>
          <w:lang w:eastAsia="zh-CN" w:bidi="ar-SA"/>
        </w:rPr>
        <w:t xml:space="preserve">ключением выездной проверки, основанием для проведения которой является наступление события, указанного в программе проверок, и которая для </w:t>
      </w:r>
      <w:proofErr w:type="spellStart"/>
      <w:r w:rsidRPr="0052528C">
        <w:rPr>
          <w:rFonts w:ascii="Times New Roman" w:eastAsia="SimSun" w:hAnsi="Times New Roman" w:cs="Times New Roman"/>
          <w:kern w:val="0"/>
          <w:sz w:val="28"/>
          <w:szCs w:val="28"/>
          <w:lang w:eastAsia="zh-CN" w:bidi="ar-SA"/>
        </w:rPr>
        <w:t>микропре</w:t>
      </w:r>
      <w:r w:rsidRPr="0052528C">
        <w:rPr>
          <w:rFonts w:ascii="Times New Roman" w:eastAsia="SimSun" w:hAnsi="Times New Roman" w:cs="Times New Roman"/>
          <w:kern w:val="0"/>
          <w:sz w:val="28"/>
          <w:szCs w:val="28"/>
          <w:lang w:eastAsia="zh-CN" w:bidi="ar-SA"/>
        </w:rPr>
        <w:t>д</w:t>
      </w:r>
      <w:r w:rsidRPr="0052528C">
        <w:rPr>
          <w:rFonts w:ascii="Times New Roman" w:eastAsia="SimSun" w:hAnsi="Times New Roman" w:cs="Times New Roman"/>
          <w:kern w:val="0"/>
          <w:sz w:val="28"/>
          <w:szCs w:val="28"/>
          <w:lang w:eastAsia="zh-CN" w:bidi="ar-SA"/>
        </w:rPr>
        <w:t>приятия</w:t>
      </w:r>
      <w:proofErr w:type="spellEnd"/>
      <w:r w:rsidRPr="0052528C">
        <w:rPr>
          <w:rFonts w:ascii="Times New Roman" w:eastAsia="SimSun" w:hAnsi="Times New Roman" w:cs="Times New Roman"/>
          <w:kern w:val="0"/>
          <w:sz w:val="28"/>
          <w:szCs w:val="28"/>
          <w:lang w:eastAsia="zh-CN" w:bidi="ar-SA"/>
        </w:rPr>
        <w:t xml:space="preserve"> не может продолжаться более сорока часов.</w:t>
      </w:r>
      <w:proofErr w:type="gramEnd"/>
    </w:p>
    <w:p w:rsidR="00F3608C" w:rsidRPr="0052528C" w:rsidRDefault="00F301F8" w:rsidP="0052528C">
      <w:pPr>
        <w:pStyle w:val="Standard"/>
        <w:numPr>
          <w:ilvl w:val="0"/>
          <w:numId w:val="19"/>
        </w:numPr>
        <w:tabs>
          <w:tab w:val="left" w:pos="11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2528C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Под наблюдением за соблюдением обязательных требований (мониторинг безопасности) </w:t>
      </w:r>
      <w:r w:rsidRPr="0052528C">
        <w:rPr>
          <w:rFonts w:ascii="Times New Roman" w:hAnsi="Times New Roman" w:cs="Times New Roman"/>
          <w:sz w:val="28"/>
          <w:szCs w:val="28"/>
          <w:lang w:val="ru-RU"/>
        </w:rPr>
        <w:t>понимается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</w:t>
      </w:r>
      <w:proofErr w:type="gramEnd"/>
      <w:r w:rsidRPr="0052528C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F3608C" w:rsidRPr="0052528C" w:rsidRDefault="00F301F8" w:rsidP="0052528C">
      <w:pPr>
        <w:pStyle w:val="Standard"/>
        <w:numPr>
          <w:ilvl w:val="0"/>
          <w:numId w:val="19"/>
        </w:numPr>
        <w:tabs>
          <w:tab w:val="left" w:pos="11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При наблюдении за соблюдением обязательных требований (мониторинге безопасности) на контролируемых лиц не могут возлагаться обязанности, не установленные обязательными требованиями.</w:t>
      </w:r>
    </w:p>
    <w:p w:rsidR="00F3608C" w:rsidRPr="0052528C" w:rsidRDefault="00F301F8" w:rsidP="0052528C">
      <w:pPr>
        <w:pStyle w:val="ab"/>
        <w:numPr>
          <w:ilvl w:val="0"/>
          <w:numId w:val="19"/>
        </w:numPr>
        <w:suppressAutoHyphens w:val="0"/>
        <w:autoSpaceDE w:val="0"/>
        <w:spacing w:line="276" w:lineRule="auto"/>
        <w:ind w:left="0"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val="ru-RU" w:bidi="ar-SA"/>
        </w:rPr>
      </w:pPr>
      <w:r w:rsidRPr="0052528C">
        <w:rPr>
          <w:rFonts w:ascii="Times New Roman" w:hAnsi="Times New Roman" w:cs="Times New Roman"/>
          <w:kern w:val="0"/>
          <w:sz w:val="28"/>
          <w:szCs w:val="28"/>
          <w:lang w:val="ru-RU" w:bidi="ar-SA"/>
        </w:rPr>
        <w:t>Если в ходе наблюдения за соблюдением обязательных требований (м</w:t>
      </w:r>
      <w:r w:rsidRPr="0052528C">
        <w:rPr>
          <w:rFonts w:ascii="Times New Roman" w:hAnsi="Times New Roman" w:cs="Times New Roman"/>
          <w:kern w:val="0"/>
          <w:sz w:val="28"/>
          <w:szCs w:val="28"/>
          <w:lang w:val="ru-RU" w:bidi="ar-SA"/>
        </w:rPr>
        <w:t>о</w:t>
      </w:r>
      <w:r w:rsidRPr="0052528C">
        <w:rPr>
          <w:rFonts w:ascii="Times New Roman" w:hAnsi="Times New Roman" w:cs="Times New Roman"/>
          <w:kern w:val="0"/>
          <w:sz w:val="28"/>
          <w:szCs w:val="28"/>
          <w:lang w:val="ru-RU" w:bidi="ar-SA"/>
        </w:rPr>
        <w:t>ниторинга безопасности) выявлены факты причинения вреда (ущерба) или возни</w:t>
      </w:r>
      <w:r w:rsidRPr="0052528C">
        <w:rPr>
          <w:rFonts w:ascii="Times New Roman" w:hAnsi="Times New Roman" w:cs="Times New Roman"/>
          <w:kern w:val="0"/>
          <w:sz w:val="28"/>
          <w:szCs w:val="28"/>
          <w:lang w:val="ru-RU" w:bidi="ar-SA"/>
        </w:rPr>
        <w:t>к</w:t>
      </w:r>
      <w:r w:rsidRPr="0052528C">
        <w:rPr>
          <w:rFonts w:ascii="Times New Roman" w:hAnsi="Times New Roman" w:cs="Times New Roman"/>
          <w:kern w:val="0"/>
          <w:sz w:val="28"/>
          <w:szCs w:val="28"/>
          <w:lang w:val="ru-RU" w:bidi="ar-SA"/>
        </w:rPr>
        <w:t>новения угрозы причинения вреда (ущерба) охраняемым законом ценностям, свед</w:t>
      </w:r>
      <w:r w:rsidRPr="0052528C">
        <w:rPr>
          <w:rFonts w:ascii="Times New Roman" w:hAnsi="Times New Roman" w:cs="Times New Roman"/>
          <w:kern w:val="0"/>
          <w:sz w:val="28"/>
          <w:szCs w:val="28"/>
          <w:lang w:val="ru-RU" w:bidi="ar-SA"/>
        </w:rPr>
        <w:t>е</w:t>
      </w:r>
      <w:r w:rsidRPr="0052528C">
        <w:rPr>
          <w:rFonts w:ascii="Times New Roman" w:hAnsi="Times New Roman" w:cs="Times New Roman"/>
          <w:kern w:val="0"/>
          <w:sz w:val="28"/>
          <w:szCs w:val="28"/>
          <w:lang w:val="ru-RU" w:bidi="ar-SA"/>
        </w:rPr>
        <w:t>ния о нарушениях обязательных требований, о готовящихся нарушениях обязател</w:t>
      </w:r>
      <w:r w:rsidRPr="0052528C">
        <w:rPr>
          <w:rFonts w:ascii="Times New Roman" w:hAnsi="Times New Roman" w:cs="Times New Roman"/>
          <w:kern w:val="0"/>
          <w:sz w:val="28"/>
          <w:szCs w:val="28"/>
          <w:lang w:val="ru-RU" w:bidi="ar-SA"/>
        </w:rPr>
        <w:t>ь</w:t>
      </w:r>
      <w:r w:rsidRPr="0052528C">
        <w:rPr>
          <w:rFonts w:ascii="Times New Roman" w:hAnsi="Times New Roman" w:cs="Times New Roman"/>
          <w:kern w:val="0"/>
          <w:sz w:val="28"/>
          <w:szCs w:val="28"/>
          <w:lang w:val="ru-RU" w:bidi="ar-SA"/>
        </w:rPr>
        <w:t>ных требований или признаках нарушений обязательных требований, контрольным (надзорным) орг</w:t>
      </w:r>
      <w:r w:rsidRPr="0052528C">
        <w:rPr>
          <w:rFonts w:ascii="Times New Roman" w:hAnsi="Times New Roman" w:cs="Times New Roman"/>
          <w:kern w:val="0"/>
          <w:sz w:val="28"/>
          <w:szCs w:val="28"/>
          <w:lang w:val="ru-RU" w:bidi="ar-SA"/>
        </w:rPr>
        <w:t>а</w:t>
      </w:r>
      <w:r w:rsidRPr="0052528C">
        <w:rPr>
          <w:rFonts w:ascii="Times New Roman" w:hAnsi="Times New Roman" w:cs="Times New Roman"/>
          <w:kern w:val="0"/>
          <w:sz w:val="28"/>
          <w:szCs w:val="28"/>
          <w:lang w:val="ru-RU" w:bidi="ar-SA"/>
        </w:rPr>
        <w:t>ном могут быть приняты следующие решения:</w:t>
      </w:r>
    </w:p>
    <w:p w:rsidR="00F3608C" w:rsidRPr="0052528C" w:rsidRDefault="00F301F8" w:rsidP="0052528C">
      <w:pPr>
        <w:pStyle w:val="ab"/>
        <w:suppressAutoHyphens w:val="0"/>
        <w:autoSpaceDE w:val="0"/>
        <w:spacing w:line="276" w:lineRule="auto"/>
        <w:ind w:left="0" w:firstLine="720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kern w:val="0"/>
          <w:sz w:val="28"/>
          <w:szCs w:val="28"/>
          <w:lang w:val="ru-RU" w:bidi="ar-SA"/>
        </w:rPr>
        <w:t>1) решение о проведении внепланового контрольного (надзорного) меропри</w:t>
      </w:r>
      <w:r w:rsidRPr="0052528C">
        <w:rPr>
          <w:rFonts w:ascii="Times New Roman" w:hAnsi="Times New Roman" w:cs="Times New Roman"/>
          <w:kern w:val="0"/>
          <w:sz w:val="28"/>
          <w:szCs w:val="28"/>
          <w:lang w:val="ru-RU" w:bidi="ar-SA"/>
        </w:rPr>
        <w:t>я</w:t>
      </w:r>
      <w:r w:rsidRPr="0052528C">
        <w:rPr>
          <w:rFonts w:ascii="Times New Roman" w:hAnsi="Times New Roman" w:cs="Times New Roman"/>
          <w:kern w:val="0"/>
          <w:sz w:val="28"/>
          <w:szCs w:val="28"/>
          <w:lang w:val="ru-RU" w:bidi="ar-SA"/>
        </w:rPr>
        <w:t xml:space="preserve">тия в соответствии со </w:t>
      </w:r>
      <w:hyperlink r:id="rId9" w:history="1">
        <w:r w:rsidRPr="0052528C">
          <w:rPr>
            <w:rFonts w:ascii="Times New Roman" w:hAnsi="Times New Roman" w:cs="Times New Roman"/>
            <w:kern w:val="0"/>
            <w:sz w:val="28"/>
            <w:szCs w:val="28"/>
            <w:lang w:val="ru-RU" w:bidi="ar-SA"/>
          </w:rPr>
          <w:t>статьей 60</w:t>
        </w:r>
      </w:hyperlink>
      <w:r w:rsidRPr="0052528C">
        <w:rPr>
          <w:rFonts w:ascii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r w:rsidRPr="0052528C">
        <w:rPr>
          <w:rFonts w:ascii="Times New Roman" w:hAnsi="Times New Roman" w:cs="Times New Roman"/>
          <w:iCs/>
          <w:kern w:val="0"/>
          <w:sz w:val="28"/>
          <w:szCs w:val="28"/>
          <w:lang w:val="ru-RU" w:bidi="ar-SA"/>
        </w:rPr>
        <w:t>Закона № 248 - ФЗ</w:t>
      </w:r>
      <w:r w:rsidRPr="0052528C">
        <w:rPr>
          <w:rFonts w:ascii="Times New Roman" w:hAnsi="Times New Roman" w:cs="Times New Roman"/>
          <w:kern w:val="0"/>
          <w:sz w:val="28"/>
          <w:szCs w:val="28"/>
          <w:lang w:val="ru-RU" w:bidi="ar-SA"/>
        </w:rPr>
        <w:t>;</w:t>
      </w:r>
    </w:p>
    <w:p w:rsidR="00F3608C" w:rsidRPr="0052528C" w:rsidRDefault="00F301F8" w:rsidP="0052528C">
      <w:pPr>
        <w:pStyle w:val="ab"/>
        <w:suppressAutoHyphens w:val="0"/>
        <w:autoSpaceDE w:val="0"/>
        <w:spacing w:line="276" w:lineRule="auto"/>
        <w:ind w:left="0" w:firstLine="720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kern w:val="0"/>
          <w:sz w:val="28"/>
          <w:szCs w:val="28"/>
          <w:lang w:val="ru-RU" w:bidi="ar-SA"/>
        </w:rPr>
        <w:t>2) решение о выдаче предписания об устранении выявленных нарушений в п</w:t>
      </w:r>
      <w:r w:rsidRPr="0052528C">
        <w:rPr>
          <w:rFonts w:ascii="Times New Roman" w:hAnsi="Times New Roman" w:cs="Times New Roman"/>
          <w:kern w:val="0"/>
          <w:sz w:val="28"/>
          <w:szCs w:val="28"/>
          <w:lang w:val="ru-RU" w:bidi="ar-SA"/>
        </w:rPr>
        <w:t>о</w:t>
      </w:r>
      <w:r w:rsidRPr="0052528C">
        <w:rPr>
          <w:rFonts w:ascii="Times New Roman" w:hAnsi="Times New Roman" w:cs="Times New Roman"/>
          <w:kern w:val="0"/>
          <w:sz w:val="28"/>
          <w:szCs w:val="28"/>
          <w:lang w:val="ru-RU" w:bidi="ar-SA"/>
        </w:rPr>
        <w:t xml:space="preserve">рядке, предусмотренном </w:t>
      </w:r>
      <w:hyperlink r:id="rId10" w:history="1">
        <w:r w:rsidRPr="0052528C">
          <w:rPr>
            <w:rFonts w:ascii="Times New Roman" w:hAnsi="Times New Roman" w:cs="Times New Roman"/>
            <w:kern w:val="0"/>
            <w:sz w:val="28"/>
            <w:szCs w:val="28"/>
            <w:lang w:val="ru-RU" w:bidi="ar-SA"/>
          </w:rPr>
          <w:t>пунктом 1 части 2 статьи 90</w:t>
        </w:r>
      </w:hyperlink>
      <w:r w:rsidRPr="0052528C">
        <w:rPr>
          <w:rFonts w:ascii="Times New Roman" w:hAnsi="Times New Roman" w:cs="Times New Roman"/>
          <w:kern w:val="0"/>
          <w:sz w:val="28"/>
          <w:szCs w:val="28"/>
          <w:lang w:val="ru-RU" w:bidi="ar-SA"/>
        </w:rPr>
        <w:t xml:space="preserve"> настоящего Федерального з</w:t>
      </w:r>
      <w:r w:rsidRPr="0052528C">
        <w:rPr>
          <w:rFonts w:ascii="Times New Roman" w:hAnsi="Times New Roman" w:cs="Times New Roman"/>
          <w:kern w:val="0"/>
          <w:sz w:val="28"/>
          <w:szCs w:val="28"/>
          <w:lang w:val="ru-RU" w:bidi="ar-SA"/>
        </w:rPr>
        <w:t>а</w:t>
      </w:r>
      <w:r w:rsidRPr="0052528C">
        <w:rPr>
          <w:rFonts w:ascii="Times New Roman" w:hAnsi="Times New Roman" w:cs="Times New Roman"/>
          <w:kern w:val="0"/>
          <w:sz w:val="28"/>
          <w:szCs w:val="28"/>
          <w:lang w:val="ru-RU" w:bidi="ar-SA"/>
        </w:rPr>
        <w:t>кона,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F3608C" w:rsidRPr="0052528C" w:rsidRDefault="00F301F8" w:rsidP="0052528C">
      <w:pPr>
        <w:pStyle w:val="Standard"/>
        <w:numPr>
          <w:ilvl w:val="0"/>
          <w:numId w:val="19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b/>
          <w:bCs/>
          <w:sz w:val="28"/>
          <w:szCs w:val="28"/>
          <w:lang w:val="ru-RU"/>
        </w:rPr>
        <w:t>Выездное обследование</w:t>
      </w:r>
      <w:r w:rsidRPr="0052528C">
        <w:rPr>
          <w:rFonts w:ascii="Times New Roman" w:hAnsi="Times New Roman" w:cs="Times New Roman"/>
          <w:sz w:val="28"/>
          <w:szCs w:val="28"/>
          <w:lang w:val="ru-RU"/>
        </w:rPr>
        <w:t xml:space="preserve"> проводится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F3608C" w:rsidRPr="0052528C" w:rsidRDefault="00F301F8" w:rsidP="0052528C">
      <w:pPr>
        <w:pStyle w:val="Standard"/>
        <w:numPr>
          <w:ilvl w:val="0"/>
          <w:numId w:val="19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 xml:space="preserve"> Выездное обследование проводится без информирования контролируемого лица.</w:t>
      </w:r>
    </w:p>
    <w:p w:rsidR="00F3608C" w:rsidRPr="0052528C" w:rsidRDefault="00F301F8" w:rsidP="0052528C">
      <w:pPr>
        <w:pStyle w:val="Standard"/>
        <w:numPr>
          <w:ilvl w:val="0"/>
          <w:numId w:val="19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 xml:space="preserve"> Выездное обследование осуществляется в целях визуальной оценки соблюдения контролируемым лицом обязательных требований.</w:t>
      </w:r>
    </w:p>
    <w:p w:rsidR="00F3608C" w:rsidRPr="0052528C" w:rsidRDefault="00F301F8" w:rsidP="0052528C">
      <w:pPr>
        <w:pStyle w:val="Standard"/>
        <w:numPr>
          <w:ilvl w:val="0"/>
          <w:numId w:val="19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В ходе выездного обследования могут совершаться следующие контрольные действия:</w:t>
      </w:r>
    </w:p>
    <w:p w:rsidR="00F3608C" w:rsidRPr="0052528C" w:rsidRDefault="00F301F8" w:rsidP="0052528C">
      <w:pPr>
        <w:pStyle w:val="Standard"/>
        <w:numPr>
          <w:ilvl w:val="1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осмотр;</w:t>
      </w:r>
    </w:p>
    <w:p w:rsidR="00F3608C" w:rsidRPr="0052528C" w:rsidRDefault="00F301F8" w:rsidP="0052528C">
      <w:pPr>
        <w:pStyle w:val="Standard"/>
        <w:numPr>
          <w:ilvl w:val="1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инструментальное обследование (с применением видеозаписи).</w:t>
      </w:r>
    </w:p>
    <w:p w:rsidR="00F3608C" w:rsidRPr="0052528C" w:rsidRDefault="00F301F8" w:rsidP="0052528C">
      <w:pPr>
        <w:pStyle w:val="Standard"/>
        <w:numPr>
          <w:ilvl w:val="0"/>
          <w:numId w:val="19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lastRenderedPageBreak/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F3608C" w:rsidRPr="0052528C" w:rsidRDefault="00F3608C" w:rsidP="0052528C">
      <w:pPr>
        <w:pStyle w:val="Standard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608C" w:rsidRPr="0052528C" w:rsidRDefault="00F301F8" w:rsidP="0052528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b/>
          <w:bCs/>
          <w:sz w:val="28"/>
          <w:szCs w:val="28"/>
          <w:lang w:val="ru-RU"/>
        </w:rPr>
        <w:t>5. Результаты контрольных мероприятий и решений, принимаемых по результатам контрольных мероприятий</w:t>
      </w:r>
    </w:p>
    <w:p w:rsidR="00F3608C" w:rsidRPr="0052528C" w:rsidRDefault="00F3608C" w:rsidP="0052528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3608C" w:rsidRPr="0052528C" w:rsidRDefault="00F301F8" w:rsidP="0052528C">
      <w:pPr>
        <w:pStyle w:val="Standard"/>
        <w:numPr>
          <w:ilvl w:val="0"/>
          <w:numId w:val="24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К результатам контрольного мероприятия относятся:</w:t>
      </w:r>
    </w:p>
    <w:p w:rsidR="00F3608C" w:rsidRPr="0052528C" w:rsidRDefault="00F301F8" w:rsidP="0052528C">
      <w:pPr>
        <w:pStyle w:val="Standard"/>
        <w:numPr>
          <w:ilvl w:val="2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оценка соблюдения контролируемым лицом обязательных требований;</w:t>
      </w:r>
    </w:p>
    <w:p w:rsidR="00F3608C" w:rsidRPr="0052528C" w:rsidRDefault="00F301F8" w:rsidP="0052528C">
      <w:pPr>
        <w:pStyle w:val="Standard"/>
        <w:numPr>
          <w:ilvl w:val="2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 xml:space="preserve"> создание условий для предупреждения нарушений обязательных требований и (или) прекращения их нарушений;</w:t>
      </w:r>
    </w:p>
    <w:p w:rsidR="00F3608C" w:rsidRPr="0052528C" w:rsidRDefault="00F301F8" w:rsidP="0052528C">
      <w:pPr>
        <w:pStyle w:val="Standard"/>
        <w:numPr>
          <w:ilvl w:val="2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 xml:space="preserve"> восстановление нарушенного положения;</w:t>
      </w:r>
    </w:p>
    <w:p w:rsidR="00F3608C" w:rsidRPr="0052528C" w:rsidRDefault="00F301F8" w:rsidP="0052528C">
      <w:pPr>
        <w:pStyle w:val="Standard"/>
        <w:numPr>
          <w:ilvl w:val="2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органом мер, предусмотренных пунктом 2 части 2 статьи 90 Закона №248-ФЗ.</w:t>
      </w:r>
    </w:p>
    <w:p w:rsidR="00F3608C" w:rsidRPr="0052528C" w:rsidRDefault="00F301F8" w:rsidP="0052528C">
      <w:pPr>
        <w:pStyle w:val="Standard"/>
        <w:numPr>
          <w:ilvl w:val="0"/>
          <w:numId w:val="24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– акт), форма которого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муниципального контроля.</w:t>
      </w:r>
    </w:p>
    <w:p w:rsidR="00F3608C" w:rsidRPr="0052528C" w:rsidRDefault="00F301F8" w:rsidP="0052528C">
      <w:pPr>
        <w:pStyle w:val="Standard"/>
        <w:numPr>
          <w:ilvl w:val="0"/>
          <w:numId w:val="24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 xml:space="preserve"> Оформление акта производится на месте проведения контрольного мероприятия, предусматривающего взаимодействие с контролируемым лицом, в день окончания проведения такого контрольного мероприятия, если иной порядок оформления акта не установлен Правительством Российской Федерации.</w:t>
      </w:r>
    </w:p>
    <w:p w:rsidR="00F3608C" w:rsidRPr="0052528C" w:rsidRDefault="00F301F8" w:rsidP="0052528C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Контролируемое лицо или его уполномоченный представитель знакомится с содержанием акта на месте проведения контрольного мероприятия, предусматривающего взаимодействие с контролируемым лицом.</w:t>
      </w:r>
    </w:p>
    <w:p w:rsidR="00F3608C" w:rsidRPr="0052528C" w:rsidRDefault="00F301F8" w:rsidP="0052528C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В случае отсутствия при подписании акта контролируемого лица или его уполномоченного представителя в акте ставится прочерк и проставляется отметка о причинах отсутствия указанного лица.</w:t>
      </w:r>
    </w:p>
    <w:p w:rsidR="00F3608C" w:rsidRPr="0052528C" w:rsidRDefault="00F301F8" w:rsidP="0052528C">
      <w:pPr>
        <w:pStyle w:val="Standard"/>
        <w:numPr>
          <w:ilvl w:val="0"/>
          <w:numId w:val="24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 xml:space="preserve">В акте указываются все выявленные нарушения обязательных требований, </w:t>
      </w:r>
      <w:r w:rsidRPr="0052528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какое именно обязательное требование нарушено, каким нормативным правовым актом и его структурной единицей оно установлено.</w:t>
      </w:r>
    </w:p>
    <w:p w:rsidR="00F3608C" w:rsidRPr="0052528C" w:rsidRDefault="00F301F8" w:rsidP="0052528C">
      <w:pPr>
        <w:pStyle w:val="Standard"/>
        <w:numPr>
          <w:ilvl w:val="0"/>
          <w:numId w:val="24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 xml:space="preserve">В случае устранения выявленного нарушения до окончания проведения такого контрольного мероприятия в акте указывается факт его устранения. </w:t>
      </w:r>
      <w:r w:rsidRPr="0052528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Документы, иные материалы, являющиеся доказательствами нарушения обязательных требований, приобщаются к акту. </w:t>
      </w:r>
    </w:p>
    <w:p w:rsidR="00F3608C" w:rsidRPr="0052528C" w:rsidRDefault="00F301F8" w:rsidP="0052528C">
      <w:pPr>
        <w:pStyle w:val="Standard"/>
        <w:numPr>
          <w:ilvl w:val="0"/>
          <w:numId w:val="24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Акт контрольного мероприятия, предусматривающего взаимодействие с контролируемым лицом,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F3608C" w:rsidRPr="0052528C" w:rsidRDefault="00F301F8" w:rsidP="0052528C">
      <w:pPr>
        <w:pStyle w:val="Standard"/>
        <w:numPr>
          <w:ilvl w:val="0"/>
          <w:numId w:val="24"/>
        </w:num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В случае проведения документарной проверки, уполномоченный орган</w:t>
      </w:r>
    </w:p>
    <w:p w:rsidR="00F3608C" w:rsidRPr="0052528C" w:rsidRDefault="00F301F8" w:rsidP="0052528C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направляет акт контрольного мероприятия контролируемому лицу в порядке, установленном статьей 21 Закона №248-ФЗ.</w:t>
      </w:r>
    </w:p>
    <w:p w:rsidR="00F3608C" w:rsidRPr="0052528C" w:rsidRDefault="00F301F8" w:rsidP="0052528C">
      <w:pPr>
        <w:pStyle w:val="Standard"/>
        <w:numPr>
          <w:ilvl w:val="0"/>
          <w:numId w:val="24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В случае выявления при проведении контрольного мероприятия нарушений контролируемым лицом требований земельного законодательства уполномоченный орган обязан:</w:t>
      </w:r>
    </w:p>
    <w:p w:rsidR="00F3608C" w:rsidRPr="0052528C" w:rsidRDefault="00F301F8" w:rsidP="0052528C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1) выдать контролируемому лицу после оформления акта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предписание);</w:t>
      </w:r>
    </w:p>
    <w:p w:rsidR="00F3608C" w:rsidRPr="0052528C" w:rsidRDefault="00F301F8" w:rsidP="0052528C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2528C">
        <w:rPr>
          <w:rFonts w:ascii="Times New Roman" w:hAnsi="Times New Roman" w:cs="Times New Roman"/>
          <w:sz w:val="28"/>
          <w:szCs w:val="28"/>
          <w:lang w:val="ru-RU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</w:t>
      </w:r>
      <w:proofErr w:type="gramEnd"/>
      <w:r w:rsidRPr="005252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2528C">
        <w:rPr>
          <w:rFonts w:ascii="Times New Roman" w:hAnsi="Times New Roman" w:cs="Times New Roman"/>
          <w:sz w:val="28"/>
          <w:szCs w:val="28"/>
          <w:lang w:val="ru-RU"/>
        </w:rPr>
        <w:t>проведении контрольного мероприятия установлено, что деятельность гражданина, организации, владеющих и (или) пользующихся объектом контроля, использование ими зданий, строений, сооружений, помещений представляют непосредственную угрозу причинения вреда (ущерба) охраняемым законом ценностям или что такой вред (ущерб) причинен;</w:t>
      </w:r>
      <w:proofErr w:type="gramEnd"/>
    </w:p>
    <w:p w:rsidR="00F3608C" w:rsidRPr="0052528C" w:rsidRDefault="00F301F8" w:rsidP="0052528C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3)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ответственности;</w:t>
      </w:r>
    </w:p>
    <w:p w:rsidR="00F3608C" w:rsidRPr="0052528C" w:rsidRDefault="00F301F8" w:rsidP="0052528C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 xml:space="preserve">4) принять меры по осуществлению </w:t>
      </w:r>
      <w:proofErr w:type="gramStart"/>
      <w:r w:rsidRPr="0052528C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Pr="0052528C">
        <w:rPr>
          <w:rFonts w:ascii="Times New Roman" w:hAnsi="Times New Roman" w:cs="Times New Roman"/>
          <w:sz w:val="28"/>
          <w:szCs w:val="28"/>
          <w:lang w:val="ru-RU"/>
        </w:rPr>
        <w:t xml:space="preserve"> устранением выявленных нарушений требований земельного законодательства, предупреждению нарушений требований земельного законодательства, предотвращению возможного причинения вреда (ущерба) охраняемым законом ценностям, при невыполнении предписания в установленные сроки принять меры по обеспечению его выполнения;</w:t>
      </w:r>
    </w:p>
    <w:p w:rsidR="00F3608C" w:rsidRPr="0052528C" w:rsidRDefault="00F301F8" w:rsidP="0052528C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lastRenderedPageBreak/>
        <w:t>5) рассмотреть вопрос о выдаче рекомендаций по соблюдению требований земельного законодательства, проведении иных мероприятий, направленных на профилактику рисков причинения вреда (ущерба) охраняемым законом ценностям.</w:t>
      </w:r>
    </w:p>
    <w:p w:rsidR="00F3608C" w:rsidRPr="0052528C" w:rsidRDefault="00F301F8" w:rsidP="0052528C">
      <w:pPr>
        <w:pStyle w:val="ab"/>
        <w:numPr>
          <w:ilvl w:val="0"/>
          <w:numId w:val="24"/>
        </w:numPr>
        <w:tabs>
          <w:tab w:val="left" w:pos="1189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Предписание Администрации об устранении выявленных нарушений обязательных требований содержит следующие данные:</w:t>
      </w:r>
    </w:p>
    <w:p w:rsidR="00F3608C" w:rsidRPr="0052528C" w:rsidRDefault="00F301F8" w:rsidP="0052528C">
      <w:pPr>
        <w:pStyle w:val="ab"/>
        <w:numPr>
          <w:ilvl w:val="2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дата и место составления предписания;</w:t>
      </w:r>
    </w:p>
    <w:p w:rsidR="00F3608C" w:rsidRPr="0052528C" w:rsidRDefault="00F301F8" w:rsidP="0052528C">
      <w:pPr>
        <w:pStyle w:val="ab"/>
        <w:numPr>
          <w:ilvl w:val="2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дата и номер акта контрольного мероприятия, на основании которого выдается предписание;</w:t>
      </w:r>
    </w:p>
    <w:p w:rsidR="00F3608C" w:rsidRPr="0052528C" w:rsidRDefault="00F301F8" w:rsidP="0052528C">
      <w:pPr>
        <w:pStyle w:val="ab"/>
        <w:numPr>
          <w:ilvl w:val="1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2528C">
        <w:rPr>
          <w:rFonts w:ascii="Times New Roman" w:hAnsi="Times New Roman" w:cs="Times New Roman"/>
          <w:sz w:val="28"/>
          <w:szCs w:val="28"/>
          <w:lang w:val="ru-RU"/>
        </w:rPr>
        <w:t>фамилия, имя, отчество (при наличии) и должность лица (лиц), выдавшего (выдавших) предписание;</w:t>
      </w:r>
      <w:proofErr w:type="gramEnd"/>
    </w:p>
    <w:p w:rsidR="00F3608C" w:rsidRPr="0052528C" w:rsidRDefault="00F301F8" w:rsidP="0052528C">
      <w:pPr>
        <w:pStyle w:val="ab"/>
        <w:numPr>
          <w:ilvl w:val="1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2528C">
        <w:rPr>
          <w:rFonts w:ascii="Times New Roman" w:hAnsi="Times New Roman" w:cs="Times New Roman"/>
          <w:sz w:val="28"/>
          <w:szCs w:val="28"/>
          <w:lang w:val="ru-RU"/>
        </w:rPr>
        <w:t>наименование контролируемого лица, фамилия, имя, отчество (при</w:t>
      </w:r>
      <w:r w:rsidRPr="0052528C">
        <w:rPr>
          <w:rFonts w:ascii="Times New Roman" w:hAnsi="Times New Roman" w:cs="Times New Roman"/>
          <w:sz w:val="28"/>
          <w:szCs w:val="28"/>
        </w:rPr>
        <w:t> </w:t>
      </w:r>
      <w:r w:rsidRPr="0052528C">
        <w:rPr>
          <w:rFonts w:ascii="Times New Roman" w:hAnsi="Times New Roman" w:cs="Times New Roman"/>
          <w:sz w:val="28"/>
          <w:szCs w:val="28"/>
          <w:lang w:val="ru-RU"/>
        </w:rPr>
        <w:t>наличии), должность законного представителя контролируемого лица (фамилия, имя, отчество (при наличии) проверяемого индивидуального предпринимателя, физического лица или его представителя);</w:t>
      </w:r>
      <w:proofErr w:type="gramEnd"/>
    </w:p>
    <w:p w:rsidR="00F3608C" w:rsidRPr="0052528C" w:rsidRDefault="00F301F8" w:rsidP="0052528C">
      <w:pPr>
        <w:pStyle w:val="ab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содержание предписания – обязательные требования, которые нарушены;</w:t>
      </w:r>
    </w:p>
    <w:p w:rsidR="00F3608C" w:rsidRPr="0052528C" w:rsidRDefault="00F301F8" w:rsidP="0052528C">
      <w:pPr>
        <w:pStyle w:val="ab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основание выдачи предписания – реквизиты нормативных правовых актов, которыми установлены обязательные требования, с указанием их структурных единиц (статьи, части, пункты, подпункты, абзацы, иные структурные единицы);</w:t>
      </w:r>
    </w:p>
    <w:p w:rsidR="00F3608C" w:rsidRPr="0052528C" w:rsidRDefault="00F301F8" w:rsidP="0052528C">
      <w:pPr>
        <w:pStyle w:val="ab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28C">
        <w:rPr>
          <w:rFonts w:ascii="Times New Roman" w:hAnsi="Times New Roman" w:cs="Times New Roman"/>
          <w:sz w:val="28"/>
          <w:szCs w:val="28"/>
        </w:rPr>
        <w:t>сроки</w:t>
      </w:r>
      <w:proofErr w:type="spellEnd"/>
      <w:r w:rsidRPr="00525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28C">
        <w:rPr>
          <w:rFonts w:ascii="Times New Roman" w:hAnsi="Times New Roman" w:cs="Times New Roman"/>
          <w:sz w:val="28"/>
          <w:szCs w:val="28"/>
        </w:rPr>
        <w:t>исполнения</w:t>
      </w:r>
      <w:proofErr w:type="spellEnd"/>
      <w:r w:rsidRPr="0052528C">
        <w:rPr>
          <w:rFonts w:ascii="Times New Roman" w:hAnsi="Times New Roman" w:cs="Times New Roman"/>
          <w:sz w:val="28"/>
          <w:szCs w:val="28"/>
        </w:rPr>
        <w:t>;</w:t>
      </w:r>
    </w:p>
    <w:p w:rsidR="00F3608C" w:rsidRPr="0052528C" w:rsidRDefault="00F301F8" w:rsidP="0052528C">
      <w:pPr>
        <w:pStyle w:val="ab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сведения о вручении предписания юридическому лицу, индивидуальному предпринимателю, физическому лицу (либо их законным представителям), которым вынесено предписание, их подписи, расшифровка подписей, дата вручения либо отметка об отправлении предписания почтой.</w:t>
      </w:r>
    </w:p>
    <w:p w:rsidR="00F3608C" w:rsidRPr="0052528C" w:rsidRDefault="00F301F8" w:rsidP="0052528C">
      <w:pPr>
        <w:pStyle w:val="ab"/>
        <w:numPr>
          <w:ilvl w:val="0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Руководитель органа муниципального контроля по ходатайству контролируемого лица, по представлению инспектора, проводившего соответствующее контрольное мероприятие, вправе внести изменения в предписание, выданное по результатам контрольного мероприятия, в сторону улучшения положения контролируемого лица.</w:t>
      </w:r>
    </w:p>
    <w:p w:rsidR="00F3608C" w:rsidRPr="0052528C" w:rsidRDefault="00F301F8" w:rsidP="0052528C">
      <w:pPr>
        <w:pStyle w:val="ab"/>
        <w:numPr>
          <w:ilvl w:val="0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 xml:space="preserve"> При наличии обстоятельств, вследствие которых выполнение предписания невозможно в установленные сроки, в том числе при наличии подтверждения о принятии контролируемым лицом исчерпывающих мер по устранению нарушений обязательных требований, руководитель органа муниципального контроля может отсрочить выполнение такого предписания на срок до одного года, для этого принимается соответствующее решение.</w:t>
      </w:r>
    </w:p>
    <w:p w:rsidR="00F3608C" w:rsidRPr="0052528C" w:rsidRDefault="00F301F8" w:rsidP="0052528C">
      <w:pPr>
        <w:pStyle w:val="ab"/>
        <w:numPr>
          <w:ilvl w:val="0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>Информация о выполнении предписания в полном объеме вносится в единый реестр контрольных (надзорных) мероприятий.</w:t>
      </w:r>
    </w:p>
    <w:p w:rsidR="00F3608C" w:rsidRPr="0052528C" w:rsidRDefault="00F3608C" w:rsidP="0052528C">
      <w:pPr>
        <w:pStyle w:val="ab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528C" w:rsidRDefault="0052528C" w:rsidP="0052528C">
      <w:pPr>
        <w:pStyle w:val="ab"/>
        <w:suppressAutoHyphens w:val="0"/>
        <w:autoSpaceDE w:val="0"/>
        <w:spacing w:line="276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F3608C" w:rsidRPr="0052528C" w:rsidRDefault="00F301F8" w:rsidP="0052528C">
      <w:pPr>
        <w:pStyle w:val="ab"/>
        <w:suppressAutoHyphens w:val="0"/>
        <w:autoSpaceDE w:val="0"/>
        <w:spacing w:line="276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bookmarkStart w:id="3" w:name="_GoBack"/>
      <w:bookmarkEnd w:id="3"/>
      <w:r w:rsidRPr="0052528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lastRenderedPageBreak/>
        <w:t>6. Обжалование решений контрольного органа,</w:t>
      </w:r>
    </w:p>
    <w:p w:rsidR="00F3608C" w:rsidRPr="0052528C" w:rsidRDefault="00F301F8" w:rsidP="0052528C">
      <w:pPr>
        <w:pStyle w:val="ab"/>
        <w:suppressAutoHyphens w:val="0"/>
        <w:autoSpaceDE w:val="0"/>
        <w:spacing w:line="276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52528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действий (бездействия) инспекторов при осуществлении</w:t>
      </w:r>
    </w:p>
    <w:p w:rsidR="00F3608C" w:rsidRPr="0052528C" w:rsidRDefault="00F301F8" w:rsidP="0052528C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52528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 xml:space="preserve">муниципального контроля. </w:t>
      </w:r>
    </w:p>
    <w:p w:rsidR="00F3608C" w:rsidRPr="0052528C" w:rsidRDefault="00F301F8" w:rsidP="0052528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Оценка результативности и эффективности </w:t>
      </w:r>
    </w:p>
    <w:p w:rsidR="00F3608C" w:rsidRPr="0052528C" w:rsidRDefault="00F301F8" w:rsidP="0052528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b/>
          <w:iCs/>
          <w:sz w:val="28"/>
          <w:szCs w:val="28"/>
          <w:lang w:val="ru-RU"/>
        </w:rPr>
        <w:t>деятельности контрольного органа</w:t>
      </w:r>
    </w:p>
    <w:p w:rsidR="00F3608C" w:rsidRPr="0052528C" w:rsidRDefault="00F3608C" w:rsidP="0052528C">
      <w:pPr>
        <w:pStyle w:val="ab"/>
        <w:suppressAutoHyphens w:val="0"/>
        <w:autoSpaceDE w:val="0"/>
        <w:spacing w:line="276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F3608C" w:rsidRPr="0052528C" w:rsidRDefault="00F301F8" w:rsidP="0052528C">
      <w:pPr>
        <w:pStyle w:val="ab"/>
        <w:numPr>
          <w:ilvl w:val="0"/>
          <w:numId w:val="2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Правом на обжалование решений контрольного органа, действий (бездействия) его должностных лиц обладает контролируемое лицо, в отношении которого приняты решения или совершены действия по </w:t>
      </w:r>
      <w:r w:rsidRPr="0052528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оформлению актов контрольных мероприятий, вынесению предписания.</w:t>
      </w:r>
      <w:r w:rsidRPr="0052528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</w:t>
      </w:r>
    </w:p>
    <w:p w:rsidR="00F3608C" w:rsidRPr="0052528C" w:rsidRDefault="00F301F8" w:rsidP="0052528C">
      <w:pPr>
        <w:pStyle w:val="ab"/>
        <w:numPr>
          <w:ilvl w:val="0"/>
          <w:numId w:val="25"/>
        </w:numPr>
        <w:suppressAutoHyphens w:val="0"/>
        <w:spacing w:line="276" w:lineRule="auto"/>
        <w:ind w:left="0" w:firstLine="720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dst101145"/>
      <w:bookmarkEnd w:id="4"/>
      <w:r w:rsidRPr="0052528C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  <w:t>Досудебный порядок подачи жалоб при осуществлении муниципального контроля не применяется.</w:t>
      </w:r>
    </w:p>
    <w:p w:rsidR="00F3608C" w:rsidRPr="0052528C" w:rsidRDefault="00F301F8" w:rsidP="0052528C">
      <w:pPr>
        <w:pStyle w:val="ab"/>
        <w:numPr>
          <w:ilvl w:val="0"/>
          <w:numId w:val="25"/>
        </w:numPr>
        <w:suppressAutoHyphens w:val="0"/>
        <w:spacing w:line="276" w:lineRule="auto"/>
        <w:ind w:left="0" w:firstLine="720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iCs/>
          <w:sz w:val="28"/>
          <w:szCs w:val="28"/>
          <w:lang w:val="ru-RU"/>
        </w:rPr>
        <w:t>Оценка результативности и эффективности деятельности контрольного органа осуществляется на основе системы показателей результативности и</w:t>
      </w:r>
      <w:r w:rsidRPr="0052528C">
        <w:rPr>
          <w:rFonts w:ascii="Times New Roman" w:hAnsi="Times New Roman" w:cs="Times New Roman"/>
          <w:iCs/>
          <w:sz w:val="28"/>
          <w:szCs w:val="28"/>
        </w:rPr>
        <w:t> </w:t>
      </w:r>
      <w:r w:rsidRPr="0052528C">
        <w:rPr>
          <w:rFonts w:ascii="Times New Roman" w:hAnsi="Times New Roman" w:cs="Times New Roman"/>
          <w:iCs/>
          <w:sz w:val="28"/>
          <w:szCs w:val="28"/>
          <w:lang w:val="ru-RU"/>
        </w:rPr>
        <w:t>эффективности муниципального контроля в сфере благоустройства.</w:t>
      </w:r>
    </w:p>
    <w:p w:rsidR="00F3608C" w:rsidRPr="0052528C" w:rsidRDefault="00F301F8" w:rsidP="0052528C">
      <w:pPr>
        <w:pStyle w:val="ab"/>
        <w:numPr>
          <w:ilvl w:val="0"/>
          <w:numId w:val="25"/>
        </w:numPr>
        <w:suppressAutoHyphens w:val="0"/>
        <w:spacing w:line="276" w:lineRule="auto"/>
        <w:ind w:left="0" w:firstLine="720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iCs/>
          <w:sz w:val="28"/>
          <w:szCs w:val="28"/>
          <w:lang w:val="ru-RU"/>
        </w:rPr>
        <w:t>В систему показателей результативности и эффективности деятельности, указанную в пункте 6.3 настоящего Положения, входят:</w:t>
      </w:r>
    </w:p>
    <w:p w:rsidR="00F3608C" w:rsidRPr="0052528C" w:rsidRDefault="00F301F8" w:rsidP="0052528C">
      <w:pPr>
        <w:pStyle w:val="Standard"/>
        <w:numPr>
          <w:ilvl w:val="1"/>
          <w:numId w:val="15"/>
        </w:numPr>
        <w:tabs>
          <w:tab w:val="left" w:pos="851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 xml:space="preserve">ключевые показатели </w:t>
      </w:r>
      <w:r w:rsidRPr="0052528C">
        <w:rPr>
          <w:rFonts w:ascii="Times New Roman" w:hAnsi="Times New Roman" w:cs="Times New Roman"/>
          <w:iCs/>
          <w:sz w:val="28"/>
          <w:szCs w:val="28"/>
          <w:lang w:val="ru-RU"/>
        </w:rPr>
        <w:t>муниципального контроля в сфере благоустройства;</w:t>
      </w:r>
    </w:p>
    <w:p w:rsidR="00F3608C" w:rsidRPr="0052528C" w:rsidRDefault="00F301F8" w:rsidP="0052528C">
      <w:pPr>
        <w:pStyle w:val="Standard"/>
        <w:numPr>
          <w:ilvl w:val="1"/>
          <w:numId w:val="15"/>
        </w:numPr>
        <w:tabs>
          <w:tab w:val="left" w:pos="851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iCs/>
          <w:sz w:val="28"/>
          <w:szCs w:val="28"/>
          <w:lang w:val="ru-RU"/>
        </w:rPr>
        <w:t>индикативные показатели муниципального контроля в сфере благоустройства.</w:t>
      </w:r>
    </w:p>
    <w:p w:rsidR="00F3608C" w:rsidRPr="0052528C" w:rsidRDefault="00F301F8" w:rsidP="0052528C">
      <w:pPr>
        <w:pStyle w:val="Standard"/>
        <w:numPr>
          <w:ilvl w:val="0"/>
          <w:numId w:val="26"/>
        </w:numPr>
        <w:tabs>
          <w:tab w:val="left" w:pos="11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Ключевые показатели </w:t>
      </w:r>
      <w:r w:rsidRPr="0052528C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контроля и их целевые значения, индикативные показатели муниципального контроля в сфере благоустройства </w:t>
      </w:r>
      <w:r w:rsidRPr="0052528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утверждаются решением Думы </w:t>
      </w:r>
      <w:r w:rsidRPr="0052528C">
        <w:rPr>
          <w:rFonts w:ascii="Times New Roman" w:hAnsi="Times New Roman" w:cs="Times New Roman"/>
          <w:sz w:val="28"/>
          <w:szCs w:val="28"/>
          <w:lang w:val="ru-RU"/>
        </w:rPr>
        <w:t>Суксунского городского округа</w:t>
      </w:r>
      <w:r w:rsidRPr="0052528C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F3608C" w:rsidRPr="0052528C" w:rsidRDefault="00F301F8" w:rsidP="0052528C">
      <w:pPr>
        <w:pStyle w:val="Standard"/>
        <w:numPr>
          <w:ilvl w:val="0"/>
          <w:numId w:val="26"/>
        </w:numPr>
        <w:tabs>
          <w:tab w:val="left" w:pos="11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28C">
        <w:rPr>
          <w:rFonts w:ascii="Times New Roman" w:hAnsi="Times New Roman" w:cs="Times New Roman"/>
          <w:sz w:val="28"/>
          <w:szCs w:val="28"/>
          <w:lang w:val="ru-RU"/>
        </w:rPr>
        <w:t xml:space="preserve">Контрольный орган ежегодно осуществляет подготовку доклада о состоянии </w:t>
      </w:r>
      <w:r w:rsidRPr="0052528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муниципального контроля в сфере благоустройства </w:t>
      </w:r>
      <w:r w:rsidRPr="0052528C">
        <w:rPr>
          <w:rFonts w:ascii="Times New Roman" w:hAnsi="Times New Roman" w:cs="Times New Roman"/>
          <w:sz w:val="28"/>
          <w:szCs w:val="28"/>
          <w:lang w:val="ru-RU"/>
        </w:rPr>
        <w:t>с учетом требований, установленных Законом № 248–ФЗ, в том числе с включением результатов обобщения правоприменительной практики.</w:t>
      </w:r>
    </w:p>
    <w:sectPr w:rsidR="00F3608C" w:rsidRPr="0052528C" w:rsidSect="00F301F8">
      <w:headerReference w:type="default" r:id="rId11"/>
      <w:pgSz w:w="12240" w:h="15840"/>
      <w:pgMar w:top="1093" w:right="567" w:bottom="709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C00" w:rsidRDefault="00F301F8">
      <w:r>
        <w:separator/>
      </w:r>
    </w:p>
  </w:endnote>
  <w:endnote w:type="continuationSeparator" w:id="0">
    <w:p w:rsidR="00D17C00" w:rsidRDefault="00F3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0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C00" w:rsidRDefault="00F301F8">
      <w:r>
        <w:rPr>
          <w:color w:val="000000"/>
        </w:rPr>
        <w:separator/>
      </w:r>
    </w:p>
  </w:footnote>
  <w:footnote w:type="continuationSeparator" w:id="0">
    <w:p w:rsidR="00D17C00" w:rsidRDefault="00F30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59" w:rsidRPr="00F301F8" w:rsidRDefault="00F301F8">
    <w:pPr>
      <w:pStyle w:val="ac"/>
      <w:jc w:val="center"/>
      <w:rPr>
        <w:rFonts w:hint="eastAsia"/>
        <w:sz w:val="22"/>
      </w:rPr>
    </w:pPr>
    <w:r w:rsidRPr="00F301F8">
      <w:rPr>
        <w:sz w:val="26"/>
        <w:szCs w:val="28"/>
      </w:rPr>
      <w:fldChar w:fldCharType="begin"/>
    </w:r>
    <w:r w:rsidRPr="00F301F8">
      <w:rPr>
        <w:sz w:val="26"/>
        <w:szCs w:val="28"/>
      </w:rPr>
      <w:instrText xml:space="preserve"> PAGE </w:instrText>
    </w:r>
    <w:r w:rsidRPr="00F301F8">
      <w:rPr>
        <w:sz w:val="26"/>
        <w:szCs w:val="28"/>
      </w:rPr>
      <w:fldChar w:fldCharType="separate"/>
    </w:r>
    <w:r w:rsidR="0052528C">
      <w:rPr>
        <w:rFonts w:hint="eastAsia"/>
        <w:noProof/>
        <w:sz w:val="26"/>
        <w:szCs w:val="28"/>
      </w:rPr>
      <w:t>16</w:t>
    </w:r>
    <w:r w:rsidRPr="00F301F8">
      <w:rPr>
        <w:sz w:val="26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F0D"/>
    <w:multiLevelType w:val="multilevel"/>
    <w:tmpl w:val="2F842150"/>
    <w:styleLink w:val="WWNum9"/>
    <w:lvl w:ilvl="0">
      <w:start w:val="1"/>
      <w:numFmt w:val="decimal"/>
      <w:lvlText w:val="%1)"/>
      <w:lvlJc w:val="left"/>
      <w:pPr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">
    <w:nsid w:val="0459068F"/>
    <w:multiLevelType w:val="multilevel"/>
    <w:tmpl w:val="A62EA01A"/>
    <w:lvl w:ilvl="0">
      <w:start w:val="1"/>
      <w:numFmt w:val="decimal"/>
      <w:lvlText w:val="4.%1."/>
      <w:lvlJc w:val="left"/>
      <w:rPr>
        <w:b w:val="0"/>
        <w:bCs w:val="0"/>
        <w:color w:val="000000"/>
        <w:sz w:val="28"/>
        <w:szCs w:val="28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2">
    <w:nsid w:val="0A2B47C6"/>
    <w:multiLevelType w:val="multilevel"/>
    <w:tmpl w:val="66E4D75A"/>
    <w:styleLink w:val="WWNum12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3">
    <w:nsid w:val="0A7260C9"/>
    <w:multiLevelType w:val="multilevel"/>
    <w:tmpl w:val="7130CA20"/>
    <w:lvl w:ilvl="0">
      <w:start w:val="5"/>
      <w:numFmt w:val="decimal"/>
      <w:lvlText w:val="6.%1."/>
      <w:lvlJc w:val="left"/>
      <w:rPr>
        <w:b w:val="0"/>
        <w:bCs w:val="0"/>
        <w:color w:val="000000"/>
        <w:sz w:val="28"/>
        <w:szCs w:val="28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4">
    <w:nsid w:val="22362AD9"/>
    <w:multiLevelType w:val="multilevel"/>
    <w:tmpl w:val="1812E7B6"/>
    <w:styleLink w:val="WWNum2"/>
    <w:lvl w:ilvl="0">
      <w:start w:val="1"/>
      <w:numFmt w:val="decimal"/>
      <w:lvlText w:val="%1)"/>
      <w:lvlJc w:val="left"/>
      <w:pPr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5">
    <w:nsid w:val="25F4293B"/>
    <w:multiLevelType w:val="multilevel"/>
    <w:tmpl w:val="FAB21B84"/>
    <w:styleLink w:val="WWNum5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/>
        <w:bCs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6">
    <w:nsid w:val="2A8272F3"/>
    <w:multiLevelType w:val="multilevel"/>
    <w:tmpl w:val="662406B2"/>
    <w:styleLink w:val="WWNum1aa"/>
    <w:lvl w:ilvl="0">
      <w:start w:val="1"/>
      <w:numFmt w:val="decimal"/>
      <w:lvlText w:val="1.%1."/>
      <w:lvlJc w:val="left"/>
      <w:rPr>
        <w:b w:val="0"/>
        <w:bCs w:val="0"/>
        <w:color w:val="000000"/>
        <w:sz w:val="28"/>
        <w:szCs w:val="28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7">
    <w:nsid w:val="2CB965AA"/>
    <w:multiLevelType w:val="multilevel"/>
    <w:tmpl w:val="DB920E76"/>
    <w:styleLink w:val="WWNum4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8">
    <w:nsid w:val="2F811618"/>
    <w:multiLevelType w:val="multilevel"/>
    <w:tmpl w:val="AE9AE2CA"/>
    <w:styleLink w:val="WWNum11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9">
    <w:nsid w:val="324137F1"/>
    <w:multiLevelType w:val="multilevel"/>
    <w:tmpl w:val="D44C2874"/>
    <w:styleLink w:val="WWNum10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0">
    <w:nsid w:val="3743488F"/>
    <w:multiLevelType w:val="multilevel"/>
    <w:tmpl w:val="2634EE36"/>
    <w:lvl w:ilvl="0">
      <w:start w:val="1"/>
      <w:numFmt w:val="decimal"/>
      <w:lvlText w:val="5.%1."/>
      <w:lvlJc w:val="left"/>
      <w:rPr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1">
    <w:nsid w:val="3A4D49BF"/>
    <w:multiLevelType w:val="multilevel"/>
    <w:tmpl w:val="E7067678"/>
    <w:lvl w:ilvl="0">
      <w:start w:val="1"/>
      <w:numFmt w:val="decimal"/>
      <w:lvlText w:val="3.%1."/>
      <w:lvlJc w:val="left"/>
      <w:rPr>
        <w:b w:val="0"/>
        <w:bCs w:val="0"/>
        <w:color w:val="000000"/>
        <w:sz w:val="28"/>
        <w:szCs w:val="28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2">
    <w:nsid w:val="478D2295"/>
    <w:multiLevelType w:val="multilevel"/>
    <w:tmpl w:val="C472C6B0"/>
    <w:styleLink w:val="WWNum8"/>
    <w:lvl w:ilvl="0">
      <w:start w:val="1"/>
      <w:numFmt w:val="decimal"/>
      <w:lvlText w:val="%1)"/>
      <w:lvlJc w:val="left"/>
      <w:pPr>
        <w:ind w:left="1134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1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700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3">
    <w:nsid w:val="54655D67"/>
    <w:multiLevelType w:val="multilevel"/>
    <w:tmpl w:val="E388630A"/>
    <w:lvl w:ilvl="0">
      <w:start w:val="1"/>
      <w:numFmt w:val="decimal"/>
      <w:lvlText w:val="2.%1."/>
      <w:lvlJc w:val="left"/>
      <w:rPr>
        <w:b w:val="0"/>
        <w:bCs w:val="0"/>
        <w:color w:val="000000"/>
        <w:sz w:val="28"/>
        <w:szCs w:val="28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4">
    <w:nsid w:val="5B9F2D87"/>
    <w:multiLevelType w:val="multilevel"/>
    <w:tmpl w:val="95241018"/>
    <w:lvl w:ilvl="0">
      <w:start w:val="1"/>
      <w:numFmt w:val="decimal"/>
      <w:lvlText w:val="%1)"/>
      <w:lvlJc w:val="left"/>
      <w:pPr>
        <w:ind w:left="1144" w:hanging="4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7E2011"/>
    <w:multiLevelType w:val="multilevel"/>
    <w:tmpl w:val="D4A8C79E"/>
    <w:lvl w:ilvl="0">
      <w:start w:val="1"/>
      <w:numFmt w:val="decimal"/>
      <w:lvlText w:val="6.%1."/>
      <w:lvlJc w:val="left"/>
      <w:rPr>
        <w:b w:val="0"/>
        <w:bCs w:val="0"/>
        <w:color w:val="000000"/>
        <w:sz w:val="28"/>
        <w:szCs w:val="28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6">
    <w:nsid w:val="61217852"/>
    <w:multiLevelType w:val="multilevel"/>
    <w:tmpl w:val="503EB2FE"/>
    <w:styleLink w:val="WWNum1a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656656C6"/>
    <w:multiLevelType w:val="multilevel"/>
    <w:tmpl w:val="3F0652A8"/>
    <w:styleLink w:val="WWNum7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8">
    <w:nsid w:val="6C844325"/>
    <w:multiLevelType w:val="multilevel"/>
    <w:tmpl w:val="3DC05122"/>
    <w:styleLink w:val="WWNum1aa1"/>
    <w:lvl w:ilvl="0">
      <w:start w:val="1"/>
      <w:numFmt w:val="decimal"/>
      <w:lvlText w:val="%1."/>
      <w:lvlJc w:val="left"/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9">
    <w:nsid w:val="6F4D339A"/>
    <w:multiLevelType w:val="multilevel"/>
    <w:tmpl w:val="ACF4ADDE"/>
    <w:styleLink w:val="WWNum6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20">
    <w:nsid w:val="73CD4E21"/>
    <w:multiLevelType w:val="multilevel"/>
    <w:tmpl w:val="F6D4EA48"/>
    <w:styleLink w:val="WWNum3"/>
    <w:lvl w:ilvl="0">
      <w:start w:val="1"/>
      <w:numFmt w:val="decimal"/>
      <w:lvlText w:val="%1)"/>
      <w:lvlJc w:val="left"/>
      <w:pPr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21">
    <w:nsid w:val="7ADA50E6"/>
    <w:multiLevelType w:val="multilevel"/>
    <w:tmpl w:val="764A8320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22">
    <w:nsid w:val="7AE743E1"/>
    <w:multiLevelType w:val="multilevel"/>
    <w:tmpl w:val="9446C4C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8"/>
  </w:num>
  <w:num w:numId="2">
    <w:abstractNumId w:val="22"/>
  </w:num>
  <w:num w:numId="3">
    <w:abstractNumId w:val="16"/>
  </w:num>
  <w:num w:numId="4">
    <w:abstractNumId w:val="6"/>
  </w:num>
  <w:num w:numId="5">
    <w:abstractNumId w:val="4"/>
  </w:num>
  <w:num w:numId="6">
    <w:abstractNumId w:val="20"/>
  </w:num>
  <w:num w:numId="7">
    <w:abstractNumId w:val="7"/>
  </w:num>
  <w:num w:numId="8">
    <w:abstractNumId w:val="5"/>
  </w:num>
  <w:num w:numId="9">
    <w:abstractNumId w:val="19"/>
  </w:num>
  <w:num w:numId="10">
    <w:abstractNumId w:val="17"/>
  </w:num>
  <w:num w:numId="11">
    <w:abstractNumId w:val="12"/>
  </w:num>
  <w:num w:numId="12">
    <w:abstractNumId w:val="0"/>
  </w:num>
  <w:num w:numId="13">
    <w:abstractNumId w:val="9"/>
  </w:num>
  <w:num w:numId="14">
    <w:abstractNumId w:val="8"/>
  </w:num>
  <w:num w:numId="15">
    <w:abstractNumId w:val="2"/>
  </w:num>
  <w:num w:numId="16">
    <w:abstractNumId w:val="14"/>
  </w:num>
  <w:num w:numId="17">
    <w:abstractNumId w:val="13"/>
  </w:num>
  <w:num w:numId="18">
    <w:abstractNumId w:val="11"/>
  </w:num>
  <w:num w:numId="19">
    <w:abstractNumId w:val="1"/>
  </w:num>
  <w:num w:numId="20">
    <w:abstractNumId w:val="9"/>
    <w:lvlOverride w:ilvl="0">
      <w:startOverride w:val="1"/>
    </w:lvlOverride>
  </w:num>
  <w:num w:numId="21">
    <w:abstractNumId w:val="21"/>
  </w:num>
  <w:num w:numId="22">
    <w:abstractNumId w:val="8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0"/>
  </w:num>
  <w:num w:numId="25">
    <w:abstractNumId w:val="1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3608C"/>
    <w:rsid w:val="0052528C"/>
    <w:rsid w:val="00D17C00"/>
    <w:rsid w:val="00F301F8"/>
    <w:rsid w:val="00F3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eastAsia="0" w:cs="Liberation Serif"/>
      <w:lang w:val="ru-RU" w:eastAsia="hi-IN"/>
    </w:rPr>
  </w:style>
  <w:style w:type="paragraph" w:styleId="2">
    <w:name w:val="heading 2"/>
    <w:basedOn w:val="Standard"/>
    <w:next w:val="Standard"/>
    <w:pPr>
      <w:keepNext/>
      <w:shd w:val="clear" w:color="auto" w:fill="FFFFFF"/>
      <w:jc w:val="center"/>
      <w:outlineLvl w:val="1"/>
    </w:pPr>
    <w:rPr>
      <w:b/>
      <w:color w:val="000000"/>
      <w:spacing w:val="-2"/>
      <w:sz w:val="28"/>
    </w:rPr>
  </w:style>
  <w:style w:type="paragraph" w:styleId="5">
    <w:name w:val="heading 5"/>
    <w:basedOn w:val="Standard"/>
    <w:next w:val="Standard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18"/>
      <w:szCs w:val="18"/>
      <w:lang w:val="ru-RU" w:bidi="ar-SA"/>
    </w:rPr>
  </w:style>
  <w:style w:type="paragraph" w:customStyle="1" w:styleId="Textbodyindent">
    <w:name w:val="Text body inden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suppressAutoHyphens/>
      <w:textAlignment w:val="auto"/>
    </w:pPr>
    <w:rPr>
      <w:rFonts w:ascii="Calibri" w:eastAsia="Liberation Serif" w:hAnsi="Calibri" w:cs="Liberation Serif"/>
      <w:sz w:val="22"/>
      <w:szCs w:val="22"/>
      <w:lang w:val="ru-RU" w:eastAsia="hi-IN"/>
    </w:rPr>
  </w:style>
  <w:style w:type="paragraph" w:styleId="a5">
    <w:name w:val="No Spacing"/>
    <w:pPr>
      <w:suppressAutoHyphens/>
    </w:pPr>
    <w:rPr>
      <w:rFonts w:ascii="Calibri" w:eastAsia="0" w:hAnsi="Calibri" w:cs="Calibri"/>
      <w:sz w:val="22"/>
      <w:szCs w:val="22"/>
      <w:lang w:val="ru-RU" w:eastAsia="hi-IN"/>
    </w:rPr>
  </w:style>
  <w:style w:type="paragraph" w:styleId="a6">
    <w:name w:val="endnote text"/>
    <w:pPr>
      <w:widowControl w:val="0"/>
      <w:suppressAutoHyphens/>
    </w:pPr>
  </w:style>
  <w:style w:type="paragraph" w:customStyle="1" w:styleId="Style2">
    <w:name w:val="Style2"/>
    <w:pPr>
      <w:widowControl w:val="0"/>
      <w:suppressAutoHyphens/>
      <w:spacing w:line="322" w:lineRule="exact"/>
      <w:jc w:val="center"/>
    </w:pPr>
  </w:style>
  <w:style w:type="paragraph" w:styleId="a7">
    <w:name w:val="annotation subject"/>
    <w:pPr>
      <w:widowControl w:val="0"/>
      <w:suppressAutoHyphens/>
    </w:pPr>
    <w:rPr>
      <w:b/>
    </w:rPr>
  </w:style>
  <w:style w:type="paragraph" w:styleId="a8">
    <w:name w:val="annotation text"/>
    <w:pPr>
      <w:widowControl w:val="0"/>
      <w:suppressAutoHyphens/>
    </w:pPr>
  </w:style>
  <w:style w:type="paragraph" w:styleId="a9">
    <w:name w:val="Balloon Text"/>
    <w:pPr>
      <w:widowControl w:val="0"/>
      <w:suppressAutoHyphens/>
    </w:pPr>
    <w:rPr>
      <w:rFonts w:ascii="Tahoma" w:eastAsia="Tahoma" w:hAnsi="Tahoma" w:cs="Tahoma"/>
      <w:sz w:val="16"/>
      <w:szCs w:val="16"/>
    </w:rPr>
  </w:style>
  <w:style w:type="paragraph" w:styleId="aa">
    <w:name w:val="footnote text"/>
    <w:pPr>
      <w:widowControl w:val="0"/>
      <w:suppressAutoHyphens/>
    </w:pPr>
  </w:style>
  <w:style w:type="paragraph" w:customStyle="1" w:styleId="formattext">
    <w:name w:val="formattext"/>
    <w:basedOn w:val="Standard"/>
    <w:pPr>
      <w:spacing w:before="100" w:after="100"/>
    </w:pPr>
  </w:style>
  <w:style w:type="paragraph" w:customStyle="1" w:styleId="20">
    <w:name w:val="Основной текст2"/>
    <w:basedOn w:val="Standard"/>
    <w:pPr>
      <w:shd w:val="clear" w:color="auto" w:fill="FFFFFF"/>
      <w:spacing w:after="360" w:line="0" w:lineRule="atLeast"/>
      <w:ind w:hanging="280"/>
    </w:pPr>
    <w:rPr>
      <w:rFonts w:cs="Times New Roman"/>
      <w:spacing w:val="4"/>
      <w:sz w:val="17"/>
      <w:szCs w:val="17"/>
    </w:rPr>
  </w:style>
  <w:style w:type="paragraph" w:styleId="ab">
    <w:name w:val="List Paragraph"/>
    <w:basedOn w:val="Standard"/>
    <w:pPr>
      <w:ind w:left="720"/>
    </w:pPr>
  </w:style>
  <w:style w:type="paragraph" w:customStyle="1" w:styleId="HeaderandFooter">
    <w:name w:val="Header and Footer"/>
    <w:basedOn w:val="Standard"/>
  </w:style>
  <w:style w:type="paragraph" w:styleId="ac">
    <w:name w:val="header"/>
    <w:basedOn w:val="HeaderandFooter"/>
  </w:style>
  <w:style w:type="paragraph" w:styleId="ad">
    <w:name w:val="footer"/>
    <w:basedOn w:val="HeaderandFooter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4">
    <w:name w:val="Заголовок 4 Знак"/>
    <w:rPr>
      <w:b/>
      <w:i/>
    </w:rPr>
  </w:style>
  <w:style w:type="character" w:customStyle="1" w:styleId="9">
    <w:name w:val="Заголовок 9 Знак"/>
    <w:rPr>
      <w:rFonts w:ascii="Georgia" w:eastAsia="Georgia" w:hAnsi="Georgia" w:cs="Georgia"/>
      <w:b/>
      <w:sz w:val="22"/>
      <w:szCs w:val="22"/>
    </w:rPr>
  </w:style>
  <w:style w:type="character" w:customStyle="1" w:styleId="ae">
    <w:name w:val="Основной текст Знак"/>
  </w:style>
  <w:style w:type="character" w:customStyle="1" w:styleId="af">
    <w:name w:val="Без интервала Знак"/>
    <w:rPr>
      <w:rFonts w:ascii="Calibri" w:eastAsia="Calibri" w:hAnsi="Calibri" w:cs="Calibri"/>
      <w:sz w:val="22"/>
      <w:szCs w:val="22"/>
    </w:rPr>
  </w:style>
  <w:style w:type="character" w:styleId="af0">
    <w:name w:val="endnote reference"/>
    <w:rPr>
      <w:position w:val="0"/>
      <w:vertAlign w:val="superscript"/>
    </w:rPr>
  </w:style>
  <w:style w:type="character" w:customStyle="1" w:styleId="af1">
    <w:name w:val="Текст концевой сноски Знак"/>
  </w:style>
  <w:style w:type="character" w:customStyle="1" w:styleId="af2">
    <w:name w:val="Основной текст с отступом Знак"/>
    <w:rPr>
      <w:sz w:val="28"/>
    </w:rPr>
  </w:style>
  <w:style w:type="character" w:customStyle="1" w:styleId="defaultdocbaseattributestylewithoutnowrap1">
    <w:name w:val="defaultdocbaseattributestylewithoutnowrap1"/>
    <w:rPr>
      <w:rFonts w:ascii="Tahoma" w:eastAsia="Tahoma" w:hAnsi="Tahoma" w:cs="Tahoma"/>
      <w:sz w:val="18"/>
      <w:szCs w:val="18"/>
    </w:rPr>
  </w:style>
  <w:style w:type="character" w:styleId="af3">
    <w:name w:val="Hyperlink"/>
    <w:rPr>
      <w:color w:val="0000FF"/>
      <w:u w:val="single"/>
    </w:rPr>
  </w:style>
  <w:style w:type="character" w:customStyle="1" w:styleId="af4">
    <w:name w:val="Верхний колонтитул Знак"/>
  </w:style>
  <w:style w:type="character" w:customStyle="1" w:styleId="af5">
    <w:name w:val="Тема примечания Знак"/>
    <w:rPr>
      <w:b/>
    </w:rPr>
  </w:style>
  <w:style w:type="character" w:customStyle="1" w:styleId="af6">
    <w:name w:val="Текст примечания Знак"/>
  </w:style>
  <w:style w:type="character" w:styleId="af7">
    <w:name w:val="annotation reference"/>
    <w:rPr>
      <w:sz w:val="16"/>
    </w:rPr>
  </w:style>
  <w:style w:type="character" w:customStyle="1" w:styleId="af8">
    <w:name w:val="Нижний колонтитул Знак"/>
  </w:style>
  <w:style w:type="character" w:styleId="af9">
    <w:name w:val="footnote reference"/>
    <w:rPr>
      <w:position w:val="0"/>
      <w:vertAlign w:val="superscript"/>
    </w:rPr>
  </w:style>
  <w:style w:type="character" w:styleId="afa">
    <w:name w:val="Emphasis"/>
    <w:rPr>
      <w:i/>
      <w:iCs/>
    </w:rPr>
  </w:style>
  <w:style w:type="character" w:customStyle="1" w:styleId="afb">
    <w:name w:val="Основной текст_"/>
    <w:basedOn w:val="a0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ListLabel1">
    <w:name w:val="ListLabel 1"/>
    <w:rPr>
      <w:rFonts w:ascii="Liberation Serif" w:eastAsia="Liberation Serif" w:hAnsi="Liberation Serif" w:cs="Times New Roman"/>
      <w:b w:val="0"/>
      <w:bCs w:val="0"/>
      <w:color w:val="000000"/>
      <w:sz w:val="26"/>
      <w:szCs w:val="26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sz w:val="28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sz w:val="28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Liberation Serif" w:eastAsia="Liberation Serif" w:hAnsi="Liberation Serif" w:cs="Times New Roman"/>
      <w:b/>
      <w:bCs/>
      <w:sz w:val="26"/>
      <w:szCs w:val="26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ascii="Liberation Serif" w:eastAsia="Liberation Serif" w:hAnsi="Liberation Serif" w:cs="Times New Roman"/>
      <w:sz w:val="26"/>
      <w:szCs w:val="26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ascii="Times New Roman" w:eastAsia="Times New Roman" w:hAnsi="Times New Roman" w:cs="Times New Roman"/>
      <w:sz w:val="28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pt-a0-000004">
    <w:name w:val="pt-a0-000004"/>
    <w:basedOn w:val="a0"/>
  </w:style>
  <w:style w:type="paragraph" w:customStyle="1" w:styleId="pt-000002">
    <w:name w:val="pt-000002"/>
    <w:basedOn w:val="a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pt-a-000027">
    <w:name w:val="pt-a-000027"/>
    <w:basedOn w:val="a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pt-a-000030">
    <w:name w:val="pt-a-000030"/>
    <w:basedOn w:val="a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pt-a0">
    <w:name w:val="pt-a0"/>
    <w:basedOn w:val="a0"/>
  </w:style>
  <w:style w:type="character" w:customStyle="1" w:styleId="pt-000003">
    <w:name w:val="pt-000003"/>
    <w:basedOn w:val="a0"/>
  </w:style>
  <w:style w:type="character" w:customStyle="1" w:styleId="pt-a0-000007">
    <w:name w:val="pt-a0-000007"/>
    <w:basedOn w:val="a0"/>
  </w:style>
  <w:style w:type="numbering" w:customStyle="1" w:styleId="WWNum1aa1">
    <w:name w:val="WWNum1aa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1a">
    <w:name w:val="WWNum1a"/>
    <w:basedOn w:val="a2"/>
    <w:pPr>
      <w:numPr>
        <w:numId w:val="3"/>
      </w:numPr>
    </w:pPr>
  </w:style>
  <w:style w:type="numbering" w:customStyle="1" w:styleId="WWNum1aa">
    <w:name w:val="WWNum1aa"/>
    <w:basedOn w:val="a2"/>
    <w:pPr>
      <w:numPr>
        <w:numId w:val="4"/>
      </w:numPr>
    </w:pPr>
  </w:style>
  <w:style w:type="numbering" w:customStyle="1" w:styleId="WWNum2">
    <w:name w:val="WWNum2"/>
    <w:basedOn w:val="a2"/>
    <w:pPr>
      <w:numPr>
        <w:numId w:val="5"/>
      </w:numPr>
    </w:pPr>
  </w:style>
  <w:style w:type="numbering" w:customStyle="1" w:styleId="WWNum3">
    <w:name w:val="WWNum3"/>
    <w:basedOn w:val="a2"/>
    <w:pPr>
      <w:numPr>
        <w:numId w:val="6"/>
      </w:numPr>
    </w:pPr>
  </w:style>
  <w:style w:type="numbering" w:customStyle="1" w:styleId="WWNum4">
    <w:name w:val="WWNum4"/>
    <w:basedOn w:val="a2"/>
    <w:pPr>
      <w:numPr>
        <w:numId w:val="7"/>
      </w:numPr>
    </w:pPr>
  </w:style>
  <w:style w:type="numbering" w:customStyle="1" w:styleId="WWNum5">
    <w:name w:val="WWNum5"/>
    <w:basedOn w:val="a2"/>
    <w:pPr>
      <w:numPr>
        <w:numId w:val="8"/>
      </w:numPr>
    </w:pPr>
  </w:style>
  <w:style w:type="numbering" w:customStyle="1" w:styleId="WWNum6">
    <w:name w:val="WWNum6"/>
    <w:basedOn w:val="a2"/>
    <w:pPr>
      <w:numPr>
        <w:numId w:val="9"/>
      </w:numPr>
    </w:pPr>
  </w:style>
  <w:style w:type="numbering" w:customStyle="1" w:styleId="WWNum7">
    <w:name w:val="WWNum7"/>
    <w:basedOn w:val="a2"/>
    <w:pPr>
      <w:numPr>
        <w:numId w:val="10"/>
      </w:numPr>
    </w:pPr>
  </w:style>
  <w:style w:type="numbering" w:customStyle="1" w:styleId="WWNum8">
    <w:name w:val="WWNum8"/>
    <w:basedOn w:val="a2"/>
    <w:pPr>
      <w:numPr>
        <w:numId w:val="11"/>
      </w:numPr>
    </w:pPr>
  </w:style>
  <w:style w:type="numbering" w:customStyle="1" w:styleId="WWNum9">
    <w:name w:val="WWNum9"/>
    <w:basedOn w:val="a2"/>
    <w:pPr>
      <w:numPr>
        <w:numId w:val="12"/>
      </w:numPr>
    </w:pPr>
  </w:style>
  <w:style w:type="numbering" w:customStyle="1" w:styleId="WWNum10">
    <w:name w:val="WWNum10"/>
    <w:basedOn w:val="a2"/>
    <w:pPr>
      <w:numPr>
        <w:numId w:val="13"/>
      </w:numPr>
    </w:pPr>
  </w:style>
  <w:style w:type="numbering" w:customStyle="1" w:styleId="WWNum11">
    <w:name w:val="WWNum11"/>
    <w:basedOn w:val="a2"/>
    <w:pPr>
      <w:numPr>
        <w:numId w:val="14"/>
      </w:numPr>
    </w:pPr>
  </w:style>
  <w:style w:type="numbering" w:customStyle="1" w:styleId="WWNum12">
    <w:name w:val="WWNum12"/>
    <w:basedOn w:val="a2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eastAsia="0" w:cs="Liberation Serif"/>
      <w:lang w:val="ru-RU" w:eastAsia="hi-IN"/>
    </w:rPr>
  </w:style>
  <w:style w:type="paragraph" w:styleId="2">
    <w:name w:val="heading 2"/>
    <w:basedOn w:val="Standard"/>
    <w:next w:val="Standard"/>
    <w:pPr>
      <w:keepNext/>
      <w:shd w:val="clear" w:color="auto" w:fill="FFFFFF"/>
      <w:jc w:val="center"/>
      <w:outlineLvl w:val="1"/>
    </w:pPr>
    <w:rPr>
      <w:b/>
      <w:color w:val="000000"/>
      <w:spacing w:val="-2"/>
      <w:sz w:val="28"/>
    </w:rPr>
  </w:style>
  <w:style w:type="paragraph" w:styleId="5">
    <w:name w:val="heading 5"/>
    <w:basedOn w:val="Standard"/>
    <w:next w:val="Standard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18"/>
      <w:szCs w:val="18"/>
      <w:lang w:val="ru-RU" w:bidi="ar-SA"/>
    </w:rPr>
  </w:style>
  <w:style w:type="paragraph" w:customStyle="1" w:styleId="Textbodyindent">
    <w:name w:val="Text body inden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suppressAutoHyphens/>
      <w:textAlignment w:val="auto"/>
    </w:pPr>
    <w:rPr>
      <w:rFonts w:ascii="Calibri" w:eastAsia="Liberation Serif" w:hAnsi="Calibri" w:cs="Liberation Serif"/>
      <w:sz w:val="22"/>
      <w:szCs w:val="22"/>
      <w:lang w:val="ru-RU" w:eastAsia="hi-IN"/>
    </w:rPr>
  </w:style>
  <w:style w:type="paragraph" w:styleId="a5">
    <w:name w:val="No Spacing"/>
    <w:pPr>
      <w:suppressAutoHyphens/>
    </w:pPr>
    <w:rPr>
      <w:rFonts w:ascii="Calibri" w:eastAsia="0" w:hAnsi="Calibri" w:cs="Calibri"/>
      <w:sz w:val="22"/>
      <w:szCs w:val="22"/>
      <w:lang w:val="ru-RU" w:eastAsia="hi-IN"/>
    </w:rPr>
  </w:style>
  <w:style w:type="paragraph" w:styleId="a6">
    <w:name w:val="endnote text"/>
    <w:pPr>
      <w:widowControl w:val="0"/>
      <w:suppressAutoHyphens/>
    </w:pPr>
  </w:style>
  <w:style w:type="paragraph" w:customStyle="1" w:styleId="Style2">
    <w:name w:val="Style2"/>
    <w:pPr>
      <w:widowControl w:val="0"/>
      <w:suppressAutoHyphens/>
      <w:spacing w:line="322" w:lineRule="exact"/>
      <w:jc w:val="center"/>
    </w:pPr>
  </w:style>
  <w:style w:type="paragraph" w:styleId="a7">
    <w:name w:val="annotation subject"/>
    <w:pPr>
      <w:widowControl w:val="0"/>
      <w:suppressAutoHyphens/>
    </w:pPr>
    <w:rPr>
      <w:b/>
    </w:rPr>
  </w:style>
  <w:style w:type="paragraph" w:styleId="a8">
    <w:name w:val="annotation text"/>
    <w:pPr>
      <w:widowControl w:val="0"/>
      <w:suppressAutoHyphens/>
    </w:pPr>
  </w:style>
  <w:style w:type="paragraph" w:styleId="a9">
    <w:name w:val="Balloon Text"/>
    <w:pPr>
      <w:widowControl w:val="0"/>
      <w:suppressAutoHyphens/>
    </w:pPr>
    <w:rPr>
      <w:rFonts w:ascii="Tahoma" w:eastAsia="Tahoma" w:hAnsi="Tahoma" w:cs="Tahoma"/>
      <w:sz w:val="16"/>
      <w:szCs w:val="16"/>
    </w:rPr>
  </w:style>
  <w:style w:type="paragraph" w:styleId="aa">
    <w:name w:val="footnote text"/>
    <w:pPr>
      <w:widowControl w:val="0"/>
      <w:suppressAutoHyphens/>
    </w:pPr>
  </w:style>
  <w:style w:type="paragraph" w:customStyle="1" w:styleId="formattext">
    <w:name w:val="formattext"/>
    <w:basedOn w:val="Standard"/>
    <w:pPr>
      <w:spacing w:before="100" w:after="100"/>
    </w:pPr>
  </w:style>
  <w:style w:type="paragraph" w:customStyle="1" w:styleId="20">
    <w:name w:val="Основной текст2"/>
    <w:basedOn w:val="Standard"/>
    <w:pPr>
      <w:shd w:val="clear" w:color="auto" w:fill="FFFFFF"/>
      <w:spacing w:after="360" w:line="0" w:lineRule="atLeast"/>
      <w:ind w:hanging="280"/>
    </w:pPr>
    <w:rPr>
      <w:rFonts w:cs="Times New Roman"/>
      <w:spacing w:val="4"/>
      <w:sz w:val="17"/>
      <w:szCs w:val="17"/>
    </w:rPr>
  </w:style>
  <w:style w:type="paragraph" w:styleId="ab">
    <w:name w:val="List Paragraph"/>
    <w:basedOn w:val="Standard"/>
    <w:pPr>
      <w:ind w:left="720"/>
    </w:pPr>
  </w:style>
  <w:style w:type="paragraph" w:customStyle="1" w:styleId="HeaderandFooter">
    <w:name w:val="Header and Footer"/>
    <w:basedOn w:val="Standard"/>
  </w:style>
  <w:style w:type="paragraph" w:styleId="ac">
    <w:name w:val="header"/>
    <w:basedOn w:val="HeaderandFooter"/>
  </w:style>
  <w:style w:type="paragraph" w:styleId="ad">
    <w:name w:val="footer"/>
    <w:basedOn w:val="HeaderandFooter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4">
    <w:name w:val="Заголовок 4 Знак"/>
    <w:rPr>
      <w:b/>
      <w:i/>
    </w:rPr>
  </w:style>
  <w:style w:type="character" w:customStyle="1" w:styleId="9">
    <w:name w:val="Заголовок 9 Знак"/>
    <w:rPr>
      <w:rFonts w:ascii="Georgia" w:eastAsia="Georgia" w:hAnsi="Georgia" w:cs="Georgia"/>
      <w:b/>
      <w:sz w:val="22"/>
      <w:szCs w:val="22"/>
    </w:rPr>
  </w:style>
  <w:style w:type="character" w:customStyle="1" w:styleId="ae">
    <w:name w:val="Основной текст Знак"/>
  </w:style>
  <w:style w:type="character" w:customStyle="1" w:styleId="af">
    <w:name w:val="Без интервала Знак"/>
    <w:rPr>
      <w:rFonts w:ascii="Calibri" w:eastAsia="Calibri" w:hAnsi="Calibri" w:cs="Calibri"/>
      <w:sz w:val="22"/>
      <w:szCs w:val="22"/>
    </w:rPr>
  </w:style>
  <w:style w:type="character" w:styleId="af0">
    <w:name w:val="endnote reference"/>
    <w:rPr>
      <w:position w:val="0"/>
      <w:vertAlign w:val="superscript"/>
    </w:rPr>
  </w:style>
  <w:style w:type="character" w:customStyle="1" w:styleId="af1">
    <w:name w:val="Текст концевой сноски Знак"/>
  </w:style>
  <w:style w:type="character" w:customStyle="1" w:styleId="af2">
    <w:name w:val="Основной текст с отступом Знак"/>
    <w:rPr>
      <w:sz w:val="28"/>
    </w:rPr>
  </w:style>
  <w:style w:type="character" w:customStyle="1" w:styleId="defaultdocbaseattributestylewithoutnowrap1">
    <w:name w:val="defaultdocbaseattributestylewithoutnowrap1"/>
    <w:rPr>
      <w:rFonts w:ascii="Tahoma" w:eastAsia="Tahoma" w:hAnsi="Tahoma" w:cs="Tahoma"/>
      <w:sz w:val="18"/>
      <w:szCs w:val="18"/>
    </w:rPr>
  </w:style>
  <w:style w:type="character" w:styleId="af3">
    <w:name w:val="Hyperlink"/>
    <w:rPr>
      <w:color w:val="0000FF"/>
      <w:u w:val="single"/>
    </w:rPr>
  </w:style>
  <w:style w:type="character" w:customStyle="1" w:styleId="af4">
    <w:name w:val="Верхний колонтитул Знак"/>
  </w:style>
  <w:style w:type="character" w:customStyle="1" w:styleId="af5">
    <w:name w:val="Тема примечания Знак"/>
    <w:rPr>
      <w:b/>
    </w:rPr>
  </w:style>
  <w:style w:type="character" w:customStyle="1" w:styleId="af6">
    <w:name w:val="Текст примечания Знак"/>
  </w:style>
  <w:style w:type="character" w:styleId="af7">
    <w:name w:val="annotation reference"/>
    <w:rPr>
      <w:sz w:val="16"/>
    </w:rPr>
  </w:style>
  <w:style w:type="character" w:customStyle="1" w:styleId="af8">
    <w:name w:val="Нижний колонтитул Знак"/>
  </w:style>
  <w:style w:type="character" w:styleId="af9">
    <w:name w:val="footnote reference"/>
    <w:rPr>
      <w:position w:val="0"/>
      <w:vertAlign w:val="superscript"/>
    </w:rPr>
  </w:style>
  <w:style w:type="character" w:styleId="afa">
    <w:name w:val="Emphasis"/>
    <w:rPr>
      <w:i/>
      <w:iCs/>
    </w:rPr>
  </w:style>
  <w:style w:type="character" w:customStyle="1" w:styleId="afb">
    <w:name w:val="Основной текст_"/>
    <w:basedOn w:val="a0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ListLabel1">
    <w:name w:val="ListLabel 1"/>
    <w:rPr>
      <w:rFonts w:ascii="Liberation Serif" w:eastAsia="Liberation Serif" w:hAnsi="Liberation Serif" w:cs="Times New Roman"/>
      <w:b w:val="0"/>
      <w:bCs w:val="0"/>
      <w:color w:val="000000"/>
      <w:sz w:val="26"/>
      <w:szCs w:val="26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sz w:val="28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sz w:val="28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Liberation Serif" w:eastAsia="Liberation Serif" w:hAnsi="Liberation Serif" w:cs="Times New Roman"/>
      <w:b/>
      <w:bCs/>
      <w:sz w:val="26"/>
      <w:szCs w:val="26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ascii="Liberation Serif" w:eastAsia="Liberation Serif" w:hAnsi="Liberation Serif" w:cs="Times New Roman"/>
      <w:sz w:val="26"/>
      <w:szCs w:val="26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ascii="Times New Roman" w:eastAsia="Times New Roman" w:hAnsi="Times New Roman" w:cs="Times New Roman"/>
      <w:sz w:val="28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pt-a0-000004">
    <w:name w:val="pt-a0-000004"/>
    <w:basedOn w:val="a0"/>
  </w:style>
  <w:style w:type="paragraph" w:customStyle="1" w:styleId="pt-000002">
    <w:name w:val="pt-000002"/>
    <w:basedOn w:val="a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pt-a-000027">
    <w:name w:val="pt-a-000027"/>
    <w:basedOn w:val="a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pt-a-000030">
    <w:name w:val="pt-a-000030"/>
    <w:basedOn w:val="a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pt-a0">
    <w:name w:val="pt-a0"/>
    <w:basedOn w:val="a0"/>
  </w:style>
  <w:style w:type="character" w:customStyle="1" w:styleId="pt-000003">
    <w:name w:val="pt-000003"/>
    <w:basedOn w:val="a0"/>
  </w:style>
  <w:style w:type="character" w:customStyle="1" w:styleId="pt-a0-000007">
    <w:name w:val="pt-a0-000007"/>
    <w:basedOn w:val="a0"/>
  </w:style>
  <w:style w:type="numbering" w:customStyle="1" w:styleId="WWNum1aa1">
    <w:name w:val="WWNum1aa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1a">
    <w:name w:val="WWNum1a"/>
    <w:basedOn w:val="a2"/>
    <w:pPr>
      <w:numPr>
        <w:numId w:val="3"/>
      </w:numPr>
    </w:pPr>
  </w:style>
  <w:style w:type="numbering" w:customStyle="1" w:styleId="WWNum1aa">
    <w:name w:val="WWNum1aa"/>
    <w:basedOn w:val="a2"/>
    <w:pPr>
      <w:numPr>
        <w:numId w:val="4"/>
      </w:numPr>
    </w:pPr>
  </w:style>
  <w:style w:type="numbering" w:customStyle="1" w:styleId="WWNum2">
    <w:name w:val="WWNum2"/>
    <w:basedOn w:val="a2"/>
    <w:pPr>
      <w:numPr>
        <w:numId w:val="5"/>
      </w:numPr>
    </w:pPr>
  </w:style>
  <w:style w:type="numbering" w:customStyle="1" w:styleId="WWNum3">
    <w:name w:val="WWNum3"/>
    <w:basedOn w:val="a2"/>
    <w:pPr>
      <w:numPr>
        <w:numId w:val="6"/>
      </w:numPr>
    </w:pPr>
  </w:style>
  <w:style w:type="numbering" w:customStyle="1" w:styleId="WWNum4">
    <w:name w:val="WWNum4"/>
    <w:basedOn w:val="a2"/>
    <w:pPr>
      <w:numPr>
        <w:numId w:val="7"/>
      </w:numPr>
    </w:pPr>
  </w:style>
  <w:style w:type="numbering" w:customStyle="1" w:styleId="WWNum5">
    <w:name w:val="WWNum5"/>
    <w:basedOn w:val="a2"/>
    <w:pPr>
      <w:numPr>
        <w:numId w:val="8"/>
      </w:numPr>
    </w:pPr>
  </w:style>
  <w:style w:type="numbering" w:customStyle="1" w:styleId="WWNum6">
    <w:name w:val="WWNum6"/>
    <w:basedOn w:val="a2"/>
    <w:pPr>
      <w:numPr>
        <w:numId w:val="9"/>
      </w:numPr>
    </w:pPr>
  </w:style>
  <w:style w:type="numbering" w:customStyle="1" w:styleId="WWNum7">
    <w:name w:val="WWNum7"/>
    <w:basedOn w:val="a2"/>
    <w:pPr>
      <w:numPr>
        <w:numId w:val="10"/>
      </w:numPr>
    </w:pPr>
  </w:style>
  <w:style w:type="numbering" w:customStyle="1" w:styleId="WWNum8">
    <w:name w:val="WWNum8"/>
    <w:basedOn w:val="a2"/>
    <w:pPr>
      <w:numPr>
        <w:numId w:val="11"/>
      </w:numPr>
    </w:pPr>
  </w:style>
  <w:style w:type="numbering" w:customStyle="1" w:styleId="WWNum9">
    <w:name w:val="WWNum9"/>
    <w:basedOn w:val="a2"/>
    <w:pPr>
      <w:numPr>
        <w:numId w:val="12"/>
      </w:numPr>
    </w:pPr>
  </w:style>
  <w:style w:type="numbering" w:customStyle="1" w:styleId="WWNum10">
    <w:name w:val="WWNum10"/>
    <w:basedOn w:val="a2"/>
    <w:pPr>
      <w:numPr>
        <w:numId w:val="13"/>
      </w:numPr>
    </w:pPr>
  </w:style>
  <w:style w:type="numbering" w:customStyle="1" w:styleId="WWNum11">
    <w:name w:val="WWNum11"/>
    <w:basedOn w:val="a2"/>
    <w:pPr>
      <w:numPr>
        <w:numId w:val="14"/>
      </w:numPr>
    </w:pPr>
  </w:style>
  <w:style w:type="numbering" w:customStyle="1" w:styleId="WWNum12">
    <w:name w:val="WWNum12"/>
    <w:basedOn w:val="a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C3EE7115D4B15D46B65F954852A5392A58E29F25F3CC12298DC71EBE955F0755DE90CE7F369E41204F5F5CEFF4F751DDD9EF278A230D10mDS0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3BA48BA76E82146F3ACD7691B51D5CF7686D9CAA72145F154A7A58927E4E62E69AA85896AF68CC9E906CD72253EB21DA7BDA605D5CD38E9b3H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BA48BA76E82146F3ACD7691B51D5CF7686D9CAA72145F154A7A58927E4E62E69AA85896AF683C5E906CD72253EB21DA7BDA605D5CD38E9b3H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5188</Words>
  <Characters>29572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31.07.2020 N 248-ФЗ"О государственном контроле (надзоре) и муниципальном контроле в Российской Федерации"</vt:lpstr>
    </vt:vector>
  </TitlesOfParts>
  <Company/>
  <LinksUpToDate>false</LinksUpToDate>
  <CharactersWithSpaces>34691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31.07.2020 N 248-ФЗ"О государственном контроле (надзоре) и муниципальном контроле в Российской Федерации"</dc:title>
  <dc:creator>Пользователь</dc:creator>
  <cp:lastModifiedBy>Пользователь</cp:lastModifiedBy>
  <cp:revision>3</cp:revision>
  <cp:lastPrinted>2021-10-22T09:34:00Z</cp:lastPrinted>
  <dcterms:created xsi:type="dcterms:W3CDTF">2021-10-22T09:42:00Z</dcterms:created>
  <dcterms:modified xsi:type="dcterms:W3CDTF">2021-10-28T04:21:00Z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