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7" w:rsidRDefault="009D2462" w:rsidP="009D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62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о реализации федерального государственного образовательного стандарта дошкольного образования в </w:t>
      </w:r>
      <w:proofErr w:type="spellStart"/>
      <w:r w:rsidRPr="009D2462">
        <w:rPr>
          <w:rFonts w:ascii="Times New Roman" w:hAnsi="Times New Roman" w:cs="Times New Roman"/>
          <w:b/>
          <w:sz w:val="28"/>
          <w:szCs w:val="28"/>
        </w:rPr>
        <w:t>Суксунском</w:t>
      </w:r>
      <w:proofErr w:type="spellEnd"/>
      <w:r w:rsidRPr="009D2462">
        <w:rPr>
          <w:rFonts w:ascii="Times New Roman" w:hAnsi="Times New Roman" w:cs="Times New Roman"/>
          <w:b/>
          <w:sz w:val="28"/>
          <w:szCs w:val="28"/>
        </w:rPr>
        <w:t xml:space="preserve"> городском окру</w:t>
      </w:r>
      <w:r w:rsidR="00B529C4">
        <w:rPr>
          <w:rFonts w:ascii="Times New Roman" w:hAnsi="Times New Roman" w:cs="Times New Roman"/>
          <w:b/>
          <w:sz w:val="28"/>
          <w:szCs w:val="28"/>
        </w:rPr>
        <w:t>ге Пермского края за период 2022-2023</w:t>
      </w:r>
      <w:r w:rsidRPr="009D246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529C4">
        <w:rPr>
          <w:rFonts w:ascii="Times New Roman" w:hAnsi="Times New Roman" w:cs="Times New Roman"/>
          <w:b/>
          <w:sz w:val="28"/>
          <w:szCs w:val="28"/>
        </w:rPr>
        <w:t>чебный год, перспективах на 2023-2024</w:t>
      </w:r>
      <w:r w:rsidRPr="009D24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2462" w:rsidRDefault="003F05F5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462">
        <w:rPr>
          <w:rFonts w:ascii="Times New Roman" w:hAnsi="Times New Roman" w:cs="Times New Roman"/>
          <w:sz w:val="28"/>
          <w:szCs w:val="28"/>
        </w:rPr>
        <w:t xml:space="preserve">Образовательная сеть организаций, реализующих программы дошкольного образования в </w:t>
      </w:r>
      <w:proofErr w:type="spellStart"/>
      <w:r w:rsidR="009D2462"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 w:rsidR="009D2462">
        <w:rPr>
          <w:rFonts w:ascii="Times New Roman" w:hAnsi="Times New Roman" w:cs="Times New Roman"/>
          <w:sz w:val="28"/>
          <w:szCs w:val="28"/>
        </w:rPr>
        <w:t xml:space="preserve"> городском округе представлена 2-я муниципальными дошкольными образовательными учреждениями – юр</w:t>
      </w:r>
      <w:r>
        <w:rPr>
          <w:rFonts w:ascii="Times New Roman" w:hAnsi="Times New Roman" w:cs="Times New Roman"/>
          <w:sz w:val="28"/>
          <w:szCs w:val="28"/>
        </w:rPr>
        <w:t xml:space="preserve">идическими </w:t>
      </w:r>
      <w:r w:rsidR="009D2462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462">
        <w:rPr>
          <w:rFonts w:ascii="Times New Roman" w:hAnsi="Times New Roman" w:cs="Times New Roman"/>
          <w:sz w:val="28"/>
          <w:szCs w:val="28"/>
        </w:rPr>
        <w:t>находящимися в п. Суксун. А также 7 общеобразовательными организациями, имеющими в своем составе группы дошкольного образования.</w:t>
      </w:r>
    </w:p>
    <w:p w:rsidR="002D4F8E" w:rsidRDefault="002D4F8E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системе дошкольного образования Суксунского ГО функционируют </w:t>
      </w:r>
      <w:r w:rsidR="00B529C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групп и охватывают </w:t>
      </w:r>
      <w:r w:rsidR="000C786D">
        <w:rPr>
          <w:rFonts w:ascii="Times New Roman" w:hAnsi="Times New Roman" w:cs="Times New Roman"/>
          <w:sz w:val="28"/>
          <w:szCs w:val="28"/>
        </w:rPr>
        <w:t xml:space="preserve">на конец учебного года </w:t>
      </w:r>
      <w:r w:rsidR="00B529C4" w:rsidRPr="00B529C4">
        <w:rPr>
          <w:rFonts w:ascii="Times New Roman" w:hAnsi="Times New Roman" w:cs="Times New Roman"/>
          <w:sz w:val="28"/>
          <w:szCs w:val="28"/>
        </w:rPr>
        <w:t xml:space="preserve">807 </w:t>
      </w:r>
      <w:r w:rsidR="00CB7CD1" w:rsidRPr="00B529C4">
        <w:rPr>
          <w:rFonts w:ascii="Times New Roman" w:hAnsi="Times New Roman" w:cs="Times New Roman"/>
          <w:sz w:val="28"/>
          <w:szCs w:val="28"/>
        </w:rPr>
        <w:t>детей</w:t>
      </w:r>
      <w:r w:rsidR="00327B0F">
        <w:rPr>
          <w:rFonts w:ascii="Times New Roman" w:hAnsi="Times New Roman" w:cs="Times New Roman"/>
          <w:sz w:val="28"/>
          <w:szCs w:val="28"/>
        </w:rPr>
        <w:t>.</w:t>
      </w:r>
      <w:r w:rsidR="000C786D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529C4">
        <w:rPr>
          <w:rFonts w:ascii="Times New Roman" w:hAnsi="Times New Roman" w:cs="Times New Roman"/>
          <w:sz w:val="28"/>
          <w:szCs w:val="28"/>
        </w:rPr>
        <w:t>49</w:t>
      </w:r>
      <w:r w:rsidR="00327B0F">
        <w:rPr>
          <w:rFonts w:ascii="Times New Roman" w:hAnsi="Times New Roman" w:cs="Times New Roman"/>
          <w:sz w:val="28"/>
          <w:szCs w:val="28"/>
        </w:rPr>
        <w:t>8</w:t>
      </w:r>
      <w:r w:rsidR="000C786D">
        <w:rPr>
          <w:rFonts w:ascii="Times New Roman" w:hAnsi="Times New Roman" w:cs="Times New Roman"/>
          <w:sz w:val="28"/>
          <w:szCs w:val="28"/>
        </w:rPr>
        <w:t xml:space="preserve"> детей посещают детские сады в городской местности (п. Суксун).</w:t>
      </w:r>
    </w:p>
    <w:p w:rsidR="000C786D" w:rsidRDefault="000C786D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для детских садов п. Суксун определен 12-часовым рабочим днем</w:t>
      </w:r>
      <w:r w:rsidR="0043406D">
        <w:rPr>
          <w:rFonts w:ascii="Times New Roman" w:hAnsi="Times New Roman" w:cs="Times New Roman"/>
          <w:sz w:val="28"/>
          <w:szCs w:val="28"/>
        </w:rPr>
        <w:t xml:space="preserve"> в 27 группах</w:t>
      </w:r>
      <w:proofErr w:type="gramStart"/>
      <w:r w:rsidR="0043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406D">
        <w:rPr>
          <w:rFonts w:ascii="Times New Roman" w:hAnsi="Times New Roman" w:cs="Times New Roman"/>
          <w:sz w:val="28"/>
          <w:szCs w:val="28"/>
        </w:rPr>
        <w:t>сельской местности – 10,5 часов для 19 групп.</w:t>
      </w:r>
    </w:p>
    <w:p w:rsidR="004F41AC" w:rsidRDefault="004F41AC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Функционирует 1 группа кратковременного пребывания</w:t>
      </w:r>
      <w:r w:rsidR="005847C4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с режимом работы до 5 часов.</w:t>
      </w:r>
    </w:p>
    <w:p w:rsidR="003F05F5" w:rsidRDefault="003F05F5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система оценки качества образования</w:t>
      </w:r>
      <w:r w:rsidR="00CF1BD6">
        <w:rPr>
          <w:rFonts w:ascii="Times New Roman" w:hAnsi="Times New Roman" w:cs="Times New Roman"/>
          <w:sz w:val="28"/>
          <w:szCs w:val="28"/>
        </w:rPr>
        <w:t xml:space="preserve"> </w:t>
      </w:r>
      <w:r w:rsidR="00A44BD2">
        <w:rPr>
          <w:rFonts w:ascii="Times New Roman" w:hAnsi="Times New Roman" w:cs="Times New Roman"/>
          <w:sz w:val="28"/>
          <w:szCs w:val="28"/>
        </w:rPr>
        <w:t>разработана в 100%  образовательных организаций</w:t>
      </w:r>
      <w:r w:rsidR="00CF1BD6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="00A44BD2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 и</w:t>
      </w:r>
      <w:r w:rsidR="00CF1BD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Положениями, утвержденными ОО. Она позволяет определить насколько реализация образовательных программ отвечает требованиям ФГОС </w:t>
      </w:r>
      <w:proofErr w:type="gramStart"/>
      <w:r w:rsidR="00CF1B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1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DD4" w:rsidRDefault="00433DD4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 Суксунского ГО, реализующие программы дошкольного образования, приняли участие в процедуре независимой оценки качества образования. </w:t>
      </w:r>
    </w:p>
    <w:p w:rsidR="00A44BD2" w:rsidRDefault="00433DD4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ДОУ – 9 место – 88,17 балла</w:t>
      </w:r>
    </w:p>
    <w:p w:rsidR="00433DD4" w:rsidRDefault="00433DD4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структурных подразделений – </w:t>
      </w:r>
      <w:r w:rsidR="00E22C9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место- </w:t>
      </w:r>
      <w:r w:rsidR="00E22C93">
        <w:rPr>
          <w:rFonts w:ascii="Times New Roman" w:hAnsi="Times New Roman" w:cs="Times New Roman"/>
          <w:sz w:val="28"/>
          <w:szCs w:val="28"/>
        </w:rPr>
        <w:t>82,19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433DD4" w:rsidRDefault="00433DD4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муниципалитетов </w:t>
      </w:r>
      <w:r w:rsidR="00E22C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C93">
        <w:rPr>
          <w:rFonts w:ascii="Times New Roman" w:hAnsi="Times New Roman" w:cs="Times New Roman"/>
          <w:sz w:val="28"/>
          <w:szCs w:val="28"/>
        </w:rPr>
        <w:t>22 место – 83,5 балла</w:t>
      </w:r>
      <w:r w:rsidR="00182A04">
        <w:rPr>
          <w:rFonts w:ascii="Times New Roman" w:hAnsi="Times New Roman" w:cs="Times New Roman"/>
          <w:sz w:val="28"/>
          <w:szCs w:val="28"/>
        </w:rPr>
        <w:t>.</w:t>
      </w:r>
    </w:p>
    <w:p w:rsidR="00DA03DC" w:rsidRDefault="00DA03DC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в образовательных организациях выявилис</w:t>
      </w:r>
      <w:r w:rsidR="000F12D1">
        <w:rPr>
          <w:rFonts w:ascii="Times New Roman" w:hAnsi="Times New Roman" w:cs="Times New Roman"/>
          <w:sz w:val="28"/>
          <w:szCs w:val="28"/>
        </w:rPr>
        <w:t>ь вопросы доступности услуг для инвалидов.</w:t>
      </w:r>
    </w:p>
    <w:p w:rsidR="00182A04" w:rsidRDefault="00182A04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отработали Планы реализации недостатков по итогам НОКО и согласовали их с Министерством образования ПК. Структурные подразделения планы отработали на уровне муниципалитета и Управления образования.</w:t>
      </w:r>
    </w:p>
    <w:p w:rsidR="006549FB" w:rsidRDefault="006549FB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работа по внесению изменений в </w:t>
      </w:r>
      <w:r w:rsidR="00B96078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в связи с принятием федеральной образовательной программе строится на основании Плана работы Управления образования по направлению реализации ФГОС. На данный момент проведена следующая работа:</w:t>
      </w:r>
    </w:p>
    <w:p w:rsidR="00B96078" w:rsidRDefault="00B96078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документа на уровне образовательных организаций;</w:t>
      </w:r>
    </w:p>
    <w:p w:rsidR="00B96078" w:rsidRDefault="00B96078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обучающих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ИРО ПК;</w:t>
      </w:r>
    </w:p>
    <w:p w:rsidR="00B96078" w:rsidRDefault="00B96078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и 12 мая 2023 года курсовая подготовка (16 часов) 24 педагогов дошкольного образования по теме «Разработка ООП ДОО в соответствии с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КПК директор АНО ДПО «Карьера и образование»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DA03DC" w:rsidRDefault="00B96078" w:rsidP="002E16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программы дошкольного образования.</w:t>
      </w:r>
    </w:p>
    <w:p w:rsidR="004A6D48" w:rsidRDefault="0058444E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E7C">
        <w:rPr>
          <w:rFonts w:ascii="Times New Roman" w:hAnsi="Times New Roman" w:cs="Times New Roman"/>
          <w:sz w:val="28"/>
          <w:szCs w:val="28"/>
        </w:rPr>
        <w:t xml:space="preserve">Для создания психолого-педагогических условий для реализации Стандарта дошкольного образования в территории функционируют </w:t>
      </w:r>
      <w:r w:rsidR="0073794C">
        <w:rPr>
          <w:rFonts w:ascii="Times New Roman" w:hAnsi="Times New Roman" w:cs="Times New Roman"/>
          <w:sz w:val="28"/>
          <w:szCs w:val="28"/>
        </w:rPr>
        <w:t>13</w:t>
      </w:r>
      <w:r w:rsidR="00141EB3">
        <w:rPr>
          <w:rFonts w:ascii="Times New Roman" w:hAnsi="Times New Roman" w:cs="Times New Roman"/>
          <w:sz w:val="28"/>
          <w:szCs w:val="28"/>
        </w:rPr>
        <w:t xml:space="preserve"> комбинированных групп</w:t>
      </w:r>
      <w:r w:rsidR="008B0E7C">
        <w:rPr>
          <w:rFonts w:ascii="Times New Roman" w:hAnsi="Times New Roman" w:cs="Times New Roman"/>
          <w:sz w:val="28"/>
          <w:szCs w:val="28"/>
        </w:rPr>
        <w:t xml:space="preserve"> </w:t>
      </w:r>
      <w:r w:rsidR="00E631EA">
        <w:rPr>
          <w:rFonts w:ascii="Times New Roman" w:hAnsi="Times New Roman" w:cs="Times New Roman"/>
          <w:sz w:val="28"/>
          <w:szCs w:val="28"/>
        </w:rPr>
        <w:t>коррекционной направленности</w:t>
      </w:r>
      <w:r w:rsidR="008B0E7C">
        <w:rPr>
          <w:rFonts w:ascii="Times New Roman" w:hAnsi="Times New Roman" w:cs="Times New Roman"/>
          <w:sz w:val="28"/>
          <w:szCs w:val="28"/>
        </w:rPr>
        <w:t>,</w:t>
      </w:r>
      <w:r w:rsidR="00141EB3">
        <w:rPr>
          <w:rFonts w:ascii="Times New Roman" w:hAnsi="Times New Roman" w:cs="Times New Roman"/>
          <w:sz w:val="28"/>
          <w:szCs w:val="28"/>
        </w:rPr>
        <w:t xml:space="preserve"> охватывающие в своем составе </w:t>
      </w:r>
      <w:r w:rsidR="002E16A4">
        <w:rPr>
          <w:rFonts w:ascii="Times New Roman" w:hAnsi="Times New Roman" w:cs="Times New Roman"/>
          <w:sz w:val="28"/>
          <w:szCs w:val="28"/>
        </w:rPr>
        <w:t>29</w:t>
      </w:r>
      <w:r w:rsidR="00141EB3">
        <w:rPr>
          <w:rFonts w:ascii="Times New Roman" w:hAnsi="Times New Roman" w:cs="Times New Roman"/>
          <w:sz w:val="28"/>
          <w:szCs w:val="28"/>
        </w:rPr>
        <w:t xml:space="preserve"> д</w:t>
      </w:r>
      <w:r w:rsidR="008B0E7C">
        <w:rPr>
          <w:rFonts w:ascii="Times New Roman" w:hAnsi="Times New Roman" w:cs="Times New Roman"/>
          <w:sz w:val="28"/>
          <w:szCs w:val="28"/>
        </w:rPr>
        <w:t xml:space="preserve">етей с ОВЗ и </w:t>
      </w:r>
      <w:r w:rsidR="002E16A4">
        <w:rPr>
          <w:rFonts w:ascii="Times New Roman" w:hAnsi="Times New Roman" w:cs="Times New Roman"/>
          <w:sz w:val="28"/>
          <w:szCs w:val="28"/>
        </w:rPr>
        <w:t>2</w:t>
      </w:r>
      <w:r w:rsidR="00141EB3">
        <w:rPr>
          <w:rFonts w:ascii="Times New Roman" w:hAnsi="Times New Roman" w:cs="Times New Roman"/>
          <w:sz w:val="28"/>
          <w:szCs w:val="28"/>
        </w:rPr>
        <w:t xml:space="preserve"> </w:t>
      </w:r>
      <w:r w:rsidR="008B0E7C">
        <w:rPr>
          <w:rFonts w:ascii="Times New Roman" w:hAnsi="Times New Roman" w:cs="Times New Roman"/>
          <w:sz w:val="28"/>
          <w:szCs w:val="28"/>
        </w:rPr>
        <w:t>инвалидов.</w:t>
      </w:r>
      <w:r w:rsidR="00961175">
        <w:rPr>
          <w:rFonts w:ascii="Times New Roman" w:hAnsi="Times New Roman" w:cs="Times New Roman"/>
          <w:sz w:val="28"/>
          <w:szCs w:val="28"/>
        </w:rPr>
        <w:t xml:space="preserve"> Адаптированные основные общеобразовательные программы разработаны с учетом рекомендаций ТПМПК с привлечением узких специалистов: психологов, логопедов, дефектологов.</w:t>
      </w:r>
      <w:r w:rsidR="00315489">
        <w:rPr>
          <w:rFonts w:ascii="Times New Roman" w:hAnsi="Times New Roman" w:cs="Times New Roman"/>
          <w:sz w:val="28"/>
          <w:szCs w:val="28"/>
        </w:rPr>
        <w:t xml:space="preserve"> В штате образовательных организаций, реализующих программы дошкольного образования 8 логопедов, 6 психологов, 1 дефектолог на внутреннем совмещении.</w:t>
      </w:r>
    </w:p>
    <w:p w:rsidR="00AA41B6" w:rsidRDefault="00AA41B6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A41B6">
        <w:rPr>
          <w:rFonts w:ascii="Times New Roman" w:hAnsi="Times New Roman" w:cs="Times New Roman"/>
          <w:sz w:val="28"/>
          <w:szCs w:val="28"/>
        </w:rPr>
        <w:t>ля своевременного выявления особенностей в физическом и (или) психическом развитии и (или) отклонений в поведении, а также для определения образовате</w:t>
      </w:r>
      <w:r w:rsidR="00E631EA">
        <w:rPr>
          <w:rFonts w:ascii="Times New Roman" w:hAnsi="Times New Roman" w:cs="Times New Roman"/>
          <w:sz w:val="28"/>
          <w:szCs w:val="28"/>
        </w:rPr>
        <w:t>льного маршрута детей-инвалидов</w:t>
      </w:r>
      <w:r w:rsidRPr="00AA41B6">
        <w:rPr>
          <w:rFonts w:ascii="Times New Roman" w:hAnsi="Times New Roman" w:cs="Times New Roman"/>
          <w:sz w:val="28"/>
          <w:szCs w:val="28"/>
        </w:rPr>
        <w:t xml:space="preserve">, детей с особыми возможностями здоровья на основании Постановления Администрации Суксунского </w:t>
      </w:r>
      <w:r w:rsidR="00950A0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A41B6">
        <w:rPr>
          <w:rFonts w:ascii="Times New Roman" w:hAnsi="Times New Roman" w:cs="Times New Roman"/>
          <w:sz w:val="28"/>
          <w:szCs w:val="28"/>
        </w:rPr>
        <w:t xml:space="preserve"> от </w:t>
      </w:r>
      <w:r w:rsidR="00950A07">
        <w:rPr>
          <w:rFonts w:ascii="Times New Roman" w:hAnsi="Times New Roman" w:cs="Times New Roman"/>
          <w:sz w:val="28"/>
          <w:szCs w:val="28"/>
        </w:rPr>
        <w:t>20.12.2022</w:t>
      </w:r>
      <w:r w:rsidRPr="00AA41B6">
        <w:rPr>
          <w:rFonts w:ascii="Times New Roman" w:hAnsi="Times New Roman" w:cs="Times New Roman"/>
          <w:sz w:val="28"/>
          <w:szCs w:val="28"/>
        </w:rPr>
        <w:t xml:space="preserve"> №</w:t>
      </w:r>
      <w:r w:rsidR="00950A07">
        <w:rPr>
          <w:rFonts w:ascii="Times New Roman" w:hAnsi="Times New Roman" w:cs="Times New Roman"/>
          <w:sz w:val="28"/>
          <w:szCs w:val="28"/>
        </w:rPr>
        <w:t xml:space="preserve"> 843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состава и по</w:t>
      </w:r>
      <w:r w:rsidRPr="00AA41B6">
        <w:rPr>
          <w:rFonts w:ascii="Times New Roman" w:hAnsi="Times New Roman" w:cs="Times New Roman"/>
          <w:sz w:val="28"/>
          <w:szCs w:val="28"/>
        </w:rPr>
        <w:t>рядка работы территориальной психолого-медико-педагогической комиссии Суксунского муниципального района» функц</w:t>
      </w:r>
      <w:r>
        <w:rPr>
          <w:rFonts w:ascii="Times New Roman" w:hAnsi="Times New Roman" w:cs="Times New Roman"/>
          <w:sz w:val="28"/>
          <w:szCs w:val="28"/>
        </w:rPr>
        <w:t>ионирует территориальная ПМПК.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B6">
        <w:rPr>
          <w:rFonts w:ascii="Times New Roman" w:hAnsi="Times New Roman" w:cs="Times New Roman"/>
          <w:sz w:val="28"/>
          <w:szCs w:val="28"/>
        </w:rPr>
        <w:t xml:space="preserve">В </w:t>
      </w:r>
      <w:r w:rsidR="0073190E">
        <w:rPr>
          <w:rFonts w:ascii="Times New Roman" w:hAnsi="Times New Roman" w:cs="Times New Roman"/>
          <w:sz w:val="28"/>
          <w:szCs w:val="28"/>
        </w:rPr>
        <w:t>202</w:t>
      </w:r>
      <w:r w:rsidR="00BA1B9C">
        <w:rPr>
          <w:rFonts w:ascii="Times New Roman" w:hAnsi="Times New Roman" w:cs="Times New Roman"/>
          <w:sz w:val="28"/>
          <w:szCs w:val="28"/>
        </w:rPr>
        <w:t>2</w:t>
      </w:r>
      <w:r w:rsidR="0073190E">
        <w:rPr>
          <w:rFonts w:ascii="Times New Roman" w:hAnsi="Times New Roman" w:cs="Times New Roman"/>
          <w:sz w:val="28"/>
          <w:szCs w:val="28"/>
        </w:rPr>
        <w:t>-202</w:t>
      </w:r>
      <w:r w:rsidR="00BA1B9C">
        <w:rPr>
          <w:rFonts w:ascii="Times New Roman" w:hAnsi="Times New Roman" w:cs="Times New Roman"/>
          <w:sz w:val="28"/>
          <w:szCs w:val="28"/>
        </w:rPr>
        <w:t>3</w:t>
      </w:r>
      <w:r w:rsidR="0073190E">
        <w:rPr>
          <w:rFonts w:ascii="Times New Roman" w:hAnsi="Times New Roman" w:cs="Times New Roman"/>
          <w:sz w:val="28"/>
          <w:szCs w:val="28"/>
        </w:rPr>
        <w:t xml:space="preserve"> </w:t>
      </w:r>
      <w:r w:rsidRPr="00AA41B6">
        <w:rPr>
          <w:rFonts w:ascii="Times New Roman" w:hAnsi="Times New Roman" w:cs="Times New Roman"/>
          <w:sz w:val="28"/>
          <w:szCs w:val="28"/>
        </w:rPr>
        <w:t>учебном году ТПМПК пр</w:t>
      </w:r>
      <w:r w:rsidR="00BA1B9C">
        <w:rPr>
          <w:rFonts w:ascii="Times New Roman" w:hAnsi="Times New Roman" w:cs="Times New Roman"/>
          <w:sz w:val="28"/>
          <w:szCs w:val="28"/>
        </w:rPr>
        <w:t xml:space="preserve">оводила заседания ежеквартально и обследовала 112 детей. Из них дошкольников </w:t>
      </w:r>
      <w:r w:rsidR="00B872F4">
        <w:rPr>
          <w:rFonts w:ascii="Times New Roman" w:hAnsi="Times New Roman" w:cs="Times New Roman"/>
          <w:sz w:val="28"/>
          <w:szCs w:val="28"/>
        </w:rPr>
        <w:t>–</w:t>
      </w:r>
      <w:r w:rsidR="00BA1B9C">
        <w:rPr>
          <w:rFonts w:ascii="Times New Roman" w:hAnsi="Times New Roman" w:cs="Times New Roman"/>
          <w:sz w:val="28"/>
          <w:szCs w:val="28"/>
        </w:rPr>
        <w:t xml:space="preserve"> </w:t>
      </w:r>
      <w:r w:rsidR="00B872F4">
        <w:rPr>
          <w:rFonts w:ascii="Times New Roman" w:hAnsi="Times New Roman" w:cs="Times New Roman"/>
          <w:sz w:val="28"/>
          <w:szCs w:val="28"/>
        </w:rPr>
        <w:t>24 ребенка.</w:t>
      </w:r>
    </w:p>
    <w:p w:rsidR="00956D8A" w:rsidRDefault="00956D8A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D8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«Колосок» </w:t>
      </w:r>
      <w:r w:rsidRPr="00956D8A">
        <w:rPr>
          <w:rFonts w:ascii="Times New Roman" w:hAnsi="Times New Roman" w:cs="Times New Roman"/>
          <w:sz w:val="28"/>
          <w:szCs w:val="28"/>
        </w:rPr>
        <w:t>на базе Корпуса 1 функционирует Служба ранней помощи. Специалисты данной службы работают с детьми, которые посещают ДОУ, т.к. других обращений не поступало.</w:t>
      </w:r>
    </w:p>
    <w:p w:rsidR="00D52FF5" w:rsidRDefault="00D52FF5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Предметно-пространственная среда в образовательных организациях пополняется с учетом реализации ООП ДОУ, требований ФГОС, а также с учетом реализации приоритетных инновационных направлений в </w:t>
      </w:r>
      <w:r w:rsidR="00260B8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ошкольном образовании.</w:t>
      </w:r>
    </w:p>
    <w:p w:rsidR="00260B81" w:rsidRDefault="00260B81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 объемах закупленных пособий и игр, то в большей степени обновление и пополнение РППС происходит в детских садах, которые являются самостоятельными юридическими лицами.</w:t>
      </w:r>
    </w:p>
    <w:p w:rsidR="00B872F4" w:rsidRDefault="002B087C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состав дошкольного образования Суксунского городского округа насчитывает около 100 педагогов. Количество ставок уменьшается ввиду закрытия групп по причине отсутствия контингента детей.</w:t>
      </w:r>
      <w:r w:rsidR="003A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57" w:rsidRDefault="003A1957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Курсы повышения квалификации за последние 3 года прошли 96 % педагогов.</w:t>
      </w:r>
      <w:proofErr w:type="gramEnd"/>
    </w:p>
    <w:p w:rsidR="00F71C83" w:rsidRDefault="00F71C83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образование имеют 93% педагогов.</w:t>
      </w:r>
    </w:p>
    <w:p w:rsidR="00F71C83" w:rsidRDefault="00F71C83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56% педагогов имеют высшую и первую квалификационную категорию.</w:t>
      </w:r>
    </w:p>
    <w:p w:rsidR="00F71C83" w:rsidRDefault="0053536C" w:rsidP="00EC2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дошкольного образования Суксунского городского округа осуществляется через функционирование районных методических объединений и курируется Управлением образования. Руководители РМО определены приказом Управления образования. В 202</w:t>
      </w:r>
      <w:r w:rsidR="00F71C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71C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территории функционирует 4 методических объединения: воспитателей детей старшего дошкольного возраста, воспитателей детей среднего дошкольного возраста, </w:t>
      </w:r>
      <w:r w:rsidR="00F45CAF">
        <w:rPr>
          <w:rFonts w:ascii="Times New Roman" w:hAnsi="Times New Roman" w:cs="Times New Roman"/>
          <w:sz w:val="28"/>
          <w:szCs w:val="28"/>
        </w:rPr>
        <w:t xml:space="preserve">учителей-логопедов и музыкальных руководителей. </w:t>
      </w:r>
    </w:p>
    <w:p w:rsidR="00EC2E7B" w:rsidRPr="00EC2E7B" w:rsidRDefault="00F71C83" w:rsidP="00EC2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E7B">
        <w:rPr>
          <w:rFonts w:ascii="Times New Roman" w:hAnsi="Times New Roman" w:cs="Times New Roman"/>
          <w:sz w:val="28"/>
          <w:szCs w:val="28"/>
        </w:rPr>
        <w:t xml:space="preserve"> 2022-2023 учебном году по Плану работы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EC2E7B">
        <w:rPr>
          <w:rFonts w:ascii="Times New Roman" w:hAnsi="Times New Roman" w:cs="Times New Roman"/>
          <w:sz w:val="28"/>
          <w:szCs w:val="28"/>
        </w:rPr>
        <w:t xml:space="preserve"> третий тур традиционного методического семинара для педагогических работников образовательных организаций, реализующих программы дошкольного образования по тематикам реализации ФГОС </w:t>
      </w:r>
      <w:proofErr w:type="gramStart"/>
      <w:r w:rsidR="00EC2E7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2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6 тематических семинаров на базе образовательных организаций, реализующих программу дошкольного образования.</w:t>
      </w:r>
      <w:r w:rsidR="00EC2E7B">
        <w:rPr>
          <w:rFonts w:ascii="Times New Roman" w:hAnsi="Times New Roman" w:cs="Times New Roman"/>
          <w:sz w:val="28"/>
          <w:szCs w:val="28"/>
        </w:rPr>
        <w:t xml:space="preserve"> Охват мероприятиями семинара – 100% организа</w:t>
      </w:r>
      <w:r w:rsidR="00B05BEF">
        <w:rPr>
          <w:rFonts w:ascii="Times New Roman" w:hAnsi="Times New Roman" w:cs="Times New Roman"/>
          <w:sz w:val="28"/>
          <w:szCs w:val="28"/>
        </w:rPr>
        <w:t>ций через представление опыта работы по конкретной тематике.</w:t>
      </w:r>
      <w:r w:rsidR="00DF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Задействовано 100% педагогов. </w:t>
      </w:r>
      <w:r w:rsidR="00DF20F1">
        <w:rPr>
          <w:rFonts w:ascii="Times New Roman" w:hAnsi="Times New Roman" w:cs="Times New Roman"/>
          <w:sz w:val="28"/>
          <w:szCs w:val="28"/>
        </w:rPr>
        <w:t>В обязательном порядке отрабатывается опыт работы по инновационным и приоритетным направлениям деятельности.</w:t>
      </w:r>
    </w:p>
    <w:p w:rsidR="00C97CE1" w:rsidRDefault="00C97CE1" w:rsidP="00956D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77A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="000A7C45" w:rsidRPr="000A7C45">
        <w:rPr>
          <w:rFonts w:ascii="Times New Roman" w:hAnsi="Times New Roman" w:cs="Times New Roman"/>
          <w:sz w:val="28"/>
          <w:szCs w:val="28"/>
        </w:rPr>
        <w:t xml:space="preserve"> условия соответствуют необходимым требования и нормам. Реализуемые ООП ДО обеспечены УМК. Каждая групповая ячейка включает в себя (раздевальную, групповую, спальную, </w:t>
      </w:r>
      <w:r w:rsidR="000A7C45" w:rsidRPr="000A7C45">
        <w:rPr>
          <w:rFonts w:ascii="Times New Roman" w:hAnsi="Times New Roman" w:cs="Times New Roman"/>
          <w:sz w:val="28"/>
          <w:szCs w:val="28"/>
        </w:rPr>
        <w:lastRenderedPageBreak/>
        <w:t>туалетную комнаты и буфет), у каждой группы есть закрепленная прогулочная площадка с теневым навесом</w:t>
      </w:r>
      <w:r w:rsidR="000A7C45">
        <w:rPr>
          <w:rFonts w:ascii="Times New Roman" w:hAnsi="Times New Roman" w:cs="Times New Roman"/>
          <w:sz w:val="28"/>
          <w:szCs w:val="28"/>
        </w:rPr>
        <w:t xml:space="preserve">. </w:t>
      </w:r>
      <w:r w:rsidR="006142D3">
        <w:rPr>
          <w:rFonts w:ascii="Times New Roman" w:hAnsi="Times New Roman" w:cs="Times New Roman"/>
          <w:sz w:val="28"/>
          <w:szCs w:val="28"/>
        </w:rPr>
        <w:t>Н</w:t>
      </w:r>
      <w:r w:rsidR="000A7C45">
        <w:rPr>
          <w:rFonts w:ascii="Times New Roman" w:hAnsi="Times New Roman" w:cs="Times New Roman"/>
          <w:sz w:val="28"/>
          <w:szCs w:val="28"/>
        </w:rPr>
        <w:t xml:space="preserve">еобходимость обновления </w:t>
      </w:r>
      <w:r w:rsidR="00BA5D44">
        <w:rPr>
          <w:rFonts w:ascii="Times New Roman" w:hAnsi="Times New Roman" w:cs="Times New Roman"/>
          <w:sz w:val="28"/>
          <w:szCs w:val="28"/>
        </w:rPr>
        <w:t>прогулочных площадок существует;</w:t>
      </w:r>
    </w:p>
    <w:p w:rsidR="00D234DF" w:rsidRPr="00213C3B" w:rsidRDefault="00CF3541" w:rsidP="00213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для участников образовательных отношений размещается на сайтах образовательных учреждений,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закрытых группах</w:t>
      </w:r>
      <w:r w:rsidR="006142D3">
        <w:rPr>
          <w:rFonts w:ascii="Times New Roman" w:hAnsi="Times New Roman" w:cs="Times New Roman"/>
          <w:sz w:val="28"/>
          <w:szCs w:val="28"/>
        </w:rPr>
        <w:t xml:space="preserve"> для педагогов и родителей. Регулярность размещения информации на сайтах ОО контролируется Управлением образования.</w:t>
      </w:r>
    </w:p>
    <w:p w:rsidR="00213C3B" w:rsidRDefault="00050717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234DF"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Дистанционные  формы работы в </w:t>
      </w:r>
      <w:r w:rsidR="00F31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дошкольном образовании</w:t>
      </w:r>
      <w:r w:rsidR="00213C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используются</w:t>
      </w:r>
    </w:p>
    <w:p w:rsidR="00D234DF" w:rsidRPr="00D234DF" w:rsidRDefault="00213C3B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взаимодействие с родителями осуществляется различными формами организации совместной деятельности с участниками образовательных 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родительские клубы по интересам, привлечение родителей для организации и проведения различных мероприятий, акций, праздников и т.д.)</w:t>
      </w:r>
      <w:r w:rsidR="00D234DF" w:rsidRPr="00D234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50717" w:rsidRPr="00050717" w:rsidRDefault="00050717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вационные содержательные линии: </w:t>
      </w:r>
      <w:proofErr w:type="gramStart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всего учебного года в сист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 дошкольного образования реа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лизовывался региональный проект «Детский </w:t>
      </w:r>
      <w:proofErr w:type="spellStart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техномир</w:t>
      </w:r>
      <w:proofErr w:type="spellEnd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призванный развить навыки технического творчества у детей дошкольног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возраста, а также внед</w:t>
      </w: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рить в дошкольное образование цифровые технологии (МДОУ «Колосок» и МАОУ «Ключевская СОШ» - опорные учреждения);</w:t>
      </w:r>
      <w:proofErr w:type="gramEnd"/>
    </w:p>
    <w:p w:rsidR="00213C3B" w:rsidRPr="00050717" w:rsidRDefault="00050717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МДОУ «</w:t>
      </w:r>
      <w:proofErr w:type="spellStart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Суксунский</w:t>
      </w:r>
      <w:proofErr w:type="spellEnd"/>
      <w:r w:rsidRPr="00050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детский сад Улыбка» - реализует приоритетные направления по финансовой грамотности и семейному образованию.</w:t>
      </w:r>
    </w:p>
    <w:p w:rsidR="00816950" w:rsidRDefault="00816950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Методический центр по сопровождению реализации Стандарта дошкольного образования и методических рекомендаций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Суксунском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городском округе представлен специалистом Управления образования (не методистом);</w:t>
      </w:r>
    </w:p>
    <w:p w:rsidR="000A2428" w:rsidRDefault="000A2428" w:rsidP="00050717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Дополнительное образование в дошкольных учреждениях отсутствует. В территории работает Школа развития личности, развивающие группы в Доме детского творчества и Детской школе искусств</w:t>
      </w:r>
    </w:p>
    <w:p w:rsidR="00DB4BCB" w:rsidRPr="00DB4BCB" w:rsidRDefault="00DB4BCB" w:rsidP="00DB4BCB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DB4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для обеспечения здоровья, безопасности и качества услуг по присмотру и уходу в ДОУ созданы.</w:t>
      </w:r>
    </w:p>
    <w:p w:rsidR="00D234DF" w:rsidRDefault="00DB4BCB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4B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прогулочных участков соответствует количеству групп, функционирующих в учреждении, питание организуется на  собственном пищеблоке, меню пишется на основе утвержденного наличие двухнедельного меню.  Детей  с заболеваниями, требующими ограничения по пищевым продуктам в ДОУ нет.</w:t>
      </w:r>
      <w:r w:rsidR="000A24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Несчастные случаи/травмы у детей и не зафиксированы.</w:t>
      </w:r>
    </w:p>
    <w:p w:rsidR="006E7018" w:rsidRDefault="006E7018" w:rsidP="00D234D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МАОУ «Ключевская СОШ»:</w:t>
      </w:r>
    </w:p>
    <w:p w:rsidR="006E7018" w:rsidRPr="006E7018" w:rsidRDefault="006E7018" w:rsidP="006E7018">
      <w:pPr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Паспорт методического пособия - </w:t>
      </w:r>
      <w:proofErr w:type="spellStart"/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лэпбука</w:t>
      </w:r>
      <w:proofErr w:type="spellEnd"/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tgtFrame="_blank" w:history="1"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"В мире звуков и букв"</w:t>
        </w:r>
      </w:hyperlink>
    </w:p>
    <w:p w:rsidR="006E7018" w:rsidRPr="006E7018" w:rsidRDefault="006E7018" w:rsidP="006E7018">
      <w:pPr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Сценарий военно-спортивной игры </w:t>
      </w:r>
      <w:hyperlink r:id="rId7" w:tgtFrame="_blank" w:history="1"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"Зарница"</w:t>
        </w:r>
      </w:hyperlink>
    </w:p>
    <w:p w:rsidR="006E7018" w:rsidRPr="006E7018" w:rsidRDefault="006E7018" w:rsidP="006E7018">
      <w:pPr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Конспект занятия по нравственно - патриотическому воспитанию во 2 младшей группе </w:t>
      </w:r>
      <w:hyperlink r:id="rId8" w:tgtFrame="_blank" w:history="1"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"Знакомство с предметами быта в русской избе и народным творчеством"</w:t>
        </w:r>
      </w:hyperlink>
    </w:p>
    <w:p w:rsidR="006E7018" w:rsidRPr="006E7018" w:rsidRDefault="006E7018" w:rsidP="006E7018">
      <w:pPr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Игровой тренинг в 1 младшей группе в период адаптации </w:t>
      </w:r>
      <w:hyperlink r:id="rId9" w:tgtFrame="_blank" w:history="1"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"Как нам весело в саду"</w:t>
        </w:r>
      </w:hyperlink>
    </w:p>
    <w:p w:rsidR="006E7018" w:rsidRPr="006E7018" w:rsidRDefault="006E7018" w:rsidP="006E7018">
      <w:pPr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кружка по коррекции и развитию высших психических функций детей старшего дошкольного возраста при подготовке к </w:t>
      </w:r>
      <w:proofErr w:type="spellStart"/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hyperlink r:id="rId10" w:tgtFrame="_blank" w:history="1"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"Интеллектика</w:t>
        </w:r>
        <w:proofErr w:type="spellEnd"/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</w:t>
        </w:r>
      </w:hyperlink>
    </w:p>
    <w:p w:rsidR="006E7018" w:rsidRPr="006E7018" w:rsidRDefault="006E7018" w:rsidP="006E7018">
      <w:pPr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Мастер-класс для родителей по изготовлению </w:t>
      </w:r>
      <w:proofErr w:type="spellStart"/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фликеров</w:t>
      </w:r>
      <w:proofErr w:type="spellEnd"/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1" w:tgtFrame="_blank" w:history="1"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"Будь заметней в темноте"</w:t>
        </w:r>
      </w:hyperlink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E7018" w:rsidRPr="000A176B" w:rsidRDefault="006E7018" w:rsidP="00D234DF">
      <w:pPr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70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Мастер-класс для родителей </w:t>
      </w:r>
      <w:hyperlink r:id="rId12" w:tgtFrame="_blank" w:history="1"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"Изготовление атрибутов к сюжетно-</w:t>
        </w:r>
        <w:proofErr w:type="spellStart"/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ролевм</w:t>
        </w:r>
        <w:proofErr w:type="spellEnd"/>
        <w:r w:rsidRPr="006E7018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 xml:space="preserve"> играм"</w:t>
        </w:r>
      </w:hyperlink>
      <w:bookmarkStart w:id="0" w:name="_GoBack"/>
      <w:bookmarkEnd w:id="0"/>
    </w:p>
    <w:p w:rsidR="00805FC8" w:rsidRDefault="0098606B" w:rsidP="00805FC8">
      <w:pPr>
        <w:spacing w:after="0" w:line="24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территории:</w:t>
      </w:r>
    </w:p>
    <w:p w:rsidR="0098606B" w:rsidRDefault="0098606B" w:rsidP="00805FC8">
      <w:pPr>
        <w:spacing w:after="0" w:line="24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узкие специалисты (физ</w:t>
      </w:r>
      <w:r w:rsidR="0095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инструктора, психологи)</w:t>
      </w:r>
      <w:r w:rsidR="0095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совмещенные, что не дает возможность выстроить </w:t>
      </w:r>
      <w:r w:rsidR="00954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работы внутри ОО;</w:t>
      </w:r>
    </w:p>
    <w:p w:rsidR="0098606B" w:rsidRPr="00D234DF" w:rsidRDefault="0098606B" w:rsidP="00805FC8">
      <w:pPr>
        <w:spacing w:after="0" w:line="247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финансирование не позволяет обеспечить РППС в полном объеме.</w:t>
      </w:r>
    </w:p>
    <w:p w:rsidR="003A6DAF" w:rsidRDefault="003A6DAF" w:rsidP="003A6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A6DAF">
        <w:rPr>
          <w:rFonts w:ascii="Times New Roman" w:hAnsi="Times New Roman" w:cs="Times New Roman"/>
          <w:sz w:val="28"/>
          <w:szCs w:val="28"/>
        </w:rPr>
        <w:t xml:space="preserve">Снижается уровень квалификации педагогических работников, активность участия в конкурсных и методических мероприятиях, инновационной деятельности по причине уменьшения </w:t>
      </w:r>
      <w:proofErr w:type="gramStart"/>
      <w:r w:rsidRPr="003A6DAF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3A6DAF">
        <w:rPr>
          <w:rFonts w:ascii="Times New Roman" w:hAnsi="Times New Roman" w:cs="Times New Roman"/>
          <w:sz w:val="28"/>
          <w:szCs w:val="28"/>
        </w:rPr>
        <w:t>.</w:t>
      </w:r>
    </w:p>
    <w:p w:rsidR="003A6DAF" w:rsidRPr="003A6DAF" w:rsidRDefault="003A6DAF" w:rsidP="003A6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A6DAF">
        <w:rPr>
          <w:rFonts w:ascii="Times New Roman" w:hAnsi="Times New Roman" w:cs="Times New Roman"/>
          <w:sz w:val="28"/>
          <w:szCs w:val="28"/>
        </w:rPr>
        <w:t>Недостаточное финансовое обеспечение для решения задач по развитию организации.</w:t>
      </w:r>
    </w:p>
    <w:p w:rsidR="00D234DF" w:rsidRDefault="00D234DF" w:rsidP="005E07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788" w:rsidRPr="00956D8A" w:rsidRDefault="005E0788" w:rsidP="005E07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D8A" w:rsidRDefault="00956D8A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40DA" w:rsidRPr="009D2462" w:rsidRDefault="008634C3" w:rsidP="009D24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УОА                                       Л. А. Юдина</w:t>
      </w:r>
    </w:p>
    <w:sectPr w:rsidR="007340DA" w:rsidRPr="009D2462" w:rsidSect="00FF61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6863"/>
    <w:multiLevelType w:val="multilevel"/>
    <w:tmpl w:val="C9A0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03"/>
    <w:rsid w:val="00050717"/>
    <w:rsid w:val="000A176B"/>
    <w:rsid w:val="000A2428"/>
    <w:rsid w:val="000A7C45"/>
    <w:rsid w:val="000B5B39"/>
    <w:rsid w:val="000C786D"/>
    <w:rsid w:val="000F12D1"/>
    <w:rsid w:val="00141EB3"/>
    <w:rsid w:val="00182A04"/>
    <w:rsid w:val="00213C3B"/>
    <w:rsid w:val="00260B81"/>
    <w:rsid w:val="002B087C"/>
    <w:rsid w:val="002D4F8E"/>
    <w:rsid w:val="002E16A4"/>
    <w:rsid w:val="00315489"/>
    <w:rsid w:val="00327B0F"/>
    <w:rsid w:val="00345AA0"/>
    <w:rsid w:val="003A1957"/>
    <w:rsid w:val="003A6DAF"/>
    <w:rsid w:val="003B2F19"/>
    <w:rsid w:val="003F05F5"/>
    <w:rsid w:val="00433DD4"/>
    <w:rsid w:val="0043406D"/>
    <w:rsid w:val="00437822"/>
    <w:rsid w:val="00487D66"/>
    <w:rsid w:val="004A6D48"/>
    <w:rsid w:val="004F41AC"/>
    <w:rsid w:val="0053536C"/>
    <w:rsid w:val="00540AE6"/>
    <w:rsid w:val="0058444E"/>
    <w:rsid w:val="005847C4"/>
    <w:rsid w:val="005E0788"/>
    <w:rsid w:val="00606EB2"/>
    <w:rsid w:val="006142D3"/>
    <w:rsid w:val="00615A95"/>
    <w:rsid w:val="006549FB"/>
    <w:rsid w:val="006A2528"/>
    <w:rsid w:val="006E544D"/>
    <w:rsid w:val="006E7018"/>
    <w:rsid w:val="0073190E"/>
    <w:rsid w:val="007340DA"/>
    <w:rsid w:val="0073794C"/>
    <w:rsid w:val="00746A09"/>
    <w:rsid w:val="0078077A"/>
    <w:rsid w:val="00805FC8"/>
    <w:rsid w:val="00816950"/>
    <w:rsid w:val="008634C3"/>
    <w:rsid w:val="008B0E7C"/>
    <w:rsid w:val="00941D58"/>
    <w:rsid w:val="00950A07"/>
    <w:rsid w:val="009545F0"/>
    <w:rsid w:val="00956D8A"/>
    <w:rsid w:val="00961175"/>
    <w:rsid w:val="0098606B"/>
    <w:rsid w:val="009D2462"/>
    <w:rsid w:val="00A0396F"/>
    <w:rsid w:val="00A44BD2"/>
    <w:rsid w:val="00AA41B6"/>
    <w:rsid w:val="00B05BEF"/>
    <w:rsid w:val="00B529C4"/>
    <w:rsid w:val="00B70E46"/>
    <w:rsid w:val="00B872F4"/>
    <w:rsid w:val="00B96078"/>
    <w:rsid w:val="00BA1B9C"/>
    <w:rsid w:val="00BA5D44"/>
    <w:rsid w:val="00C97CE1"/>
    <w:rsid w:val="00CB7CD1"/>
    <w:rsid w:val="00CF1BD6"/>
    <w:rsid w:val="00CF3541"/>
    <w:rsid w:val="00D234DF"/>
    <w:rsid w:val="00D36F07"/>
    <w:rsid w:val="00D52FF5"/>
    <w:rsid w:val="00D56C03"/>
    <w:rsid w:val="00DA03DC"/>
    <w:rsid w:val="00DB4BCB"/>
    <w:rsid w:val="00DB4EE7"/>
    <w:rsid w:val="00DC3DDC"/>
    <w:rsid w:val="00DF20F1"/>
    <w:rsid w:val="00E00ACC"/>
    <w:rsid w:val="00E22C93"/>
    <w:rsid w:val="00E631EA"/>
    <w:rsid w:val="00EC2E7B"/>
    <w:rsid w:val="00F318AC"/>
    <w:rsid w:val="00F45CAF"/>
    <w:rsid w:val="00F71C83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uchiscool.edusite.ru/DswMedia/konspektotkryitogolutkovaol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luchiscool.edusite.ru/DswMedia/zarnicatichebyikina.docx" TargetMode="External"/><Relationship Id="rId12" Type="http://schemas.openxmlformats.org/officeDocument/2006/relationships/hyperlink" Target="https://kluchiscool.edusite.ru/DswMedia/master-klasstmgaryashi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uchiscool.edusite.ru/DswMedia/golovachevaospasportlyepbuka.docx" TargetMode="External"/><Relationship Id="rId11" Type="http://schemas.openxmlformats.org/officeDocument/2006/relationships/hyperlink" Target="https://kluchiscool.edusite.ru/DswMedia/masterklass-obvincevan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uchiscool.edusite.ru/DswMedia/krujoksaburova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uchiscool.edusite.ru/DswMedia/igrovoytreningsvpopov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sdqbh7</dc:creator>
  <cp:keywords/>
  <dc:description/>
  <cp:lastModifiedBy>sdqbh7</cp:lastModifiedBy>
  <cp:revision>88</cp:revision>
  <dcterms:created xsi:type="dcterms:W3CDTF">2022-05-11T05:11:00Z</dcterms:created>
  <dcterms:modified xsi:type="dcterms:W3CDTF">2023-05-18T05:56:00Z</dcterms:modified>
</cp:coreProperties>
</file>