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FA" w:rsidRDefault="007538ED" w:rsidP="00F562FA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815892">
        <w:rPr>
          <w:rFonts w:ascii="Times New Roman" w:hAnsi="Times New Roman"/>
          <w:b/>
          <w:bCs/>
          <w:kern w:val="32"/>
          <w:sz w:val="28"/>
          <w:szCs w:val="28"/>
        </w:rPr>
        <w:t>Заключение о результатах общественных обсуждений</w:t>
      </w:r>
      <w:r w:rsidR="00F562FA">
        <w:rPr>
          <w:rFonts w:ascii="Times New Roman" w:hAnsi="Times New Roman"/>
          <w:b/>
          <w:bCs/>
          <w:kern w:val="32"/>
          <w:sz w:val="28"/>
          <w:szCs w:val="28"/>
        </w:rPr>
        <w:t xml:space="preserve"> по проект</w:t>
      </w:r>
      <w:r w:rsidR="00DD72BD">
        <w:rPr>
          <w:rFonts w:ascii="Times New Roman" w:hAnsi="Times New Roman"/>
          <w:b/>
          <w:bCs/>
          <w:kern w:val="32"/>
          <w:sz w:val="28"/>
          <w:szCs w:val="28"/>
        </w:rPr>
        <w:t>у</w:t>
      </w:r>
      <w:r w:rsidR="00F7230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05316E" w:rsidRPr="0066525A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о внесении изменений в</w:t>
      </w:r>
      <w:r w:rsidR="00F72304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72BD" w:rsidRPr="00D358CF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</w:t>
      </w:r>
      <w:r w:rsidR="0005316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D72BD" w:rsidRPr="00D358CF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землепользования и застройки Суксунского городского округа</w:t>
      </w:r>
    </w:p>
    <w:p w:rsidR="00F562FA" w:rsidRDefault="00F562FA" w:rsidP="00F562FA">
      <w:pPr>
        <w:spacing w:after="0" w:line="240" w:lineRule="auto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538ED" w:rsidRPr="00F562FA" w:rsidRDefault="00F562FA" w:rsidP="00F562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п. Суксун</w:t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>
        <w:rPr>
          <w:rFonts w:ascii="Times New Roman" w:hAnsi="Times New Roman"/>
          <w:bCs/>
          <w:kern w:val="32"/>
          <w:sz w:val="28"/>
          <w:szCs w:val="28"/>
        </w:rPr>
        <w:tab/>
      </w:r>
      <w:r w:rsidR="0005316E">
        <w:rPr>
          <w:rFonts w:ascii="Times New Roman" w:hAnsi="Times New Roman"/>
          <w:bCs/>
          <w:kern w:val="32"/>
          <w:sz w:val="28"/>
          <w:szCs w:val="28"/>
        </w:rPr>
        <w:t>05</w:t>
      </w:r>
      <w:r w:rsidR="007A1C47">
        <w:rPr>
          <w:rFonts w:ascii="Times New Roman" w:hAnsi="Times New Roman"/>
          <w:bCs/>
          <w:kern w:val="32"/>
          <w:sz w:val="28"/>
          <w:szCs w:val="28"/>
        </w:rPr>
        <w:t>.07</w:t>
      </w:r>
      <w:r w:rsidR="00DD72BD">
        <w:rPr>
          <w:rFonts w:ascii="Times New Roman" w:hAnsi="Times New Roman"/>
          <w:bCs/>
          <w:kern w:val="32"/>
          <w:sz w:val="28"/>
          <w:szCs w:val="28"/>
        </w:rPr>
        <w:t>.2022</w:t>
      </w:r>
    </w:p>
    <w:p w:rsidR="007538ED" w:rsidRPr="00815892" w:rsidRDefault="007538ED" w:rsidP="0075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72BD" w:rsidRPr="00665C69" w:rsidRDefault="00665C69" w:rsidP="00665C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65C69">
        <w:rPr>
          <w:rFonts w:ascii="Times New Roman" w:hAnsi="Times New Roman"/>
          <w:bCs/>
          <w:kern w:val="32"/>
          <w:sz w:val="28"/>
          <w:szCs w:val="28"/>
        </w:rPr>
        <w:t xml:space="preserve">Заключение о результатах общественных обсуждений по проекту </w:t>
      </w:r>
      <w:r w:rsidR="0005316E" w:rsidRPr="0005316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Постановления о внесении изменений в Правила</w:t>
      </w:r>
      <w:r w:rsidRPr="00665C6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землепользования и застройки Суксунского городского округа</w:t>
      </w:r>
      <w:r w:rsidR="005349D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EF39C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утвержденные Постановлением Администрации Суксунского городского округа от 21.02.2022 № 84 «Об утверждении Правил землепользования и застройки Суксунского городского округа Пермского края»</w:t>
      </w:r>
      <w:r w:rsidRPr="00665C69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подготовлено</w:t>
      </w:r>
      <w:r w:rsidR="007538ED" w:rsidRPr="00665C69">
        <w:rPr>
          <w:rFonts w:ascii="Times New Roman" w:hAnsi="Times New Roman" w:cs="Times New Roman"/>
          <w:sz w:val="28"/>
          <w:szCs w:val="28"/>
        </w:rPr>
        <w:t xml:space="preserve">на основании протокола общественных обсуждений </w:t>
      </w:r>
      <w:r w:rsidRPr="00665C69">
        <w:rPr>
          <w:rFonts w:ascii="Times New Roman" w:hAnsi="Times New Roman"/>
          <w:bCs/>
          <w:kern w:val="32"/>
          <w:sz w:val="28"/>
          <w:szCs w:val="28"/>
        </w:rPr>
        <w:t xml:space="preserve">по проекту </w:t>
      </w:r>
      <w:r w:rsidR="0005316E" w:rsidRPr="0005316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Постановления о внесении изменений в Правила</w:t>
      </w:r>
      <w:r w:rsidRPr="00665C6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землепользования и застройки Суксунского городского округа</w:t>
      </w:r>
      <w:r w:rsidR="00111EC2" w:rsidRPr="00665C69">
        <w:rPr>
          <w:rFonts w:ascii="Times New Roman" w:hAnsi="Times New Roman" w:cs="Times New Roman"/>
          <w:sz w:val="28"/>
          <w:szCs w:val="28"/>
        </w:rPr>
        <w:t xml:space="preserve">от </w:t>
      </w:r>
      <w:r w:rsidR="0005316E">
        <w:rPr>
          <w:rFonts w:ascii="Times New Roman" w:hAnsi="Times New Roman" w:cs="Times New Roman"/>
          <w:sz w:val="28"/>
          <w:szCs w:val="28"/>
        </w:rPr>
        <w:t>05</w:t>
      </w:r>
      <w:r w:rsidR="007A1C47">
        <w:rPr>
          <w:rFonts w:ascii="Times New Roman" w:hAnsi="Times New Roman" w:cs="Times New Roman"/>
          <w:sz w:val="28"/>
          <w:szCs w:val="28"/>
        </w:rPr>
        <w:t>.07</w:t>
      </w:r>
      <w:bookmarkStart w:id="0" w:name="_GoBack"/>
      <w:bookmarkEnd w:id="0"/>
      <w:r w:rsidR="00DD72BD" w:rsidRPr="00665C69">
        <w:rPr>
          <w:rFonts w:ascii="Times New Roman" w:hAnsi="Times New Roman" w:cs="Times New Roman"/>
          <w:sz w:val="28"/>
          <w:szCs w:val="28"/>
        </w:rPr>
        <w:t xml:space="preserve">.2022. </w:t>
      </w:r>
    </w:p>
    <w:p w:rsidR="00111EC2" w:rsidRDefault="007538ED" w:rsidP="00DD72BD">
      <w:pPr>
        <w:pStyle w:val="a8"/>
        <w:spacing w:line="240" w:lineRule="auto"/>
        <w:ind w:firstLine="708"/>
        <w:rPr>
          <w:sz w:val="28"/>
          <w:szCs w:val="28"/>
        </w:rPr>
      </w:pPr>
      <w:r w:rsidRPr="00815892">
        <w:rPr>
          <w:sz w:val="28"/>
          <w:szCs w:val="28"/>
        </w:rPr>
        <w:t xml:space="preserve">В ходе общественных обсуждений </w:t>
      </w:r>
      <w:r w:rsidR="003E0760">
        <w:rPr>
          <w:sz w:val="28"/>
          <w:szCs w:val="28"/>
        </w:rPr>
        <w:t>замечани</w:t>
      </w:r>
      <w:r w:rsidR="008150A1">
        <w:rPr>
          <w:sz w:val="28"/>
          <w:szCs w:val="28"/>
        </w:rPr>
        <w:t>й и предложений не поступало.</w:t>
      </w:r>
    </w:p>
    <w:p w:rsidR="007538ED" w:rsidRDefault="00AA0CB4" w:rsidP="00111E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Администрация Суксунского городского округасчитает общественные обсуждения </w:t>
      </w:r>
      <w:r w:rsidR="00665C69">
        <w:rPr>
          <w:rFonts w:ascii="Times New Roman" w:hAnsi="Times New Roman" w:cs="Times New Roman"/>
          <w:sz w:val="28"/>
          <w:szCs w:val="28"/>
        </w:rPr>
        <w:t>по</w:t>
      </w:r>
      <w:r w:rsidR="005349DF" w:rsidRPr="00665C69">
        <w:rPr>
          <w:rFonts w:ascii="Times New Roman" w:hAnsi="Times New Roman"/>
          <w:bCs/>
          <w:kern w:val="32"/>
          <w:sz w:val="28"/>
          <w:szCs w:val="28"/>
        </w:rPr>
        <w:t xml:space="preserve">проекту </w:t>
      </w:r>
      <w:r w:rsidR="005349DF" w:rsidRPr="0005316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Постановления о внесении изменений в Правила</w:t>
      </w:r>
      <w:r w:rsidR="005349DF" w:rsidRPr="00665C6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землепользования и застройки Суксунского городского округа</w:t>
      </w:r>
      <w:r w:rsidR="005349D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,утвержденные Постановлением Администрации Суксунского городского округа от 21.02.2022 № 84 «Об утверждении Правил землепользования и застройки Суксунского городского округа Пермского края» </w:t>
      </w:r>
      <w:r w:rsidR="00665C69" w:rsidRPr="00290825">
        <w:rPr>
          <w:rFonts w:ascii="Times New Roman" w:hAnsi="Times New Roman" w:cs="Times New Roman"/>
          <w:sz w:val="28"/>
          <w:szCs w:val="28"/>
        </w:rPr>
        <w:t>состоявшимися</w:t>
      </w:r>
      <w:r w:rsidR="00290825" w:rsidRPr="00290825">
        <w:rPr>
          <w:rFonts w:ascii="Times New Roman" w:hAnsi="Times New Roman" w:cs="Times New Roman"/>
          <w:sz w:val="28"/>
          <w:szCs w:val="28"/>
        </w:rPr>
        <w:t>.</w:t>
      </w:r>
    </w:p>
    <w:p w:rsidR="00413E07" w:rsidRDefault="00413E07" w:rsidP="00413E07">
      <w:pPr>
        <w:spacing w:after="0" w:line="240" w:lineRule="auto"/>
        <w:jc w:val="both"/>
        <w:rPr>
          <w:sz w:val="28"/>
          <w:szCs w:val="28"/>
        </w:rPr>
      </w:pPr>
    </w:p>
    <w:p w:rsidR="00DD72BD" w:rsidRDefault="00DD72BD" w:rsidP="00413E07">
      <w:pPr>
        <w:spacing w:after="0" w:line="240" w:lineRule="auto"/>
        <w:jc w:val="both"/>
        <w:rPr>
          <w:sz w:val="28"/>
          <w:szCs w:val="28"/>
        </w:rPr>
      </w:pPr>
    </w:p>
    <w:p w:rsidR="00413E07" w:rsidRPr="00413E07" w:rsidRDefault="00413E07" w:rsidP="0041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07">
        <w:rPr>
          <w:rFonts w:ascii="Times New Roman" w:hAnsi="Times New Roman" w:cs="Times New Roman"/>
          <w:sz w:val="28"/>
          <w:szCs w:val="28"/>
        </w:rPr>
        <w:t>Председатель</w:t>
      </w:r>
      <w:r w:rsidR="00DD72BD">
        <w:rPr>
          <w:rFonts w:ascii="Times New Roman" w:hAnsi="Times New Roman" w:cs="Times New Roman"/>
          <w:sz w:val="28"/>
          <w:szCs w:val="28"/>
        </w:rPr>
        <w:tab/>
      </w:r>
      <w:r w:rsidR="00DD72BD">
        <w:rPr>
          <w:rFonts w:ascii="Times New Roman" w:hAnsi="Times New Roman" w:cs="Times New Roman"/>
          <w:sz w:val="28"/>
          <w:szCs w:val="28"/>
        </w:rPr>
        <w:tab/>
      </w:r>
      <w:r w:rsidR="00DD72BD">
        <w:rPr>
          <w:rFonts w:ascii="Times New Roman" w:hAnsi="Times New Roman" w:cs="Times New Roman"/>
          <w:sz w:val="28"/>
          <w:szCs w:val="28"/>
        </w:rPr>
        <w:tab/>
      </w:r>
      <w:r w:rsidR="00DD72BD">
        <w:rPr>
          <w:rFonts w:ascii="Times New Roman" w:hAnsi="Times New Roman" w:cs="Times New Roman"/>
          <w:sz w:val="28"/>
          <w:szCs w:val="28"/>
        </w:rPr>
        <w:tab/>
      </w:r>
      <w:r w:rsidR="00DD72BD">
        <w:rPr>
          <w:rFonts w:ascii="Times New Roman" w:hAnsi="Times New Roman" w:cs="Times New Roman"/>
          <w:sz w:val="28"/>
          <w:szCs w:val="28"/>
        </w:rPr>
        <w:tab/>
      </w:r>
      <w:r w:rsidR="00DD72BD">
        <w:rPr>
          <w:rFonts w:ascii="Times New Roman" w:hAnsi="Times New Roman" w:cs="Times New Roman"/>
          <w:sz w:val="28"/>
          <w:szCs w:val="28"/>
        </w:rPr>
        <w:tab/>
      </w:r>
      <w:r w:rsidR="00DD72BD">
        <w:rPr>
          <w:rFonts w:ascii="Times New Roman" w:hAnsi="Times New Roman" w:cs="Times New Roman"/>
          <w:sz w:val="28"/>
          <w:szCs w:val="28"/>
        </w:rPr>
        <w:tab/>
      </w:r>
      <w:r w:rsidR="00DD72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П.Г. Третьяков</w:t>
      </w:r>
    </w:p>
    <w:p w:rsidR="007538ED" w:rsidRPr="00413E07" w:rsidRDefault="007538ED" w:rsidP="007538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38ED" w:rsidRPr="00815892" w:rsidRDefault="007538ED" w:rsidP="0075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38ED" w:rsidRPr="007538ED" w:rsidRDefault="007538ED" w:rsidP="007538E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90990" w:rsidRDefault="00C90990" w:rsidP="007538ED"/>
    <w:sectPr w:rsidR="00C90990" w:rsidSect="0029082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2A2" w:rsidRDefault="000232A2" w:rsidP="007538ED">
      <w:pPr>
        <w:spacing w:after="0" w:line="240" w:lineRule="auto"/>
      </w:pPr>
      <w:r>
        <w:separator/>
      </w:r>
    </w:p>
  </w:endnote>
  <w:endnote w:type="continuationSeparator" w:id="1">
    <w:p w:rsidR="000232A2" w:rsidRDefault="000232A2" w:rsidP="0075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2A2" w:rsidRDefault="000232A2" w:rsidP="007538ED">
      <w:pPr>
        <w:spacing w:after="0" w:line="240" w:lineRule="auto"/>
      </w:pPr>
      <w:r>
        <w:separator/>
      </w:r>
    </w:p>
  </w:footnote>
  <w:footnote w:type="continuationSeparator" w:id="1">
    <w:p w:rsidR="000232A2" w:rsidRDefault="000232A2" w:rsidP="0075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7755"/>
      <w:docPartObj>
        <w:docPartGallery w:val="Page Numbers (Top of Page)"/>
        <w:docPartUnique/>
      </w:docPartObj>
    </w:sdtPr>
    <w:sdtContent>
      <w:p w:rsidR="00EF39C2" w:rsidRDefault="006B2EDD">
        <w:pPr>
          <w:pStyle w:val="a3"/>
          <w:jc w:val="center"/>
        </w:pPr>
        <w:r w:rsidRPr="002908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39C2" w:rsidRPr="002908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08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39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08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39C2" w:rsidRDefault="00EF39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ED"/>
    <w:rsid w:val="0000539B"/>
    <w:rsid w:val="000232A2"/>
    <w:rsid w:val="0005316E"/>
    <w:rsid w:val="000C2B72"/>
    <w:rsid w:val="00111EC2"/>
    <w:rsid w:val="00152C0E"/>
    <w:rsid w:val="00257B16"/>
    <w:rsid w:val="00272579"/>
    <w:rsid w:val="00290825"/>
    <w:rsid w:val="00290AAF"/>
    <w:rsid w:val="002D5F04"/>
    <w:rsid w:val="003073D7"/>
    <w:rsid w:val="003E0760"/>
    <w:rsid w:val="00413E07"/>
    <w:rsid w:val="00460C0C"/>
    <w:rsid w:val="004A0D77"/>
    <w:rsid w:val="004A24FA"/>
    <w:rsid w:val="00513410"/>
    <w:rsid w:val="005349DF"/>
    <w:rsid w:val="00665C69"/>
    <w:rsid w:val="006B2EDD"/>
    <w:rsid w:val="007538ED"/>
    <w:rsid w:val="007A1C47"/>
    <w:rsid w:val="007D0A6E"/>
    <w:rsid w:val="008150A1"/>
    <w:rsid w:val="008E73CA"/>
    <w:rsid w:val="009D1E9F"/>
    <w:rsid w:val="009F6A98"/>
    <w:rsid w:val="00AA0CB4"/>
    <w:rsid w:val="00AB7F71"/>
    <w:rsid w:val="00B4148A"/>
    <w:rsid w:val="00BE4483"/>
    <w:rsid w:val="00C1128E"/>
    <w:rsid w:val="00C90990"/>
    <w:rsid w:val="00CD0CA7"/>
    <w:rsid w:val="00DD72BD"/>
    <w:rsid w:val="00E72802"/>
    <w:rsid w:val="00EA2330"/>
    <w:rsid w:val="00EF39C2"/>
    <w:rsid w:val="00F030E7"/>
    <w:rsid w:val="00F44938"/>
    <w:rsid w:val="00F562FA"/>
    <w:rsid w:val="00F72304"/>
    <w:rsid w:val="00FD46B9"/>
    <w:rsid w:val="00FF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8ED"/>
  </w:style>
  <w:style w:type="paragraph" w:styleId="a5">
    <w:name w:val="footer"/>
    <w:basedOn w:val="a"/>
    <w:link w:val="a6"/>
    <w:uiPriority w:val="99"/>
    <w:semiHidden/>
    <w:unhideWhenUsed/>
    <w:rsid w:val="0075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8ED"/>
  </w:style>
  <w:style w:type="character" w:styleId="a7">
    <w:name w:val="Strong"/>
    <w:basedOn w:val="a0"/>
    <w:uiPriority w:val="22"/>
    <w:qFormat/>
    <w:rsid w:val="00AB7F71"/>
    <w:rPr>
      <w:b/>
      <w:bCs/>
    </w:rPr>
  </w:style>
  <w:style w:type="paragraph" w:customStyle="1" w:styleId="Default">
    <w:name w:val="Default"/>
    <w:rsid w:val="00111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1128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11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531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2020-05-21T11:46:00Z</cp:lastPrinted>
  <dcterms:created xsi:type="dcterms:W3CDTF">2020-07-01T09:06:00Z</dcterms:created>
  <dcterms:modified xsi:type="dcterms:W3CDTF">2022-12-09T06:34:00Z</dcterms:modified>
</cp:coreProperties>
</file>