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C8" w:rsidRDefault="007538ED" w:rsidP="00F562F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C67C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Заключение </w:t>
      </w:r>
    </w:p>
    <w:p w:rsidR="00F562FA" w:rsidRPr="00EC67C8" w:rsidRDefault="007538ED" w:rsidP="00EC67C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C67C8">
        <w:rPr>
          <w:rFonts w:ascii="Times New Roman" w:hAnsi="Times New Roman" w:cs="Times New Roman"/>
          <w:b/>
          <w:bCs/>
          <w:kern w:val="32"/>
          <w:sz w:val="28"/>
          <w:szCs w:val="28"/>
        </w:rPr>
        <w:t>о результатах общественных обсуждений</w:t>
      </w:r>
      <w:r w:rsidR="00EC67C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по проектам</w:t>
      </w:r>
      <w:r w:rsidR="00BC309C" w:rsidRPr="00EC67C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EC67C8" w:rsidRPr="00EC67C8">
        <w:rPr>
          <w:rFonts w:ascii="Times New Roman" w:hAnsi="Times New Roman" w:cs="Times New Roman"/>
          <w:b/>
          <w:sz w:val="28"/>
          <w:szCs w:val="28"/>
        </w:rPr>
        <w:t>межевания территории кадастровых кварталов 59:35:0010146, 59:35:0010147, 59:35:0010148, 59:35:0010163, 59:35:0010177, 59:35:0010178, 59:35:0010179, 59:35:0010180, 59:35:0010195, 59:35:0010205, 59:35:0010209, 59:35:0010210, 59:35:0010212, 59:35:0010213, 59:35:0010237, 59:35:0010253, 59:35:0010254, 59:35:0010256, 59:35:0010258, 59:35:0010267</w:t>
      </w:r>
      <w:r w:rsidR="00EC67C8">
        <w:rPr>
          <w:rFonts w:ascii="Times New Roman" w:hAnsi="Times New Roman" w:cs="Times New Roman"/>
          <w:b/>
          <w:sz w:val="28"/>
          <w:szCs w:val="28"/>
        </w:rPr>
        <w:t xml:space="preserve">, 59:35:0010275, 59:35:0010285, </w:t>
      </w:r>
      <w:r w:rsidR="00EC67C8" w:rsidRPr="00EC67C8">
        <w:rPr>
          <w:rFonts w:ascii="Times New Roman" w:hAnsi="Times New Roman" w:cs="Times New Roman"/>
          <w:b/>
          <w:sz w:val="28"/>
          <w:szCs w:val="28"/>
        </w:rPr>
        <w:t>59:35:0010291, 59:35:0010292, 59:35:0010293 Суксунского городского округа</w:t>
      </w:r>
    </w:p>
    <w:p w:rsidR="00F562FA" w:rsidRDefault="00F562FA" w:rsidP="00EC67C8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538ED" w:rsidRPr="00F562FA" w:rsidRDefault="00F562FA" w:rsidP="00F562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п. Суксун</w:t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  <w:t xml:space="preserve">   </w:t>
      </w:r>
      <w:r w:rsidR="00237F08">
        <w:rPr>
          <w:rFonts w:ascii="Times New Roman" w:hAnsi="Times New Roman"/>
          <w:bCs/>
          <w:kern w:val="32"/>
          <w:sz w:val="28"/>
          <w:szCs w:val="28"/>
        </w:rPr>
        <w:t>1</w:t>
      </w:r>
      <w:r w:rsidR="003D0A95">
        <w:rPr>
          <w:rFonts w:ascii="Times New Roman" w:hAnsi="Times New Roman"/>
          <w:bCs/>
          <w:kern w:val="32"/>
          <w:sz w:val="28"/>
          <w:szCs w:val="28"/>
        </w:rPr>
        <w:t>0</w:t>
      </w:r>
      <w:r w:rsidRPr="00F562FA">
        <w:rPr>
          <w:rFonts w:ascii="Times New Roman" w:hAnsi="Times New Roman"/>
          <w:bCs/>
          <w:kern w:val="32"/>
          <w:sz w:val="28"/>
          <w:szCs w:val="28"/>
        </w:rPr>
        <w:t>.</w:t>
      </w:r>
      <w:r w:rsidR="00466D79">
        <w:rPr>
          <w:rFonts w:ascii="Times New Roman" w:hAnsi="Times New Roman"/>
          <w:bCs/>
          <w:kern w:val="32"/>
          <w:sz w:val="28"/>
          <w:szCs w:val="28"/>
        </w:rPr>
        <w:t>07</w:t>
      </w:r>
      <w:r w:rsidRPr="00F562FA">
        <w:rPr>
          <w:rFonts w:ascii="Times New Roman" w:hAnsi="Times New Roman"/>
          <w:bCs/>
          <w:kern w:val="32"/>
          <w:sz w:val="28"/>
          <w:szCs w:val="28"/>
        </w:rPr>
        <w:t>.202</w:t>
      </w:r>
      <w:r w:rsidR="003D0A95">
        <w:rPr>
          <w:rFonts w:ascii="Times New Roman" w:hAnsi="Times New Roman"/>
          <w:bCs/>
          <w:kern w:val="32"/>
          <w:sz w:val="28"/>
          <w:szCs w:val="28"/>
        </w:rPr>
        <w:t>4</w:t>
      </w:r>
      <w:r w:rsidR="007538ED" w:rsidRPr="00F562FA">
        <w:rPr>
          <w:rFonts w:ascii="Times New Roman" w:hAnsi="Times New Roman"/>
          <w:sz w:val="28"/>
          <w:szCs w:val="28"/>
        </w:rPr>
        <w:t xml:space="preserve"> </w:t>
      </w:r>
    </w:p>
    <w:p w:rsidR="007538ED" w:rsidRPr="00815892" w:rsidRDefault="007538ED" w:rsidP="0075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1EC2" w:rsidRPr="00C1128E" w:rsidRDefault="007538ED" w:rsidP="00C1128E">
      <w:pPr>
        <w:pStyle w:val="a8"/>
        <w:spacing w:line="24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815892">
        <w:rPr>
          <w:sz w:val="28"/>
          <w:szCs w:val="28"/>
        </w:rPr>
        <w:t xml:space="preserve">В ходе общественных обсуждений </w:t>
      </w:r>
      <w:r w:rsidR="00AB7F71">
        <w:rPr>
          <w:sz w:val="28"/>
          <w:szCs w:val="28"/>
        </w:rPr>
        <w:t>по проект</w:t>
      </w:r>
      <w:r w:rsidR="00EC67C8">
        <w:rPr>
          <w:sz w:val="28"/>
          <w:szCs w:val="28"/>
        </w:rPr>
        <w:t>ам</w:t>
      </w:r>
      <w:r w:rsidR="0044556C">
        <w:rPr>
          <w:sz w:val="28"/>
          <w:szCs w:val="28"/>
        </w:rPr>
        <w:t xml:space="preserve"> </w:t>
      </w:r>
      <w:r w:rsidR="00BC309C">
        <w:rPr>
          <w:sz w:val="28"/>
          <w:szCs w:val="28"/>
        </w:rPr>
        <w:t xml:space="preserve">межевания </w:t>
      </w:r>
      <w:r w:rsidR="00E32CAA">
        <w:rPr>
          <w:sz w:val="28"/>
          <w:szCs w:val="28"/>
        </w:rPr>
        <w:t xml:space="preserve">территории </w:t>
      </w:r>
      <w:r w:rsidR="00BC309C">
        <w:rPr>
          <w:sz w:val="28"/>
          <w:szCs w:val="28"/>
        </w:rPr>
        <w:t xml:space="preserve">кадастровых кварталов </w:t>
      </w:r>
      <w:r w:rsidR="003D0A95" w:rsidRPr="004A7219">
        <w:rPr>
          <w:sz w:val="28"/>
          <w:szCs w:val="28"/>
        </w:rPr>
        <w:t>59:35:0010146, 59:35:0010147, 59:35:0010148, 59:35:0010163, 59:35:0010177, 59:35:0010178, 59:35:0010179, 59:35:0010180, 59:35:0010195, 59:35:0010205, 59:35:0010209, 59:35:0010210, 59:35:0010212, 59:35:0010213, 59:35:0010237, 59:35:0010253, 59:35:0010254, 59:35:0010256, 59:35:0010258, 59:35:0010267, 59:35:0010275, 59:35:0010285, 59:35:0010291, 59:35:0010292, 59:35:0010293 Суксунского городского округа</w:t>
      </w:r>
      <w:bookmarkStart w:id="0" w:name="_GoBack"/>
      <w:bookmarkEnd w:id="0"/>
      <w:r w:rsidRPr="00815892">
        <w:rPr>
          <w:sz w:val="28"/>
          <w:szCs w:val="28"/>
        </w:rPr>
        <w:t>,</w:t>
      </w:r>
      <w:r w:rsidR="003D0A95">
        <w:rPr>
          <w:sz w:val="28"/>
          <w:szCs w:val="28"/>
        </w:rPr>
        <w:t xml:space="preserve"> </w:t>
      </w:r>
      <w:r w:rsidR="00EC67C8">
        <w:rPr>
          <w:sz w:val="28"/>
          <w:szCs w:val="28"/>
        </w:rPr>
        <w:t xml:space="preserve">назначенных </w:t>
      </w:r>
      <w:r w:rsidR="00EC67C8" w:rsidRPr="00A569AC">
        <w:rPr>
          <w:sz w:val="28"/>
          <w:szCs w:val="28"/>
        </w:rPr>
        <w:t xml:space="preserve">постановлением Администрации Суксунского городского округа от 10.06.2024 № 488 </w:t>
      </w:r>
      <w:r w:rsidR="00EC67C8" w:rsidRPr="00A569AC">
        <w:rPr>
          <w:rStyle w:val="a7"/>
          <w:color w:val="000000" w:themeColor="text1"/>
          <w:sz w:val="28"/>
          <w:szCs w:val="28"/>
        </w:rPr>
        <w:t>«</w:t>
      </w:r>
      <w:r w:rsidR="00EC67C8" w:rsidRPr="00A569AC">
        <w:rPr>
          <w:sz w:val="28"/>
          <w:szCs w:val="28"/>
        </w:rPr>
        <w:t>О назначении общественных обсуждений по проектам межевания территории кадастровых кварталов 59:35:0010146, 59:35:0010147, 59:35:0010148, 59:35:0010163, 59:35:0010177, 59:35:0010178, 59:35:0010179, 59:35:0010180, 59:35:0010195, 59:35:0010205, 59:35:0010209, 59:35:0010210, 59:35:0010212, 59:35:0010213, 59:35:0010237, 59:35:0010253, 59:35:0010254, 59:35:0010256, 59:35:0010258, 59:35:0010267, 59:35:0010275, 59:35:0010285, 59:35:0010291, 59:35:0010292, 59:35:0010293 Суксунского городского округа</w:t>
      </w:r>
      <w:r w:rsidR="00EC67C8">
        <w:rPr>
          <w:sz w:val="28"/>
          <w:szCs w:val="28"/>
        </w:rPr>
        <w:t>»</w:t>
      </w:r>
      <w:r w:rsidR="00EC67C8">
        <w:rPr>
          <w:sz w:val="28"/>
          <w:szCs w:val="28"/>
        </w:rPr>
        <w:t xml:space="preserve">, </w:t>
      </w:r>
      <w:r w:rsidR="003D0A95">
        <w:rPr>
          <w:sz w:val="28"/>
          <w:szCs w:val="28"/>
        </w:rPr>
        <w:t xml:space="preserve">расположенных в границах </w:t>
      </w:r>
      <w:proofErr w:type="spellStart"/>
      <w:r w:rsidR="003D0A95">
        <w:rPr>
          <w:sz w:val="28"/>
          <w:szCs w:val="28"/>
        </w:rPr>
        <w:t>пгт</w:t>
      </w:r>
      <w:proofErr w:type="spellEnd"/>
      <w:r w:rsidR="003D0A95">
        <w:rPr>
          <w:sz w:val="28"/>
          <w:szCs w:val="28"/>
        </w:rPr>
        <w:t>. Суксун</w:t>
      </w:r>
      <w:r w:rsidRPr="00815892">
        <w:rPr>
          <w:sz w:val="28"/>
          <w:szCs w:val="28"/>
        </w:rPr>
        <w:t xml:space="preserve"> на основании протокола общественных обсуждений </w:t>
      </w:r>
      <w:r w:rsidR="00111EC2">
        <w:rPr>
          <w:sz w:val="28"/>
          <w:szCs w:val="28"/>
        </w:rPr>
        <w:t xml:space="preserve">от </w:t>
      </w:r>
      <w:r w:rsidR="003D0A95">
        <w:rPr>
          <w:sz w:val="28"/>
          <w:szCs w:val="28"/>
        </w:rPr>
        <w:t>09</w:t>
      </w:r>
      <w:r w:rsidR="00466D79">
        <w:rPr>
          <w:sz w:val="28"/>
          <w:szCs w:val="28"/>
        </w:rPr>
        <w:t>.07</w:t>
      </w:r>
      <w:r w:rsidR="00111EC2">
        <w:rPr>
          <w:sz w:val="28"/>
          <w:szCs w:val="28"/>
        </w:rPr>
        <w:t>.202</w:t>
      </w:r>
      <w:r w:rsidR="003D0A95">
        <w:rPr>
          <w:sz w:val="28"/>
          <w:szCs w:val="28"/>
        </w:rPr>
        <w:t>4</w:t>
      </w:r>
      <w:r w:rsidR="003073D7">
        <w:rPr>
          <w:sz w:val="28"/>
          <w:szCs w:val="28"/>
        </w:rPr>
        <w:t xml:space="preserve"> приняло участие </w:t>
      </w:r>
      <w:r w:rsidR="003D0A95">
        <w:rPr>
          <w:sz w:val="28"/>
          <w:szCs w:val="28"/>
        </w:rPr>
        <w:t>7</w:t>
      </w:r>
      <w:r w:rsidR="003073D7">
        <w:rPr>
          <w:sz w:val="28"/>
          <w:szCs w:val="28"/>
        </w:rPr>
        <w:t xml:space="preserve"> человек</w:t>
      </w:r>
      <w:r w:rsidR="00AA0CB4">
        <w:rPr>
          <w:sz w:val="28"/>
          <w:szCs w:val="28"/>
        </w:rPr>
        <w:t>.</w:t>
      </w:r>
      <w:r w:rsidRPr="00815892">
        <w:rPr>
          <w:sz w:val="28"/>
          <w:szCs w:val="28"/>
        </w:rPr>
        <w:t xml:space="preserve"> </w:t>
      </w:r>
    </w:p>
    <w:p w:rsidR="00AA0CB4" w:rsidRPr="00E32CAA" w:rsidRDefault="007538ED" w:rsidP="00E32CAA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815892">
        <w:rPr>
          <w:rFonts w:ascii="Times New Roman" w:hAnsi="Times New Roman"/>
          <w:sz w:val="28"/>
          <w:szCs w:val="28"/>
        </w:rPr>
        <w:t xml:space="preserve">В ходе общественных обсуждений </w:t>
      </w:r>
      <w:r w:rsidR="008951D6">
        <w:rPr>
          <w:rFonts w:ascii="Times New Roman" w:hAnsi="Times New Roman"/>
          <w:sz w:val="28"/>
          <w:szCs w:val="28"/>
        </w:rPr>
        <w:t>предложения и замечания не поступали</w:t>
      </w:r>
      <w:r w:rsidR="00AA0CB4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538ED" w:rsidRDefault="00AA0CB4" w:rsidP="00111E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Администрация Суксунского городского округа</w:t>
      </w:r>
      <w:r w:rsidR="000C2B7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считает общественные обсуждения </w:t>
      </w:r>
      <w:r w:rsidR="00111EC2" w:rsidRPr="00290825">
        <w:rPr>
          <w:rFonts w:ascii="Times New Roman" w:hAnsi="Times New Roman" w:cs="Times New Roman"/>
          <w:sz w:val="28"/>
          <w:szCs w:val="28"/>
        </w:rPr>
        <w:t>состоявшимися</w:t>
      </w:r>
      <w:r w:rsidR="00290825" w:rsidRPr="00290825">
        <w:rPr>
          <w:rFonts w:ascii="Times New Roman" w:hAnsi="Times New Roman" w:cs="Times New Roman"/>
          <w:sz w:val="28"/>
          <w:szCs w:val="28"/>
        </w:rPr>
        <w:t xml:space="preserve">, а также считает необходимым </w:t>
      </w:r>
      <w:r w:rsidR="00E32CAA">
        <w:rPr>
          <w:rFonts w:ascii="Times New Roman" w:hAnsi="Times New Roman" w:cs="Times New Roman"/>
          <w:sz w:val="28"/>
          <w:szCs w:val="28"/>
        </w:rPr>
        <w:t>утвердить проект</w:t>
      </w:r>
      <w:r w:rsidR="00EC67C8">
        <w:rPr>
          <w:rFonts w:ascii="Times New Roman" w:hAnsi="Times New Roman" w:cs="Times New Roman"/>
          <w:sz w:val="28"/>
          <w:szCs w:val="28"/>
        </w:rPr>
        <w:t xml:space="preserve">ы </w:t>
      </w:r>
      <w:r w:rsidR="00EC67C8" w:rsidRPr="00A569AC">
        <w:rPr>
          <w:rFonts w:ascii="Times New Roman" w:hAnsi="Times New Roman" w:cs="Times New Roman"/>
          <w:sz w:val="28"/>
          <w:szCs w:val="28"/>
        </w:rPr>
        <w:t>межевания территории кадастровых кварталов 59:35:0010146, 59:35:0010147, 59:35:0010148, 59:35:0010163, 59:35:0010177, 59:35:0010178, 59:35:0010179, 59:35:0010180, 59:35:0010195, 59:35:0010205, 59:35:0010209, 59:35:0010210, 59:35:0010212, 59:35:0010213, 59:35:0010237, 59:35:0010253, 59:35:0010254, 59:35:0010256, 59:35:0010258, 59:35:0010267, 59:35:0010275, 59:35:0010285, 59:35:0010291, 59:35:0010292, 59:35:0010293 Суксунского городского округа</w:t>
      </w:r>
      <w:r w:rsidR="00EC67C8">
        <w:rPr>
          <w:rFonts w:ascii="Times New Roman" w:hAnsi="Times New Roman" w:cs="Times New Roman"/>
          <w:sz w:val="28"/>
          <w:szCs w:val="28"/>
        </w:rPr>
        <w:t>.</w:t>
      </w:r>
    </w:p>
    <w:p w:rsidR="00413E07" w:rsidRDefault="00413E07" w:rsidP="00413E07">
      <w:pPr>
        <w:spacing w:after="0" w:line="240" w:lineRule="auto"/>
        <w:jc w:val="both"/>
        <w:rPr>
          <w:sz w:val="28"/>
          <w:szCs w:val="28"/>
        </w:rPr>
      </w:pPr>
    </w:p>
    <w:p w:rsidR="008951D6" w:rsidRDefault="008951D6" w:rsidP="00413E07">
      <w:pPr>
        <w:spacing w:after="0" w:line="240" w:lineRule="auto"/>
        <w:jc w:val="both"/>
        <w:rPr>
          <w:sz w:val="28"/>
          <w:szCs w:val="28"/>
        </w:rPr>
      </w:pPr>
    </w:p>
    <w:p w:rsidR="003D0A95" w:rsidRDefault="003D0A95" w:rsidP="0041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7538ED" w:rsidRPr="00EC67C8" w:rsidRDefault="003D0A95" w:rsidP="00EC6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Е.А. Усова</w:t>
      </w:r>
    </w:p>
    <w:p w:rsidR="007538ED" w:rsidRPr="007538ED" w:rsidRDefault="007538ED" w:rsidP="007538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90990" w:rsidRDefault="00C90990" w:rsidP="007538ED"/>
    <w:sectPr w:rsidR="00C90990" w:rsidSect="0029082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94" w:rsidRDefault="00CF6D94" w:rsidP="007538ED">
      <w:pPr>
        <w:spacing w:after="0" w:line="240" w:lineRule="auto"/>
      </w:pPr>
      <w:r>
        <w:separator/>
      </w:r>
    </w:p>
  </w:endnote>
  <w:endnote w:type="continuationSeparator" w:id="0">
    <w:p w:rsidR="00CF6D94" w:rsidRDefault="00CF6D94" w:rsidP="0075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94" w:rsidRDefault="00CF6D94" w:rsidP="007538ED">
      <w:pPr>
        <w:spacing w:after="0" w:line="240" w:lineRule="auto"/>
      </w:pPr>
      <w:r>
        <w:separator/>
      </w:r>
    </w:p>
  </w:footnote>
  <w:footnote w:type="continuationSeparator" w:id="0">
    <w:p w:rsidR="00CF6D94" w:rsidRDefault="00CF6D94" w:rsidP="0075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7755"/>
      <w:docPartObj>
        <w:docPartGallery w:val="Page Numbers (Top of Page)"/>
        <w:docPartUnique/>
      </w:docPartObj>
    </w:sdtPr>
    <w:sdtEndPr/>
    <w:sdtContent>
      <w:p w:rsidR="00290825" w:rsidRDefault="004A24FA">
        <w:pPr>
          <w:pStyle w:val="a3"/>
          <w:jc w:val="center"/>
        </w:pPr>
        <w:r w:rsidRPr="002908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0825" w:rsidRPr="002908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08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67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08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5892" w:rsidRDefault="00EC67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ED"/>
    <w:rsid w:val="000B2ACD"/>
    <w:rsid w:val="000C2B72"/>
    <w:rsid w:val="00111EC2"/>
    <w:rsid w:val="00152C0E"/>
    <w:rsid w:val="001868B1"/>
    <w:rsid w:val="00237F08"/>
    <w:rsid w:val="00272579"/>
    <w:rsid w:val="002744CD"/>
    <w:rsid w:val="00290825"/>
    <w:rsid w:val="00290AAF"/>
    <w:rsid w:val="003073D7"/>
    <w:rsid w:val="003D0A95"/>
    <w:rsid w:val="003E0760"/>
    <w:rsid w:val="00413E07"/>
    <w:rsid w:val="0044556C"/>
    <w:rsid w:val="00466D79"/>
    <w:rsid w:val="004A0D77"/>
    <w:rsid w:val="004A24FA"/>
    <w:rsid w:val="00513410"/>
    <w:rsid w:val="00634909"/>
    <w:rsid w:val="007538ED"/>
    <w:rsid w:val="0077588A"/>
    <w:rsid w:val="007D0A6E"/>
    <w:rsid w:val="008951D6"/>
    <w:rsid w:val="008E73CA"/>
    <w:rsid w:val="009D1E9F"/>
    <w:rsid w:val="009F6A98"/>
    <w:rsid w:val="00AA0CB4"/>
    <w:rsid w:val="00AB6F13"/>
    <w:rsid w:val="00AB7F71"/>
    <w:rsid w:val="00AF640B"/>
    <w:rsid w:val="00B4148A"/>
    <w:rsid w:val="00BC309C"/>
    <w:rsid w:val="00C1128E"/>
    <w:rsid w:val="00C90990"/>
    <w:rsid w:val="00CA4754"/>
    <w:rsid w:val="00CF6D94"/>
    <w:rsid w:val="00D6390A"/>
    <w:rsid w:val="00E32CAA"/>
    <w:rsid w:val="00E72802"/>
    <w:rsid w:val="00EC67C8"/>
    <w:rsid w:val="00F030E7"/>
    <w:rsid w:val="00F562FA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E00F"/>
  <w15:docId w15:val="{ED8BAE8E-66C9-43B9-8A93-F6C4275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8ED"/>
  </w:style>
  <w:style w:type="paragraph" w:styleId="a5">
    <w:name w:val="footer"/>
    <w:basedOn w:val="a"/>
    <w:link w:val="a6"/>
    <w:uiPriority w:val="99"/>
    <w:semiHidden/>
    <w:unhideWhenUsed/>
    <w:rsid w:val="0075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8ED"/>
  </w:style>
  <w:style w:type="character" w:styleId="a7">
    <w:name w:val="Strong"/>
    <w:basedOn w:val="a0"/>
    <w:uiPriority w:val="22"/>
    <w:qFormat/>
    <w:rsid w:val="00AB7F71"/>
    <w:rPr>
      <w:b/>
      <w:bCs/>
    </w:rPr>
  </w:style>
  <w:style w:type="paragraph" w:customStyle="1" w:styleId="Default">
    <w:name w:val="Default"/>
    <w:rsid w:val="00111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1128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11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4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2024-07-10T05:58:00Z</cp:lastPrinted>
  <dcterms:created xsi:type="dcterms:W3CDTF">2024-07-10T04:45:00Z</dcterms:created>
  <dcterms:modified xsi:type="dcterms:W3CDTF">2024-07-10T10:38:00Z</dcterms:modified>
</cp:coreProperties>
</file>