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59" w:rsidRDefault="00962559" w:rsidP="00EC4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408A">
        <w:rPr>
          <w:rFonts w:ascii="Times New Roman" w:hAnsi="Times New Roman" w:cs="Times New Roman"/>
          <w:sz w:val="28"/>
          <w:szCs w:val="28"/>
        </w:rPr>
        <w:t>Схема расположения земельного участка с кадастровым номером</w:t>
      </w:r>
      <w:r w:rsidR="0020091B">
        <w:rPr>
          <w:rFonts w:ascii="Times New Roman" w:hAnsi="Times New Roman" w:cs="Times New Roman"/>
          <w:sz w:val="28"/>
          <w:szCs w:val="28"/>
        </w:rPr>
        <w:t xml:space="preserve"> 59:35:</w:t>
      </w:r>
      <w:r w:rsidR="009C5FAF">
        <w:rPr>
          <w:rFonts w:ascii="Times New Roman" w:hAnsi="Times New Roman" w:cs="Times New Roman"/>
          <w:sz w:val="28"/>
          <w:szCs w:val="28"/>
        </w:rPr>
        <w:t>0010127</w:t>
      </w:r>
      <w:r w:rsidR="00D47218">
        <w:rPr>
          <w:rFonts w:ascii="Times New Roman" w:hAnsi="Times New Roman" w:cs="Times New Roman"/>
          <w:sz w:val="28"/>
          <w:szCs w:val="28"/>
        </w:rPr>
        <w:t>:</w:t>
      </w:r>
      <w:r w:rsidR="009C5FAF">
        <w:rPr>
          <w:rFonts w:ascii="Times New Roman" w:hAnsi="Times New Roman" w:cs="Times New Roman"/>
          <w:sz w:val="28"/>
          <w:szCs w:val="28"/>
        </w:rPr>
        <w:t>6</w:t>
      </w:r>
    </w:p>
    <w:p w:rsidR="00EC408A" w:rsidRPr="00EC408A" w:rsidRDefault="00EC408A" w:rsidP="00EC4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08A" w:rsidRDefault="00675441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206.7pt;margin-top:191.45pt;width:3.15pt;height:8.15pt;flip:x;z-index:251672576" o:connectortype="straight" strokecolor="red" strokeweight="2.25pt"/>
        </w:pict>
      </w:r>
      <w:r>
        <w:rPr>
          <w:noProof/>
          <w:lang w:eastAsia="ru-RU"/>
        </w:rPr>
        <w:pict>
          <v:shape id="_x0000_s1067" type="#_x0000_t32" style="position:absolute;margin-left:202.95pt;margin-top:215.85pt;width:3.75pt;height:5pt;flip:x y;z-index:251670528" o:connectortype="straight" strokecolor="red" strokeweight="2.25pt"/>
        </w:pict>
      </w:r>
      <w:r>
        <w:rPr>
          <w:noProof/>
          <w:lang w:eastAsia="ru-RU"/>
        </w:rPr>
        <w:pict>
          <v:shape id="_x0000_s1070" type="#_x0000_t32" style="position:absolute;margin-left:202.95pt;margin-top:199.6pt;width:6.9pt;height:16.25pt;flip:y;z-index:251671552" o:connectortype="straight" strokecolor="red" strokeweight="2.25pt"/>
        </w:pict>
      </w:r>
      <w:r>
        <w:rPr>
          <w:noProof/>
          <w:lang w:eastAsia="ru-RU"/>
        </w:rPr>
        <w:pict>
          <v:shape id="_x0000_s1059" type="#_x0000_t32" style="position:absolute;margin-left:199.2pt;margin-top:183.3pt;width:10.65pt;height:8.15pt;z-index:251663360" o:connectortype="straight" strokecolor="red" strokeweight="2.25pt"/>
        </w:pict>
      </w:r>
      <w:r>
        <w:rPr>
          <w:noProof/>
          <w:lang w:eastAsia="ru-RU"/>
        </w:rPr>
        <w:pict>
          <v:shape id="_x0000_s1060" type="#_x0000_t32" style="position:absolute;margin-left:189.2pt;margin-top:183.3pt;width:10pt;height:21.9pt;flip:x;z-index:251664384" o:connectortype="straight" strokecolor="red" strokeweight="2.25pt"/>
        </w:pict>
      </w:r>
      <w:r>
        <w:rPr>
          <w:noProof/>
          <w:lang w:eastAsia="ru-RU"/>
        </w:rPr>
        <w:pict>
          <v:shape id="_x0000_s1066" type="#_x0000_t32" style="position:absolute;margin-left:177.3pt;margin-top:220.85pt;width:29.4pt;height:67pt;flip:y;z-index:251669504" o:connectortype="straight" strokecolor="red" strokeweight="2.25pt"/>
        </w:pict>
      </w:r>
      <w:r>
        <w:rPr>
          <w:noProof/>
          <w:lang w:eastAsia="ru-RU"/>
        </w:rPr>
        <w:pict>
          <v:shape id="_x0000_s1065" type="#_x0000_t32" style="position:absolute;margin-left:166.65pt;margin-top:279.7pt;width:10.65pt;height:8.15pt;z-index:251668480" o:connectortype="straight" strokecolor="red" strokeweight="2.25pt"/>
        </w:pict>
      </w:r>
      <w:r>
        <w:rPr>
          <w:noProof/>
          <w:lang w:eastAsia="ru-RU"/>
        </w:rPr>
        <w:pict>
          <v:shape id="_x0000_s1064" type="#_x0000_t32" style="position:absolute;margin-left:166.65pt;margin-top:259.05pt;width:5.6pt;height:20.65pt;flip:x;z-index:251667456" o:connectortype="straight" strokecolor="red" strokeweight="2.25pt"/>
        </w:pict>
      </w:r>
      <w:r>
        <w:rPr>
          <w:noProof/>
          <w:lang w:eastAsia="ru-RU"/>
        </w:rPr>
        <w:pict>
          <v:shape id="_x0000_s1062" type="#_x0000_t32" style="position:absolute;margin-left:172.25pt;margin-top:252.15pt;width:0;height:6.9pt;z-index:251666432" o:connectortype="straight" strokecolor="red" strokeweight="2.25pt"/>
        </w:pict>
      </w:r>
      <w:r>
        <w:rPr>
          <w:noProof/>
          <w:lang w:eastAsia="ru-RU"/>
        </w:rPr>
        <w:pict>
          <v:shape id="_x0000_s1061" type="#_x0000_t32" style="position:absolute;margin-left:172.25pt;margin-top:205.2pt;width:16.95pt;height:46.95pt;flip:x;z-index:251665408" o:connectortype="straight" strokecolor="red" strokeweight="2.25pt"/>
        </w:pict>
      </w:r>
      <w:r w:rsidR="00EC408A">
        <w:t xml:space="preserve">  </w:t>
      </w:r>
      <w:r w:rsidR="009C5FAF">
        <w:rPr>
          <w:noProof/>
          <w:lang w:eastAsia="ru-RU"/>
        </w:rPr>
        <w:drawing>
          <wp:inline distT="0" distB="0" distL="0" distR="0">
            <wp:extent cx="5610068" cy="53989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277" t="9048" r="29968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43" cy="540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08A">
        <w:t xml:space="preserve">           </w:t>
      </w:r>
    </w:p>
    <w:p w:rsidR="00EC408A" w:rsidRDefault="00EC408A" w:rsidP="00EC408A"/>
    <w:p w:rsidR="00876B31" w:rsidRDefault="00876B31" w:rsidP="00EC408A"/>
    <w:p w:rsidR="00C90990" w:rsidRPr="00EC408A" w:rsidRDefault="00A8708E" w:rsidP="00EC408A">
      <w:pPr>
        <w:tabs>
          <w:tab w:val="left" w:pos="601"/>
        </w:tabs>
        <w:rPr>
          <w:rFonts w:ascii="Times New Roman" w:hAnsi="Times New Roman" w:cs="Times New Roman"/>
        </w:rPr>
      </w:pPr>
      <w:r w:rsidRPr="00A8708E">
        <w:rPr>
          <w:noProof/>
          <w:lang w:eastAsia="ru-RU"/>
        </w:rPr>
        <w:pict>
          <v:rect id="_x0000_s1031" style="position:absolute;margin-left:1.35pt;margin-top:3.15pt;width:19.4pt;height:11.3pt;z-index:251662336" fillcolor="#ff6" strokecolor="red" strokeweight="2.25pt"/>
        </w:pict>
      </w:r>
      <w:r w:rsidR="00EC408A">
        <w:tab/>
        <w:t xml:space="preserve">- </w:t>
      </w:r>
      <w:r w:rsidR="00EC408A" w:rsidRPr="00EC408A">
        <w:rPr>
          <w:rFonts w:ascii="Times New Roman" w:hAnsi="Times New Roman" w:cs="Times New Roman"/>
        </w:rPr>
        <w:t>испрашиваемый земельный участок</w:t>
      </w:r>
    </w:p>
    <w:sectPr w:rsidR="00C90990" w:rsidRPr="00EC408A" w:rsidSect="0096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559"/>
    <w:rsid w:val="000D1836"/>
    <w:rsid w:val="0020091B"/>
    <w:rsid w:val="00227A68"/>
    <w:rsid w:val="00290AAF"/>
    <w:rsid w:val="00675441"/>
    <w:rsid w:val="00794D3A"/>
    <w:rsid w:val="00795F09"/>
    <w:rsid w:val="007D0922"/>
    <w:rsid w:val="007F4FDB"/>
    <w:rsid w:val="00814CC7"/>
    <w:rsid w:val="00876B31"/>
    <w:rsid w:val="00962559"/>
    <w:rsid w:val="009C5FAF"/>
    <w:rsid w:val="009F0D4C"/>
    <w:rsid w:val="00A17BF1"/>
    <w:rsid w:val="00A8708E"/>
    <w:rsid w:val="00AD7AF7"/>
    <w:rsid w:val="00C90990"/>
    <w:rsid w:val="00CB60EE"/>
    <w:rsid w:val="00D0535D"/>
    <w:rsid w:val="00D10FB0"/>
    <w:rsid w:val="00D47218"/>
    <w:rsid w:val="00DA5103"/>
    <w:rsid w:val="00E73C71"/>
    <w:rsid w:val="00EC4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blue,#ff6"/>
      <o:colormenu v:ext="edit" fillcolor="#ff6" strokecolor="red"/>
    </o:shapedefaults>
    <o:shapelayout v:ext="edit">
      <o:idmap v:ext="edit" data="1"/>
      <o:rules v:ext="edit">
        <o:r id="V:Rule14" type="connector" idref="#_x0000_s1059"/>
        <o:r id="V:Rule16" type="connector" idref="#_x0000_s1060"/>
        <o:r id="V:Rule18" type="connector" idref="#_x0000_s1061"/>
        <o:r id="V:Rule20" type="connector" idref="#_x0000_s1062"/>
        <o:r id="V:Rule24" type="connector" idref="#_x0000_s1064"/>
        <o:r id="V:Rule26" type="connector" idref="#_x0000_s1065"/>
        <o:r id="V:Rule28" type="connector" idref="#_x0000_s1066"/>
        <o:r id="V:Rule30" type="connector" idref="#_x0000_s1067"/>
        <o:r id="V:Rule36" type="connector" idref="#_x0000_s1070"/>
        <o:r id="V:Rule38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2020-06-18T08:34:00Z</cp:lastPrinted>
  <dcterms:created xsi:type="dcterms:W3CDTF">2020-06-10T03:32:00Z</dcterms:created>
  <dcterms:modified xsi:type="dcterms:W3CDTF">2020-06-18T08:40:00Z</dcterms:modified>
</cp:coreProperties>
</file>