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1B6FCB" w:rsidRPr="00F232FF" w:rsidTr="001B6FCB">
        <w:trPr>
          <w:trHeight w:val="292"/>
        </w:trPr>
        <w:tc>
          <w:tcPr>
            <w:tcW w:w="4299" w:type="dxa"/>
          </w:tcPr>
          <w:p w:rsidR="001B6FCB" w:rsidRPr="00F232FF" w:rsidRDefault="00F64BB9" w:rsidP="001B6FC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64BB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05pt;margin-top:-5pt;width:262.85pt;height:112.8pt;z-index:251658752;mso-position-horizontal-relative:page;mso-position-vertical-relative:page" filled="f" stroked="f">
                  <v:textbox inset="0,0,0,0">
                    <w:txbxContent>
                      <w:p w:rsidR="00BD5A05" w:rsidRDefault="00BD5A05" w:rsidP="00BD5A05">
                        <w:pPr>
                          <w:pStyle w:val="a3"/>
                          <w:spacing w:after="0"/>
                        </w:pPr>
                        <w:r>
                          <w:t xml:space="preserve">О внесении изменений в </w:t>
                        </w:r>
                        <w:r>
                          <w:rPr>
                            <w:szCs w:val="28"/>
                          </w:rPr>
                          <w:t>раздел 7 долгосрочной целевой программы «</w:t>
                        </w:r>
                        <w:r>
                          <w:t xml:space="preserve">Развитие физической культуры, спорта и формирование здорового образа жизни в </w:t>
                        </w:r>
                        <w:r w:rsidRPr="006474B8">
                          <w:t>Суксунск</w:t>
                        </w:r>
                        <w:r>
                          <w:t>ом</w:t>
                        </w:r>
                        <w:r w:rsidRPr="006474B8">
                          <w:t xml:space="preserve"> муниципальн</w:t>
                        </w:r>
                        <w:r>
                          <w:t>ом</w:t>
                        </w:r>
                        <w:r w:rsidRPr="006474B8">
                          <w:t xml:space="preserve"> район</w:t>
                        </w:r>
                        <w:r>
                          <w:t>е</w:t>
                        </w:r>
                        <w:r w:rsidRPr="006474B8">
                          <w:t xml:space="preserve"> </w:t>
                        </w:r>
                      </w:p>
                      <w:p w:rsidR="00BD5A05" w:rsidRDefault="00BD5A05" w:rsidP="00BD5A05">
                        <w:pPr>
                          <w:pStyle w:val="a3"/>
                          <w:spacing w:after="0"/>
                          <w:rPr>
                            <w:szCs w:val="28"/>
                          </w:rPr>
                        </w:pPr>
                        <w:r w:rsidRPr="006474B8">
                          <w:t>на 2011-2013 годы</w:t>
                        </w:r>
                        <w:r w:rsidRPr="00101794">
                          <w:t>»</w:t>
                        </w:r>
                        <w:r>
                          <w:rPr>
                            <w:szCs w:val="28"/>
                          </w:rPr>
                          <w:t xml:space="preserve">, утвержденной постановлением </w:t>
                        </w:r>
                        <w:r w:rsidRPr="00101794">
                          <w:rPr>
                            <w:szCs w:val="28"/>
                          </w:rPr>
                          <w:t xml:space="preserve">Администрации Суксунского муниципального района </w:t>
                        </w:r>
                      </w:p>
                      <w:p w:rsidR="001B6FCB" w:rsidRDefault="00BD5A05" w:rsidP="00BD5A05">
                        <w:pPr>
                          <w:pStyle w:val="a3"/>
                          <w:spacing w:after="0"/>
                        </w:pPr>
                        <w:r w:rsidRPr="00101794">
                          <w:rPr>
                            <w:szCs w:val="28"/>
                          </w:rPr>
                          <w:t xml:space="preserve">от </w:t>
                        </w:r>
                        <w:r>
                          <w:rPr>
                            <w:szCs w:val="28"/>
                          </w:rPr>
                          <w:t>12.11.2010</w:t>
                        </w:r>
                        <w:r w:rsidRPr="00101794">
                          <w:rPr>
                            <w:szCs w:val="28"/>
                          </w:rPr>
                          <w:t xml:space="preserve"> № 1</w:t>
                        </w:r>
                        <w:r>
                          <w:rPr>
                            <w:szCs w:val="28"/>
                          </w:rPr>
                          <w:t>96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F64BB9">
              <w:rPr>
                <w:noProof/>
              </w:rPr>
              <w:pict>
                <v:shape id="_x0000_s1026" type="#_x0000_t202" style="position:absolute;margin-left:348pt;margin-top:-56.55pt;width:159.85pt;height:21.6pt;z-index:251657728;mso-position-horizontal-relative:page;mso-position-vertical-relative:page" filled="f" stroked="f">
                  <v:textbox inset="0,0,0,0">
                    <w:txbxContent>
                      <w:p w:rsidR="001B6FCB" w:rsidRPr="00087D21" w:rsidRDefault="003425D0" w:rsidP="00BD5A05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313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1B6FCB" w:rsidRPr="0025388D" w:rsidRDefault="00BD5A05" w:rsidP="001B6FCB">
      <w:pPr>
        <w:pStyle w:val="a4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CB" w:rsidRPr="0025388D" w:rsidRDefault="00C463E9" w:rsidP="001B6FCB">
      <w:pPr>
        <w:pStyle w:val="a4"/>
      </w:pPr>
    </w:p>
    <w:p w:rsidR="001B6FCB" w:rsidRDefault="00F64BB9" w:rsidP="001B6FCB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1B6FCB" w:rsidRPr="00087D21" w:rsidRDefault="00BD5A05" w:rsidP="001B6FCB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30.12.2013</w:t>
                  </w:r>
                </w:p>
              </w:txbxContent>
            </v:textbox>
            <w10:wrap anchorx="page" anchory="page"/>
          </v:shape>
        </w:pict>
      </w:r>
    </w:p>
    <w:p w:rsidR="001B6FCB" w:rsidRDefault="00C463E9" w:rsidP="001B6FCB">
      <w:pPr>
        <w:pStyle w:val="a4"/>
      </w:pPr>
    </w:p>
    <w:p w:rsidR="00F47D16" w:rsidRDefault="00C463E9" w:rsidP="001B6FCB">
      <w:pPr>
        <w:pStyle w:val="a4"/>
      </w:pPr>
    </w:p>
    <w:p w:rsidR="00F47D16" w:rsidRDefault="00C463E9" w:rsidP="001B6FCB">
      <w:pPr>
        <w:pStyle w:val="a4"/>
      </w:pPr>
    </w:p>
    <w:p w:rsidR="00F47D16" w:rsidRPr="00101794" w:rsidRDefault="00A26226" w:rsidP="00BD5A05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4.10 Порядка принятия решений о разработке долгосрочных целевых программ, их формирования и реализации, утвержденного постановлением главы Администрации Суксунского муниципального района от 30.11.2007 № 196 «О Порядке принятия решений о разработке долгосрочных ц</w:t>
      </w:r>
      <w:r>
        <w:rPr>
          <w:sz w:val="28"/>
        </w:rPr>
        <w:t>е</w:t>
      </w:r>
      <w:r>
        <w:rPr>
          <w:sz w:val="28"/>
        </w:rPr>
        <w:t>левых программ, их формирования и реализации», с целью повышения эффекти</w:t>
      </w:r>
      <w:r>
        <w:rPr>
          <w:sz w:val="28"/>
        </w:rPr>
        <w:t>в</w:t>
      </w:r>
      <w:r>
        <w:rPr>
          <w:sz w:val="28"/>
        </w:rPr>
        <w:t xml:space="preserve">ности реализации долгосрочной целевой программы </w:t>
      </w:r>
      <w:r w:rsidRPr="00101794">
        <w:rPr>
          <w:sz w:val="28"/>
        </w:rPr>
        <w:t>«</w:t>
      </w:r>
      <w:r>
        <w:rPr>
          <w:sz w:val="28"/>
        </w:rPr>
        <w:t>Развитие физической кул</w:t>
      </w:r>
      <w:r>
        <w:rPr>
          <w:sz w:val="28"/>
        </w:rPr>
        <w:t>ь</w:t>
      </w:r>
      <w:r>
        <w:rPr>
          <w:sz w:val="28"/>
        </w:rPr>
        <w:t xml:space="preserve">туры, спорта и формирование здорового образа жизни в </w:t>
      </w:r>
      <w:r w:rsidRPr="006474B8">
        <w:rPr>
          <w:sz w:val="28"/>
        </w:rPr>
        <w:t>Суксунск</w:t>
      </w:r>
      <w:r>
        <w:rPr>
          <w:sz w:val="28"/>
        </w:rPr>
        <w:t>ом</w:t>
      </w:r>
      <w:r w:rsidRPr="006474B8">
        <w:rPr>
          <w:sz w:val="28"/>
        </w:rPr>
        <w:t xml:space="preserve"> муниципал</w:t>
      </w:r>
      <w:r w:rsidRPr="006474B8">
        <w:rPr>
          <w:sz w:val="28"/>
        </w:rPr>
        <w:t>ь</w:t>
      </w:r>
      <w:r w:rsidRPr="006474B8">
        <w:rPr>
          <w:sz w:val="28"/>
        </w:rPr>
        <w:t>н</w:t>
      </w:r>
      <w:r>
        <w:rPr>
          <w:sz w:val="28"/>
        </w:rPr>
        <w:t>ом</w:t>
      </w:r>
      <w:r w:rsidRPr="006474B8">
        <w:rPr>
          <w:sz w:val="28"/>
        </w:rPr>
        <w:t xml:space="preserve"> район</w:t>
      </w:r>
      <w:r>
        <w:rPr>
          <w:sz w:val="28"/>
        </w:rPr>
        <w:t>е</w:t>
      </w:r>
      <w:r w:rsidRPr="006474B8">
        <w:rPr>
          <w:sz w:val="28"/>
        </w:rPr>
        <w:t xml:space="preserve"> на 2011-2013 годы</w:t>
      </w:r>
      <w:r w:rsidRPr="00101794">
        <w:rPr>
          <w:sz w:val="28"/>
        </w:rPr>
        <w:t>»,</w:t>
      </w:r>
    </w:p>
    <w:p w:rsidR="00F47D16" w:rsidRDefault="00A26226" w:rsidP="00BD5A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7D16" w:rsidRDefault="00BD5A05" w:rsidP="00BD5A0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226">
        <w:rPr>
          <w:sz w:val="28"/>
          <w:szCs w:val="28"/>
        </w:rPr>
        <w:t>Утвердить прилагаемые изменения, которые вносятся в раздел 7 долг</w:t>
      </w:r>
      <w:r w:rsidR="00A26226">
        <w:rPr>
          <w:sz w:val="28"/>
          <w:szCs w:val="28"/>
        </w:rPr>
        <w:t>о</w:t>
      </w:r>
      <w:r w:rsidR="00A26226">
        <w:rPr>
          <w:sz w:val="28"/>
          <w:szCs w:val="28"/>
        </w:rPr>
        <w:t>срочной целевой программы «</w:t>
      </w:r>
      <w:r w:rsidR="00A26226">
        <w:rPr>
          <w:sz w:val="28"/>
        </w:rPr>
        <w:t>Развитие физической культуры, спорта и формир</w:t>
      </w:r>
      <w:r w:rsidR="00A26226">
        <w:rPr>
          <w:sz w:val="28"/>
        </w:rPr>
        <w:t>о</w:t>
      </w:r>
      <w:r w:rsidR="00A26226">
        <w:rPr>
          <w:sz w:val="28"/>
        </w:rPr>
        <w:t xml:space="preserve">вание здорового образа жизни в </w:t>
      </w:r>
      <w:r w:rsidR="00A26226" w:rsidRPr="006474B8">
        <w:rPr>
          <w:sz w:val="28"/>
        </w:rPr>
        <w:t>Суксунск</w:t>
      </w:r>
      <w:r w:rsidR="00A26226">
        <w:rPr>
          <w:sz w:val="28"/>
        </w:rPr>
        <w:t>ом</w:t>
      </w:r>
      <w:r w:rsidR="00A26226" w:rsidRPr="006474B8">
        <w:rPr>
          <w:sz w:val="28"/>
        </w:rPr>
        <w:t xml:space="preserve"> муниципальн</w:t>
      </w:r>
      <w:r w:rsidR="00A26226">
        <w:rPr>
          <w:sz w:val="28"/>
        </w:rPr>
        <w:t>ом</w:t>
      </w:r>
      <w:r w:rsidR="00A26226" w:rsidRPr="006474B8">
        <w:rPr>
          <w:sz w:val="28"/>
        </w:rPr>
        <w:t xml:space="preserve"> район</w:t>
      </w:r>
      <w:r w:rsidR="00A26226">
        <w:rPr>
          <w:sz w:val="28"/>
        </w:rPr>
        <w:t>е</w:t>
      </w:r>
      <w:r w:rsidR="00A26226" w:rsidRPr="006474B8">
        <w:rPr>
          <w:sz w:val="28"/>
        </w:rPr>
        <w:t xml:space="preserve"> на 2011-2013 годы</w:t>
      </w:r>
      <w:r w:rsidR="00A26226" w:rsidRPr="00101794">
        <w:rPr>
          <w:sz w:val="28"/>
        </w:rPr>
        <w:t>»</w:t>
      </w:r>
      <w:r w:rsidR="00A26226">
        <w:rPr>
          <w:sz w:val="28"/>
          <w:szCs w:val="28"/>
        </w:rPr>
        <w:t xml:space="preserve">, утвержденной постановлением </w:t>
      </w:r>
      <w:r w:rsidR="00A26226" w:rsidRPr="00101794">
        <w:rPr>
          <w:sz w:val="28"/>
          <w:szCs w:val="28"/>
        </w:rPr>
        <w:t>Администрации Суксунского муниципал</w:t>
      </w:r>
      <w:r w:rsidR="00A26226" w:rsidRPr="00101794">
        <w:rPr>
          <w:sz w:val="28"/>
          <w:szCs w:val="28"/>
        </w:rPr>
        <w:t>ь</w:t>
      </w:r>
      <w:r w:rsidR="00A26226" w:rsidRPr="00101794">
        <w:rPr>
          <w:sz w:val="28"/>
          <w:szCs w:val="28"/>
        </w:rPr>
        <w:t xml:space="preserve">ного района от </w:t>
      </w:r>
      <w:r w:rsidR="00A26226">
        <w:rPr>
          <w:sz w:val="28"/>
          <w:szCs w:val="28"/>
        </w:rPr>
        <w:t>12.11.2010</w:t>
      </w:r>
      <w:r w:rsidR="00A26226" w:rsidRPr="00101794">
        <w:rPr>
          <w:sz w:val="28"/>
          <w:szCs w:val="28"/>
        </w:rPr>
        <w:t xml:space="preserve"> № 1</w:t>
      </w:r>
      <w:r w:rsidR="00A26226">
        <w:rPr>
          <w:sz w:val="28"/>
          <w:szCs w:val="28"/>
        </w:rPr>
        <w:t>96</w:t>
      </w:r>
      <w:r w:rsidR="00A26226" w:rsidRPr="00101794">
        <w:rPr>
          <w:sz w:val="28"/>
          <w:szCs w:val="28"/>
        </w:rPr>
        <w:t xml:space="preserve"> «Об утверждении долгосрочной целевой пр</w:t>
      </w:r>
      <w:r w:rsidR="00A26226" w:rsidRPr="00101794">
        <w:rPr>
          <w:sz w:val="28"/>
          <w:szCs w:val="28"/>
        </w:rPr>
        <w:t>о</w:t>
      </w:r>
      <w:r w:rsidR="00A26226" w:rsidRPr="00101794">
        <w:rPr>
          <w:sz w:val="28"/>
          <w:szCs w:val="28"/>
        </w:rPr>
        <w:t xml:space="preserve">граммы </w:t>
      </w:r>
      <w:r w:rsidR="00A26226" w:rsidRPr="00101794">
        <w:rPr>
          <w:sz w:val="28"/>
        </w:rPr>
        <w:t>«</w:t>
      </w:r>
      <w:r w:rsidR="00A26226">
        <w:rPr>
          <w:sz w:val="28"/>
        </w:rPr>
        <w:t>Развитие физической культуры, спорта и формирование здорового о</w:t>
      </w:r>
      <w:r w:rsidR="00A26226">
        <w:rPr>
          <w:sz w:val="28"/>
        </w:rPr>
        <w:t>б</w:t>
      </w:r>
      <w:r w:rsidR="00A26226">
        <w:rPr>
          <w:sz w:val="28"/>
        </w:rPr>
        <w:t xml:space="preserve">раза жизни в </w:t>
      </w:r>
      <w:r w:rsidR="00A26226" w:rsidRPr="006474B8">
        <w:rPr>
          <w:sz w:val="28"/>
        </w:rPr>
        <w:t>Суксунск</w:t>
      </w:r>
      <w:r w:rsidR="00A26226">
        <w:rPr>
          <w:sz w:val="28"/>
        </w:rPr>
        <w:t>ом</w:t>
      </w:r>
      <w:r w:rsidR="00A26226" w:rsidRPr="006474B8">
        <w:rPr>
          <w:sz w:val="28"/>
        </w:rPr>
        <w:t xml:space="preserve"> муниципальн</w:t>
      </w:r>
      <w:r w:rsidR="00A26226">
        <w:rPr>
          <w:sz w:val="28"/>
        </w:rPr>
        <w:t>ом</w:t>
      </w:r>
      <w:r w:rsidR="00A26226" w:rsidRPr="006474B8">
        <w:rPr>
          <w:sz w:val="28"/>
        </w:rPr>
        <w:t xml:space="preserve"> район</w:t>
      </w:r>
      <w:r w:rsidR="00A26226">
        <w:rPr>
          <w:sz w:val="28"/>
        </w:rPr>
        <w:t>е</w:t>
      </w:r>
      <w:r w:rsidR="00A26226" w:rsidRPr="006474B8">
        <w:rPr>
          <w:sz w:val="28"/>
        </w:rPr>
        <w:t xml:space="preserve"> на 2011-2013 годы</w:t>
      </w:r>
      <w:r w:rsidR="00A26226" w:rsidRPr="00101794">
        <w:rPr>
          <w:sz w:val="28"/>
        </w:rPr>
        <w:t>»</w:t>
      </w:r>
      <w:r w:rsidR="00A26226">
        <w:rPr>
          <w:sz w:val="28"/>
          <w:szCs w:val="28"/>
        </w:rPr>
        <w:t>.</w:t>
      </w:r>
    </w:p>
    <w:p w:rsidR="00F47D16" w:rsidRDefault="00BD5A05" w:rsidP="00BD5A0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226">
        <w:rPr>
          <w:sz w:val="28"/>
          <w:szCs w:val="28"/>
        </w:rPr>
        <w:t>Настоящее Постановление вступает в силу с момента его размещения на официальном сайте Суксунского муниципального района.</w:t>
      </w:r>
    </w:p>
    <w:p w:rsidR="00F47D16" w:rsidRDefault="00BD5A05" w:rsidP="00BD5A0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6226">
        <w:rPr>
          <w:sz w:val="28"/>
          <w:szCs w:val="28"/>
        </w:rPr>
        <w:t>Контроль за исполнением настоящего Постановления возложить на з</w:t>
      </w:r>
      <w:r w:rsidR="00A26226">
        <w:rPr>
          <w:sz w:val="28"/>
          <w:szCs w:val="28"/>
        </w:rPr>
        <w:t>а</w:t>
      </w:r>
      <w:r w:rsidR="00A26226">
        <w:rPr>
          <w:sz w:val="28"/>
          <w:szCs w:val="28"/>
        </w:rPr>
        <w:t>местителя главы Администрации Суксунского муниципального района Шарову Н.А.</w:t>
      </w:r>
    </w:p>
    <w:p w:rsidR="00F47D16" w:rsidRDefault="00C463E9" w:rsidP="00BD5A05">
      <w:pPr>
        <w:ind w:firstLine="720"/>
        <w:jc w:val="both"/>
        <w:rPr>
          <w:sz w:val="28"/>
        </w:rPr>
      </w:pPr>
    </w:p>
    <w:p w:rsidR="00BD5A05" w:rsidRDefault="00BD5A05" w:rsidP="00BD5A05">
      <w:pPr>
        <w:ind w:firstLine="720"/>
        <w:jc w:val="both"/>
        <w:rPr>
          <w:sz w:val="28"/>
        </w:rPr>
      </w:pPr>
    </w:p>
    <w:p w:rsidR="00BD5A05" w:rsidRDefault="00BD5A05" w:rsidP="00BD5A05">
      <w:pPr>
        <w:ind w:firstLine="720"/>
        <w:jc w:val="both"/>
        <w:rPr>
          <w:sz w:val="28"/>
        </w:rPr>
      </w:pPr>
    </w:p>
    <w:p w:rsidR="00F47D16" w:rsidRDefault="00F64BB9" w:rsidP="00BD5A05">
      <w:pPr>
        <w:jc w:val="both"/>
        <w:rPr>
          <w:sz w:val="28"/>
        </w:rPr>
        <w:sectPr w:rsidR="00F47D16" w:rsidSect="00F47D16">
          <w:headerReference w:type="even" r:id="rId8"/>
          <w:headerReference w:type="default" r:id="rId9"/>
          <w:pgSz w:w="11906" w:h="16838" w:code="9"/>
          <w:pgMar w:top="340" w:right="567" w:bottom="1134" w:left="1418" w:header="720" w:footer="720" w:gutter="0"/>
          <w:cols w:space="720"/>
          <w:titlePg/>
        </w:sectPr>
      </w:pPr>
      <w:r>
        <w:rPr>
          <w:noProof/>
          <w:sz w:val="28"/>
        </w:rPr>
        <w:pict>
          <v:shape id="_x0000_s1029" type="#_x0000_t202" style="position:absolute;left:0;text-align:left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F47D16" w:rsidRDefault="00C463E9" w:rsidP="00F47D16"/>
              </w:txbxContent>
            </v:textbox>
            <w10:wrap anchory="page"/>
          </v:shape>
        </w:pict>
      </w:r>
      <w:r w:rsidR="00A26226">
        <w:rPr>
          <w:sz w:val="28"/>
        </w:rPr>
        <w:t xml:space="preserve">Глава </w:t>
      </w:r>
      <w:r w:rsidR="00BD5A05">
        <w:rPr>
          <w:sz w:val="28"/>
        </w:rPr>
        <w:t>Администрации района</w:t>
      </w:r>
      <w:r w:rsidR="00BD5A05">
        <w:rPr>
          <w:sz w:val="28"/>
        </w:rPr>
        <w:tab/>
      </w:r>
      <w:r w:rsidR="00BD5A05">
        <w:rPr>
          <w:sz w:val="28"/>
        </w:rPr>
        <w:tab/>
      </w:r>
      <w:r w:rsidR="00BD5A05">
        <w:rPr>
          <w:sz w:val="28"/>
        </w:rPr>
        <w:tab/>
      </w:r>
      <w:r w:rsidR="00BD5A05">
        <w:rPr>
          <w:sz w:val="28"/>
        </w:rPr>
        <w:tab/>
      </w:r>
      <w:r w:rsidR="00BD5A05">
        <w:rPr>
          <w:sz w:val="28"/>
        </w:rPr>
        <w:tab/>
      </w:r>
      <w:r w:rsidR="00BD5A05">
        <w:rPr>
          <w:sz w:val="28"/>
        </w:rPr>
        <w:tab/>
        <w:t xml:space="preserve">         А.В.</w:t>
      </w:r>
      <w:r w:rsidR="00A26226">
        <w:rPr>
          <w:sz w:val="28"/>
        </w:rPr>
        <w:t>Осокин</w:t>
      </w:r>
    </w:p>
    <w:p w:rsidR="00F47D16" w:rsidRDefault="00A26226" w:rsidP="00F47D16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lastRenderedPageBreak/>
        <w:t xml:space="preserve">УТВЕРЖДЕНЫ </w:t>
      </w:r>
    </w:p>
    <w:p w:rsidR="00F47D16" w:rsidRDefault="00A26226" w:rsidP="00F47D16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постановле</w:t>
      </w:r>
      <w:r w:rsidRPr="00B33F5A">
        <w:rPr>
          <w:b w:val="0"/>
          <w:i w:val="0"/>
          <w:iCs/>
          <w:sz w:val="28"/>
        </w:rPr>
        <w:t>нием</w:t>
      </w:r>
    </w:p>
    <w:p w:rsidR="00F47D16" w:rsidRDefault="00A26226" w:rsidP="00F47D16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 xml:space="preserve">Администрации </w:t>
      </w:r>
      <w:r w:rsidRPr="00B33F5A">
        <w:rPr>
          <w:b w:val="0"/>
          <w:i w:val="0"/>
          <w:iCs/>
          <w:sz w:val="28"/>
        </w:rPr>
        <w:t>Суксунского</w:t>
      </w:r>
    </w:p>
    <w:p w:rsidR="00F47D16" w:rsidRDefault="00A26226" w:rsidP="00F47D16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 w:rsidRPr="00B33F5A">
        <w:rPr>
          <w:b w:val="0"/>
          <w:i w:val="0"/>
          <w:iCs/>
          <w:sz w:val="28"/>
        </w:rPr>
        <w:t xml:space="preserve">муниципального района </w:t>
      </w:r>
    </w:p>
    <w:p w:rsidR="00F47D16" w:rsidRDefault="00A26226" w:rsidP="00F47D16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о</w:t>
      </w:r>
      <w:r w:rsidRPr="00B33F5A">
        <w:rPr>
          <w:b w:val="0"/>
          <w:i w:val="0"/>
          <w:iCs/>
          <w:sz w:val="28"/>
        </w:rPr>
        <w:t>т</w:t>
      </w:r>
      <w:r>
        <w:rPr>
          <w:b w:val="0"/>
          <w:i w:val="0"/>
          <w:iCs/>
          <w:sz w:val="28"/>
        </w:rPr>
        <w:t xml:space="preserve"> </w:t>
      </w:r>
      <w:r w:rsidR="00867686">
        <w:rPr>
          <w:b w:val="0"/>
          <w:i w:val="0"/>
          <w:iCs/>
          <w:sz w:val="28"/>
        </w:rPr>
        <w:t>30.12.2013 № 314</w:t>
      </w:r>
    </w:p>
    <w:p w:rsidR="00F47D16" w:rsidRPr="005E3479" w:rsidRDefault="00C463E9" w:rsidP="00F47D16">
      <w:pPr>
        <w:pStyle w:val="af1"/>
        <w:spacing w:line="240" w:lineRule="exact"/>
        <w:rPr>
          <w:i w:val="0"/>
          <w:iCs/>
          <w:sz w:val="28"/>
        </w:rPr>
      </w:pPr>
    </w:p>
    <w:p w:rsidR="00F47D16" w:rsidRPr="00484E0D" w:rsidRDefault="00A26226" w:rsidP="00F47D1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47D16" w:rsidRDefault="00A26226" w:rsidP="00F47D1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7 </w:t>
      </w:r>
      <w:r w:rsidRPr="00484E0D">
        <w:rPr>
          <w:rFonts w:ascii="Times New Roman" w:hAnsi="Times New Roman" w:cs="Times New Roman"/>
          <w:b/>
          <w:sz w:val="28"/>
          <w:szCs w:val="28"/>
        </w:rPr>
        <w:t>долгосрочн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84E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культуры, спорта </w:t>
      </w:r>
    </w:p>
    <w:p w:rsidR="00F47D16" w:rsidRPr="00484E0D" w:rsidRDefault="00A26226" w:rsidP="00F47D1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формирование здорового образа жизни в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«Суксунск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на 2011-2013 годы»,</w:t>
      </w:r>
    </w:p>
    <w:p w:rsidR="00F47D16" w:rsidRDefault="00A26226" w:rsidP="00F47D1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Суксунского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E3479">
        <w:rPr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>района от 12.11.2010 № 19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47D16" w:rsidRPr="005E3479" w:rsidRDefault="00C463E9" w:rsidP="00F47D1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16" w:rsidRDefault="00A26226" w:rsidP="00F47D1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разделе 7 «</w:t>
      </w:r>
      <w:r>
        <w:rPr>
          <w:bCs/>
          <w:sz w:val="28"/>
          <w:szCs w:val="28"/>
        </w:rPr>
        <w:t>Программные мероприятия»:</w:t>
      </w:r>
    </w:p>
    <w:p w:rsidR="00F47D16" w:rsidRDefault="00A26226" w:rsidP="00F47D16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6096"/>
      </w:tblGrid>
      <w:tr w:rsidR="00F47D16" w:rsidRPr="00DD410A" w:rsidTr="001B6FCB">
        <w:trPr>
          <w:trHeight w:val="1281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F47D16" w:rsidRPr="00DD410A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Участие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гиональном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 «Приведение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объектов социальной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ры», в части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подпроекта «Приведение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объектов»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ный центр»,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каемые по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вору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сферы, приведенный в нормативное состояние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1281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1282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Pr="00A048E6" w:rsidRDefault="00C463E9" w:rsidP="00F47D16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F47D16" w:rsidRPr="00A048E6" w:rsidRDefault="00A26226" w:rsidP="00F47D16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48E6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6096"/>
      </w:tblGrid>
      <w:tr w:rsidR="00F47D16" w:rsidRPr="00DD410A" w:rsidTr="001B6FCB">
        <w:trPr>
          <w:trHeight w:val="1281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F47D16" w:rsidRPr="00DD410A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Участие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гиональном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 «Приведение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объектов социальной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ры», в части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подпроекта «Приведение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объектов»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ФКС «ФОК «Лидер»,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каемые по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вору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сферы, приведенный в нормативное состояние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D17CC3" w:rsidRDefault="00A26226" w:rsidP="001B6FCB">
            <w:pPr>
              <w:jc w:val="center"/>
              <w:rPr>
                <w:sz w:val="28"/>
                <w:szCs w:val="28"/>
              </w:rPr>
            </w:pPr>
            <w:r w:rsidRPr="00D17CC3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1281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1282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Default="00C463E9" w:rsidP="00F47D1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D16" w:rsidRPr="00002FF7" w:rsidRDefault="00A26226" w:rsidP="00F47D16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34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F47D16" w:rsidRPr="00DD410A" w:rsidTr="001B6FCB">
        <w:trPr>
          <w:trHeight w:val="409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F47D16" w:rsidRPr="00DD410A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09"/>
        </w:trPr>
        <w:tc>
          <w:tcPr>
            <w:tcW w:w="450" w:type="dxa"/>
            <w:vMerge/>
            <w:tcBorders>
              <w:left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0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09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Default="00C463E9" w:rsidP="00F47D16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47D16" w:rsidRDefault="00A26226" w:rsidP="00F47D16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34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F47D16" w:rsidRPr="00DD410A" w:rsidTr="001B6FCB">
        <w:trPr>
          <w:trHeight w:val="432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F47D16" w:rsidRPr="00DD410A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F47D16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32"/>
        </w:trPr>
        <w:tc>
          <w:tcPr>
            <w:tcW w:w="450" w:type="dxa"/>
            <w:vMerge/>
            <w:tcBorders>
              <w:left w:val="nil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32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D16" w:rsidRPr="00DD410A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Default="00C463E9" w:rsidP="00F47D16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47D16" w:rsidRDefault="00A26226" w:rsidP="00F47D16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позицию:</w:t>
      </w:r>
    </w:p>
    <w:tbl>
      <w:tblPr>
        <w:tblW w:w="15733" w:type="dxa"/>
        <w:tblInd w:w="93" w:type="dxa"/>
        <w:tblLayout w:type="fixed"/>
        <w:tblLook w:val="04A0"/>
      </w:tblPr>
      <w:tblGrid>
        <w:gridCol w:w="358"/>
        <w:gridCol w:w="2634"/>
        <w:gridCol w:w="1559"/>
        <w:gridCol w:w="850"/>
        <w:gridCol w:w="993"/>
        <w:gridCol w:w="992"/>
        <w:gridCol w:w="850"/>
        <w:gridCol w:w="851"/>
        <w:gridCol w:w="1984"/>
        <w:gridCol w:w="851"/>
        <w:gridCol w:w="850"/>
        <w:gridCol w:w="851"/>
        <w:gridCol w:w="850"/>
        <w:gridCol w:w="851"/>
        <w:gridCol w:w="409"/>
      </w:tblGrid>
      <w:tr w:rsidR="00F47D16" w:rsidRPr="00364EF8" w:rsidTr="001B6FCB">
        <w:trPr>
          <w:trHeight w:val="928"/>
        </w:trPr>
        <w:tc>
          <w:tcPr>
            <w:tcW w:w="358" w:type="dxa"/>
            <w:vMerge w:val="restart"/>
            <w:tcBorders>
              <w:right w:val="single" w:sz="4" w:space="0" w:color="auto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52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452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и проведение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тивно-массовых мероприятий, 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такиад для жителей Суксунского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ФКС «ФОК 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болельщиков и зрителей спортивно-массовых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спартакиад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 w:rsidRPr="000452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  <w:tr w:rsidR="00F47D16" w:rsidRPr="00364EF8" w:rsidTr="001B6FCB">
        <w:trPr>
          <w:trHeight w:val="959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F47D16" w:rsidRPr="00364EF8" w:rsidRDefault="00C463E9" w:rsidP="001B6FCB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16" w:rsidRPr="00364EF8" w:rsidRDefault="00C463E9" w:rsidP="001B6F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16" w:rsidRPr="000452C9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  <w:tr w:rsidR="00F47D16" w:rsidRPr="00364EF8" w:rsidTr="001B6FCB">
        <w:trPr>
          <w:trHeight w:val="960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F47D16" w:rsidRPr="00364EF8" w:rsidRDefault="00C463E9" w:rsidP="001B6FCB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16" w:rsidRPr="00364EF8" w:rsidRDefault="00C463E9" w:rsidP="001B6F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6" w:rsidRPr="000452C9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</w:tbl>
    <w:p w:rsidR="00F47D16" w:rsidRDefault="00C463E9" w:rsidP="00F47D16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7D16" w:rsidRDefault="00A26226" w:rsidP="00F47D16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733" w:type="dxa"/>
        <w:tblInd w:w="93" w:type="dxa"/>
        <w:tblLayout w:type="fixed"/>
        <w:tblLook w:val="04A0"/>
      </w:tblPr>
      <w:tblGrid>
        <w:gridCol w:w="356"/>
        <w:gridCol w:w="2634"/>
        <w:gridCol w:w="1558"/>
        <w:gridCol w:w="850"/>
        <w:gridCol w:w="994"/>
        <w:gridCol w:w="992"/>
        <w:gridCol w:w="850"/>
        <w:gridCol w:w="851"/>
        <w:gridCol w:w="1983"/>
        <w:gridCol w:w="851"/>
        <w:gridCol w:w="850"/>
        <w:gridCol w:w="851"/>
        <w:gridCol w:w="850"/>
        <w:gridCol w:w="851"/>
        <w:gridCol w:w="412"/>
      </w:tblGrid>
      <w:tr w:rsidR="00F47D16" w:rsidRPr="00364EF8" w:rsidTr="001B6FCB">
        <w:trPr>
          <w:trHeight w:val="858"/>
        </w:trPr>
        <w:tc>
          <w:tcPr>
            <w:tcW w:w="356" w:type="dxa"/>
            <w:vMerge w:val="restart"/>
            <w:tcBorders>
              <w:right w:val="single" w:sz="4" w:space="0" w:color="auto"/>
            </w:tcBorders>
          </w:tcPr>
          <w:p w:rsidR="00F47D16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52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452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и проведение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тивно-массовых мероприятий, 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такиад для жителей Суксунского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ФКС «ФОК 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болельщиков и зрителей спортивно-массовых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спартакиад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 w:rsidRPr="000452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  <w:tr w:rsidR="00F47D16" w:rsidRPr="00364EF8" w:rsidTr="001B6FCB">
        <w:trPr>
          <w:trHeight w:val="858"/>
        </w:trPr>
        <w:tc>
          <w:tcPr>
            <w:tcW w:w="356" w:type="dxa"/>
            <w:vMerge/>
            <w:tcBorders>
              <w:right w:val="single" w:sz="4" w:space="0" w:color="auto"/>
            </w:tcBorders>
          </w:tcPr>
          <w:p w:rsidR="00F47D16" w:rsidRPr="00364EF8" w:rsidRDefault="00C463E9" w:rsidP="001B6FCB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16" w:rsidRPr="00364EF8" w:rsidRDefault="00C463E9" w:rsidP="001B6FCB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16" w:rsidRPr="000452C9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  <w:tr w:rsidR="00F47D16" w:rsidRPr="00364EF8" w:rsidTr="001B6FCB">
        <w:trPr>
          <w:trHeight w:val="858"/>
        </w:trPr>
        <w:tc>
          <w:tcPr>
            <w:tcW w:w="356" w:type="dxa"/>
            <w:vMerge/>
            <w:tcBorders>
              <w:right w:val="single" w:sz="4" w:space="0" w:color="auto"/>
            </w:tcBorders>
          </w:tcPr>
          <w:p w:rsidR="00F47D16" w:rsidRPr="00364EF8" w:rsidRDefault="00C463E9" w:rsidP="001B6FCB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16" w:rsidRPr="00364EF8" w:rsidRDefault="00C463E9" w:rsidP="001B6FCB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16" w:rsidRPr="000452C9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0452C9">
              <w:rPr>
                <w:sz w:val="28"/>
                <w:szCs w:val="28"/>
              </w:rPr>
              <w:t>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0452C9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16" w:rsidRPr="00364EF8" w:rsidRDefault="00C463E9" w:rsidP="001B6FCB"/>
        </w:tc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7D16" w:rsidRPr="00364EF8" w:rsidRDefault="00C463E9" w:rsidP="001B6FCB"/>
        </w:tc>
      </w:tr>
    </w:tbl>
    <w:p w:rsidR="00F47D16" w:rsidRDefault="00C463E9" w:rsidP="00F47D16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F47D16" w:rsidRPr="00E550AA" w:rsidRDefault="00A26226" w:rsidP="00F47D16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550AA">
        <w:rPr>
          <w:sz w:val="28"/>
          <w:szCs w:val="28"/>
        </w:rPr>
        <w:lastRenderedPageBreak/>
        <w:t>позицию:</w:t>
      </w:r>
    </w:p>
    <w:tbl>
      <w:tblPr>
        <w:tblW w:w="214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134"/>
        <w:gridCol w:w="1134"/>
        <w:gridCol w:w="1134"/>
        <w:gridCol w:w="1161"/>
        <w:gridCol w:w="966"/>
        <w:gridCol w:w="1675"/>
        <w:gridCol w:w="851"/>
        <w:gridCol w:w="850"/>
        <w:gridCol w:w="851"/>
        <w:gridCol w:w="850"/>
        <w:gridCol w:w="851"/>
        <w:gridCol w:w="5954"/>
      </w:tblGrid>
      <w:tr w:rsidR="00F47D16" w:rsidRPr="00183C32" w:rsidTr="001B6FCB">
        <w:trPr>
          <w:trHeight w:val="411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47D16" w:rsidRPr="00183C32" w:rsidRDefault="00A26226" w:rsidP="001B6FCB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1431,48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255,88</w:t>
            </w:r>
          </w:p>
        </w:tc>
        <w:tc>
          <w:tcPr>
            <w:tcW w:w="1161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670,6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183C32" w:rsidTr="001B6FCB">
        <w:trPr>
          <w:trHeight w:val="419"/>
        </w:trPr>
        <w:tc>
          <w:tcPr>
            <w:tcW w:w="308" w:type="dxa"/>
            <w:vMerge/>
            <w:tcBorders>
              <w:left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183C32" w:rsidTr="001B6FCB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1381,48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255,88</w:t>
            </w:r>
          </w:p>
        </w:tc>
        <w:tc>
          <w:tcPr>
            <w:tcW w:w="1161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620,6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183C32" w:rsidTr="001B6FCB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vAlign w:val="center"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Pr="00183C32" w:rsidRDefault="00C463E9" w:rsidP="00F47D16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F47D16" w:rsidRPr="00183C32" w:rsidRDefault="00A26226" w:rsidP="00F47D16">
      <w:pPr>
        <w:pStyle w:val="af0"/>
        <w:autoSpaceDE w:val="0"/>
        <w:autoSpaceDN w:val="0"/>
        <w:adjustRightInd w:val="0"/>
        <w:ind w:left="709"/>
        <w:rPr>
          <w:sz w:val="28"/>
          <w:szCs w:val="28"/>
        </w:rPr>
      </w:pPr>
      <w:r w:rsidRPr="00183C32">
        <w:rPr>
          <w:sz w:val="28"/>
          <w:szCs w:val="28"/>
        </w:rPr>
        <w:t>изложить в следующей редакции: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134"/>
        <w:gridCol w:w="1134"/>
        <w:gridCol w:w="993"/>
        <w:gridCol w:w="1134"/>
        <w:gridCol w:w="1018"/>
        <w:gridCol w:w="1675"/>
        <w:gridCol w:w="851"/>
        <w:gridCol w:w="850"/>
        <w:gridCol w:w="851"/>
        <w:gridCol w:w="850"/>
        <w:gridCol w:w="851"/>
        <w:gridCol w:w="5954"/>
      </w:tblGrid>
      <w:tr w:rsidR="00F47D16" w:rsidRPr="00183C32" w:rsidTr="001B6FCB">
        <w:trPr>
          <w:trHeight w:val="431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F47D16" w:rsidRPr="00183C32" w:rsidRDefault="00A26226" w:rsidP="001B6FCB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670,6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183C32" w:rsidTr="001B6FCB">
        <w:trPr>
          <w:trHeight w:val="426"/>
        </w:trPr>
        <w:tc>
          <w:tcPr>
            <w:tcW w:w="308" w:type="dxa"/>
            <w:vMerge/>
            <w:tcBorders>
              <w:left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jc w:val="center"/>
              <w:rPr>
                <w:sz w:val="28"/>
                <w:szCs w:val="28"/>
              </w:rPr>
            </w:pPr>
          </w:p>
        </w:tc>
      </w:tr>
      <w:tr w:rsidR="00F47D16" w:rsidRPr="00183C32" w:rsidTr="001B6FCB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620,6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</w:tr>
      <w:tr w:rsidR="00F47D16" w:rsidRPr="00DD410A" w:rsidTr="001B6FCB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/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F47D16" w:rsidRPr="00183C32" w:rsidRDefault="00A26226" w:rsidP="001B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47D16" w:rsidRPr="00183C32" w:rsidRDefault="00C463E9" w:rsidP="001B6FC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47D16" w:rsidRPr="00DD410A" w:rsidRDefault="00C463E9" w:rsidP="001B6FCB">
            <w:pPr>
              <w:rPr>
                <w:sz w:val="28"/>
                <w:szCs w:val="28"/>
              </w:rPr>
            </w:pPr>
          </w:p>
        </w:tc>
      </w:tr>
    </w:tbl>
    <w:p w:rsidR="00F47D16" w:rsidRDefault="00C463E9" w:rsidP="00F47D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7D16" w:rsidRDefault="00C463E9" w:rsidP="001B6FCB">
      <w:pPr>
        <w:pStyle w:val="a4"/>
      </w:pPr>
    </w:p>
    <w:sectPr w:rsidR="00F47D16" w:rsidSect="00F47D16">
      <w:footerReference w:type="default" r:id="rId10"/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E9" w:rsidRDefault="00C463E9">
      <w:r>
        <w:separator/>
      </w:r>
    </w:p>
  </w:endnote>
  <w:endnote w:type="continuationSeparator" w:id="1">
    <w:p w:rsidR="00C463E9" w:rsidRDefault="00C4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CB" w:rsidRDefault="00A26226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E9" w:rsidRDefault="00C463E9">
      <w:r>
        <w:separator/>
      </w:r>
    </w:p>
  </w:footnote>
  <w:footnote w:type="continuationSeparator" w:id="1">
    <w:p w:rsidR="00C463E9" w:rsidRDefault="00C4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16" w:rsidRDefault="00F64BB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2622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26226">
      <w:rPr>
        <w:rStyle w:val="af"/>
        <w:noProof/>
      </w:rPr>
      <w:t>1</w:t>
    </w:r>
    <w:r>
      <w:rPr>
        <w:rStyle w:val="af"/>
      </w:rPr>
      <w:fldChar w:fldCharType="end"/>
    </w:r>
  </w:p>
  <w:p w:rsidR="00F47D16" w:rsidRDefault="00C463E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16" w:rsidRDefault="00F64BB9">
    <w:pPr>
      <w:pStyle w:val="ad"/>
      <w:framePr w:wrap="around" w:vAnchor="text" w:hAnchor="margin" w:xAlign="center" w:y="1"/>
      <w:rPr>
        <w:rStyle w:val="af"/>
        <w:sz w:val="28"/>
      </w:rPr>
    </w:pPr>
    <w:r>
      <w:rPr>
        <w:rStyle w:val="af"/>
        <w:sz w:val="28"/>
      </w:rPr>
      <w:fldChar w:fldCharType="begin"/>
    </w:r>
    <w:r w:rsidR="00A26226">
      <w:rPr>
        <w:rStyle w:val="af"/>
        <w:sz w:val="28"/>
      </w:rPr>
      <w:instrText xml:space="preserve">PAGE  </w:instrText>
    </w:r>
    <w:r>
      <w:rPr>
        <w:rStyle w:val="af"/>
        <w:sz w:val="28"/>
      </w:rPr>
      <w:fldChar w:fldCharType="separate"/>
    </w:r>
    <w:r w:rsidR="003425D0">
      <w:rPr>
        <w:rStyle w:val="af"/>
        <w:noProof/>
        <w:sz w:val="28"/>
      </w:rPr>
      <w:t>5</w:t>
    </w:r>
    <w:r>
      <w:rPr>
        <w:rStyle w:val="af"/>
        <w:sz w:val="28"/>
      </w:rPr>
      <w:fldChar w:fldCharType="end"/>
    </w:r>
  </w:p>
  <w:p w:rsidR="00F47D16" w:rsidRDefault="00C463E9">
    <w:pPr>
      <w:pStyle w:val="ad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94"/>
    <w:multiLevelType w:val="multilevel"/>
    <w:tmpl w:val="63925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C01EF3"/>
    <w:multiLevelType w:val="hybridMultilevel"/>
    <w:tmpl w:val="5A6417A6"/>
    <w:lvl w:ilvl="0" w:tplc="3ADE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9CB51A" w:tentative="1">
      <w:start w:val="1"/>
      <w:numFmt w:val="lowerLetter"/>
      <w:lvlText w:val="%2."/>
      <w:lvlJc w:val="left"/>
      <w:pPr>
        <w:ind w:left="1789" w:hanging="360"/>
      </w:pPr>
    </w:lvl>
    <w:lvl w:ilvl="2" w:tplc="544696FE" w:tentative="1">
      <w:start w:val="1"/>
      <w:numFmt w:val="lowerRoman"/>
      <w:lvlText w:val="%3."/>
      <w:lvlJc w:val="right"/>
      <w:pPr>
        <w:ind w:left="2509" w:hanging="180"/>
      </w:pPr>
    </w:lvl>
    <w:lvl w:ilvl="3" w:tplc="348A20AE" w:tentative="1">
      <w:start w:val="1"/>
      <w:numFmt w:val="decimal"/>
      <w:lvlText w:val="%4."/>
      <w:lvlJc w:val="left"/>
      <w:pPr>
        <w:ind w:left="3229" w:hanging="360"/>
      </w:pPr>
    </w:lvl>
    <w:lvl w:ilvl="4" w:tplc="F38CCF62" w:tentative="1">
      <w:start w:val="1"/>
      <w:numFmt w:val="lowerLetter"/>
      <w:lvlText w:val="%5."/>
      <w:lvlJc w:val="left"/>
      <w:pPr>
        <w:ind w:left="3949" w:hanging="360"/>
      </w:pPr>
    </w:lvl>
    <w:lvl w:ilvl="5" w:tplc="62EA0BC6" w:tentative="1">
      <w:start w:val="1"/>
      <w:numFmt w:val="lowerRoman"/>
      <w:lvlText w:val="%6."/>
      <w:lvlJc w:val="right"/>
      <w:pPr>
        <w:ind w:left="4669" w:hanging="180"/>
      </w:pPr>
    </w:lvl>
    <w:lvl w:ilvl="6" w:tplc="0186E8B6" w:tentative="1">
      <w:start w:val="1"/>
      <w:numFmt w:val="decimal"/>
      <w:lvlText w:val="%7."/>
      <w:lvlJc w:val="left"/>
      <w:pPr>
        <w:ind w:left="5389" w:hanging="360"/>
      </w:pPr>
    </w:lvl>
    <w:lvl w:ilvl="7" w:tplc="365837BC" w:tentative="1">
      <w:start w:val="1"/>
      <w:numFmt w:val="lowerLetter"/>
      <w:lvlText w:val="%8."/>
      <w:lvlJc w:val="left"/>
      <w:pPr>
        <w:ind w:left="6109" w:hanging="360"/>
      </w:pPr>
    </w:lvl>
    <w:lvl w:ilvl="8" w:tplc="8FC04CA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335FFF"/>
    <w:rsid w:val="003425D0"/>
    <w:rsid w:val="00867686"/>
    <w:rsid w:val="00A26226"/>
    <w:rsid w:val="00BD5A05"/>
    <w:rsid w:val="00C463E9"/>
    <w:rsid w:val="00C662C8"/>
    <w:rsid w:val="00C80448"/>
    <w:rsid w:val="00F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F47D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47D16"/>
  </w:style>
  <w:style w:type="character" w:styleId="af">
    <w:name w:val="page number"/>
    <w:basedOn w:val="a0"/>
    <w:rsid w:val="00F47D16"/>
  </w:style>
  <w:style w:type="paragraph" w:styleId="af0">
    <w:name w:val="List Paragraph"/>
    <w:basedOn w:val="a"/>
    <w:uiPriority w:val="34"/>
    <w:qFormat/>
    <w:rsid w:val="00F47D16"/>
    <w:pPr>
      <w:ind w:left="720"/>
      <w:contextualSpacing/>
    </w:pPr>
    <w:rPr>
      <w:sz w:val="20"/>
      <w:szCs w:val="20"/>
    </w:rPr>
  </w:style>
  <w:style w:type="paragraph" w:styleId="af1">
    <w:name w:val="Title"/>
    <w:basedOn w:val="a"/>
    <w:link w:val="af2"/>
    <w:qFormat/>
    <w:rsid w:val="00F47D16"/>
    <w:pPr>
      <w:jc w:val="center"/>
    </w:pPr>
    <w:rPr>
      <w:b/>
      <w:i/>
      <w:szCs w:val="20"/>
    </w:rPr>
  </w:style>
  <w:style w:type="character" w:customStyle="1" w:styleId="af2">
    <w:name w:val="Название Знак"/>
    <w:basedOn w:val="a0"/>
    <w:link w:val="af1"/>
    <w:rsid w:val="00F47D16"/>
    <w:rPr>
      <w:b/>
      <w:i/>
      <w:sz w:val="24"/>
    </w:rPr>
  </w:style>
  <w:style w:type="paragraph" w:customStyle="1" w:styleId="ConsPlusNormal">
    <w:name w:val="ConsPlusNormal"/>
    <w:rsid w:val="00F47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7D1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4</cp:revision>
  <cp:lastPrinted>1601-01-01T00:00:00Z</cp:lastPrinted>
  <dcterms:created xsi:type="dcterms:W3CDTF">2014-01-17T03:52:00Z</dcterms:created>
  <dcterms:modified xsi:type="dcterms:W3CDTF">2014-02-06T10:16:00Z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внеснии изменений в ДЦП "Спорт"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090000018c87adcd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