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31" w:rsidRDefault="00694031" w:rsidP="00BE12B4">
      <w:pPr>
        <w:pStyle w:val="a3"/>
        <w:spacing w:line="240" w:lineRule="auto"/>
        <w:ind w:firstLine="6379"/>
        <w:rPr>
          <w:szCs w:val="28"/>
        </w:rPr>
      </w:pPr>
      <w:r>
        <w:rPr>
          <w:szCs w:val="28"/>
        </w:rPr>
        <w:t xml:space="preserve">Приложение </w:t>
      </w:r>
    </w:p>
    <w:p w:rsidR="008306EB" w:rsidRPr="0044192C" w:rsidRDefault="00694031" w:rsidP="00BE12B4">
      <w:pPr>
        <w:pStyle w:val="a3"/>
        <w:spacing w:line="240" w:lineRule="auto"/>
        <w:ind w:firstLine="6379"/>
        <w:rPr>
          <w:szCs w:val="28"/>
        </w:rPr>
      </w:pPr>
      <w:r>
        <w:rPr>
          <w:szCs w:val="28"/>
        </w:rPr>
        <w:t>к</w:t>
      </w:r>
      <w:r w:rsidR="008306EB" w:rsidRPr="0044192C">
        <w:rPr>
          <w:szCs w:val="28"/>
        </w:rPr>
        <w:t xml:space="preserve"> постановлени</w:t>
      </w:r>
      <w:r>
        <w:rPr>
          <w:szCs w:val="28"/>
        </w:rPr>
        <w:t>ю</w:t>
      </w:r>
      <w:r w:rsidR="008306EB" w:rsidRPr="0044192C">
        <w:rPr>
          <w:szCs w:val="28"/>
        </w:rPr>
        <w:t xml:space="preserve">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Администрации Суксунского </w:t>
      </w:r>
    </w:p>
    <w:p w:rsidR="008306EB" w:rsidRPr="0044192C" w:rsidRDefault="00364708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>городского округа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от </w:t>
      </w:r>
      <w:r w:rsidR="00C7184C">
        <w:rPr>
          <w:szCs w:val="28"/>
        </w:rPr>
        <w:t>04.08.2022</w:t>
      </w:r>
      <w:bookmarkStart w:id="0" w:name="_GoBack"/>
      <w:bookmarkEnd w:id="0"/>
      <w:r w:rsidRPr="0044192C">
        <w:rPr>
          <w:szCs w:val="28"/>
        </w:rPr>
        <w:t xml:space="preserve"> № </w:t>
      </w:r>
      <w:r w:rsidR="00C7184C">
        <w:rPr>
          <w:szCs w:val="28"/>
        </w:rPr>
        <w:t>497</w:t>
      </w:r>
    </w:p>
    <w:tbl>
      <w:tblPr>
        <w:tblW w:w="112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275"/>
        <w:gridCol w:w="993"/>
        <w:gridCol w:w="709"/>
        <w:gridCol w:w="142"/>
        <w:gridCol w:w="710"/>
        <w:gridCol w:w="992"/>
        <w:gridCol w:w="1275"/>
        <w:gridCol w:w="992"/>
        <w:gridCol w:w="994"/>
        <w:gridCol w:w="285"/>
      </w:tblGrid>
      <w:tr w:rsidR="00FA18B1" w:rsidRPr="0044192C" w:rsidTr="00676312">
        <w:trPr>
          <w:trHeight w:val="2908"/>
        </w:trPr>
        <w:tc>
          <w:tcPr>
            <w:tcW w:w="283" w:type="dxa"/>
            <w:tcBorders>
              <w:top w:val="nil"/>
              <w:left w:val="nil"/>
            </w:tcBorders>
          </w:tcPr>
          <w:p w:rsidR="00FA18B1" w:rsidRPr="0044192C" w:rsidRDefault="00FA18B1" w:rsidP="00FA18B1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1275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993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710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FA18B1" w:rsidRPr="0044192C" w:rsidRDefault="00FA18B1" w:rsidP="00FA1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4192C">
              <w:rPr>
                <w:sz w:val="28"/>
                <w:szCs w:val="28"/>
              </w:rPr>
              <w:t xml:space="preserve">Приложение 3 </w:t>
            </w:r>
          </w:p>
          <w:p w:rsidR="00FA18B1" w:rsidRPr="0044192C" w:rsidRDefault="00FA18B1" w:rsidP="00FA18B1">
            <w:pPr>
              <w:rPr>
                <w:sz w:val="28"/>
                <w:szCs w:val="28"/>
              </w:rPr>
            </w:pPr>
            <w:r w:rsidRPr="0044192C">
              <w:rPr>
                <w:sz w:val="28"/>
                <w:szCs w:val="28"/>
              </w:rPr>
              <w:t>к муниципальной программе Суксунского городского округа «Управление имуществом, земельными ресурсами и градостроительной деятельностью Суксунского городского округа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A18B1" w:rsidRPr="0044192C" w:rsidRDefault="00FA18B1" w:rsidP="00FA18B1">
            <w:pPr>
              <w:rPr>
                <w:sz w:val="28"/>
                <w:szCs w:val="28"/>
              </w:rPr>
            </w:pPr>
          </w:p>
        </w:tc>
      </w:tr>
      <w:tr w:rsidR="00FA18B1" w:rsidRPr="0044192C" w:rsidTr="00676312">
        <w:trPr>
          <w:trHeight w:val="1329"/>
        </w:trPr>
        <w:tc>
          <w:tcPr>
            <w:tcW w:w="283" w:type="dxa"/>
            <w:tcBorders>
              <w:top w:val="nil"/>
              <w:left w:val="nil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rPr>
                <w:b/>
                <w:bCs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44192C">
              <w:rPr>
                <w:b/>
                <w:bCs/>
                <w:sz w:val="28"/>
                <w:szCs w:val="28"/>
              </w:rPr>
              <w:br/>
              <w:t>муниципального образования за счет средств бюджета</w:t>
            </w:r>
            <w:r w:rsidRPr="0044192C">
              <w:rPr>
                <w:b/>
                <w:bCs/>
                <w:sz w:val="28"/>
                <w:szCs w:val="28"/>
              </w:rPr>
              <w:br/>
              <w:t>Суксунского городского округа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8B1" w:rsidRPr="0044192C" w:rsidTr="00676312">
        <w:trPr>
          <w:trHeight w:val="73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Ответственный исполнитель, соисполнители, участники (ГРБС)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Расходы, тыс. руб.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676312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ГРБС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Рз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676312">
        <w:trPr>
          <w:trHeight w:val="30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rFonts w:ascii="Calibri" w:hAnsi="Calibri" w:cs="Calibri"/>
              </w:rPr>
            </w:pPr>
          </w:p>
        </w:tc>
      </w:tr>
      <w:tr w:rsidR="00FA18B1" w:rsidRPr="0044192C" w:rsidTr="00676312">
        <w:trPr>
          <w:trHeight w:val="414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Муниципальная программа Суксунского городского округа</w:t>
            </w:r>
            <w:r w:rsidRPr="00321D8E">
              <w:rPr>
                <w:b/>
                <w:bCs/>
              </w:rPr>
              <w:br/>
              <w:t>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Администрация Суксунского городского округа</w:t>
            </w:r>
            <w:r w:rsidR="0042580B">
              <w:rPr>
                <w:b/>
                <w:bCs/>
              </w:rPr>
              <w:t xml:space="preserve"> (муниципального района)</w:t>
            </w:r>
            <w:r w:rsidR="00DA4D7B">
              <w:rPr>
                <w:b/>
                <w:bCs/>
              </w:rPr>
              <w:t xml:space="preserve"> (далее-Администрация)</w:t>
            </w:r>
            <w:r w:rsidRPr="00321D8E">
              <w:rPr>
                <w:b/>
                <w:bCs/>
              </w:rPr>
              <w:t>; Управление образования Администрации</w:t>
            </w:r>
            <w:r>
              <w:rPr>
                <w:b/>
                <w:bCs/>
              </w:rPr>
              <w:t xml:space="preserve"> Суксунского городского округа</w:t>
            </w:r>
            <w:r w:rsidR="00DA4D7B">
              <w:rPr>
                <w:b/>
                <w:bCs/>
              </w:rPr>
              <w:t xml:space="preserve"> (далее-Управление образования</w:t>
            </w:r>
            <w:r>
              <w:rPr>
                <w:b/>
                <w:bCs/>
              </w:rPr>
              <w:t>;</w:t>
            </w:r>
          </w:p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Управление капитального строительства Администрации Суксунского городского округа</w:t>
            </w:r>
            <w:r w:rsidR="007E055E">
              <w:rPr>
                <w:b/>
                <w:bCs/>
              </w:rPr>
              <w:t xml:space="preserve"> (далее-Управление капитального строительства)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610; 620;</w:t>
            </w:r>
          </w:p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630;</w:t>
            </w:r>
          </w:p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563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Default="00FA18B1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0113;</w:t>
            </w:r>
            <w:r w:rsidRPr="00321D8E">
              <w:rPr>
                <w:b/>
                <w:bCs/>
              </w:rPr>
              <w:t>0412;0501</w:t>
            </w:r>
            <w:r w:rsidR="007E055E">
              <w:rPr>
                <w:b/>
                <w:bCs/>
                <w:lang w:val="en-US"/>
              </w:rPr>
              <w:t>;</w:t>
            </w:r>
          </w:p>
          <w:p w:rsidR="007E055E" w:rsidRPr="007E055E" w:rsidRDefault="007E055E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0700000000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4862,57112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B1" w:rsidRPr="00321D8E" w:rsidRDefault="00B66C6C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3752,99837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B1" w:rsidRPr="00321D8E" w:rsidRDefault="00ED449B" w:rsidP="0008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086D15">
              <w:rPr>
                <w:b/>
                <w:bCs/>
              </w:rPr>
              <w:t>00,0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ED449B" w:rsidRPr="0044192C" w:rsidTr="00676312">
        <w:trPr>
          <w:trHeight w:val="2136"/>
        </w:trPr>
        <w:tc>
          <w:tcPr>
            <w:tcW w:w="283" w:type="dxa"/>
            <w:tcBorders>
              <w:right w:val="single" w:sz="4" w:space="0" w:color="auto"/>
            </w:tcBorders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1 «Управление имуществом Суксунского 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9B" w:rsidRPr="0044192C" w:rsidRDefault="007E055E" w:rsidP="007E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  <w:r w:rsidR="00DA4D7B">
              <w:rPr>
                <w:b/>
                <w:bCs/>
              </w:rPr>
              <w:t>; Управление образования</w:t>
            </w:r>
            <w:r w:rsidR="00ED449B" w:rsidRPr="0044192C">
              <w:rPr>
                <w:b/>
                <w:bCs/>
              </w:rPr>
              <w:t xml:space="preserve">; Управление 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</w:t>
            </w:r>
          </w:p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620;</w:t>
            </w:r>
          </w:p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3379,53112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9B" w:rsidRPr="00321D8E" w:rsidRDefault="00ED449B" w:rsidP="00ED4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2735,14468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9B" w:rsidRPr="00694031" w:rsidRDefault="00ED449B" w:rsidP="00086D15">
            <w:pPr>
              <w:jc w:val="center"/>
              <w:rPr>
                <w:b/>
                <w:bCs/>
              </w:rPr>
            </w:pPr>
            <w:r w:rsidRPr="00694031">
              <w:rPr>
                <w:b/>
                <w:bCs/>
              </w:rPr>
              <w:t>25</w:t>
            </w:r>
            <w:r w:rsidR="00086D15" w:rsidRPr="00694031">
              <w:rPr>
                <w:b/>
                <w:bCs/>
              </w:rPr>
              <w:t>30,76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676312">
        <w:trPr>
          <w:trHeight w:val="1698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1.1. Эффективный учет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ED449B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536,64468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694031" w:rsidRDefault="00086D15" w:rsidP="00FA18B1">
            <w:pPr>
              <w:jc w:val="center"/>
              <w:rPr>
                <w:b/>
                <w:bCs/>
              </w:rPr>
            </w:pPr>
            <w:r w:rsidRPr="00694031">
              <w:rPr>
                <w:b/>
                <w:bCs/>
              </w:rPr>
              <w:t>770,73492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676312">
        <w:trPr>
          <w:trHeight w:val="126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CC7C77" w:rsidP="00FA18B1">
            <w:pPr>
              <w:jc w:val="center"/>
            </w:pPr>
            <w:r>
              <w:t>518,64468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694031" w:rsidRDefault="00347E4C" w:rsidP="00086D15">
            <w:pPr>
              <w:jc w:val="center"/>
            </w:pPr>
            <w:r w:rsidRPr="00694031">
              <w:t>7</w:t>
            </w:r>
            <w:r w:rsidR="00086D15" w:rsidRPr="00694031">
              <w:t>60,73492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160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1.1.2. Оформление документации для постановки на бесхозяйный учет выявленных объектов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1.1.3. Государственная регистрация права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1.1.4. Осуществление проверок сохранности и использования по назначению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1.1.5. Претензионно-исковая работа с должниками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CC7C77" w:rsidP="00FA18B1">
            <w:pPr>
              <w:jc w:val="center"/>
            </w:pPr>
            <w:r>
              <w:t>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1462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1.1.6.Совершенствование системы учета объектов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1553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1.2. Эффективное управление муниципальным имуществом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7E055E">
            <w:pPr>
              <w:jc w:val="center"/>
            </w:pPr>
            <w:r w:rsidRPr="0044192C">
              <w:t xml:space="preserve">Администрация; Управление 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640,12865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813840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813840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1.2.1. 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89,12865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CC7C77" w:rsidP="00FA18B1">
            <w:pPr>
              <w:jc w:val="center"/>
            </w:pPr>
            <w:r>
              <w:t>251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CC7C77" w:rsidP="00FA18B1">
            <w:pPr>
              <w:jc w:val="center"/>
            </w:pPr>
            <w:r>
              <w:t>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151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1.2.2. Реализация преимущественного права на приобретение арендуемого имущества субъектами малого и среднего предпринимательства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1.2.3. Информирование о торгах по объектам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CC7C77" w:rsidP="00FA18B1">
            <w:pPr>
              <w:jc w:val="center"/>
            </w:pPr>
            <w: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CC7C77" w:rsidP="00FA18B1">
            <w:pPr>
              <w:jc w:val="center"/>
            </w:pPr>
            <w:r>
              <w:t>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1.2.4. Приватизация имущества в соответствии с прогнозным планом приватизации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1.2.5. Вовлечение в гражданский оборот и реализация неиспользуемых (пустующих) помещений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150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1.2.6. Контроль за поступлением доходов от реализации имущества в бюджет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428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1.2.7. Проведение аудиторских проверок  и (или) анализа финансово-</w:t>
            </w:r>
            <w:r w:rsidRPr="0044192C">
              <w:lastRenderedPageBreak/>
              <w:t>хозяйс</w:t>
            </w:r>
            <w:r>
              <w:t>т</w:t>
            </w:r>
            <w:r w:rsidRPr="0044192C">
              <w:t>венной деятельности муниципальных унитарных предприятий независимым аудитором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lastRenderedPageBreak/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150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1.2.8. Снос многоквартирных жилых домов, признанных аварийными и подлежащими сносу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Управление капитального строительства;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630;</w:t>
            </w:r>
          </w:p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129,5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813840" w:rsidP="00FA18B1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2353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1.3. Обеспечение надлежащего использования и содержания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80B" w:rsidRDefault="0042580B" w:rsidP="00DA4D7B">
            <w:pPr>
              <w:jc w:val="center"/>
            </w:pPr>
          </w:p>
          <w:p w:rsidR="0042580B" w:rsidRDefault="0042580B" w:rsidP="00DA4D7B">
            <w:pPr>
              <w:jc w:val="center"/>
            </w:pPr>
          </w:p>
          <w:p w:rsidR="00DA4D7B" w:rsidRPr="0042580B" w:rsidRDefault="00DA4D7B" w:rsidP="00DA4D7B">
            <w:pPr>
              <w:jc w:val="center"/>
              <w:rPr>
                <w:b/>
              </w:rPr>
            </w:pPr>
            <w:r w:rsidRPr="0042580B">
              <w:rPr>
                <w:b/>
              </w:rPr>
              <w:t>Администрация</w:t>
            </w:r>
            <w:r w:rsidRPr="00C76541">
              <w:rPr>
                <w:b/>
              </w:rPr>
              <w:t>;</w:t>
            </w:r>
          </w:p>
          <w:p w:rsidR="00FA18B1" w:rsidRPr="0044192C" w:rsidRDefault="00FA18B1" w:rsidP="0042580B">
            <w:pPr>
              <w:jc w:val="center"/>
            </w:pPr>
            <w:r w:rsidRPr="0042580B">
              <w:rPr>
                <w:b/>
              </w:rPr>
              <w:t>Управление образовани</w:t>
            </w:r>
            <w:r w:rsidR="00DA4D7B" w:rsidRPr="0042580B">
              <w:rPr>
                <w:b/>
              </w:rPr>
              <w:t>я</w:t>
            </w:r>
            <w:r w:rsidRPr="0042580B">
              <w:rPr>
                <w:b/>
              </w:rPr>
              <w:t>; Управление капитального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80B" w:rsidRDefault="0042580B" w:rsidP="0042580B">
            <w:pPr>
              <w:jc w:val="center"/>
              <w:rPr>
                <w:b/>
                <w:bCs/>
              </w:rPr>
            </w:pPr>
          </w:p>
          <w:p w:rsidR="007E055E" w:rsidRDefault="007E055E" w:rsidP="00425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563,</w:t>
            </w:r>
          </w:p>
          <w:p w:rsidR="0042580B" w:rsidRDefault="00FA18B1" w:rsidP="0042580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610; </w:t>
            </w:r>
          </w:p>
          <w:p w:rsidR="0042580B" w:rsidRDefault="0042580B" w:rsidP="0042580B">
            <w:pPr>
              <w:jc w:val="center"/>
              <w:rPr>
                <w:b/>
                <w:bCs/>
              </w:rPr>
            </w:pPr>
          </w:p>
          <w:p w:rsidR="0042580B" w:rsidRDefault="00FA18B1" w:rsidP="0042580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620; </w:t>
            </w:r>
          </w:p>
          <w:p w:rsidR="0042580B" w:rsidRDefault="0042580B" w:rsidP="0042580B">
            <w:pPr>
              <w:jc w:val="center"/>
              <w:rPr>
                <w:b/>
                <w:bCs/>
              </w:rPr>
            </w:pPr>
          </w:p>
          <w:p w:rsidR="0042580B" w:rsidRDefault="0042580B" w:rsidP="0042580B">
            <w:pPr>
              <w:jc w:val="center"/>
              <w:rPr>
                <w:b/>
                <w:bCs/>
              </w:rPr>
            </w:pPr>
          </w:p>
          <w:p w:rsidR="00FA18B1" w:rsidRPr="0044192C" w:rsidRDefault="00FA18B1" w:rsidP="0042580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2290,40247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813840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694031" w:rsidRDefault="003740A0" w:rsidP="009E4EFC">
            <w:pPr>
              <w:jc w:val="center"/>
              <w:rPr>
                <w:b/>
                <w:bCs/>
              </w:rPr>
            </w:pPr>
            <w:r w:rsidRPr="00694031">
              <w:rPr>
                <w:b/>
                <w:bCs/>
              </w:rPr>
              <w:t>153</w:t>
            </w:r>
            <w:r w:rsidR="009E4EFC" w:rsidRPr="00694031">
              <w:rPr>
                <w:b/>
                <w:bCs/>
              </w:rPr>
              <w:t>9,02508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B05266" w:rsidRPr="0044192C" w:rsidTr="00676312">
        <w:trPr>
          <w:trHeight w:val="696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AE79A6">
            <w:pPr>
              <w:jc w:val="center"/>
            </w:pPr>
            <w:r w:rsidRPr="0044192C">
              <w:t>Мероприятие 1.3.1.Обеспечение, ремонта, содержания и обслуживания нежилого муниципального фонда объектов имущества, входящих в муниципальную казну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DA4D7B">
            <w:pPr>
              <w:jc w:val="center"/>
            </w:pPr>
            <w:r w:rsidRPr="0044192C">
              <w:t xml:space="preserve">Администрация </w:t>
            </w:r>
            <w:r w:rsidR="00C869C3">
              <w:t xml:space="preserve">, </w:t>
            </w:r>
            <w:r w:rsidR="00C869C3" w:rsidRPr="0044192C">
              <w:t>Управление капитального строительства</w:t>
            </w:r>
            <w:r w:rsidR="00C869C3">
              <w:t xml:space="preserve">, </w:t>
            </w:r>
            <w:r w:rsidR="00C869C3" w:rsidRPr="0044192C"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  <w:r w:rsidR="00C869C3">
              <w:t>, 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FA18B1">
            <w:pPr>
              <w:jc w:val="center"/>
            </w:pPr>
            <w:r>
              <w:t>1240,5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694031" w:rsidRDefault="00347E4C" w:rsidP="00B165ED">
            <w:pPr>
              <w:jc w:val="center"/>
            </w:pPr>
            <w:r w:rsidRPr="00694031">
              <w:t>964,02508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/>
        </w:tc>
      </w:tr>
      <w:tr w:rsidR="00B05266" w:rsidRPr="0044192C" w:rsidTr="00676312">
        <w:trPr>
          <w:trHeight w:val="439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42580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563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33,84370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/>
        </w:tc>
      </w:tr>
      <w:tr w:rsidR="00B05266" w:rsidRPr="0044192C" w:rsidTr="00676312">
        <w:trPr>
          <w:trHeight w:val="592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07103SP180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255,74873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</w:tr>
      <w:tr w:rsidR="00B05266" w:rsidRPr="0044192C" w:rsidTr="00676312">
        <w:trPr>
          <w:trHeight w:val="700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7E055E">
            <w:pPr>
              <w:jc w:val="center"/>
            </w:pPr>
            <w:r w:rsidRPr="0044192C">
              <w:t xml:space="preserve">Управление 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07103SP040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242,93869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</w:tr>
      <w:tr w:rsidR="00B05266" w:rsidRPr="0044192C" w:rsidTr="00676312">
        <w:trPr>
          <w:trHeight w:val="588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7E055E">
            <w:pPr>
              <w:jc w:val="center"/>
            </w:pPr>
            <w:r w:rsidRPr="0044192C">
              <w:t xml:space="preserve">Управление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685,5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515,2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Default="00B05266" w:rsidP="00FA18B1">
            <w:pPr>
              <w:jc w:val="center"/>
            </w:pPr>
          </w:p>
          <w:p w:rsidR="00B05266" w:rsidRPr="0044192C" w:rsidRDefault="00B05266" w:rsidP="00FA18B1">
            <w:pPr>
              <w:jc w:val="center"/>
            </w:pPr>
          </w:p>
        </w:tc>
      </w:tr>
      <w:tr w:rsidR="00B05266" w:rsidRPr="0044192C" w:rsidTr="00676312">
        <w:trPr>
          <w:trHeight w:val="557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811290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6" w:rsidRPr="0044192C" w:rsidRDefault="00B05266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  <w: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66" w:rsidRPr="0044192C" w:rsidRDefault="00B05266" w:rsidP="00811290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Default="00B05266" w:rsidP="00811290">
            <w:pPr>
              <w:jc w:val="center"/>
            </w:pPr>
            <w:r>
              <w:t>555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694031" w:rsidRDefault="00347E4C" w:rsidP="00811290">
            <w:pPr>
              <w:jc w:val="center"/>
            </w:pPr>
            <w:r w:rsidRPr="00694031">
              <w:t>448,82508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Default="00B05266" w:rsidP="00811290">
            <w:pPr>
              <w:jc w:val="center"/>
            </w:pPr>
          </w:p>
        </w:tc>
      </w:tr>
      <w:tr w:rsidR="00811290" w:rsidRPr="0044192C" w:rsidTr="00676312">
        <w:trPr>
          <w:trHeight w:val="1710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1.3.2. Осуществление взносов на капитальный ремонт жилого муниципального фонда, входящего в муниципальную казну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071032И160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42580B">
            <w:pPr>
              <w:jc w:val="center"/>
            </w:pPr>
            <w:r w:rsidRPr="0044192C"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42580B">
            <w:pPr>
              <w:jc w:val="center"/>
            </w:pPr>
            <w:r>
              <w:t>185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131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 xml:space="preserve">Мероприятие 1.3.3. Обеспечение своевременного проведения  </w:t>
            </w:r>
            <w:r w:rsidRPr="0044192C">
              <w:lastRenderedPageBreak/>
              <w:t>капитального ремонта, текущего ремонта жилого муниципального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lastRenderedPageBreak/>
              <w:t xml:space="preserve">Управление образования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  <w:r>
              <w:t>620</w:t>
            </w:r>
          </w:p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</w:p>
          <w:p w:rsidR="00811290" w:rsidRPr="0044192C" w:rsidRDefault="00811290" w:rsidP="007E055E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lastRenderedPageBreak/>
              <w:t>0501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071032И170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3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МУ «Управление благоустройством»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300,87135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1172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1.3.4. Обеспечение содержания и обслуживания жилого муниципального фонда объектов имущества, входящих в муниципальную казну и свободных от прав третьих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071032И180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1543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МУ «Управление благоустройством»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r w:rsidRPr="0044192C">
              <w:t>07103 2И180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>
              <w:t>386,5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>
              <w:t>390,0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2 «Управление земельными ресурсами Суксунского 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72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649,</w:t>
            </w:r>
            <w:r w:rsidR="00725860">
              <w:rPr>
                <w:b/>
                <w:bCs/>
              </w:rPr>
              <w:t>75436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694031" w:rsidRDefault="00F12086" w:rsidP="0081129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784,19587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2.1. Эффективное управление земельными ресурсами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BE2D3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149,56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162,97344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</w:tr>
      <w:tr w:rsidR="00811290" w:rsidRPr="0044192C" w:rsidTr="00676312">
        <w:trPr>
          <w:trHeight w:val="157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2.1.1. Проведение проверок соблюдения земельного законодательства в отношении физических и юридических лиц, срок договора аренды с которыми истек, а также в отношении которых отсутствует информация о регистрации в органах, осуществляющих регистрацию прав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2.1.2. Информирование населения посредством СМИ о распоряжении земельными участками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</w:t>
            </w:r>
            <w:r>
              <w:t>14</w:t>
            </w:r>
            <w:r w:rsidR="00417194">
              <w:t>,94844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2.1.3. Совершенствование системы учета заключенных договоров аренды земельных участков, расчета арендной платы, контроля за поступлением денежных средств по договорам аренды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43,56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43,56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48,025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2.1.4. Контроль за поступлением в бюджет доходов от реализации земельных участков и арендной платы за земельные участки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2.1.5. Проведение работы по предоставлению отсрочек (рассрочек) по уплате арендной платы за землю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2.2. Эффективное распоряжение земельными ресурсами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417,64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499,7275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694031" w:rsidRDefault="00F12086" w:rsidP="0081129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621,22243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</w:tr>
      <w:tr w:rsidR="00811290" w:rsidRPr="0044192C" w:rsidTr="00676312">
        <w:trPr>
          <w:trHeight w:val="1320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2.2.1. Проведение работ по формированию и постановке на учет в государственном кадастре недвижимости земельных участков, в том числе под объектами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203,6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F12086" w:rsidP="00811290">
            <w:pPr>
              <w:jc w:val="center"/>
            </w:pPr>
            <w:r>
              <w:rPr>
                <w:color w:val="FF0000"/>
              </w:rPr>
              <w:t>308,05589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2.2.2. Регистрация права собственности Суксунского городского округа на земельные участки под объектами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2.2.3. Проведение независимой оценки земельных участков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2.2.4. Проведение работ по оформлению невостребованных земельных долей и признанию права муниципальной собственности на 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>
              <w:t>188,5275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1C0308" w:rsidP="00811290">
            <w:pPr>
              <w:jc w:val="center"/>
            </w:pPr>
            <w:r>
              <w:t>40,5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2.2.5. Контроль за поступлением доходов от продажи земельных участков, а также  арендной платы за земельные участки в бюджет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2.2.6. Осуществление претензионно-исковой работы с должниками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 w:rsidRPr="0044192C"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 w:rsidRPr="0044192C">
              <w:t>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2.2.7. Совершенствование системы электронного  межведомственного взаимодействия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41,64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1C0308" w:rsidP="00811290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F87975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Default="00F87975" w:rsidP="00F87975">
            <w:pPr>
              <w:jc w:val="center"/>
            </w:pPr>
            <w:r>
              <w:t>Мероприятие 2.2.8</w:t>
            </w:r>
            <w:r w:rsidRPr="0044192C">
              <w:t>.</w:t>
            </w:r>
          </w:p>
          <w:p w:rsidR="00F87975" w:rsidRPr="0044192C" w:rsidRDefault="00F87975" w:rsidP="00F87975">
            <w:pPr>
              <w:jc w:val="center"/>
            </w:pPr>
            <w:r>
              <w:t>Выполнение комплекса землеустроительных (кадастровых) работ, необходимых для оформления охранных зон распределительных газопроводов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0F7FF9" w:rsidRDefault="00F87975" w:rsidP="00F87975">
            <w:pPr>
              <w:jc w:val="center"/>
            </w:pPr>
            <w:r w:rsidRPr="000F7FF9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0F7FF9" w:rsidRDefault="00F87975" w:rsidP="00F87975">
            <w:pPr>
              <w:jc w:val="center"/>
            </w:pPr>
            <w:r w:rsidRPr="000F7FF9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75" w:rsidRPr="000F7FF9" w:rsidRDefault="00F87975" w:rsidP="00F87975">
            <w:pPr>
              <w:jc w:val="center"/>
            </w:pPr>
            <w:r w:rsidRPr="000F7FF9">
              <w:t>0720222И320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Default="00F87975" w:rsidP="00F87975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694031" w:rsidRDefault="00676312" w:rsidP="00F87975">
            <w:pPr>
              <w:jc w:val="center"/>
            </w:pPr>
            <w:r w:rsidRPr="00694031">
              <w:t>97,784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Default="00676312" w:rsidP="00676312"/>
          <w:p w:rsidR="00676312" w:rsidRPr="0044192C" w:rsidRDefault="00676312" w:rsidP="00F87975">
            <w:pPr>
              <w:jc w:val="center"/>
            </w:pPr>
          </w:p>
        </w:tc>
      </w:tr>
      <w:tr w:rsidR="00676312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Default="00676312" w:rsidP="00676312">
            <w:pPr>
              <w:jc w:val="center"/>
            </w:pPr>
            <w:r>
              <w:t>Мероприятие 2.2.9</w:t>
            </w:r>
            <w:r w:rsidRPr="0044192C">
              <w:t>.</w:t>
            </w:r>
          </w:p>
          <w:p w:rsidR="00676312" w:rsidRPr="0044192C" w:rsidRDefault="00676312" w:rsidP="00676312">
            <w:pPr>
              <w:jc w:val="center"/>
            </w:pPr>
            <w:r>
              <w:t>Консультация по вопросам, связанным с оборотом объектов недвижимости, с предварительной проработкой и подготовкой письменной резолюции по результатам консультации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0F7FF9" w:rsidRDefault="00676312" w:rsidP="00676312">
            <w:pPr>
              <w:jc w:val="center"/>
            </w:pPr>
            <w: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0F7FF9" w:rsidRDefault="00676312" w:rsidP="00676312">
            <w:pPr>
              <w:jc w:val="center"/>
            </w:pPr>
            <w: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12" w:rsidRPr="000F7FF9" w:rsidRDefault="00676312" w:rsidP="00676312">
            <w:pPr>
              <w:jc w:val="center"/>
            </w:pPr>
            <w:r>
              <w:t>0720222И450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Default="00676312" w:rsidP="0067631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Default="00676312" w:rsidP="00676312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694031" w:rsidRDefault="00694031" w:rsidP="00676312">
            <w:pPr>
              <w:jc w:val="center"/>
              <w:rPr>
                <w:color w:val="FF0000"/>
              </w:rPr>
            </w:pPr>
            <w:r w:rsidRPr="00694031">
              <w:rPr>
                <w:color w:val="FF0000"/>
              </w:rPr>
              <w:t>7</w:t>
            </w:r>
            <w:r w:rsidR="00676312" w:rsidRPr="00694031">
              <w:rPr>
                <w:color w:val="FF0000"/>
              </w:rPr>
              <w:t>4,88254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Default="00676312" w:rsidP="00676312"/>
        </w:tc>
      </w:tr>
      <w:tr w:rsidR="00676312" w:rsidRPr="0044192C" w:rsidTr="00676312">
        <w:trPr>
          <w:trHeight w:val="1470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2.3 «Обеспечение жилищного строительства на территории Суксунского городского округа земельными участками»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</w:rPr>
            </w:pPr>
            <w:r w:rsidRPr="0044192C">
              <w:rPr>
                <w:b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</w:rPr>
            </w:pPr>
            <w:r w:rsidRPr="0044192C">
              <w:rPr>
                <w:b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</w:rPr>
            </w:pPr>
            <w:r w:rsidRPr="0044192C">
              <w:rPr>
                <w:b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</w:rPr>
            </w:pPr>
            <w:r w:rsidRPr="0044192C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</w:rPr>
            </w:pPr>
            <w:r>
              <w:rPr>
                <w:b/>
              </w:rPr>
              <w:t>0,46686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  <w:rPr>
                <w:b/>
              </w:rPr>
            </w:pPr>
          </w:p>
        </w:tc>
      </w:tr>
      <w:tr w:rsidR="00676312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2.3.1. Формирование земельных участков для предоставления многодетным на территории Суксунского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072032И310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rFonts w:ascii="Calibri" w:hAnsi="Calibri" w:cs="Calibri"/>
              </w:rPr>
            </w:pPr>
            <w:r>
              <w:t>0,</w:t>
            </w:r>
            <w:r w:rsidRPr="000575C7">
              <w:t>4668</w:t>
            </w: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  <w:rPr>
                <w:rFonts w:ascii="Calibri" w:hAnsi="Calibri" w:cs="Calibri"/>
              </w:rPr>
            </w:pPr>
          </w:p>
        </w:tc>
      </w:tr>
      <w:tr w:rsidR="00676312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3 «Управление градостроительной деятельностью Суксунского 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0730000000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368,09933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375181" w:rsidRDefault="00694031" w:rsidP="0067631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38</w:t>
            </w:r>
            <w:r w:rsidR="00F12086">
              <w:rPr>
                <w:b/>
                <w:bCs/>
                <w:color w:val="FF0000"/>
              </w:rPr>
              <w:t>5,04413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</w:p>
        </w:tc>
      </w:tr>
      <w:tr w:rsidR="00676312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3.1. Эффективное управление градостроительной деятельностью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0730100000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368,09933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375181" w:rsidRDefault="00E033B5" w:rsidP="0067631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38</w:t>
            </w:r>
            <w:r w:rsidR="00F12086">
              <w:rPr>
                <w:b/>
                <w:bCs/>
                <w:color w:val="FF0000"/>
              </w:rPr>
              <w:t>5,04413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</w:p>
        </w:tc>
      </w:tr>
      <w:tr w:rsidR="00676312" w:rsidRPr="0044192C" w:rsidTr="00676312">
        <w:trPr>
          <w:trHeight w:val="1217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3.1.1. Разработка генерального плана, правил землепользования и застройки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07301SЖ420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>
              <w:t>320,09933</w:t>
            </w: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274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3.1.2. Разработка местных нормативов градостроительного проектирования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3.1.3. Разработка проектов планировки, внесение изменений в проекты планировки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68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3.1.4. Разработка проектов межевания и проведение комплексных кадастровых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07301SЦ140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288,84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841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3.1.5. Проведение обследования зданий (жилых нежилых), расположенных на территории Суксунского городского округа (визуальное, инструментальное обследование и т.п.)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3.1.6. Разработка градостроительных планов земельных участков, осуществление топосъемки земельных участков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2101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3.1.7. Установление границ населенных пунктов, расположенных на территории Суксунского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2118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3.1.8. Установление границ территориальных зон, расположенных на территории Суксунского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3.1.9. Осуществление сноса самовольных построек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2170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3.1.10. Информирование населения посредством СМИ по вопросам градостроительной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22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3.1.11. Осуществление работы по направлению заказной корреспонденции по вопросам градостроительства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>
              <w:t>14,42455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/>
        </w:tc>
      </w:tr>
      <w:tr w:rsidR="00676312" w:rsidRPr="0044192C" w:rsidTr="00676312">
        <w:trPr>
          <w:trHeight w:val="1457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FC00D6">
            <w:pPr>
              <w:jc w:val="center"/>
            </w:pPr>
            <w:r w:rsidRPr="0044192C">
              <w:t>Мероприятие 3.1.1</w:t>
            </w:r>
            <w:r w:rsidR="00FC00D6">
              <w:t>2</w:t>
            </w:r>
            <w:r w:rsidRPr="0044192C">
              <w:t xml:space="preserve">. Разработка </w:t>
            </w:r>
            <w:r>
              <w:t>проектов межевания и проведение комплексных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12" w:rsidRPr="00F9336A" w:rsidRDefault="00676312" w:rsidP="00676312">
            <w:pPr>
              <w:jc w:val="center"/>
            </w:pPr>
            <w:r w:rsidRPr="0044192C">
              <w:t>07301</w:t>
            </w:r>
            <w:r>
              <w:t>2И440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Default="00676312" w:rsidP="0067631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Default="00676312" w:rsidP="0067631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Default="00E033B5" w:rsidP="00676312">
            <w:pPr>
              <w:jc w:val="center"/>
            </w:pPr>
            <w:r>
              <w:rPr>
                <w:color w:val="FF0000"/>
              </w:rPr>
              <w:t>34</w:t>
            </w:r>
            <w:r w:rsidR="00F12086">
              <w:rPr>
                <w:color w:val="FF0000"/>
              </w:rPr>
              <w:t>5,61958</w:t>
            </w:r>
            <w:r w:rsidR="007D2D6E" w:rsidRPr="007D2D6E">
              <w:t>»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7D2D6E" w:rsidRDefault="007D2D6E" w:rsidP="00E033B5"/>
          <w:p w:rsidR="00676312" w:rsidRPr="0044192C" w:rsidRDefault="00676312" w:rsidP="00E033B5"/>
        </w:tc>
      </w:tr>
    </w:tbl>
    <w:p w:rsidR="00D45F09" w:rsidRPr="0044192C" w:rsidRDefault="00D45F09" w:rsidP="003740A0">
      <w:pPr>
        <w:pStyle w:val="a3"/>
        <w:tabs>
          <w:tab w:val="left" w:pos="709"/>
        </w:tabs>
        <w:spacing w:line="240" w:lineRule="auto"/>
        <w:ind w:firstLine="0"/>
      </w:pPr>
    </w:p>
    <w:sectPr w:rsidR="00D45F09" w:rsidRPr="0044192C" w:rsidSect="00C1439D">
      <w:headerReference w:type="default" r:id="rId8"/>
      <w:footerReference w:type="first" r:id="rId9"/>
      <w:pgSz w:w="11906" w:h="16838" w:code="9"/>
      <w:pgMar w:top="709" w:right="566" w:bottom="70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09" w:rsidRDefault="009C1109" w:rsidP="0043054C">
      <w:r>
        <w:separator/>
      </w:r>
    </w:p>
  </w:endnote>
  <w:endnote w:type="continuationSeparator" w:id="0">
    <w:p w:rsidR="009C1109" w:rsidRDefault="009C1109" w:rsidP="0043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EE" w:rsidRDefault="00C77AEE">
    <w:pPr>
      <w:pStyle w:val="a7"/>
      <w:jc w:val="center"/>
    </w:pPr>
  </w:p>
  <w:p w:rsidR="00C77AEE" w:rsidRDefault="00C77A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09" w:rsidRDefault="009C1109" w:rsidP="0043054C">
      <w:r>
        <w:separator/>
      </w:r>
    </w:p>
  </w:footnote>
  <w:footnote w:type="continuationSeparator" w:id="0">
    <w:p w:rsidR="009C1109" w:rsidRDefault="009C1109" w:rsidP="0043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40"/>
      <w:docPartObj>
        <w:docPartGallery w:val="Page Numbers (Top of Page)"/>
        <w:docPartUnique/>
      </w:docPartObj>
    </w:sdtPr>
    <w:sdtEndPr/>
    <w:sdtContent>
      <w:p w:rsidR="00C77AEE" w:rsidRDefault="00EA2AA6">
        <w:pPr>
          <w:pStyle w:val="a5"/>
          <w:jc w:val="center"/>
          <w:rPr>
            <w:noProof/>
          </w:rPr>
        </w:pPr>
        <w:r>
          <w:fldChar w:fldCharType="begin"/>
        </w:r>
        <w:r w:rsidR="00C77AEE">
          <w:instrText xml:space="preserve"> PAGE   \* MERGEFORMAT </w:instrText>
        </w:r>
        <w:r>
          <w:fldChar w:fldCharType="separate"/>
        </w:r>
        <w:r w:rsidR="00C7184C">
          <w:rPr>
            <w:noProof/>
          </w:rPr>
          <w:t>2</w:t>
        </w:r>
        <w:r>
          <w:rPr>
            <w:noProof/>
          </w:rPr>
          <w:fldChar w:fldCharType="end"/>
        </w:r>
      </w:p>
      <w:p w:rsidR="00C77AEE" w:rsidRDefault="009C1109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265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 w15:restartNumberingAfterBreak="0">
    <w:nsid w:val="0F7D664B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108165E5"/>
    <w:multiLevelType w:val="multilevel"/>
    <w:tmpl w:val="F8D2520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" w15:restartNumberingAfterBreak="0">
    <w:nsid w:val="109E3155"/>
    <w:multiLevelType w:val="multilevel"/>
    <w:tmpl w:val="88F21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70E67337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EB"/>
    <w:rsid w:val="00024EE7"/>
    <w:rsid w:val="00027583"/>
    <w:rsid w:val="000350FE"/>
    <w:rsid w:val="00036B31"/>
    <w:rsid w:val="00040850"/>
    <w:rsid w:val="00041D73"/>
    <w:rsid w:val="000431B8"/>
    <w:rsid w:val="0004692B"/>
    <w:rsid w:val="000575C7"/>
    <w:rsid w:val="00064971"/>
    <w:rsid w:val="00086D15"/>
    <w:rsid w:val="0009383C"/>
    <w:rsid w:val="0009537D"/>
    <w:rsid w:val="000D1F04"/>
    <w:rsid w:val="000E0DD7"/>
    <w:rsid w:val="000E69C8"/>
    <w:rsid w:val="000E6BB6"/>
    <w:rsid w:val="000F3A4F"/>
    <w:rsid w:val="000F3C1F"/>
    <w:rsid w:val="00100597"/>
    <w:rsid w:val="0010300D"/>
    <w:rsid w:val="00105CDC"/>
    <w:rsid w:val="001143E1"/>
    <w:rsid w:val="001210F4"/>
    <w:rsid w:val="001213C0"/>
    <w:rsid w:val="0012342A"/>
    <w:rsid w:val="00124DF5"/>
    <w:rsid w:val="001300A8"/>
    <w:rsid w:val="00130E5D"/>
    <w:rsid w:val="00131198"/>
    <w:rsid w:val="001344BA"/>
    <w:rsid w:val="001466DF"/>
    <w:rsid w:val="00146E3A"/>
    <w:rsid w:val="00154847"/>
    <w:rsid w:val="0016539B"/>
    <w:rsid w:val="00166E8A"/>
    <w:rsid w:val="001731C2"/>
    <w:rsid w:val="0017634B"/>
    <w:rsid w:val="0018219C"/>
    <w:rsid w:val="001855FA"/>
    <w:rsid w:val="0018674C"/>
    <w:rsid w:val="00196899"/>
    <w:rsid w:val="00196928"/>
    <w:rsid w:val="001A56E9"/>
    <w:rsid w:val="001B19C5"/>
    <w:rsid w:val="001B242A"/>
    <w:rsid w:val="001B6FB8"/>
    <w:rsid w:val="001B78AD"/>
    <w:rsid w:val="001C0308"/>
    <w:rsid w:val="001D2A0B"/>
    <w:rsid w:val="001D5CAC"/>
    <w:rsid w:val="001E14CC"/>
    <w:rsid w:val="001F0EE3"/>
    <w:rsid w:val="00201854"/>
    <w:rsid w:val="002129C9"/>
    <w:rsid w:val="00217CB8"/>
    <w:rsid w:val="00221EF9"/>
    <w:rsid w:val="002548C6"/>
    <w:rsid w:val="00262064"/>
    <w:rsid w:val="00265D97"/>
    <w:rsid w:val="00270C26"/>
    <w:rsid w:val="002764B7"/>
    <w:rsid w:val="00276970"/>
    <w:rsid w:val="00280197"/>
    <w:rsid w:val="00283FF9"/>
    <w:rsid w:val="002867E9"/>
    <w:rsid w:val="00294B07"/>
    <w:rsid w:val="0029523E"/>
    <w:rsid w:val="002977FD"/>
    <w:rsid w:val="002B1939"/>
    <w:rsid w:val="002B325C"/>
    <w:rsid w:val="002B35FF"/>
    <w:rsid w:val="002B3633"/>
    <w:rsid w:val="002B42AC"/>
    <w:rsid w:val="002C3017"/>
    <w:rsid w:val="002D0FCA"/>
    <w:rsid w:val="002E1821"/>
    <w:rsid w:val="002E271A"/>
    <w:rsid w:val="002E5121"/>
    <w:rsid w:val="002E6646"/>
    <w:rsid w:val="00304141"/>
    <w:rsid w:val="003042D8"/>
    <w:rsid w:val="00305484"/>
    <w:rsid w:val="00316EB1"/>
    <w:rsid w:val="00316FBD"/>
    <w:rsid w:val="00321D8E"/>
    <w:rsid w:val="00324BF1"/>
    <w:rsid w:val="00327DF6"/>
    <w:rsid w:val="00331E97"/>
    <w:rsid w:val="00332963"/>
    <w:rsid w:val="00347E4C"/>
    <w:rsid w:val="0035520E"/>
    <w:rsid w:val="0035570F"/>
    <w:rsid w:val="0035718C"/>
    <w:rsid w:val="00357ADF"/>
    <w:rsid w:val="00364708"/>
    <w:rsid w:val="00366CD0"/>
    <w:rsid w:val="0037056C"/>
    <w:rsid w:val="003740A0"/>
    <w:rsid w:val="00374E86"/>
    <w:rsid w:val="00375181"/>
    <w:rsid w:val="003765DF"/>
    <w:rsid w:val="00382D77"/>
    <w:rsid w:val="003A0DCF"/>
    <w:rsid w:val="003A56E0"/>
    <w:rsid w:val="003C593E"/>
    <w:rsid w:val="003D7A80"/>
    <w:rsid w:val="003E2C90"/>
    <w:rsid w:val="003F0289"/>
    <w:rsid w:val="00417194"/>
    <w:rsid w:val="00417EF8"/>
    <w:rsid w:val="00424C97"/>
    <w:rsid w:val="0042580B"/>
    <w:rsid w:val="00427F6C"/>
    <w:rsid w:val="0043054C"/>
    <w:rsid w:val="00431277"/>
    <w:rsid w:val="0043345C"/>
    <w:rsid w:val="0044192C"/>
    <w:rsid w:val="00443EE6"/>
    <w:rsid w:val="0045056C"/>
    <w:rsid w:val="00454793"/>
    <w:rsid w:val="00460782"/>
    <w:rsid w:val="004612DF"/>
    <w:rsid w:val="00465D97"/>
    <w:rsid w:val="00472753"/>
    <w:rsid w:val="00476398"/>
    <w:rsid w:val="004813E5"/>
    <w:rsid w:val="004853FE"/>
    <w:rsid w:val="00490D05"/>
    <w:rsid w:val="00492E37"/>
    <w:rsid w:val="004A44C0"/>
    <w:rsid w:val="004B73FA"/>
    <w:rsid w:val="004C35C7"/>
    <w:rsid w:val="004C4666"/>
    <w:rsid w:val="004C6C5D"/>
    <w:rsid w:val="004D0812"/>
    <w:rsid w:val="004D596F"/>
    <w:rsid w:val="004D62C4"/>
    <w:rsid w:val="004E2D65"/>
    <w:rsid w:val="004E54CC"/>
    <w:rsid w:val="004F3038"/>
    <w:rsid w:val="004F5CD5"/>
    <w:rsid w:val="00515EFC"/>
    <w:rsid w:val="00522970"/>
    <w:rsid w:val="00524896"/>
    <w:rsid w:val="00525FAF"/>
    <w:rsid w:val="005263CD"/>
    <w:rsid w:val="0052650B"/>
    <w:rsid w:val="005372F6"/>
    <w:rsid w:val="0053782D"/>
    <w:rsid w:val="00540789"/>
    <w:rsid w:val="00543D84"/>
    <w:rsid w:val="0054590D"/>
    <w:rsid w:val="00567044"/>
    <w:rsid w:val="005804E7"/>
    <w:rsid w:val="00590014"/>
    <w:rsid w:val="00591F19"/>
    <w:rsid w:val="005A5379"/>
    <w:rsid w:val="005B145E"/>
    <w:rsid w:val="005B74EA"/>
    <w:rsid w:val="005C3C6E"/>
    <w:rsid w:val="005C5ABA"/>
    <w:rsid w:val="005D1AFF"/>
    <w:rsid w:val="005D3958"/>
    <w:rsid w:val="005D3F09"/>
    <w:rsid w:val="005D4966"/>
    <w:rsid w:val="005E42A8"/>
    <w:rsid w:val="005E63BF"/>
    <w:rsid w:val="005F6CD4"/>
    <w:rsid w:val="00602665"/>
    <w:rsid w:val="00604CBD"/>
    <w:rsid w:val="00612CAB"/>
    <w:rsid w:val="006356E9"/>
    <w:rsid w:val="00641A0A"/>
    <w:rsid w:val="006421A5"/>
    <w:rsid w:val="006428F5"/>
    <w:rsid w:val="0064330F"/>
    <w:rsid w:val="00651FA6"/>
    <w:rsid w:val="00655322"/>
    <w:rsid w:val="00656B52"/>
    <w:rsid w:val="00656DDE"/>
    <w:rsid w:val="0066069F"/>
    <w:rsid w:val="00676312"/>
    <w:rsid w:val="00685EA9"/>
    <w:rsid w:val="00692D69"/>
    <w:rsid w:val="00692F0B"/>
    <w:rsid w:val="00692FD7"/>
    <w:rsid w:val="00694031"/>
    <w:rsid w:val="006951AC"/>
    <w:rsid w:val="00697615"/>
    <w:rsid w:val="006A3E82"/>
    <w:rsid w:val="006B509E"/>
    <w:rsid w:val="006C0272"/>
    <w:rsid w:val="006C0881"/>
    <w:rsid w:val="006C121F"/>
    <w:rsid w:val="006E11FB"/>
    <w:rsid w:val="006E1281"/>
    <w:rsid w:val="006E6EE5"/>
    <w:rsid w:val="006F0061"/>
    <w:rsid w:val="006F0559"/>
    <w:rsid w:val="006F3040"/>
    <w:rsid w:val="006F4EC6"/>
    <w:rsid w:val="0071092F"/>
    <w:rsid w:val="00715925"/>
    <w:rsid w:val="00720C6A"/>
    <w:rsid w:val="0072212E"/>
    <w:rsid w:val="007253CA"/>
    <w:rsid w:val="00725860"/>
    <w:rsid w:val="007279A2"/>
    <w:rsid w:val="00732A8F"/>
    <w:rsid w:val="00754594"/>
    <w:rsid w:val="00755E80"/>
    <w:rsid w:val="007578F0"/>
    <w:rsid w:val="007606FD"/>
    <w:rsid w:val="00765766"/>
    <w:rsid w:val="00773D2A"/>
    <w:rsid w:val="00774B43"/>
    <w:rsid w:val="00781411"/>
    <w:rsid w:val="00782752"/>
    <w:rsid w:val="0078399E"/>
    <w:rsid w:val="007864EF"/>
    <w:rsid w:val="00792728"/>
    <w:rsid w:val="007A2427"/>
    <w:rsid w:val="007D09FE"/>
    <w:rsid w:val="007D269B"/>
    <w:rsid w:val="007D2D6E"/>
    <w:rsid w:val="007E055E"/>
    <w:rsid w:val="007E2500"/>
    <w:rsid w:val="0080137F"/>
    <w:rsid w:val="00805EA6"/>
    <w:rsid w:val="00811290"/>
    <w:rsid w:val="008117C9"/>
    <w:rsid w:val="00811A8C"/>
    <w:rsid w:val="00813840"/>
    <w:rsid w:val="00821C8C"/>
    <w:rsid w:val="00822188"/>
    <w:rsid w:val="008306EB"/>
    <w:rsid w:val="00830DCB"/>
    <w:rsid w:val="00842FA2"/>
    <w:rsid w:val="0085248A"/>
    <w:rsid w:val="0085777C"/>
    <w:rsid w:val="00885602"/>
    <w:rsid w:val="0088727F"/>
    <w:rsid w:val="008905A4"/>
    <w:rsid w:val="0089304B"/>
    <w:rsid w:val="0089307F"/>
    <w:rsid w:val="00895439"/>
    <w:rsid w:val="00897B22"/>
    <w:rsid w:val="008A2190"/>
    <w:rsid w:val="008B367A"/>
    <w:rsid w:val="008C2267"/>
    <w:rsid w:val="008C2D3C"/>
    <w:rsid w:val="008C38C1"/>
    <w:rsid w:val="008C48FE"/>
    <w:rsid w:val="008E1A2E"/>
    <w:rsid w:val="008E437D"/>
    <w:rsid w:val="008F2F4A"/>
    <w:rsid w:val="008F360E"/>
    <w:rsid w:val="008F5414"/>
    <w:rsid w:val="009000C2"/>
    <w:rsid w:val="00904D58"/>
    <w:rsid w:val="00905C3F"/>
    <w:rsid w:val="00906F1F"/>
    <w:rsid w:val="009139BB"/>
    <w:rsid w:val="00934051"/>
    <w:rsid w:val="00934070"/>
    <w:rsid w:val="009411F3"/>
    <w:rsid w:val="00944743"/>
    <w:rsid w:val="00953ECD"/>
    <w:rsid w:val="0095750E"/>
    <w:rsid w:val="009630B7"/>
    <w:rsid w:val="00965C5F"/>
    <w:rsid w:val="00966208"/>
    <w:rsid w:val="009735D5"/>
    <w:rsid w:val="00986528"/>
    <w:rsid w:val="00986CE9"/>
    <w:rsid w:val="0099066F"/>
    <w:rsid w:val="00990D35"/>
    <w:rsid w:val="009947CC"/>
    <w:rsid w:val="009A43DB"/>
    <w:rsid w:val="009B0310"/>
    <w:rsid w:val="009B6F77"/>
    <w:rsid w:val="009C1109"/>
    <w:rsid w:val="009C2AF3"/>
    <w:rsid w:val="009C46DB"/>
    <w:rsid w:val="009C7179"/>
    <w:rsid w:val="009D0018"/>
    <w:rsid w:val="009D556F"/>
    <w:rsid w:val="009D5A87"/>
    <w:rsid w:val="009E4EFC"/>
    <w:rsid w:val="009E4F11"/>
    <w:rsid w:val="009E5D36"/>
    <w:rsid w:val="00A06DE0"/>
    <w:rsid w:val="00A11EB2"/>
    <w:rsid w:val="00A134F2"/>
    <w:rsid w:val="00A15867"/>
    <w:rsid w:val="00A31362"/>
    <w:rsid w:val="00A35266"/>
    <w:rsid w:val="00A47791"/>
    <w:rsid w:val="00A54ECC"/>
    <w:rsid w:val="00A61292"/>
    <w:rsid w:val="00A62343"/>
    <w:rsid w:val="00A656AC"/>
    <w:rsid w:val="00A71913"/>
    <w:rsid w:val="00A803BF"/>
    <w:rsid w:val="00A827F9"/>
    <w:rsid w:val="00A84BE2"/>
    <w:rsid w:val="00A87122"/>
    <w:rsid w:val="00A95777"/>
    <w:rsid w:val="00AA3D1B"/>
    <w:rsid w:val="00AC70CD"/>
    <w:rsid w:val="00AC7D44"/>
    <w:rsid w:val="00AD6D2B"/>
    <w:rsid w:val="00AE0381"/>
    <w:rsid w:val="00AE1A48"/>
    <w:rsid w:val="00AE2D43"/>
    <w:rsid w:val="00AE79A6"/>
    <w:rsid w:val="00AF1C41"/>
    <w:rsid w:val="00AF30C5"/>
    <w:rsid w:val="00AF5761"/>
    <w:rsid w:val="00B01099"/>
    <w:rsid w:val="00B03A5C"/>
    <w:rsid w:val="00B051E5"/>
    <w:rsid w:val="00B05266"/>
    <w:rsid w:val="00B165ED"/>
    <w:rsid w:val="00B17097"/>
    <w:rsid w:val="00B24ED6"/>
    <w:rsid w:val="00B25983"/>
    <w:rsid w:val="00B27454"/>
    <w:rsid w:val="00B31CCF"/>
    <w:rsid w:val="00B31DB8"/>
    <w:rsid w:val="00B363D1"/>
    <w:rsid w:val="00B3725D"/>
    <w:rsid w:val="00B40161"/>
    <w:rsid w:val="00B40196"/>
    <w:rsid w:val="00B45C7E"/>
    <w:rsid w:val="00B60F34"/>
    <w:rsid w:val="00B642D3"/>
    <w:rsid w:val="00B64FCF"/>
    <w:rsid w:val="00B65078"/>
    <w:rsid w:val="00B66C6C"/>
    <w:rsid w:val="00B8010F"/>
    <w:rsid w:val="00B96E85"/>
    <w:rsid w:val="00BB031B"/>
    <w:rsid w:val="00BB05BD"/>
    <w:rsid w:val="00BB3AF9"/>
    <w:rsid w:val="00BC0232"/>
    <w:rsid w:val="00BC1AED"/>
    <w:rsid w:val="00BC4E6A"/>
    <w:rsid w:val="00BE0D48"/>
    <w:rsid w:val="00BE12B4"/>
    <w:rsid w:val="00BE2D3B"/>
    <w:rsid w:val="00BF1A73"/>
    <w:rsid w:val="00C0777E"/>
    <w:rsid w:val="00C103A4"/>
    <w:rsid w:val="00C1439D"/>
    <w:rsid w:val="00C16FA0"/>
    <w:rsid w:val="00C20969"/>
    <w:rsid w:val="00C236EC"/>
    <w:rsid w:val="00C30BE3"/>
    <w:rsid w:val="00C3228D"/>
    <w:rsid w:val="00C338B7"/>
    <w:rsid w:val="00C37D6E"/>
    <w:rsid w:val="00C47FD5"/>
    <w:rsid w:val="00C56AC9"/>
    <w:rsid w:val="00C56C23"/>
    <w:rsid w:val="00C64C26"/>
    <w:rsid w:val="00C659A4"/>
    <w:rsid w:val="00C66364"/>
    <w:rsid w:val="00C7184C"/>
    <w:rsid w:val="00C71C7C"/>
    <w:rsid w:val="00C76541"/>
    <w:rsid w:val="00C77AEE"/>
    <w:rsid w:val="00C81F9C"/>
    <w:rsid w:val="00C869C3"/>
    <w:rsid w:val="00C87F17"/>
    <w:rsid w:val="00C95517"/>
    <w:rsid w:val="00CB14EE"/>
    <w:rsid w:val="00CB74B7"/>
    <w:rsid w:val="00CC0553"/>
    <w:rsid w:val="00CC0563"/>
    <w:rsid w:val="00CC7C77"/>
    <w:rsid w:val="00CE54F1"/>
    <w:rsid w:val="00D02559"/>
    <w:rsid w:val="00D11F4B"/>
    <w:rsid w:val="00D243CC"/>
    <w:rsid w:val="00D247E4"/>
    <w:rsid w:val="00D3297A"/>
    <w:rsid w:val="00D45F09"/>
    <w:rsid w:val="00D53A42"/>
    <w:rsid w:val="00D55416"/>
    <w:rsid w:val="00D6701C"/>
    <w:rsid w:val="00D7061B"/>
    <w:rsid w:val="00D817AE"/>
    <w:rsid w:val="00D82CF8"/>
    <w:rsid w:val="00D9358A"/>
    <w:rsid w:val="00DA4D7B"/>
    <w:rsid w:val="00DB280D"/>
    <w:rsid w:val="00DB59B5"/>
    <w:rsid w:val="00DB5DE0"/>
    <w:rsid w:val="00DB7A9E"/>
    <w:rsid w:val="00DF1E3F"/>
    <w:rsid w:val="00DF5DDA"/>
    <w:rsid w:val="00E01CBF"/>
    <w:rsid w:val="00E033B5"/>
    <w:rsid w:val="00E10A00"/>
    <w:rsid w:val="00E20ABE"/>
    <w:rsid w:val="00E22204"/>
    <w:rsid w:val="00E260C7"/>
    <w:rsid w:val="00E33C76"/>
    <w:rsid w:val="00E42A79"/>
    <w:rsid w:val="00E457AA"/>
    <w:rsid w:val="00E457D0"/>
    <w:rsid w:val="00E45AE7"/>
    <w:rsid w:val="00E472D3"/>
    <w:rsid w:val="00E5002B"/>
    <w:rsid w:val="00E53604"/>
    <w:rsid w:val="00E547C4"/>
    <w:rsid w:val="00E54C28"/>
    <w:rsid w:val="00E63B70"/>
    <w:rsid w:val="00E84E9B"/>
    <w:rsid w:val="00E91775"/>
    <w:rsid w:val="00E92998"/>
    <w:rsid w:val="00E95327"/>
    <w:rsid w:val="00EA02EB"/>
    <w:rsid w:val="00EA2AA6"/>
    <w:rsid w:val="00EB296C"/>
    <w:rsid w:val="00EC36BB"/>
    <w:rsid w:val="00EC7CA3"/>
    <w:rsid w:val="00ED449B"/>
    <w:rsid w:val="00EF1CE7"/>
    <w:rsid w:val="00EF4975"/>
    <w:rsid w:val="00EF76E4"/>
    <w:rsid w:val="00F12086"/>
    <w:rsid w:val="00F13DA0"/>
    <w:rsid w:val="00F14054"/>
    <w:rsid w:val="00F156D1"/>
    <w:rsid w:val="00F20FF3"/>
    <w:rsid w:val="00F211D2"/>
    <w:rsid w:val="00F21430"/>
    <w:rsid w:val="00F2336C"/>
    <w:rsid w:val="00F35445"/>
    <w:rsid w:val="00F36C61"/>
    <w:rsid w:val="00F67CD9"/>
    <w:rsid w:val="00F74F17"/>
    <w:rsid w:val="00F75BE8"/>
    <w:rsid w:val="00F75F14"/>
    <w:rsid w:val="00F75FC5"/>
    <w:rsid w:val="00F81DB9"/>
    <w:rsid w:val="00F86F11"/>
    <w:rsid w:val="00F87975"/>
    <w:rsid w:val="00F91E04"/>
    <w:rsid w:val="00F92690"/>
    <w:rsid w:val="00F9336A"/>
    <w:rsid w:val="00F94269"/>
    <w:rsid w:val="00F96E28"/>
    <w:rsid w:val="00FA0BF7"/>
    <w:rsid w:val="00FA18B1"/>
    <w:rsid w:val="00FA585E"/>
    <w:rsid w:val="00FB05C4"/>
    <w:rsid w:val="00FB2DB2"/>
    <w:rsid w:val="00FC00D6"/>
    <w:rsid w:val="00FC11B8"/>
    <w:rsid w:val="00FE0AAD"/>
    <w:rsid w:val="00FE0FD6"/>
    <w:rsid w:val="00FF1C81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ABF8"/>
  <w15:docId w15:val="{8EFF02E7-EE6D-4E74-B097-E0346738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6E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06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830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21A5"/>
    <w:pPr>
      <w:ind w:left="720"/>
      <w:contextualSpacing/>
    </w:pPr>
  </w:style>
  <w:style w:type="paragraph" w:customStyle="1" w:styleId="ConsPlusCell">
    <w:name w:val="ConsPlusCell"/>
    <w:rsid w:val="00DF1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A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1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AB81-E70C-476A-95DB-AD6C38F3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26</cp:revision>
  <cp:lastPrinted>2022-08-04T11:25:00Z</cp:lastPrinted>
  <dcterms:created xsi:type="dcterms:W3CDTF">2022-03-22T11:30:00Z</dcterms:created>
  <dcterms:modified xsi:type="dcterms:W3CDTF">2022-08-04T11:25:00Z</dcterms:modified>
</cp:coreProperties>
</file>