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AE" w:rsidRDefault="009328AE" w:rsidP="009328AE">
      <w:pPr>
        <w:spacing w:line="240" w:lineRule="exact"/>
        <w:ind w:left="5812"/>
        <w:rPr>
          <w:sz w:val="28"/>
        </w:rPr>
      </w:pPr>
      <w:r>
        <w:rPr>
          <w:sz w:val="28"/>
        </w:rPr>
        <w:t xml:space="preserve">Приложение </w:t>
      </w:r>
    </w:p>
    <w:p w:rsidR="009328AE" w:rsidRDefault="009328AE" w:rsidP="009328AE">
      <w:pPr>
        <w:spacing w:line="240" w:lineRule="exact"/>
        <w:ind w:left="5812"/>
        <w:rPr>
          <w:sz w:val="28"/>
        </w:rPr>
      </w:pPr>
    </w:p>
    <w:p w:rsidR="009328AE" w:rsidRDefault="009328AE" w:rsidP="009328AE">
      <w:pPr>
        <w:spacing w:line="240" w:lineRule="exact"/>
        <w:ind w:left="5812"/>
        <w:rPr>
          <w:sz w:val="28"/>
        </w:rPr>
      </w:pPr>
      <w:r>
        <w:rPr>
          <w:sz w:val="28"/>
        </w:rPr>
        <w:t>УТВЕРЖДЕНО</w:t>
      </w:r>
    </w:p>
    <w:p w:rsidR="009328AE" w:rsidRDefault="009328AE" w:rsidP="009328AE">
      <w:pPr>
        <w:spacing w:line="240" w:lineRule="exact"/>
        <w:ind w:left="5812"/>
        <w:rPr>
          <w:sz w:val="28"/>
        </w:rPr>
      </w:pPr>
      <w:r>
        <w:rPr>
          <w:sz w:val="28"/>
        </w:rPr>
        <w:t>распоряжением</w:t>
      </w:r>
    </w:p>
    <w:p w:rsidR="009328AE" w:rsidRDefault="009328AE" w:rsidP="009328AE">
      <w:pPr>
        <w:spacing w:line="240" w:lineRule="exact"/>
        <w:ind w:left="5812"/>
        <w:rPr>
          <w:sz w:val="28"/>
        </w:rPr>
      </w:pPr>
      <w:r w:rsidRPr="007D279A">
        <w:rPr>
          <w:sz w:val="28"/>
        </w:rPr>
        <w:t>Администрации</w:t>
      </w:r>
      <w:r>
        <w:rPr>
          <w:sz w:val="28"/>
        </w:rPr>
        <w:t xml:space="preserve"> </w:t>
      </w:r>
      <w:r w:rsidRPr="007D279A">
        <w:rPr>
          <w:sz w:val="28"/>
        </w:rPr>
        <w:t>Суксунского</w:t>
      </w:r>
    </w:p>
    <w:p w:rsidR="009328AE" w:rsidRDefault="009328AE" w:rsidP="009328AE">
      <w:pPr>
        <w:spacing w:line="240" w:lineRule="exact"/>
        <w:ind w:left="5812"/>
        <w:rPr>
          <w:sz w:val="28"/>
        </w:rPr>
      </w:pPr>
      <w:r>
        <w:rPr>
          <w:sz w:val="28"/>
        </w:rPr>
        <w:t>городского округа</w:t>
      </w:r>
    </w:p>
    <w:p w:rsidR="009328AE" w:rsidRDefault="009328AE" w:rsidP="009328AE">
      <w:pPr>
        <w:spacing w:line="240" w:lineRule="exact"/>
        <w:ind w:left="5812"/>
        <w:rPr>
          <w:sz w:val="28"/>
        </w:rPr>
      </w:pPr>
      <w:r w:rsidRPr="007D279A">
        <w:rPr>
          <w:sz w:val="28"/>
        </w:rPr>
        <w:t xml:space="preserve">от </w:t>
      </w:r>
      <w:r w:rsidR="00337EA1">
        <w:rPr>
          <w:sz w:val="28"/>
        </w:rPr>
        <w:t xml:space="preserve">27.01.2021 </w:t>
      </w:r>
      <w:r>
        <w:rPr>
          <w:sz w:val="28"/>
        </w:rPr>
        <w:t>№</w:t>
      </w:r>
      <w:r w:rsidR="00337EA1">
        <w:rPr>
          <w:sz w:val="28"/>
        </w:rPr>
        <w:t xml:space="preserve"> 7</w:t>
      </w:r>
      <w:r>
        <w:rPr>
          <w:sz w:val="28"/>
        </w:rPr>
        <w:t xml:space="preserve"> </w:t>
      </w:r>
    </w:p>
    <w:p w:rsidR="009328AE" w:rsidRDefault="009328AE" w:rsidP="009328AE">
      <w:pPr>
        <w:suppressLineNumbers/>
        <w:spacing w:line="240" w:lineRule="exact"/>
        <w:ind w:firstLine="709"/>
        <w:jc w:val="both"/>
        <w:rPr>
          <w:sz w:val="28"/>
          <w:szCs w:val="28"/>
          <w:lang w:eastAsia="zh-CN"/>
        </w:rPr>
      </w:pPr>
    </w:p>
    <w:p w:rsidR="009328AE" w:rsidRPr="009328AE" w:rsidRDefault="009328AE" w:rsidP="009328AE">
      <w:pPr>
        <w:suppressLineNumbers/>
        <w:spacing w:line="240" w:lineRule="exact"/>
        <w:ind w:firstLine="709"/>
        <w:jc w:val="center"/>
        <w:rPr>
          <w:b/>
          <w:sz w:val="28"/>
          <w:szCs w:val="28"/>
          <w:lang w:eastAsia="zh-CN"/>
        </w:rPr>
      </w:pPr>
    </w:p>
    <w:p w:rsidR="009328AE" w:rsidRPr="009328AE" w:rsidRDefault="009328AE" w:rsidP="009328AE">
      <w:pPr>
        <w:suppressLineNumbers/>
        <w:spacing w:line="240" w:lineRule="exact"/>
        <w:ind w:firstLine="709"/>
        <w:jc w:val="center"/>
        <w:rPr>
          <w:b/>
          <w:sz w:val="28"/>
          <w:szCs w:val="28"/>
          <w:lang w:eastAsia="zh-CN"/>
        </w:rPr>
      </w:pPr>
      <w:r w:rsidRPr="009328AE">
        <w:rPr>
          <w:b/>
          <w:sz w:val="28"/>
          <w:szCs w:val="28"/>
          <w:lang w:eastAsia="zh-CN"/>
        </w:rPr>
        <w:t>Положение</w:t>
      </w:r>
    </w:p>
    <w:p w:rsidR="009328AE" w:rsidRDefault="009328AE" w:rsidP="009328AE">
      <w:pPr>
        <w:suppressLineNumbers/>
        <w:spacing w:line="240" w:lineRule="exact"/>
        <w:ind w:firstLine="709"/>
        <w:jc w:val="center"/>
        <w:rPr>
          <w:b/>
          <w:sz w:val="28"/>
          <w:szCs w:val="28"/>
          <w:lang w:eastAsia="zh-CN"/>
        </w:rPr>
      </w:pPr>
      <w:r w:rsidRPr="009328AE">
        <w:rPr>
          <w:b/>
          <w:sz w:val="28"/>
          <w:szCs w:val="28"/>
          <w:lang w:eastAsia="zh-CN"/>
        </w:rPr>
        <w:t xml:space="preserve">о комиссии по урегулированию конфликта интересов </w:t>
      </w:r>
    </w:p>
    <w:p w:rsidR="009328AE" w:rsidRPr="009328AE" w:rsidRDefault="009328AE" w:rsidP="009328AE">
      <w:pPr>
        <w:suppressLineNumbers/>
        <w:spacing w:line="240" w:lineRule="exact"/>
        <w:ind w:firstLine="709"/>
        <w:jc w:val="center"/>
        <w:rPr>
          <w:b/>
          <w:sz w:val="28"/>
          <w:szCs w:val="28"/>
          <w:lang w:eastAsia="zh-CN"/>
        </w:rPr>
      </w:pPr>
      <w:r w:rsidRPr="009328AE">
        <w:rPr>
          <w:b/>
          <w:sz w:val="28"/>
          <w:szCs w:val="28"/>
          <w:lang w:eastAsia="zh-CN"/>
        </w:rPr>
        <w:t>в отношении руководителей муниципальных учреждений Суксунского городского округа</w:t>
      </w:r>
    </w:p>
    <w:p w:rsidR="009328AE" w:rsidRDefault="009328AE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1. Настоящим Положением оп</w:t>
      </w:r>
      <w:r w:rsidR="00337EA1">
        <w:rPr>
          <w:sz w:val="28"/>
          <w:szCs w:val="28"/>
          <w:lang w:eastAsia="zh-CN"/>
        </w:rPr>
        <w:t>ределяется порядок формирования</w:t>
      </w:r>
      <w:r w:rsidRPr="00C575F2">
        <w:rPr>
          <w:sz w:val="28"/>
          <w:szCs w:val="28"/>
          <w:lang w:eastAsia="zh-CN"/>
        </w:rPr>
        <w:t xml:space="preserve"> и деятельности комиссии по урегулированию конфликта интересов </w:t>
      </w:r>
      <w:r w:rsidR="00113F1D">
        <w:rPr>
          <w:sz w:val="28"/>
          <w:szCs w:val="28"/>
          <w:lang w:eastAsia="zh-CN"/>
        </w:rPr>
        <w:t xml:space="preserve">в отношении </w:t>
      </w:r>
      <w:r w:rsidRPr="00C575F2">
        <w:rPr>
          <w:sz w:val="28"/>
          <w:szCs w:val="28"/>
          <w:lang w:eastAsia="zh-CN"/>
        </w:rPr>
        <w:t xml:space="preserve">руководителей муниципальных учреждений </w:t>
      </w:r>
      <w:r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(далее - комиссия).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. Состав комиссии утверждается </w:t>
      </w:r>
      <w:r w:rsidR="009328AE">
        <w:rPr>
          <w:sz w:val="28"/>
          <w:szCs w:val="28"/>
          <w:lang w:eastAsia="zh-CN"/>
        </w:rPr>
        <w:t>Распоряжения</w:t>
      </w:r>
      <w:r>
        <w:rPr>
          <w:sz w:val="28"/>
          <w:szCs w:val="28"/>
          <w:lang w:eastAsia="zh-CN"/>
        </w:rPr>
        <w:t xml:space="preserve"> А</w:t>
      </w:r>
      <w:r w:rsidRPr="00C575F2">
        <w:rPr>
          <w:sz w:val="28"/>
          <w:szCs w:val="28"/>
          <w:lang w:eastAsia="zh-CN"/>
        </w:rPr>
        <w:t xml:space="preserve">дминистрации </w:t>
      </w:r>
      <w:r w:rsidR="009328AE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уксунского городского округа (далее - А</w:t>
      </w:r>
      <w:r w:rsidRPr="00C575F2">
        <w:rPr>
          <w:sz w:val="28"/>
          <w:szCs w:val="28"/>
          <w:lang w:eastAsia="zh-CN"/>
        </w:rPr>
        <w:t>дминистрация округа).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В состав комиссии входят председатель комиссии, его заместитель, назначаемый из числа членов комисси</w:t>
      </w:r>
      <w:r>
        <w:rPr>
          <w:sz w:val="28"/>
          <w:szCs w:val="28"/>
          <w:lang w:eastAsia="zh-CN"/>
        </w:rPr>
        <w:t xml:space="preserve">и, секретарь и члены комиссии. </w:t>
      </w:r>
      <w:r w:rsidRPr="00C575F2">
        <w:rPr>
          <w:sz w:val="28"/>
          <w:szCs w:val="28"/>
          <w:lang w:eastAsia="zh-CN"/>
        </w:rPr>
        <w:t>Все члены комиссии при принятии р</w:t>
      </w:r>
      <w:r>
        <w:rPr>
          <w:sz w:val="28"/>
          <w:szCs w:val="28"/>
          <w:lang w:eastAsia="zh-CN"/>
        </w:rPr>
        <w:t>ешений обладают равными правами.</w:t>
      </w:r>
      <w:r w:rsidRPr="00C575F2">
        <w:rPr>
          <w:sz w:val="28"/>
          <w:szCs w:val="28"/>
          <w:lang w:eastAsia="zh-CN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3. В заседаниях комиссии с правом совещательного голоса участвуют: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заместитель главы А</w:t>
      </w:r>
      <w:r w:rsidRPr="00C575F2">
        <w:rPr>
          <w:sz w:val="28"/>
          <w:szCs w:val="28"/>
          <w:lang w:eastAsia="zh-CN"/>
        </w:rPr>
        <w:t>дминистрации</w:t>
      </w:r>
      <w:r>
        <w:rPr>
          <w:sz w:val="28"/>
          <w:szCs w:val="28"/>
          <w:lang w:eastAsia="zh-CN"/>
        </w:rPr>
        <w:t xml:space="preserve"> округа или управляющий делами А</w:t>
      </w:r>
      <w:r w:rsidRPr="00C575F2">
        <w:rPr>
          <w:sz w:val="28"/>
          <w:szCs w:val="28"/>
          <w:lang w:eastAsia="zh-CN"/>
        </w:rPr>
        <w:t xml:space="preserve">дминистрации округа, осуществляющий общее руководство, координацию деятельности и контроль за работой муниципального учреждения </w:t>
      </w:r>
      <w:r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в отношении руководителя которого комиссией рассматривается вопрос об урегулировании конфликта интересов;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муниципальные служащие, специалисты, которые могут дать пояснения по вопросам, рассматриваемым комиссией; представитель руководителя муниципального учреждения </w:t>
      </w:r>
      <w:r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в отношении которого комиссией рассматривается вопрос об уре</w:t>
      </w:r>
      <w:r>
        <w:rPr>
          <w:sz w:val="28"/>
          <w:szCs w:val="28"/>
          <w:lang w:eastAsia="zh-CN"/>
        </w:rPr>
        <w:t>гулировании конфликта интересов.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4. Заседание комиссии считается правомочным, если на нем присутствует не менее двух третей от общего числа членов комиссии. 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5. При возникновении прямой или косвенной личной заинтересованности члена комиссии, которая может</w:t>
      </w:r>
      <w:r>
        <w:rPr>
          <w:sz w:val="28"/>
          <w:szCs w:val="28"/>
          <w:lang w:eastAsia="zh-CN"/>
        </w:rPr>
        <w:t xml:space="preserve"> привести к конфликту интересов</w:t>
      </w:r>
      <w:r w:rsidRPr="00C575F2">
        <w:rPr>
          <w:sz w:val="28"/>
          <w:szCs w:val="28"/>
          <w:lang w:eastAsia="zh-CN"/>
        </w:rPr>
        <w:t xml:space="preserve">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6. Основаниями для проведения заседания комиссии являются:</w:t>
      </w:r>
    </w:p>
    <w:p w:rsidR="003839FA" w:rsidRDefault="00E378C7" w:rsidP="003839FA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1) представление представителем нанимателя (работодателем) документов, свидетельствующих о несоблюдении руководителем </w:t>
      </w:r>
      <w:r w:rsidRPr="00C575F2">
        <w:rPr>
          <w:sz w:val="28"/>
          <w:szCs w:val="28"/>
          <w:lang w:eastAsia="zh-CN"/>
        </w:rPr>
        <w:lastRenderedPageBreak/>
        <w:t xml:space="preserve">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требований об урегулировании конфликта интересов;</w:t>
      </w:r>
    </w:p>
    <w:p w:rsidR="00E378C7" w:rsidRPr="003839FA" w:rsidRDefault="00E378C7" w:rsidP="003839FA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3839FA">
        <w:rPr>
          <w:sz w:val="28"/>
          <w:szCs w:val="28"/>
          <w:lang w:eastAsia="zh-CN"/>
        </w:rPr>
        <w:t xml:space="preserve">2) заявление руководителя муниципального учреждения </w:t>
      </w:r>
      <w:r w:rsidR="005F6102" w:rsidRPr="003839FA">
        <w:rPr>
          <w:sz w:val="28"/>
          <w:szCs w:val="28"/>
          <w:lang w:eastAsia="zh-CN"/>
        </w:rPr>
        <w:t>Суксунского</w:t>
      </w:r>
      <w:r w:rsidRPr="003839FA">
        <w:rPr>
          <w:sz w:val="28"/>
          <w:szCs w:val="28"/>
          <w:lang w:eastAsia="zh-CN"/>
        </w:rPr>
        <w:t xml:space="preserve"> городского округа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3) уведомление руководителя муниципального учреждения   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представителя нанимателя (работодателя) о возникновении личной заинтересованности, которая приводит или может привести к конфликту интересов;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4) представление представителя нанимателя (работодателя) или любого члена комиссии, касающееся обеспечения соблюдения руководителем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требований об урегулировании конфликта интересов.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7. Комиссия не рассматривает сообщения о преступлениях                                    и административных правонарушениях, а также анонимные обращения,                             не проводит проверки по фактам нарушения служебной дисциплины.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8. Рассмотрению вопросов, указанных в подпунктах 1, 3, 4 пункта 6 настоящего Положения, по решению представителя нанимателя (работодателя) в лице главы </w:t>
      </w:r>
      <w:r w:rsidR="005F6102">
        <w:rPr>
          <w:sz w:val="28"/>
          <w:szCs w:val="28"/>
          <w:lang w:eastAsia="zh-CN"/>
        </w:rPr>
        <w:t>городского округа – главы А</w:t>
      </w:r>
      <w:r w:rsidRPr="00C575F2">
        <w:rPr>
          <w:sz w:val="28"/>
          <w:szCs w:val="28"/>
          <w:lang w:eastAsia="zh-CN"/>
        </w:rPr>
        <w:t xml:space="preserve">дминистрации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(далее - глава </w:t>
      </w:r>
      <w:r w:rsidR="005F6102">
        <w:rPr>
          <w:sz w:val="28"/>
          <w:szCs w:val="28"/>
          <w:lang w:eastAsia="zh-CN"/>
        </w:rPr>
        <w:t>А</w:t>
      </w:r>
      <w:r w:rsidRPr="00C575F2">
        <w:rPr>
          <w:sz w:val="28"/>
          <w:szCs w:val="28"/>
          <w:lang w:eastAsia="zh-CN"/>
        </w:rPr>
        <w:t xml:space="preserve">дминистрации округа) может предшествовать проведение проверки в форме собеседования с руководителем муниципального учреждения </w:t>
      </w:r>
      <w:r w:rsidR="005F6102">
        <w:rPr>
          <w:sz w:val="28"/>
          <w:szCs w:val="28"/>
          <w:lang w:eastAsia="zh-CN"/>
        </w:rPr>
        <w:t xml:space="preserve">Суксунского </w:t>
      </w:r>
      <w:r w:rsidRPr="00C575F2">
        <w:rPr>
          <w:sz w:val="28"/>
          <w:szCs w:val="28"/>
          <w:lang w:eastAsia="zh-CN"/>
        </w:rPr>
        <w:t xml:space="preserve">городского округа, получения от него письменных пояснений, направлении в установленном порядке запросов в органы местного самоуправления, иные органы и заинтересованные организации. 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9.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1) в 10-дневный срок назначает дату заседания комиссии. При этом дата заседания комиссии не может быть назначена позднее </w:t>
      </w:r>
      <w:r w:rsidR="005F6102">
        <w:rPr>
          <w:sz w:val="28"/>
          <w:szCs w:val="28"/>
          <w:lang w:eastAsia="zh-CN"/>
        </w:rPr>
        <w:t>3</w:t>
      </w:r>
      <w:r w:rsidRPr="00C575F2">
        <w:rPr>
          <w:sz w:val="28"/>
          <w:szCs w:val="28"/>
          <w:lang w:eastAsia="zh-CN"/>
        </w:rPr>
        <w:t>0 дней со дня поступления указанной информации, за исключением случая, предусмотренного пунктом 10</w:t>
      </w:r>
      <w:r w:rsidRPr="00C575F2">
        <w:rPr>
          <w:color w:val="FF0000"/>
          <w:sz w:val="28"/>
          <w:szCs w:val="28"/>
          <w:lang w:eastAsia="zh-CN"/>
        </w:rPr>
        <w:t xml:space="preserve"> </w:t>
      </w:r>
      <w:r w:rsidRPr="00C575F2">
        <w:rPr>
          <w:sz w:val="28"/>
          <w:szCs w:val="28"/>
          <w:lang w:eastAsia="zh-CN"/>
        </w:rPr>
        <w:t>настоящего Положения;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организует ознакомление руководителя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                            ее проверки;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3) рассматривает ходатайства о приглашении на заседание комиссии лиц, указанных в подпункте 2 пункта 3 настоящего Положения, принимает решение об их удовлетворении (об отказе в удовлетворении) и о рассмотрении                            (об отказе в рассмотрении) в ходе заседания комиссии дополнительных материалов.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lastRenderedPageBreak/>
        <w:t>10. Заседание комиссии по рассмотрению заявлений, указанных                              в подпункте 2 пункта 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11. Заседание комиссии проводится, как правило, в присутствии руководителя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в отношении </w:t>
      </w:r>
      <w:r w:rsidR="005F6102">
        <w:rPr>
          <w:sz w:val="28"/>
          <w:szCs w:val="28"/>
          <w:lang w:eastAsia="zh-CN"/>
        </w:rPr>
        <w:t>которого рассматривается вопрос</w:t>
      </w:r>
      <w:r w:rsidRPr="00C575F2">
        <w:rPr>
          <w:sz w:val="28"/>
          <w:szCs w:val="28"/>
          <w:lang w:eastAsia="zh-CN"/>
        </w:rPr>
        <w:t xml:space="preserve"> об урегулировании конфликта интересов. О намерении лично присутствовать на заседании комиссии руководитель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указывает в заявлении или уведомлении, представляемых в соответствии с подпунктами 2, 3 пункта 6 настоящего Положения.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12. Заседания комиссии могут проводиться в отсутствие руководителя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в случае: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1) если в заявлении или уведомлении, предусмотренных подпунктами 2, 3 пункта 6 настоящего Положения, не содержится указания о намерении руководителя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лично присутствовать на заседании комиссии;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если руководитель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намере</w:t>
      </w:r>
      <w:r w:rsidR="005F6102">
        <w:rPr>
          <w:sz w:val="28"/>
          <w:szCs w:val="28"/>
          <w:lang w:eastAsia="zh-CN"/>
        </w:rPr>
        <w:t>вающийся лично присутствовать</w:t>
      </w:r>
      <w:r w:rsidRPr="00C575F2">
        <w:rPr>
          <w:sz w:val="28"/>
          <w:szCs w:val="28"/>
          <w:lang w:eastAsia="zh-CN"/>
        </w:rPr>
        <w:t xml:space="preserve"> на заседании комиссии и надлежащим образом извещенный о времени и месте его проведения, не явился на заседание комиссии.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13. На заседании комиссии заслушиваются пояснения руководителя муниципального учреждения </w:t>
      </w:r>
      <w:r w:rsidR="005F6102">
        <w:rPr>
          <w:sz w:val="28"/>
          <w:szCs w:val="28"/>
          <w:lang w:eastAsia="zh-CN"/>
        </w:rPr>
        <w:t>Суксунского городского округа</w:t>
      </w:r>
      <w:r w:rsidRPr="00C575F2">
        <w:rPr>
          <w:sz w:val="28"/>
          <w:szCs w:val="28"/>
          <w:lang w:eastAsia="zh-CN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15. По итогам рассмотрения вопроса, указанного в подпункте 1 пункта 6 настоящего Положения, комиссия принимает одно из следующих решений: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1) установить, что руководитель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соблюдал требования об урегулировании конфликта интересов;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установить, что руководитель муниципального учреждения                                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не соблюдал требования                                      об урегулировании конфликта интересов. В этом слу</w:t>
      </w:r>
      <w:r w:rsidR="005F6102">
        <w:rPr>
          <w:sz w:val="28"/>
          <w:szCs w:val="28"/>
          <w:lang w:eastAsia="zh-CN"/>
        </w:rPr>
        <w:t>чае комиссия рекомендует главе А</w:t>
      </w:r>
      <w:r w:rsidRPr="00C575F2">
        <w:rPr>
          <w:sz w:val="28"/>
          <w:szCs w:val="28"/>
          <w:lang w:eastAsia="zh-CN"/>
        </w:rPr>
        <w:t xml:space="preserve">дминистрации округа указать руководителю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на недопустимость нарушения требований об урегулировании конфликта интересов либо применить к руководителю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конкретную меру ответственности.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16. По итогам рассмотрения вопроса, указанного в подпункте 2 пункта 6 настоящего Положения, комиссия принимает одно из следующих решений:</w:t>
      </w:r>
    </w:p>
    <w:p w:rsidR="00E378C7" w:rsidRPr="00C575F2" w:rsidRDefault="00E378C7" w:rsidP="005F6102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lastRenderedPageBreak/>
        <w:t xml:space="preserve">1) признать, что причина непредставления руководителем муниципального учреждения </w:t>
      </w:r>
      <w:r w:rsidR="005F6102">
        <w:rPr>
          <w:sz w:val="28"/>
          <w:szCs w:val="28"/>
          <w:lang w:eastAsia="zh-CN"/>
        </w:rPr>
        <w:t xml:space="preserve">Суксунского городского округа </w:t>
      </w:r>
      <w:r w:rsidRPr="00C575F2">
        <w:rPr>
          <w:sz w:val="28"/>
          <w:szCs w:val="28"/>
          <w:lang w:eastAsia="zh-CN"/>
        </w:rPr>
        <w:t>сведений о доходах, об имуществе и обязател</w:t>
      </w:r>
      <w:r w:rsidR="005F6102">
        <w:rPr>
          <w:sz w:val="28"/>
          <w:szCs w:val="28"/>
          <w:lang w:eastAsia="zh-CN"/>
        </w:rPr>
        <w:t xml:space="preserve">ьствах имущественного характер </w:t>
      </w:r>
      <w:r w:rsidRPr="00C575F2">
        <w:rPr>
          <w:sz w:val="28"/>
          <w:szCs w:val="28"/>
          <w:lang w:eastAsia="zh-CN"/>
        </w:rPr>
        <w:t>своих супруги (супруга) и несовершеннолетних детей является объективной                         и уважительной;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признать, что причина непредставления руководителем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принять меры по представлению указанных сведений;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3) признать, что причина непредставления руководителем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5F6102">
        <w:rPr>
          <w:sz w:val="28"/>
          <w:szCs w:val="28"/>
          <w:lang w:eastAsia="zh-CN"/>
        </w:rPr>
        <w:t>А</w:t>
      </w:r>
      <w:r w:rsidRPr="00C575F2">
        <w:rPr>
          <w:sz w:val="28"/>
          <w:szCs w:val="28"/>
          <w:lang w:eastAsia="zh-CN"/>
        </w:rPr>
        <w:t xml:space="preserve">дминистрации округа применить к руководителю муниципального учреждения </w:t>
      </w:r>
      <w:r w:rsidR="005F6102">
        <w:rPr>
          <w:sz w:val="28"/>
          <w:szCs w:val="28"/>
          <w:lang w:eastAsia="zh-CN"/>
        </w:rPr>
        <w:t xml:space="preserve">Суксунского </w:t>
      </w:r>
      <w:r w:rsidRPr="00C575F2">
        <w:rPr>
          <w:sz w:val="28"/>
          <w:szCs w:val="28"/>
          <w:lang w:eastAsia="zh-CN"/>
        </w:rPr>
        <w:t>городского округа конкретную меру ответственности.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17. По итогам рассмотрения вопроса, указанного в подпункте 3 пункта 6 настоящего Положения, комиссия принимает одно из следующих решений: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1) признать, что при исполнении руководителе</w:t>
      </w:r>
      <w:r w:rsidR="005F6102">
        <w:rPr>
          <w:sz w:val="28"/>
          <w:szCs w:val="28"/>
          <w:lang w:eastAsia="zh-CN"/>
        </w:rPr>
        <w:t xml:space="preserve">м муниципального учреждения Суксунского </w:t>
      </w:r>
      <w:r w:rsidRPr="00C575F2">
        <w:rPr>
          <w:sz w:val="28"/>
          <w:szCs w:val="28"/>
          <w:lang w:eastAsia="zh-CN"/>
        </w:rPr>
        <w:t>городского округа должностных обязанностей конфликт интересов отсутствует;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признать, что при исполнении руководителем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должностных обязанностей личная заинтересованност</w:t>
      </w:r>
      <w:r w:rsidR="005F6102">
        <w:rPr>
          <w:sz w:val="28"/>
          <w:szCs w:val="28"/>
          <w:lang w:eastAsia="zh-CN"/>
        </w:rPr>
        <w:t xml:space="preserve">ь приводит или может привести </w:t>
      </w:r>
      <w:r w:rsidRPr="00C575F2">
        <w:rPr>
          <w:sz w:val="28"/>
          <w:szCs w:val="28"/>
          <w:lang w:eastAsia="zh-CN"/>
        </w:rPr>
        <w:t xml:space="preserve">к конфликту интересов. В этом случае комиссия рекомендует руководителю муниципального учреждения </w:t>
      </w:r>
      <w:r w:rsidR="005F6102">
        <w:rPr>
          <w:sz w:val="28"/>
          <w:szCs w:val="28"/>
          <w:lang w:eastAsia="zh-CN"/>
        </w:rPr>
        <w:t>Суксунского городского округа и (или) главе А</w:t>
      </w:r>
      <w:r w:rsidRPr="00C575F2">
        <w:rPr>
          <w:sz w:val="28"/>
          <w:szCs w:val="28"/>
          <w:lang w:eastAsia="zh-CN"/>
        </w:rPr>
        <w:t>дминистрации округа принять меры по урегулированию конфликта интересов или по недопущению его возникновения;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3) признать, что руководитель муниципального учреждения                                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</w:t>
      </w:r>
      <w:r w:rsidR="005F6102">
        <w:rPr>
          <w:sz w:val="28"/>
          <w:szCs w:val="28"/>
          <w:lang w:eastAsia="zh-CN"/>
        </w:rPr>
        <w:t xml:space="preserve"> округа не соблюдал требования </w:t>
      </w:r>
      <w:r w:rsidRPr="00C575F2">
        <w:rPr>
          <w:sz w:val="28"/>
          <w:szCs w:val="28"/>
          <w:lang w:eastAsia="zh-CN"/>
        </w:rPr>
        <w:t xml:space="preserve"> об урегулировании конфликта интересов. В этом случае комиссия рекомендует главе администрации округа применить к руководителю муниципального учреждения </w:t>
      </w:r>
      <w:r w:rsidR="005F6102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конкретную меру ответственности.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18. По итогам рассмотрения вопросов, указанных в подпунктах 1, 2, 3 пункта 6 настоящего Положения, и при наличии к тому оснований комиссия может принять иное решение, чем это предусмотрено пунктами 15, 16, 17 настоящего Положения. Основания и мотивы принятия такого решения должны быть отражены в протоколе заседания комиссии.</w:t>
      </w:r>
    </w:p>
    <w:p w:rsidR="000F465D" w:rsidRDefault="00E378C7" w:rsidP="000F465D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lastRenderedPageBreak/>
        <w:t>19. По итогам рассмотрения вопроса, предусмотренного подпунктом 4 пункта 6 настоящего Положения, комиссия принимает соответствующее решение.</w:t>
      </w:r>
    </w:p>
    <w:p w:rsidR="00E378C7" w:rsidRPr="00C575F2" w:rsidRDefault="00E378C7" w:rsidP="009328AE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20. Решения комиссии по вопросам, указанным в пункте 6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1</w:t>
      </w:r>
      <w:r w:rsidRPr="00C575F2">
        <w:rPr>
          <w:sz w:val="28"/>
          <w:szCs w:val="28"/>
          <w:lang w:eastAsia="zh-CN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E378C7" w:rsidRPr="00C575F2" w:rsidRDefault="000F465D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Решения комиссии для главы А</w:t>
      </w:r>
      <w:r w:rsidR="00E378C7" w:rsidRPr="00C575F2">
        <w:rPr>
          <w:sz w:val="28"/>
          <w:szCs w:val="28"/>
          <w:lang w:eastAsia="zh-CN"/>
        </w:rPr>
        <w:t>дминистрации округа носят рекомендательный характер.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2</w:t>
      </w:r>
      <w:r w:rsidRPr="00C575F2">
        <w:rPr>
          <w:sz w:val="28"/>
          <w:szCs w:val="28"/>
          <w:lang w:eastAsia="zh-CN"/>
        </w:rPr>
        <w:t>. В протоколе заседания комиссии указываются: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1) дата заседания комиссии, фамилии, имена, отчества членов комиссии                          и других лиц, присутствующих на заседании;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2)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в отношении которого рассматривается вопрос о соб</w:t>
      </w:r>
      <w:r w:rsidR="000F465D">
        <w:rPr>
          <w:sz w:val="28"/>
          <w:szCs w:val="28"/>
          <w:lang w:eastAsia="zh-CN"/>
        </w:rPr>
        <w:t>людении требований</w:t>
      </w:r>
      <w:r w:rsidRPr="00C575F2">
        <w:rPr>
          <w:sz w:val="28"/>
          <w:szCs w:val="28"/>
          <w:lang w:eastAsia="zh-CN"/>
        </w:rPr>
        <w:t xml:space="preserve"> об урегулировании конфликта интересов;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3) предъявляемые к руководителю муниципального учреждения                            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</w:t>
      </w:r>
      <w:r w:rsidR="000F465D">
        <w:rPr>
          <w:sz w:val="28"/>
          <w:szCs w:val="28"/>
          <w:lang w:eastAsia="zh-CN"/>
        </w:rPr>
        <w:t xml:space="preserve">о округа претензии, материалы, </w:t>
      </w:r>
      <w:r w:rsidRPr="00C575F2">
        <w:rPr>
          <w:sz w:val="28"/>
          <w:szCs w:val="28"/>
          <w:lang w:eastAsia="zh-CN"/>
        </w:rPr>
        <w:t>на которых они основываются;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 xml:space="preserve">4) содержание пояснений руководителя муниципального учреждения                           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 и других лиц по существу предъявляемых претензий;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5) фамилии, имена, отчества выступивших на заседании лиц и краткое изложение их выступлений;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6) источник информации, содержащей основания для проведения заседания комиссии</w:t>
      </w:r>
      <w:r w:rsidR="000F465D">
        <w:rPr>
          <w:sz w:val="28"/>
          <w:szCs w:val="28"/>
          <w:lang w:eastAsia="zh-CN"/>
        </w:rPr>
        <w:t>, дата поступления информации в А</w:t>
      </w:r>
      <w:r w:rsidRPr="00C575F2">
        <w:rPr>
          <w:sz w:val="28"/>
          <w:szCs w:val="28"/>
          <w:lang w:eastAsia="zh-CN"/>
        </w:rPr>
        <w:t xml:space="preserve">дминистрацию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7) другие сведения;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8) результаты голосования;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9) решение и обоснование его принятия.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3</w:t>
      </w:r>
      <w:r w:rsidRPr="00C575F2">
        <w:rPr>
          <w:sz w:val="28"/>
          <w:szCs w:val="28"/>
          <w:lang w:eastAsia="zh-CN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                                 к протоколу заседания комиссии и с которым должен быть ознакомлен руководитель муниципального учреждения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4</w:t>
      </w:r>
      <w:r w:rsidRPr="00C575F2">
        <w:rPr>
          <w:sz w:val="28"/>
          <w:szCs w:val="28"/>
          <w:lang w:eastAsia="zh-CN"/>
        </w:rPr>
        <w:t>. Копии протокола заседания комиссии в 7-дневный срок со дн</w:t>
      </w:r>
      <w:r w:rsidR="000F465D">
        <w:rPr>
          <w:sz w:val="28"/>
          <w:szCs w:val="28"/>
          <w:lang w:eastAsia="zh-CN"/>
        </w:rPr>
        <w:t>я заседания направляются главе А</w:t>
      </w:r>
      <w:r w:rsidRPr="00C575F2">
        <w:rPr>
          <w:sz w:val="28"/>
          <w:szCs w:val="28"/>
          <w:lang w:eastAsia="zh-CN"/>
        </w:rPr>
        <w:t xml:space="preserve">дминистрации округа полностью или в виде выписок из него - руководителю муниципального учреждения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а также по решению комиссии - иным заинтересованным лицам.</w:t>
      </w:r>
    </w:p>
    <w:p w:rsidR="00E378C7" w:rsidRPr="00C575F2" w:rsidRDefault="000F465D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. Глава А</w:t>
      </w:r>
      <w:r w:rsidR="00E378C7" w:rsidRPr="00C575F2">
        <w:rPr>
          <w:sz w:val="28"/>
          <w:szCs w:val="28"/>
          <w:lang w:eastAsia="zh-CN"/>
        </w:rPr>
        <w:t xml:space="preserve">дминистрации округа обязан рассмотреть протокол заседания комиссии и вправе учесть в пределах своей компетенции, содержащиеся в нем </w:t>
      </w:r>
      <w:r w:rsidR="00E378C7" w:rsidRPr="00C575F2">
        <w:rPr>
          <w:sz w:val="28"/>
          <w:szCs w:val="28"/>
          <w:lang w:eastAsia="zh-CN"/>
        </w:rPr>
        <w:lastRenderedPageBreak/>
        <w:t xml:space="preserve">рекомендации при принятии решения о применении к руководителю муниципального учреждения </w:t>
      </w:r>
      <w:r>
        <w:rPr>
          <w:sz w:val="28"/>
          <w:szCs w:val="28"/>
          <w:lang w:eastAsia="zh-CN"/>
        </w:rPr>
        <w:t>Суксунского</w:t>
      </w:r>
      <w:r w:rsidR="00E378C7" w:rsidRPr="00C575F2">
        <w:rPr>
          <w:sz w:val="28"/>
          <w:szCs w:val="28"/>
          <w:lang w:eastAsia="zh-CN"/>
        </w:rPr>
        <w:t xml:space="preserve"> городского округа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                        </w:t>
      </w:r>
      <w:r>
        <w:rPr>
          <w:sz w:val="28"/>
          <w:szCs w:val="28"/>
          <w:lang w:eastAsia="zh-CN"/>
        </w:rPr>
        <w:t xml:space="preserve">      и принятом решении глава А</w:t>
      </w:r>
      <w:r w:rsidR="00E378C7" w:rsidRPr="00C575F2">
        <w:rPr>
          <w:sz w:val="28"/>
          <w:szCs w:val="28"/>
          <w:lang w:eastAsia="zh-CN"/>
        </w:rPr>
        <w:t>дминистрации округа в письменной форме уведомляет комиссию в месячный срок со дня поступления к нему протокола зас</w:t>
      </w:r>
      <w:r>
        <w:rPr>
          <w:sz w:val="28"/>
          <w:szCs w:val="28"/>
          <w:lang w:eastAsia="zh-CN"/>
        </w:rPr>
        <w:t>едания комиссии. Решение главы А</w:t>
      </w:r>
      <w:r w:rsidR="00E378C7" w:rsidRPr="00C575F2">
        <w:rPr>
          <w:sz w:val="28"/>
          <w:szCs w:val="28"/>
          <w:lang w:eastAsia="zh-CN"/>
        </w:rPr>
        <w:t>дминистрации округа оглашается                            на ближайшем заседании комиссии и принимается к сведению без обсуждения.</w:t>
      </w:r>
    </w:p>
    <w:p w:rsidR="00E378C7" w:rsidRPr="00C575F2" w:rsidRDefault="00E378C7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6</w:t>
      </w:r>
      <w:r w:rsidRPr="00C575F2">
        <w:rPr>
          <w:sz w:val="28"/>
          <w:szCs w:val="28"/>
          <w:lang w:eastAsia="zh-CN"/>
        </w:rPr>
        <w:t xml:space="preserve">. В случае установления комиссией признаков дисциплинарного проступка в действиях (бездействии) руководителя муниципального учреждения </w:t>
      </w:r>
      <w:r w:rsidR="009328AE">
        <w:rPr>
          <w:sz w:val="28"/>
          <w:szCs w:val="28"/>
          <w:lang w:eastAsia="zh-CN"/>
        </w:rPr>
        <w:t>Суксунского</w:t>
      </w:r>
      <w:r w:rsidR="000F465D">
        <w:rPr>
          <w:sz w:val="28"/>
          <w:szCs w:val="28"/>
          <w:lang w:eastAsia="zh-CN"/>
        </w:rPr>
        <w:t xml:space="preserve"> городского округа информация об этом представляется главе А</w:t>
      </w:r>
      <w:r w:rsidRPr="00C575F2">
        <w:rPr>
          <w:sz w:val="28"/>
          <w:szCs w:val="28"/>
          <w:lang w:eastAsia="zh-CN"/>
        </w:rPr>
        <w:t xml:space="preserve">дминистрации округа для решения вопроса                          о применении к руководителю муниципального учреждения </w:t>
      </w:r>
      <w:r w:rsidR="000F465D">
        <w:rPr>
          <w:sz w:val="28"/>
          <w:szCs w:val="28"/>
          <w:lang w:eastAsia="zh-CN"/>
        </w:rPr>
        <w:t xml:space="preserve">Суксунского </w:t>
      </w:r>
      <w:r w:rsidRPr="00C575F2">
        <w:rPr>
          <w:sz w:val="28"/>
          <w:szCs w:val="28"/>
          <w:lang w:eastAsia="zh-CN"/>
        </w:rPr>
        <w:t>городского округа мер ответственности, предусмотренных нормативными правовыми актами Российской Федерации.</w:t>
      </w:r>
    </w:p>
    <w:p w:rsidR="00E378C7" w:rsidRPr="00C575F2" w:rsidRDefault="00E378C7" w:rsidP="009328AE">
      <w:pPr>
        <w:suppressLineNumbers/>
        <w:ind w:firstLine="709"/>
        <w:jc w:val="both"/>
        <w:rPr>
          <w:sz w:val="28"/>
          <w:szCs w:val="28"/>
          <w:lang w:eastAsia="zh-CN"/>
        </w:rPr>
      </w:pPr>
      <w:r w:rsidRPr="00C575F2">
        <w:rPr>
          <w:sz w:val="28"/>
          <w:szCs w:val="28"/>
          <w:lang w:eastAsia="zh-CN"/>
        </w:rPr>
        <w:t>2</w:t>
      </w:r>
      <w:r w:rsidR="009328AE">
        <w:rPr>
          <w:sz w:val="28"/>
          <w:szCs w:val="28"/>
          <w:lang w:eastAsia="zh-CN"/>
        </w:rPr>
        <w:t>7</w:t>
      </w:r>
      <w:r w:rsidRPr="00C575F2">
        <w:rPr>
          <w:sz w:val="28"/>
          <w:szCs w:val="28"/>
          <w:lang w:eastAsia="zh-CN"/>
        </w:rPr>
        <w:t xml:space="preserve">.Копия протокола заседания комиссии или выписка из него приобщается к личному делу руководителя муниципального учреждения                            </w:t>
      </w:r>
      <w:r w:rsidR="000F465D">
        <w:rPr>
          <w:sz w:val="28"/>
          <w:szCs w:val="28"/>
          <w:lang w:eastAsia="zh-CN"/>
        </w:rPr>
        <w:t>Суксунского</w:t>
      </w:r>
      <w:r w:rsidRPr="00C575F2">
        <w:rPr>
          <w:sz w:val="28"/>
          <w:szCs w:val="28"/>
          <w:lang w:eastAsia="zh-CN"/>
        </w:rPr>
        <w:t xml:space="preserve"> городского округа, в отношении которого рассмотрен вопрос о соблюдении требований об урегулировании конфликта интересов.</w:t>
      </w:r>
    </w:p>
    <w:p w:rsidR="00E378C7" w:rsidRPr="00C575F2" w:rsidRDefault="009328AE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28</w:t>
      </w:r>
      <w:r w:rsidR="00E378C7" w:rsidRPr="00C575F2">
        <w:rPr>
          <w:sz w:val="28"/>
          <w:szCs w:val="28"/>
          <w:lang w:eastAsia="zh-CN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                                          для обсуждения на заседании комиссии, осуществляется секретарем комиссии.</w:t>
      </w:r>
    </w:p>
    <w:p w:rsidR="00E378C7" w:rsidRPr="00C575F2" w:rsidRDefault="009328AE" w:rsidP="00E378C7">
      <w:pPr>
        <w:suppressLineNumber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29</w:t>
      </w:r>
      <w:r w:rsidR="00E378C7" w:rsidRPr="00C575F2">
        <w:rPr>
          <w:sz w:val="28"/>
          <w:szCs w:val="28"/>
          <w:lang w:eastAsia="zh-CN"/>
        </w:rPr>
        <w:t>. Лица, нарушившие требования настоящего Положения, несут персональную ответственность.</w:t>
      </w:r>
    </w:p>
    <w:p w:rsidR="004D0A45" w:rsidRDefault="004D0A45"/>
    <w:sectPr w:rsidR="004D0A45" w:rsidSect="009328AE">
      <w:headerReference w:type="even" r:id="rId7"/>
      <w:headerReference w:type="default" r:id="rId8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F2" w:rsidRDefault="00852EF2" w:rsidP="00E378C7">
      <w:r>
        <w:separator/>
      </w:r>
    </w:p>
  </w:endnote>
  <w:endnote w:type="continuationSeparator" w:id="1">
    <w:p w:rsidR="00852EF2" w:rsidRDefault="00852EF2" w:rsidP="00E3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F2" w:rsidRDefault="00852EF2" w:rsidP="00E378C7">
      <w:r>
        <w:separator/>
      </w:r>
    </w:p>
  </w:footnote>
  <w:footnote w:type="continuationSeparator" w:id="1">
    <w:p w:rsidR="00852EF2" w:rsidRDefault="00852EF2" w:rsidP="00E37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F7" w:rsidRDefault="00C932DC" w:rsidP="005D57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0C27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C473F7" w:rsidRDefault="00852EF2" w:rsidP="005D576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9907"/>
      <w:docPartObj>
        <w:docPartGallery w:val="Page Numbers (Top of Page)"/>
        <w:docPartUnique/>
      </w:docPartObj>
    </w:sdtPr>
    <w:sdtContent>
      <w:p w:rsidR="009328AE" w:rsidRDefault="00C932DC">
        <w:pPr>
          <w:pStyle w:val="a3"/>
          <w:jc w:val="center"/>
        </w:pPr>
        <w:r w:rsidRPr="009328AE">
          <w:rPr>
            <w:sz w:val="28"/>
            <w:szCs w:val="28"/>
          </w:rPr>
          <w:fldChar w:fldCharType="begin"/>
        </w:r>
        <w:r w:rsidR="009328AE" w:rsidRPr="009328AE">
          <w:rPr>
            <w:sz w:val="28"/>
            <w:szCs w:val="28"/>
          </w:rPr>
          <w:instrText xml:space="preserve"> PAGE   \* MERGEFORMAT </w:instrText>
        </w:r>
        <w:r w:rsidRPr="009328AE">
          <w:rPr>
            <w:sz w:val="28"/>
            <w:szCs w:val="28"/>
          </w:rPr>
          <w:fldChar w:fldCharType="separate"/>
        </w:r>
        <w:r w:rsidR="00337EA1">
          <w:rPr>
            <w:noProof/>
            <w:sz w:val="28"/>
            <w:szCs w:val="28"/>
          </w:rPr>
          <w:t>2</w:t>
        </w:r>
        <w:r w:rsidRPr="009328AE">
          <w:rPr>
            <w:sz w:val="28"/>
            <w:szCs w:val="28"/>
          </w:rPr>
          <w:fldChar w:fldCharType="end"/>
        </w:r>
      </w:p>
    </w:sdtContent>
  </w:sdt>
  <w:p w:rsidR="00841FE8" w:rsidRPr="00C473F7" w:rsidRDefault="00852EF2">
    <w:pPr>
      <w:pStyle w:val="a3"/>
      <w:ind w:right="360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1D"/>
    <w:multiLevelType w:val="hybridMultilevel"/>
    <w:tmpl w:val="092AF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0C0139"/>
    <w:multiLevelType w:val="hybridMultilevel"/>
    <w:tmpl w:val="37C8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8C7"/>
    <w:rsid w:val="000F465D"/>
    <w:rsid w:val="00113F1D"/>
    <w:rsid w:val="003253CA"/>
    <w:rsid w:val="00337EA1"/>
    <w:rsid w:val="003839FA"/>
    <w:rsid w:val="004D0A45"/>
    <w:rsid w:val="005F6102"/>
    <w:rsid w:val="006F5498"/>
    <w:rsid w:val="00852EF2"/>
    <w:rsid w:val="009328AE"/>
    <w:rsid w:val="00990C27"/>
    <w:rsid w:val="00AB2E9A"/>
    <w:rsid w:val="00AC6370"/>
    <w:rsid w:val="00C932DC"/>
    <w:rsid w:val="00D4639C"/>
    <w:rsid w:val="00E3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8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78C7"/>
  </w:style>
  <w:style w:type="paragraph" w:styleId="a6">
    <w:name w:val="footer"/>
    <w:basedOn w:val="a"/>
    <w:link w:val="a7"/>
    <w:uiPriority w:val="99"/>
    <w:semiHidden/>
    <w:unhideWhenUsed/>
    <w:rsid w:val="00E378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8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2021-01-27T08:21:00Z</cp:lastPrinted>
  <dcterms:created xsi:type="dcterms:W3CDTF">2021-01-27T05:52:00Z</dcterms:created>
  <dcterms:modified xsi:type="dcterms:W3CDTF">2021-01-27T08:21:00Z</dcterms:modified>
</cp:coreProperties>
</file>