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C13941">
        <w:t xml:space="preserve"> </w:t>
      </w:r>
      <w:r>
        <w:t>закона</w:t>
      </w:r>
      <w:r w:rsidR="00C13941">
        <w:t xml:space="preserve"> </w:t>
      </w:r>
      <w:r>
        <w:t>от</w:t>
      </w:r>
      <w:r w:rsidR="00C13941">
        <w:t xml:space="preserve"> </w:t>
      </w:r>
      <w:r>
        <w:t>13.07.2015</w:t>
      </w:r>
      <w:r w:rsidR="00C13941">
        <w:t xml:space="preserve"> </w:t>
      </w:r>
      <w:bookmarkStart w:id="0" w:name="_GoBack"/>
      <w:bookmarkEnd w:id="0"/>
      <w:r>
        <w:t>№218-ФЗ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>недвижимости»</w:t>
      </w:r>
      <w:r w:rsidR="003448BA">
        <w:t xml:space="preserve"> Михайлов Николай Иванович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3448BA">
        <w:rPr>
          <w:szCs w:val="28"/>
        </w:rPr>
        <w:t xml:space="preserve">Михайловым Николаем Ивановичем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3448BA">
        <w:rPr>
          <w:szCs w:val="28"/>
        </w:rPr>
        <w:t xml:space="preserve">Михайлова Николая Ивановича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3448BA" w:rsidRPr="003448BA">
        <w:t>59:35:0450101:69</w:t>
      </w:r>
      <w:r w:rsidR="003448BA">
        <w:t>.</w:t>
      </w:r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231ED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E539C"/>
    <w:rsid w:val="001F0606"/>
    <w:rsid w:val="001F4A4B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2F5598"/>
    <w:rsid w:val="00313B92"/>
    <w:rsid w:val="00314103"/>
    <w:rsid w:val="00314852"/>
    <w:rsid w:val="00317758"/>
    <w:rsid w:val="003254F6"/>
    <w:rsid w:val="003426BC"/>
    <w:rsid w:val="003448BA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23A6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5BA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C4140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3E7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3941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2022-05-30T04:04:00Z</cp:lastPrinted>
  <dcterms:created xsi:type="dcterms:W3CDTF">2022-12-23T10:06:00Z</dcterms:created>
  <dcterms:modified xsi:type="dcterms:W3CDTF">2022-12-27T11:54:00Z</dcterms:modified>
</cp:coreProperties>
</file>