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Федеральногозаконаот13.07.2015№218-ФЗ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3D12BE">
        <w:t xml:space="preserve">Никифоров </w:t>
      </w:r>
      <w:r w:rsidR="00F06046">
        <w:t>Михаил Иванович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</w:t>
      </w:r>
      <w:proofErr w:type="gramEnd"/>
      <w:r>
        <w:rPr>
          <w:szCs w:val="28"/>
        </w:rPr>
        <w:t>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3D12BE">
        <w:t xml:space="preserve">Никифоровым </w:t>
      </w:r>
      <w:r w:rsidR="00F06046">
        <w:t>Михаилом Ивановичем</w:t>
      </w:r>
      <w:r w:rsidR="00F76056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3D12BE">
        <w:t xml:space="preserve">Никифорова </w:t>
      </w:r>
      <w:r w:rsidR="00F06046">
        <w:t>Михаила Ивановича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F06046" w:rsidRPr="00F06046">
        <w:t>59:35:0010238:7</w:t>
      </w:r>
      <w:bookmarkStart w:id="0" w:name="_GoBack"/>
      <w:bookmarkEnd w:id="0"/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2ABD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B14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12BE"/>
    <w:rsid w:val="003D2271"/>
    <w:rsid w:val="003D3028"/>
    <w:rsid w:val="003E024F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E4A52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06046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76056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32</cp:revision>
  <cp:lastPrinted>2022-05-30T04:04:00Z</cp:lastPrinted>
  <dcterms:created xsi:type="dcterms:W3CDTF">2022-05-30T05:10:00Z</dcterms:created>
  <dcterms:modified xsi:type="dcterms:W3CDTF">2022-12-20T05:38:00Z</dcterms:modified>
</cp:coreProperties>
</file>