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r w:rsidR="002422AF">
        <w:t>Старцев Виктор Ефимович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2422AF">
        <w:t>Старцевым</w:t>
      </w:r>
      <w:proofErr w:type="spellEnd"/>
      <w:r w:rsidR="002422AF">
        <w:t xml:space="preserve"> Виктором Ефимовичем</w:t>
      </w:r>
      <w:r w:rsidR="002F5261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2422AF">
        <w:t>Старцева</w:t>
      </w:r>
      <w:proofErr w:type="spellEnd"/>
      <w:r w:rsidR="002422AF">
        <w:t xml:space="preserve"> Виктора Ефимовича</w:t>
      </w:r>
      <w:r w:rsidR="002F5261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FE100D">
        <w:t>0</w:t>
      </w:r>
      <w:r w:rsidR="005D44EF">
        <w:t>5</w:t>
      </w:r>
      <w:r w:rsidR="00C05882">
        <w:t>2</w:t>
      </w:r>
      <w:r w:rsidR="005D44EF">
        <w:t>0101</w:t>
      </w:r>
      <w:r w:rsidR="0076516E">
        <w:t>:</w:t>
      </w:r>
      <w:r w:rsidR="002422AF">
        <w:t>973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2AF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5261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D5412"/>
    <w:rsid w:val="00BF2F81"/>
    <w:rsid w:val="00BF4E39"/>
    <w:rsid w:val="00BF63DD"/>
    <w:rsid w:val="00C05882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2022-05-30T04:04:00Z</cp:lastPrinted>
  <dcterms:created xsi:type="dcterms:W3CDTF">2022-05-30T05:10:00Z</dcterms:created>
  <dcterms:modified xsi:type="dcterms:W3CDTF">2022-12-05T09:46:00Z</dcterms:modified>
</cp:coreProperties>
</file>