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03" w:rsidRPr="0019077B" w:rsidRDefault="002D7403" w:rsidP="000B458A">
      <w:pPr>
        <w:pStyle w:val="Default"/>
        <w:ind w:left="6237"/>
        <w:rPr>
          <w:sz w:val="28"/>
          <w:szCs w:val="28"/>
        </w:rPr>
      </w:pPr>
      <w:r w:rsidRPr="0019077B">
        <w:rPr>
          <w:sz w:val="28"/>
          <w:szCs w:val="28"/>
        </w:rPr>
        <w:t xml:space="preserve">УТВЕРЖДЕНО </w:t>
      </w:r>
    </w:p>
    <w:p w:rsidR="002D7403" w:rsidRPr="0019077B" w:rsidRDefault="002D7403" w:rsidP="000B458A">
      <w:pPr>
        <w:pStyle w:val="Default"/>
        <w:ind w:left="6237"/>
        <w:rPr>
          <w:sz w:val="28"/>
          <w:szCs w:val="28"/>
        </w:rPr>
      </w:pPr>
      <w:r w:rsidRPr="0019077B">
        <w:rPr>
          <w:sz w:val="28"/>
          <w:szCs w:val="28"/>
        </w:rPr>
        <w:t>Решением Думы Суксунского</w:t>
      </w:r>
    </w:p>
    <w:p w:rsidR="002D7403" w:rsidRPr="0019077B" w:rsidRDefault="002D7403" w:rsidP="000B458A">
      <w:pPr>
        <w:pStyle w:val="Default"/>
        <w:ind w:left="6237"/>
        <w:rPr>
          <w:sz w:val="28"/>
          <w:szCs w:val="28"/>
        </w:rPr>
      </w:pPr>
      <w:r w:rsidRPr="0019077B">
        <w:rPr>
          <w:sz w:val="28"/>
          <w:szCs w:val="28"/>
        </w:rPr>
        <w:t>городского округа</w:t>
      </w:r>
    </w:p>
    <w:p w:rsidR="002D7403" w:rsidRPr="0019077B" w:rsidRDefault="002D7403" w:rsidP="000B458A">
      <w:pPr>
        <w:pStyle w:val="Default"/>
        <w:ind w:left="6237"/>
        <w:rPr>
          <w:sz w:val="28"/>
          <w:szCs w:val="28"/>
        </w:rPr>
      </w:pPr>
      <w:r w:rsidRPr="0019077B">
        <w:rPr>
          <w:sz w:val="28"/>
          <w:szCs w:val="28"/>
        </w:rPr>
        <w:t xml:space="preserve">от </w:t>
      </w:r>
      <w:r w:rsidR="000B458A">
        <w:rPr>
          <w:sz w:val="28"/>
          <w:szCs w:val="28"/>
        </w:rPr>
        <w:t>28.10</w:t>
      </w:r>
      <w:r w:rsidRPr="0019077B">
        <w:rPr>
          <w:sz w:val="28"/>
          <w:szCs w:val="28"/>
        </w:rPr>
        <w:t xml:space="preserve">.2021 № </w:t>
      </w:r>
      <w:r w:rsidR="000B458A">
        <w:rPr>
          <w:sz w:val="28"/>
          <w:szCs w:val="28"/>
        </w:rPr>
        <w:t>248</w:t>
      </w:r>
    </w:p>
    <w:p w:rsidR="002D7403" w:rsidRPr="0019077B" w:rsidRDefault="002D7403" w:rsidP="002D7403">
      <w:pPr>
        <w:pStyle w:val="Default"/>
        <w:spacing w:line="240" w:lineRule="exact"/>
        <w:ind w:left="6237"/>
        <w:rPr>
          <w:sz w:val="28"/>
          <w:szCs w:val="28"/>
        </w:rPr>
      </w:pPr>
    </w:p>
    <w:p w:rsidR="002D7403" w:rsidRPr="0019077B" w:rsidRDefault="002D7403" w:rsidP="002D7403">
      <w:pPr>
        <w:pStyle w:val="Default"/>
        <w:spacing w:line="240" w:lineRule="exact"/>
        <w:ind w:left="6237"/>
        <w:rPr>
          <w:sz w:val="28"/>
          <w:szCs w:val="28"/>
        </w:rPr>
      </w:pPr>
    </w:p>
    <w:p w:rsidR="002D7403" w:rsidRPr="0019077B" w:rsidRDefault="002D7403" w:rsidP="0019077B">
      <w:pPr>
        <w:pStyle w:val="Default"/>
        <w:spacing w:line="276" w:lineRule="auto"/>
        <w:jc w:val="center"/>
        <w:rPr>
          <w:sz w:val="28"/>
          <w:szCs w:val="28"/>
        </w:rPr>
      </w:pPr>
      <w:r w:rsidRPr="0019077B">
        <w:rPr>
          <w:b/>
          <w:bCs/>
          <w:sz w:val="28"/>
          <w:szCs w:val="28"/>
        </w:rPr>
        <w:t>ПОЛОЖЕНИЕ</w:t>
      </w:r>
    </w:p>
    <w:p w:rsidR="00DD6D37" w:rsidRPr="0019077B" w:rsidRDefault="002D7403" w:rsidP="0019077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19077B">
        <w:rPr>
          <w:b/>
          <w:bCs/>
          <w:sz w:val="28"/>
          <w:szCs w:val="28"/>
        </w:rPr>
        <w:t xml:space="preserve">о денежном содержании </w:t>
      </w:r>
      <w:r w:rsidR="00DD6D37" w:rsidRPr="0019077B">
        <w:rPr>
          <w:b/>
          <w:bCs/>
          <w:sz w:val="28"/>
          <w:szCs w:val="28"/>
        </w:rPr>
        <w:t>лиц</w:t>
      </w:r>
      <w:r w:rsidR="00E154F3" w:rsidRPr="0019077B">
        <w:rPr>
          <w:b/>
          <w:bCs/>
          <w:sz w:val="28"/>
          <w:szCs w:val="28"/>
        </w:rPr>
        <w:t>а</w:t>
      </w:r>
      <w:r w:rsidR="00DD6D37" w:rsidRPr="0019077B">
        <w:rPr>
          <w:b/>
          <w:bCs/>
          <w:sz w:val="28"/>
          <w:szCs w:val="28"/>
        </w:rPr>
        <w:t>, замещающ</w:t>
      </w:r>
      <w:r w:rsidR="00E154F3" w:rsidRPr="0019077B">
        <w:rPr>
          <w:b/>
          <w:bCs/>
          <w:sz w:val="28"/>
          <w:szCs w:val="28"/>
        </w:rPr>
        <w:t>его</w:t>
      </w:r>
      <w:r w:rsidR="00DD6D37" w:rsidRPr="0019077B">
        <w:rPr>
          <w:b/>
          <w:bCs/>
          <w:sz w:val="28"/>
          <w:szCs w:val="28"/>
        </w:rPr>
        <w:t xml:space="preserve"> </w:t>
      </w:r>
      <w:proofErr w:type="gramStart"/>
      <w:r w:rsidR="00DD6D37" w:rsidRPr="0019077B">
        <w:rPr>
          <w:b/>
          <w:bCs/>
          <w:sz w:val="28"/>
          <w:szCs w:val="28"/>
        </w:rPr>
        <w:t>муниципальн</w:t>
      </w:r>
      <w:r w:rsidR="00E154F3" w:rsidRPr="0019077B">
        <w:rPr>
          <w:b/>
          <w:bCs/>
          <w:sz w:val="28"/>
          <w:szCs w:val="28"/>
        </w:rPr>
        <w:t>ую</w:t>
      </w:r>
      <w:proofErr w:type="gramEnd"/>
    </w:p>
    <w:p w:rsidR="002D7403" w:rsidRPr="0019077B" w:rsidRDefault="002D7403" w:rsidP="0019077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19077B">
        <w:rPr>
          <w:b/>
          <w:bCs/>
          <w:sz w:val="28"/>
          <w:szCs w:val="28"/>
        </w:rPr>
        <w:t>должност</w:t>
      </w:r>
      <w:r w:rsidR="00E154F3" w:rsidRPr="0019077B">
        <w:rPr>
          <w:b/>
          <w:bCs/>
          <w:sz w:val="28"/>
          <w:szCs w:val="28"/>
        </w:rPr>
        <w:t>ь</w:t>
      </w:r>
      <w:r w:rsidR="00DD6D37" w:rsidRPr="0019077B">
        <w:rPr>
          <w:b/>
          <w:bCs/>
          <w:sz w:val="28"/>
          <w:szCs w:val="28"/>
        </w:rPr>
        <w:t xml:space="preserve"> </w:t>
      </w:r>
      <w:r w:rsidRPr="0019077B">
        <w:rPr>
          <w:b/>
          <w:bCs/>
          <w:sz w:val="28"/>
          <w:szCs w:val="28"/>
        </w:rPr>
        <w:t>Суксунского</w:t>
      </w:r>
      <w:r w:rsidR="00DD6D37" w:rsidRPr="0019077B">
        <w:rPr>
          <w:b/>
          <w:bCs/>
          <w:sz w:val="28"/>
          <w:szCs w:val="28"/>
        </w:rPr>
        <w:t xml:space="preserve"> </w:t>
      </w:r>
      <w:r w:rsidRPr="0019077B">
        <w:rPr>
          <w:b/>
          <w:bCs/>
          <w:sz w:val="28"/>
          <w:szCs w:val="28"/>
        </w:rPr>
        <w:t>городского округа Пермского края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 xml:space="preserve">Настоящим Положением </w:t>
      </w:r>
      <w:proofErr w:type="gramStart"/>
      <w:r w:rsidRPr="0019077B">
        <w:rPr>
          <w:sz w:val="28"/>
          <w:szCs w:val="28"/>
        </w:rPr>
        <w:t>устанавливаются условия</w:t>
      </w:r>
      <w:proofErr w:type="gramEnd"/>
      <w:r w:rsidRPr="0019077B">
        <w:rPr>
          <w:sz w:val="28"/>
          <w:szCs w:val="28"/>
        </w:rPr>
        <w:t xml:space="preserve"> оплаты труда </w:t>
      </w:r>
      <w:r w:rsidR="00DD6D37" w:rsidRPr="0019077B">
        <w:rPr>
          <w:sz w:val="28"/>
          <w:szCs w:val="28"/>
        </w:rPr>
        <w:t>лиц</w:t>
      </w:r>
      <w:r w:rsidR="00E154F3" w:rsidRPr="0019077B">
        <w:rPr>
          <w:sz w:val="28"/>
          <w:szCs w:val="28"/>
        </w:rPr>
        <w:t>а</w:t>
      </w:r>
      <w:r w:rsidR="00DD6D37" w:rsidRPr="0019077B">
        <w:rPr>
          <w:sz w:val="28"/>
          <w:szCs w:val="28"/>
        </w:rPr>
        <w:t>, замещающ</w:t>
      </w:r>
      <w:r w:rsidR="00E154F3" w:rsidRPr="0019077B">
        <w:rPr>
          <w:sz w:val="28"/>
          <w:szCs w:val="28"/>
        </w:rPr>
        <w:t>его</w:t>
      </w:r>
      <w:r w:rsidR="00DD6D37" w:rsidRPr="0019077B">
        <w:rPr>
          <w:sz w:val="28"/>
          <w:szCs w:val="28"/>
        </w:rPr>
        <w:t xml:space="preserve"> муниципальн</w:t>
      </w:r>
      <w:r w:rsidR="00E154F3" w:rsidRPr="0019077B">
        <w:rPr>
          <w:sz w:val="28"/>
          <w:szCs w:val="28"/>
        </w:rPr>
        <w:t>ую</w:t>
      </w:r>
      <w:r w:rsidR="00DD6D37" w:rsidRPr="0019077B">
        <w:rPr>
          <w:sz w:val="28"/>
          <w:szCs w:val="28"/>
        </w:rPr>
        <w:t xml:space="preserve"> </w:t>
      </w:r>
      <w:r w:rsidRPr="0019077B">
        <w:rPr>
          <w:sz w:val="28"/>
          <w:szCs w:val="28"/>
        </w:rPr>
        <w:t>должност</w:t>
      </w:r>
      <w:r w:rsidR="00E154F3" w:rsidRPr="0019077B">
        <w:rPr>
          <w:sz w:val="28"/>
          <w:szCs w:val="28"/>
        </w:rPr>
        <w:t>ь</w:t>
      </w:r>
      <w:r w:rsidRPr="0019077B">
        <w:rPr>
          <w:sz w:val="28"/>
          <w:szCs w:val="28"/>
        </w:rPr>
        <w:t xml:space="preserve"> Суксунского городского округа Пермского </w:t>
      </w:r>
      <w:r w:rsidRPr="0019077B">
        <w:rPr>
          <w:color w:val="auto"/>
          <w:sz w:val="28"/>
          <w:szCs w:val="28"/>
        </w:rPr>
        <w:t>края (далее – должностн</w:t>
      </w:r>
      <w:r w:rsidR="00E154F3" w:rsidRPr="0019077B">
        <w:rPr>
          <w:color w:val="auto"/>
          <w:sz w:val="28"/>
          <w:szCs w:val="28"/>
        </w:rPr>
        <w:t>о</w:t>
      </w:r>
      <w:r w:rsidRPr="0019077B">
        <w:rPr>
          <w:color w:val="auto"/>
          <w:sz w:val="28"/>
          <w:szCs w:val="28"/>
        </w:rPr>
        <w:t>е лиц</w:t>
      </w:r>
      <w:r w:rsidR="00E154F3" w:rsidRPr="0019077B">
        <w:rPr>
          <w:color w:val="auto"/>
          <w:sz w:val="28"/>
          <w:szCs w:val="28"/>
        </w:rPr>
        <w:t>о</w:t>
      </w:r>
      <w:r w:rsidRPr="0019077B">
        <w:rPr>
          <w:color w:val="auto"/>
          <w:sz w:val="28"/>
          <w:szCs w:val="28"/>
        </w:rPr>
        <w:t>), не являющ</w:t>
      </w:r>
      <w:r w:rsidR="00A5221E" w:rsidRPr="0019077B">
        <w:rPr>
          <w:color w:val="auto"/>
          <w:sz w:val="28"/>
          <w:szCs w:val="28"/>
        </w:rPr>
        <w:t>его</w:t>
      </w:r>
      <w:r w:rsidRPr="0019077B">
        <w:rPr>
          <w:color w:val="auto"/>
          <w:sz w:val="28"/>
          <w:szCs w:val="28"/>
        </w:rPr>
        <w:t xml:space="preserve">ся </w:t>
      </w:r>
      <w:r w:rsidRPr="0019077B">
        <w:rPr>
          <w:sz w:val="28"/>
          <w:szCs w:val="28"/>
        </w:rPr>
        <w:t xml:space="preserve">муниципальным служащим, а также порядок формирования фонда оплаты труда </w:t>
      </w:r>
      <w:r w:rsidR="00DD6D37" w:rsidRPr="0019077B">
        <w:rPr>
          <w:sz w:val="28"/>
          <w:szCs w:val="28"/>
        </w:rPr>
        <w:t>лиц</w:t>
      </w:r>
      <w:r w:rsidR="00A5221E" w:rsidRPr="0019077B">
        <w:rPr>
          <w:sz w:val="28"/>
          <w:szCs w:val="28"/>
        </w:rPr>
        <w:t>а, замещающего</w:t>
      </w:r>
      <w:r w:rsidR="00DD6D37" w:rsidRPr="0019077B">
        <w:rPr>
          <w:sz w:val="28"/>
          <w:szCs w:val="28"/>
        </w:rPr>
        <w:t xml:space="preserve"> муниципальн</w:t>
      </w:r>
      <w:r w:rsidR="00A5221E" w:rsidRPr="0019077B">
        <w:rPr>
          <w:sz w:val="28"/>
          <w:szCs w:val="28"/>
        </w:rPr>
        <w:t>ую</w:t>
      </w:r>
      <w:r w:rsidR="00DD6D37" w:rsidRPr="0019077B">
        <w:rPr>
          <w:sz w:val="28"/>
          <w:szCs w:val="28"/>
        </w:rPr>
        <w:t xml:space="preserve"> должност</w:t>
      </w:r>
      <w:r w:rsidR="00A5221E" w:rsidRPr="0019077B">
        <w:rPr>
          <w:sz w:val="28"/>
          <w:szCs w:val="28"/>
        </w:rPr>
        <w:t>ь</w:t>
      </w:r>
      <w:r w:rsidR="00DD6D37" w:rsidRPr="0019077B">
        <w:rPr>
          <w:sz w:val="28"/>
          <w:szCs w:val="28"/>
        </w:rPr>
        <w:t xml:space="preserve"> Суксунского городского округа Пермского края</w:t>
      </w:r>
      <w:r w:rsidRPr="0019077B">
        <w:rPr>
          <w:sz w:val="28"/>
          <w:szCs w:val="28"/>
        </w:rPr>
        <w:t>.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>1. Оплата труда должностн</w:t>
      </w:r>
      <w:r w:rsidR="00E154F3" w:rsidRPr="0019077B">
        <w:rPr>
          <w:sz w:val="28"/>
          <w:szCs w:val="28"/>
        </w:rPr>
        <w:t>ого</w:t>
      </w:r>
      <w:r w:rsidRPr="0019077B">
        <w:rPr>
          <w:sz w:val="28"/>
          <w:szCs w:val="28"/>
        </w:rPr>
        <w:t xml:space="preserve"> лиц</w:t>
      </w:r>
      <w:r w:rsidR="00E154F3" w:rsidRPr="0019077B">
        <w:rPr>
          <w:sz w:val="28"/>
          <w:szCs w:val="28"/>
        </w:rPr>
        <w:t>а</w:t>
      </w:r>
      <w:r w:rsidRPr="0019077B">
        <w:rPr>
          <w:sz w:val="28"/>
          <w:szCs w:val="28"/>
        </w:rPr>
        <w:t xml:space="preserve"> производится в виде денежного содержания и других выплат, предусмотренных федеральными законами, иными нормативными правовыми актами Пермского края и муниципальными правовыми актами Суксунского городского округа Пермского края.</w:t>
      </w:r>
    </w:p>
    <w:p w:rsidR="00D91025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>Денежное содержание – оплата труда за исполнение должностн</w:t>
      </w:r>
      <w:r w:rsidR="00DD6D37" w:rsidRPr="0019077B">
        <w:rPr>
          <w:sz w:val="28"/>
          <w:szCs w:val="28"/>
        </w:rPr>
        <w:t>ым</w:t>
      </w:r>
      <w:r w:rsidRPr="0019077B">
        <w:rPr>
          <w:sz w:val="28"/>
          <w:szCs w:val="28"/>
        </w:rPr>
        <w:t xml:space="preserve"> лиц</w:t>
      </w:r>
      <w:r w:rsidR="00E154F3" w:rsidRPr="0019077B">
        <w:rPr>
          <w:sz w:val="28"/>
          <w:szCs w:val="28"/>
        </w:rPr>
        <w:t>о</w:t>
      </w:r>
      <w:r w:rsidR="00DD6D37" w:rsidRPr="0019077B">
        <w:rPr>
          <w:sz w:val="28"/>
          <w:szCs w:val="28"/>
        </w:rPr>
        <w:t>м</w:t>
      </w:r>
      <w:r w:rsidRPr="0019077B">
        <w:rPr>
          <w:sz w:val="28"/>
          <w:szCs w:val="28"/>
        </w:rPr>
        <w:t xml:space="preserve"> обязанностей по замещаем</w:t>
      </w:r>
      <w:r w:rsidR="00E154F3" w:rsidRPr="0019077B">
        <w:rPr>
          <w:sz w:val="28"/>
          <w:szCs w:val="28"/>
        </w:rPr>
        <w:t>ой</w:t>
      </w:r>
      <w:r w:rsidRPr="0019077B">
        <w:rPr>
          <w:sz w:val="28"/>
          <w:szCs w:val="28"/>
        </w:rPr>
        <w:t xml:space="preserve"> должност</w:t>
      </w:r>
      <w:r w:rsidR="00E154F3" w:rsidRPr="0019077B">
        <w:rPr>
          <w:sz w:val="28"/>
          <w:szCs w:val="28"/>
        </w:rPr>
        <w:t>и</w:t>
      </w:r>
      <w:r w:rsidRPr="0019077B">
        <w:rPr>
          <w:sz w:val="28"/>
          <w:szCs w:val="28"/>
        </w:rPr>
        <w:t>, установленн</w:t>
      </w:r>
      <w:r w:rsidR="00E154F3" w:rsidRPr="0019077B">
        <w:rPr>
          <w:sz w:val="28"/>
          <w:szCs w:val="28"/>
        </w:rPr>
        <w:t>ой</w:t>
      </w:r>
      <w:r w:rsidRPr="0019077B">
        <w:rPr>
          <w:sz w:val="28"/>
          <w:szCs w:val="28"/>
        </w:rPr>
        <w:t xml:space="preserve"> в соответствии с Уставом Суксунского г</w:t>
      </w:r>
      <w:r w:rsidR="00D91025" w:rsidRPr="0019077B">
        <w:rPr>
          <w:sz w:val="28"/>
          <w:szCs w:val="28"/>
        </w:rPr>
        <w:t>ородского округа Пермского края.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>2. Денежное содержание должностн</w:t>
      </w:r>
      <w:r w:rsidR="00E154F3" w:rsidRPr="0019077B">
        <w:rPr>
          <w:sz w:val="28"/>
          <w:szCs w:val="28"/>
        </w:rPr>
        <w:t>ого</w:t>
      </w:r>
      <w:r w:rsidRPr="0019077B">
        <w:rPr>
          <w:sz w:val="28"/>
          <w:szCs w:val="28"/>
        </w:rPr>
        <w:t xml:space="preserve"> лиц</w:t>
      </w:r>
      <w:r w:rsidR="00E154F3" w:rsidRPr="0019077B">
        <w:rPr>
          <w:sz w:val="28"/>
          <w:szCs w:val="28"/>
        </w:rPr>
        <w:t>а</w:t>
      </w:r>
      <w:r w:rsidRPr="0019077B">
        <w:rPr>
          <w:sz w:val="28"/>
          <w:szCs w:val="28"/>
        </w:rPr>
        <w:t xml:space="preserve"> состоит </w:t>
      </w:r>
      <w:proofErr w:type="gramStart"/>
      <w:r w:rsidRPr="0019077B">
        <w:rPr>
          <w:sz w:val="28"/>
          <w:szCs w:val="28"/>
        </w:rPr>
        <w:t>из</w:t>
      </w:r>
      <w:proofErr w:type="gramEnd"/>
      <w:r w:rsidRPr="0019077B">
        <w:rPr>
          <w:sz w:val="28"/>
          <w:szCs w:val="28"/>
        </w:rPr>
        <w:t>: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>должностного оклада;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>ежемесячной надбавки к должностному окладу за выслугу лет;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>ежемесячной надбавки к должностному окладу за особые условия службы;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>ежемесячной надбавки к должностному окладу за работу со сведениями, составляющими государственную тайну;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>ежемесячного денежного поощрения;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>премий по результатам работы за квартал и год;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>премий за выполнение особо важных и сложных заданий;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помощи;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>ежемесячной надбавки за ученую степень.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9077B">
        <w:rPr>
          <w:sz w:val="28"/>
          <w:szCs w:val="28"/>
        </w:rPr>
        <w:t xml:space="preserve">3. Размер должностного оклада </w:t>
      </w:r>
      <w:r w:rsidR="00E154F3" w:rsidRPr="0019077B">
        <w:rPr>
          <w:sz w:val="28"/>
          <w:szCs w:val="28"/>
        </w:rPr>
        <w:t>лица, замещающего муниципальную должность Суксунского городского округа Пермского края (п</w:t>
      </w:r>
      <w:r w:rsidRPr="0019077B">
        <w:rPr>
          <w:color w:val="auto"/>
          <w:sz w:val="28"/>
          <w:szCs w:val="28"/>
        </w:rPr>
        <w:t>редседател</w:t>
      </w:r>
      <w:r w:rsidR="00E154F3" w:rsidRPr="0019077B">
        <w:rPr>
          <w:color w:val="auto"/>
          <w:sz w:val="28"/>
          <w:szCs w:val="28"/>
        </w:rPr>
        <w:t>я</w:t>
      </w:r>
      <w:r w:rsidRPr="0019077B">
        <w:rPr>
          <w:color w:val="auto"/>
          <w:sz w:val="28"/>
          <w:szCs w:val="28"/>
        </w:rPr>
        <w:t xml:space="preserve"> Контрольно-счетной палаты Суксунского городского округа Пермского края</w:t>
      </w:r>
      <w:r w:rsidR="00E154F3" w:rsidRPr="0019077B">
        <w:rPr>
          <w:color w:val="auto"/>
          <w:sz w:val="28"/>
          <w:szCs w:val="28"/>
        </w:rPr>
        <w:t>)</w:t>
      </w:r>
      <w:r w:rsidRPr="0019077B">
        <w:rPr>
          <w:sz w:val="28"/>
          <w:szCs w:val="28"/>
        </w:rPr>
        <w:t xml:space="preserve"> составляет </w:t>
      </w:r>
      <w:r w:rsidR="00555A7D" w:rsidRPr="0019077B">
        <w:rPr>
          <w:sz w:val="28"/>
          <w:szCs w:val="28"/>
        </w:rPr>
        <w:t>1</w:t>
      </w:r>
      <w:r w:rsidR="00764B62">
        <w:rPr>
          <w:sz w:val="28"/>
          <w:szCs w:val="28"/>
        </w:rPr>
        <w:t>7339</w:t>
      </w:r>
      <w:bookmarkStart w:id="0" w:name="_GoBack"/>
      <w:bookmarkEnd w:id="0"/>
      <w:r w:rsidRPr="0019077B">
        <w:rPr>
          <w:sz w:val="28"/>
          <w:szCs w:val="28"/>
        </w:rPr>
        <w:t xml:space="preserve"> рублей.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sz w:val="28"/>
          <w:szCs w:val="28"/>
        </w:rPr>
        <w:t xml:space="preserve">4. </w:t>
      </w:r>
      <w:r w:rsidR="00561330" w:rsidRPr="0019077B">
        <w:rPr>
          <w:sz w:val="28"/>
          <w:szCs w:val="28"/>
        </w:rPr>
        <w:t>В</w:t>
      </w:r>
      <w:r w:rsidRPr="0019077B">
        <w:rPr>
          <w:sz w:val="28"/>
          <w:szCs w:val="28"/>
        </w:rPr>
        <w:t>ыплат</w:t>
      </w:r>
      <w:r w:rsidR="00561330" w:rsidRPr="0019077B">
        <w:rPr>
          <w:sz w:val="28"/>
          <w:szCs w:val="28"/>
        </w:rPr>
        <w:t>ы</w:t>
      </w:r>
      <w:r w:rsidRPr="0019077B">
        <w:rPr>
          <w:sz w:val="28"/>
          <w:szCs w:val="28"/>
        </w:rPr>
        <w:t xml:space="preserve"> ежемесячных надбавок к должностному </w:t>
      </w:r>
      <w:r w:rsidRPr="0019077B">
        <w:rPr>
          <w:color w:val="auto"/>
          <w:sz w:val="28"/>
          <w:szCs w:val="28"/>
        </w:rPr>
        <w:t>окладу</w:t>
      </w:r>
      <w:r w:rsidR="00721E18" w:rsidRPr="0019077B">
        <w:rPr>
          <w:color w:val="auto"/>
          <w:sz w:val="28"/>
          <w:szCs w:val="28"/>
        </w:rPr>
        <w:t>,</w:t>
      </w:r>
      <w:r w:rsidRPr="0019077B">
        <w:rPr>
          <w:color w:val="auto"/>
          <w:sz w:val="28"/>
          <w:szCs w:val="28"/>
        </w:rPr>
        <w:t xml:space="preserve"> а также </w:t>
      </w:r>
      <w:r w:rsidRPr="0019077B">
        <w:rPr>
          <w:color w:val="auto"/>
          <w:sz w:val="28"/>
          <w:szCs w:val="28"/>
        </w:rPr>
        <w:lastRenderedPageBreak/>
        <w:t>ежемесячного денежного поощрения, премий</w:t>
      </w:r>
      <w:r w:rsidR="00721E18" w:rsidRPr="0019077B">
        <w:rPr>
          <w:color w:val="auto"/>
          <w:sz w:val="28"/>
          <w:szCs w:val="28"/>
        </w:rPr>
        <w:t xml:space="preserve">, </w:t>
      </w:r>
      <w:r w:rsidR="00721E18" w:rsidRPr="0019077B">
        <w:rPr>
          <w:sz w:val="28"/>
          <w:szCs w:val="28"/>
        </w:rPr>
        <w:t>единовременной выплаты и материальной помощи</w:t>
      </w:r>
      <w:r w:rsidRPr="0019077B">
        <w:rPr>
          <w:color w:val="auto"/>
          <w:sz w:val="28"/>
          <w:szCs w:val="28"/>
        </w:rPr>
        <w:t xml:space="preserve"> устанавливаются </w:t>
      </w:r>
      <w:r w:rsidR="00561330" w:rsidRPr="0019077B">
        <w:rPr>
          <w:color w:val="auto"/>
          <w:sz w:val="28"/>
          <w:szCs w:val="28"/>
        </w:rPr>
        <w:t xml:space="preserve">правовым актом должностного лица </w:t>
      </w:r>
      <w:r w:rsidRPr="0019077B">
        <w:rPr>
          <w:color w:val="auto"/>
          <w:sz w:val="28"/>
          <w:szCs w:val="28"/>
        </w:rPr>
        <w:t>в порядке</w:t>
      </w:r>
      <w:r w:rsidR="00561330" w:rsidRPr="0019077B">
        <w:rPr>
          <w:color w:val="auto"/>
          <w:sz w:val="28"/>
          <w:szCs w:val="28"/>
        </w:rPr>
        <w:t xml:space="preserve"> и размерах</w:t>
      </w:r>
      <w:r w:rsidRPr="0019077B">
        <w:rPr>
          <w:color w:val="auto"/>
          <w:sz w:val="28"/>
          <w:szCs w:val="28"/>
        </w:rPr>
        <w:t xml:space="preserve">, </w:t>
      </w:r>
      <w:r w:rsidR="00D42579" w:rsidRPr="0019077B">
        <w:rPr>
          <w:color w:val="auto"/>
          <w:sz w:val="28"/>
          <w:szCs w:val="28"/>
        </w:rPr>
        <w:t>определенных</w:t>
      </w:r>
      <w:r w:rsidR="00561330" w:rsidRPr="0019077B">
        <w:rPr>
          <w:color w:val="auto"/>
          <w:sz w:val="28"/>
          <w:szCs w:val="28"/>
        </w:rPr>
        <w:t xml:space="preserve"> настоящим Положением, с учетом условий, </w:t>
      </w:r>
      <w:r w:rsidRPr="0019077B">
        <w:rPr>
          <w:color w:val="auto"/>
          <w:sz w:val="28"/>
          <w:szCs w:val="28"/>
        </w:rPr>
        <w:t>предусмотренн</w:t>
      </w:r>
      <w:r w:rsidR="00561330" w:rsidRPr="0019077B">
        <w:rPr>
          <w:color w:val="auto"/>
          <w:sz w:val="28"/>
          <w:szCs w:val="28"/>
        </w:rPr>
        <w:t>ых</w:t>
      </w:r>
      <w:r w:rsidRPr="0019077B">
        <w:rPr>
          <w:color w:val="auto"/>
          <w:sz w:val="28"/>
          <w:szCs w:val="28"/>
        </w:rPr>
        <w:t xml:space="preserve"> нормативными правовыми актами, регламентирующими денежное содержание муниципальных служащих Суксунского городского округа Пермского края</w:t>
      </w:r>
      <w:r w:rsidR="00D42579" w:rsidRPr="0019077B">
        <w:rPr>
          <w:color w:val="auto"/>
          <w:sz w:val="28"/>
          <w:szCs w:val="28"/>
        </w:rPr>
        <w:t>, в пределах утвержденного фонда оплаты труда должностного лица.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 xml:space="preserve">5. Ежемесячная надбавка за особые условия службы может быть установлена </w:t>
      </w:r>
      <w:r w:rsidR="00D42579" w:rsidRPr="0019077B">
        <w:rPr>
          <w:color w:val="auto"/>
          <w:sz w:val="28"/>
          <w:szCs w:val="28"/>
        </w:rPr>
        <w:t xml:space="preserve">к </w:t>
      </w:r>
      <w:r w:rsidRPr="0019077B">
        <w:rPr>
          <w:color w:val="auto"/>
          <w:sz w:val="28"/>
          <w:szCs w:val="28"/>
        </w:rPr>
        <w:t>должностному лицу в размере до 200 процентов должностного оклада.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>6. Должностному лицу выплачивается материальная помощь в размере одного должностного оклада в год.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>Единовременная выплата выплачивается при предоставлении ежегодного оплачиваемого отпуска, устанавливается в размере одного должностного оклада в год.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>Выплата материальной помощи и единовременной выплаты при предоставлении ежегодного оплачиваемого отпуска осуществляется в порядке, установленном нормативными правовыми актами, регламентирующими денежное содержание муниципальных служащих Суксунского городского округа.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>7. Денежное содержание должностного лица, осуществляющего свои полномочия на постоянной, профессиональной основе, выплачивается за счет средств бюджета Суксунского городского округа Пермского края.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>8. Оплата труда должностного лица осуществляется с применением районного коэффициента установленного в соответствии с федеральным законодательством.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>9. Размер должностного оклада должностного лица увеличивается (индексируются) в размерах и в сроки, установленные для муниципальных служащих Суксунского городского округа.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 xml:space="preserve">10. При формировании фонда оплаты труда должностного лица предусматриваются средства в размере </w:t>
      </w:r>
      <w:r w:rsidR="00555A7D" w:rsidRPr="0019077B">
        <w:rPr>
          <w:color w:val="auto"/>
          <w:sz w:val="28"/>
          <w:szCs w:val="28"/>
        </w:rPr>
        <w:t>35</w:t>
      </w:r>
      <w:r w:rsidRPr="0019077B">
        <w:rPr>
          <w:color w:val="auto"/>
          <w:sz w:val="28"/>
          <w:szCs w:val="28"/>
        </w:rPr>
        <w:t xml:space="preserve"> месячн</w:t>
      </w:r>
      <w:r w:rsidR="00555A7D" w:rsidRPr="0019077B">
        <w:rPr>
          <w:color w:val="auto"/>
          <w:sz w:val="28"/>
          <w:szCs w:val="28"/>
        </w:rPr>
        <w:t>ых</w:t>
      </w:r>
      <w:r w:rsidRPr="0019077B">
        <w:rPr>
          <w:color w:val="auto"/>
          <w:sz w:val="28"/>
          <w:szCs w:val="28"/>
        </w:rPr>
        <w:t xml:space="preserve"> фонд</w:t>
      </w:r>
      <w:r w:rsidR="00555A7D" w:rsidRPr="0019077B">
        <w:rPr>
          <w:color w:val="auto"/>
          <w:sz w:val="28"/>
          <w:szCs w:val="28"/>
        </w:rPr>
        <w:t>ов</w:t>
      </w:r>
      <w:r w:rsidRPr="0019077B">
        <w:rPr>
          <w:color w:val="auto"/>
          <w:sz w:val="28"/>
          <w:szCs w:val="28"/>
        </w:rPr>
        <w:t xml:space="preserve"> должностного оклада должностного лица, в том числе для выплаты (в расчете на год):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>годовой суммы ежемесячного должностного оклада в рамках штатного расписания;</w:t>
      </w:r>
    </w:p>
    <w:p w:rsidR="00D42579" w:rsidRPr="0019077B" w:rsidRDefault="00D42579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>ежемесячной надбавки к должностному окладу за выслугу лет – в размере 3,6 должностного оклада;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 xml:space="preserve">ежемесячной надбавки </w:t>
      </w:r>
      <w:r w:rsidR="00D42579" w:rsidRPr="0019077B">
        <w:rPr>
          <w:color w:val="auto"/>
          <w:sz w:val="28"/>
          <w:szCs w:val="28"/>
        </w:rPr>
        <w:t xml:space="preserve">к должностному окладу </w:t>
      </w:r>
      <w:r w:rsidRPr="0019077B">
        <w:rPr>
          <w:color w:val="auto"/>
          <w:sz w:val="28"/>
          <w:szCs w:val="28"/>
        </w:rPr>
        <w:t xml:space="preserve">за особые условия службы </w:t>
      </w:r>
      <w:r w:rsidR="00C2176B" w:rsidRPr="0019077B">
        <w:rPr>
          <w:color w:val="auto"/>
          <w:sz w:val="28"/>
          <w:szCs w:val="28"/>
        </w:rPr>
        <w:t>–</w:t>
      </w:r>
      <w:r w:rsidRPr="0019077B">
        <w:rPr>
          <w:color w:val="auto"/>
          <w:sz w:val="28"/>
          <w:szCs w:val="28"/>
        </w:rPr>
        <w:t xml:space="preserve"> в</w:t>
      </w:r>
      <w:r w:rsidR="00C2176B" w:rsidRPr="0019077B">
        <w:rPr>
          <w:color w:val="auto"/>
          <w:sz w:val="28"/>
          <w:szCs w:val="28"/>
        </w:rPr>
        <w:t xml:space="preserve"> </w:t>
      </w:r>
      <w:r w:rsidRPr="0019077B">
        <w:rPr>
          <w:color w:val="auto"/>
          <w:sz w:val="28"/>
          <w:szCs w:val="28"/>
        </w:rPr>
        <w:t>размере 1</w:t>
      </w:r>
      <w:r w:rsidR="00555A7D" w:rsidRPr="0019077B">
        <w:rPr>
          <w:color w:val="auto"/>
          <w:sz w:val="28"/>
          <w:szCs w:val="28"/>
        </w:rPr>
        <w:t>0</w:t>
      </w:r>
      <w:r w:rsidRPr="0019077B">
        <w:rPr>
          <w:color w:val="auto"/>
          <w:sz w:val="28"/>
          <w:szCs w:val="28"/>
        </w:rPr>
        <w:t>,</w:t>
      </w:r>
      <w:r w:rsidR="00555A7D" w:rsidRPr="0019077B">
        <w:rPr>
          <w:color w:val="auto"/>
          <w:sz w:val="28"/>
          <w:szCs w:val="28"/>
        </w:rPr>
        <w:t>4</w:t>
      </w:r>
      <w:r w:rsidRPr="0019077B">
        <w:rPr>
          <w:color w:val="auto"/>
          <w:sz w:val="28"/>
          <w:szCs w:val="28"/>
        </w:rPr>
        <w:t xml:space="preserve"> должностного оклада;</w:t>
      </w:r>
    </w:p>
    <w:p w:rsidR="00D42579" w:rsidRPr="0019077B" w:rsidRDefault="00D42579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>ежемесячной надбавки к должностному окладу за работу со сведениями, составляющими государственную тайну, – в размере 0,5 должностного оклада;</w:t>
      </w:r>
    </w:p>
    <w:p w:rsidR="00D42579" w:rsidRPr="0019077B" w:rsidRDefault="00D42579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lastRenderedPageBreak/>
        <w:t>ежемесячного денежного поощрения – в размере 3 должностных окладов;</w:t>
      </w:r>
    </w:p>
    <w:p w:rsidR="00D42579" w:rsidRPr="0019077B" w:rsidRDefault="00D42579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>премий по результатам работы за квартал и год, премий за выполнение особо важных и сложных заданий – в размере 3 должностных окладов;</w:t>
      </w:r>
    </w:p>
    <w:p w:rsidR="00D42579" w:rsidRPr="0019077B" w:rsidRDefault="00D42579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>единовременной выплаты при предоставлении ежегодного оплачиваемого отпуска – в размере 1 должностного оклада;</w:t>
      </w:r>
    </w:p>
    <w:p w:rsidR="00D42579" w:rsidRPr="0019077B" w:rsidRDefault="00D42579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>материальной помощи – в размере 1 должностного оклада;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 xml:space="preserve">ежемесячной надбавки за ученую степень </w:t>
      </w:r>
      <w:r w:rsidR="00C2176B" w:rsidRPr="0019077B">
        <w:rPr>
          <w:color w:val="auto"/>
          <w:sz w:val="28"/>
          <w:szCs w:val="28"/>
        </w:rPr>
        <w:t>–</w:t>
      </w:r>
      <w:r w:rsidRPr="0019077B">
        <w:rPr>
          <w:color w:val="auto"/>
          <w:sz w:val="28"/>
          <w:szCs w:val="28"/>
        </w:rPr>
        <w:t xml:space="preserve"> в</w:t>
      </w:r>
      <w:r w:rsidR="00C2176B" w:rsidRPr="0019077B">
        <w:rPr>
          <w:color w:val="auto"/>
          <w:sz w:val="28"/>
          <w:szCs w:val="28"/>
        </w:rPr>
        <w:t xml:space="preserve"> </w:t>
      </w:r>
      <w:r w:rsidRPr="0019077B">
        <w:rPr>
          <w:color w:val="auto"/>
          <w:sz w:val="28"/>
          <w:szCs w:val="28"/>
        </w:rPr>
        <w:t>размере 0,</w:t>
      </w:r>
      <w:r w:rsidR="00555A7D" w:rsidRPr="0019077B">
        <w:rPr>
          <w:color w:val="auto"/>
          <w:sz w:val="28"/>
          <w:szCs w:val="28"/>
        </w:rPr>
        <w:t>5</w:t>
      </w:r>
      <w:r w:rsidR="00D42579" w:rsidRPr="0019077B">
        <w:rPr>
          <w:color w:val="auto"/>
          <w:sz w:val="28"/>
          <w:szCs w:val="28"/>
        </w:rPr>
        <w:t xml:space="preserve"> должностного оклада.</w:t>
      </w:r>
    </w:p>
    <w:p w:rsidR="002D7403" w:rsidRPr="0019077B" w:rsidRDefault="002D7403" w:rsidP="0019077B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077B">
        <w:rPr>
          <w:color w:val="auto"/>
          <w:sz w:val="28"/>
          <w:szCs w:val="28"/>
        </w:rPr>
        <w:t xml:space="preserve">11. </w:t>
      </w:r>
      <w:r w:rsidR="007A08C1" w:rsidRPr="0019077B">
        <w:rPr>
          <w:color w:val="auto"/>
          <w:sz w:val="28"/>
          <w:szCs w:val="28"/>
        </w:rPr>
        <w:t>Должностное лицо</w:t>
      </w:r>
      <w:r w:rsidRPr="0019077B">
        <w:rPr>
          <w:color w:val="auto"/>
          <w:sz w:val="28"/>
          <w:szCs w:val="28"/>
        </w:rPr>
        <w:t xml:space="preserve"> вправе перераспределять средства фонда оплаты труда между выплатами, предусмотренными пункт</w:t>
      </w:r>
      <w:r w:rsidR="0078317C" w:rsidRPr="0019077B">
        <w:rPr>
          <w:color w:val="auto"/>
          <w:sz w:val="28"/>
          <w:szCs w:val="28"/>
        </w:rPr>
        <w:t>ом</w:t>
      </w:r>
      <w:r w:rsidRPr="0019077B">
        <w:rPr>
          <w:color w:val="auto"/>
          <w:sz w:val="28"/>
          <w:szCs w:val="28"/>
        </w:rPr>
        <w:t xml:space="preserve"> 10 настоящего Положения.</w:t>
      </w:r>
    </w:p>
    <w:p w:rsidR="002C67E1" w:rsidRPr="0019077B" w:rsidRDefault="002D7403" w:rsidP="001907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7B">
        <w:rPr>
          <w:rFonts w:ascii="Times New Roman" w:hAnsi="Times New Roman" w:cs="Times New Roman"/>
          <w:sz w:val="28"/>
          <w:szCs w:val="28"/>
        </w:rPr>
        <w:t>12. В соответствии с бюджетным законодательством фонд оплаты труда должностного лица может быть увеличен за счет перераспределения расходов начислений на оплату труда, по согласованию с Финансовым управлением Суксунского городского округа Пермского края, при отсутствии просроченной кредиторской задолженности по этой статье и без последующего увеличения расходов за счет дополнительных источников.</w:t>
      </w:r>
    </w:p>
    <w:sectPr w:rsidR="002C67E1" w:rsidRPr="0019077B" w:rsidSect="002D740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33" w:rsidRDefault="002F0033" w:rsidP="002D7403">
      <w:pPr>
        <w:spacing w:after="0" w:line="240" w:lineRule="auto"/>
      </w:pPr>
      <w:r>
        <w:separator/>
      </w:r>
    </w:p>
  </w:endnote>
  <w:endnote w:type="continuationSeparator" w:id="0">
    <w:p w:rsidR="002F0033" w:rsidRDefault="002F0033" w:rsidP="002D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33" w:rsidRDefault="002F0033" w:rsidP="002D7403">
      <w:pPr>
        <w:spacing w:after="0" w:line="240" w:lineRule="auto"/>
      </w:pPr>
      <w:r>
        <w:separator/>
      </w:r>
    </w:p>
  </w:footnote>
  <w:footnote w:type="continuationSeparator" w:id="0">
    <w:p w:rsidR="002F0033" w:rsidRDefault="002F0033" w:rsidP="002D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918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7403" w:rsidRPr="00CA5D47" w:rsidRDefault="002D740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5D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5D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5D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4B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5D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7403" w:rsidRDefault="002D74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C"/>
    <w:rsid w:val="000B458A"/>
    <w:rsid w:val="0019077B"/>
    <w:rsid w:val="001C28A1"/>
    <w:rsid w:val="002D7403"/>
    <w:rsid w:val="002F0033"/>
    <w:rsid w:val="00555A7D"/>
    <w:rsid w:val="00561330"/>
    <w:rsid w:val="00721E18"/>
    <w:rsid w:val="00764B62"/>
    <w:rsid w:val="0078317C"/>
    <w:rsid w:val="007A08C1"/>
    <w:rsid w:val="00943F9C"/>
    <w:rsid w:val="00990BEE"/>
    <w:rsid w:val="00A5221E"/>
    <w:rsid w:val="00BA6CB6"/>
    <w:rsid w:val="00C2176B"/>
    <w:rsid w:val="00CA5D47"/>
    <w:rsid w:val="00D07B91"/>
    <w:rsid w:val="00D42579"/>
    <w:rsid w:val="00D91025"/>
    <w:rsid w:val="00DD6D37"/>
    <w:rsid w:val="00E042F6"/>
    <w:rsid w:val="00E1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403"/>
  </w:style>
  <w:style w:type="paragraph" w:styleId="a5">
    <w:name w:val="footer"/>
    <w:basedOn w:val="a"/>
    <w:link w:val="a6"/>
    <w:uiPriority w:val="99"/>
    <w:unhideWhenUsed/>
    <w:rsid w:val="002D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403"/>
  </w:style>
  <w:style w:type="paragraph" w:styleId="a5">
    <w:name w:val="footer"/>
    <w:basedOn w:val="a"/>
    <w:link w:val="a6"/>
    <w:uiPriority w:val="99"/>
    <w:unhideWhenUsed/>
    <w:rsid w:val="002D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2021-10-26T09:58:00Z</cp:lastPrinted>
  <dcterms:created xsi:type="dcterms:W3CDTF">2021-10-21T05:30:00Z</dcterms:created>
  <dcterms:modified xsi:type="dcterms:W3CDTF">2021-10-28T08:05:00Z</dcterms:modified>
</cp:coreProperties>
</file>