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28" w:rsidRDefault="00AA3E28" w:rsidP="00AA3E2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A3E28" w:rsidRDefault="00AA3E28" w:rsidP="00AA3E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Думы</w:t>
      </w:r>
    </w:p>
    <w:p w:rsidR="00AA3E28" w:rsidRDefault="00AA3E28" w:rsidP="00AA3E28">
      <w:pPr>
        <w:jc w:val="right"/>
        <w:rPr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</w:p>
    <w:p w:rsidR="00AA3E28" w:rsidRDefault="00AA3E28" w:rsidP="00AA3E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19BE">
        <w:rPr>
          <w:sz w:val="28"/>
          <w:szCs w:val="28"/>
        </w:rPr>
        <w:t>20.05.</w:t>
      </w:r>
      <w:r>
        <w:rPr>
          <w:sz w:val="28"/>
          <w:szCs w:val="28"/>
        </w:rPr>
        <w:t>2021 №</w:t>
      </w:r>
      <w:r w:rsidR="00A019BE">
        <w:rPr>
          <w:sz w:val="28"/>
          <w:szCs w:val="28"/>
        </w:rPr>
        <w:t xml:space="preserve"> 205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A3E28" w:rsidRDefault="00AA3E28" w:rsidP="00AA3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E28" w:rsidRDefault="00AA3E28" w:rsidP="00AA3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3E28" w:rsidRDefault="00AA3E28" w:rsidP="00AA3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A3E28" w:rsidRDefault="00AA3E28" w:rsidP="00AA3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опубликования (обнародования) и вступления в силу</w:t>
      </w:r>
    </w:p>
    <w:p w:rsidR="00AA3E28" w:rsidRDefault="00AA3E28" w:rsidP="00AA3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правовых актов Суксунского городского округа Пермского края</w:t>
      </w:r>
    </w:p>
    <w:p w:rsidR="00AA3E28" w:rsidRDefault="00AA3E28" w:rsidP="00AA3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E28" w:rsidRDefault="00AA3E28" w:rsidP="00AA3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E28" w:rsidRDefault="00AA3E28" w:rsidP="00AA3E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Муниципальные правовые акты вступают в силу со дня их подписания.</w:t>
      </w:r>
    </w:p>
    <w:p w:rsidR="00AA3E28" w:rsidRDefault="00AA3E28" w:rsidP="00AA3E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AA3E28" w:rsidRDefault="00AA3E28" w:rsidP="00AA3E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Суксунский городской округ,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A3E28" w:rsidRDefault="00AA3E28" w:rsidP="00AA3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Думы Суксунского городского округа, </w:t>
      </w:r>
      <w:r w:rsidR="00621F0E">
        <w:rPr>
          <w:sz w:val="28"/>
          <w:szCs w:val="28"/>
        </w:rPr>
        <w:t xml:space="preserve">о </w:t>
      </w:r>
      <w:r>
        <w:rPr>
          <w:sz w:val="28"/>
          <w:szCs w:val="28"/>
        </w:rPr>
        <w:t>налог</w:t>
      </w:r>
      <w:r w:rsidR="00621F0E">
        <w:rPr>
          <w:sz w:val="28"/>
          <w:szCs w:val="28"/>
        </w:rPr>
        <w:t>ах</w:t>
      </w:r>
      <w:r>
        <w:rPr>
          <w:sz w:val="28"/>
          <w:szCs w:val="28"/>
        </w:rPr>
        <w:t xml:space="preserve"> и сбор</w:t>
      </w:r>
      <w:r w:rsidR="00621F0E">
        <w:rPr>
          <w:sz w:val="28"/>
          <w:szCs w:val="28"/>
        </w:rPr>
        <w:t>ах</w:t>
      </w:r>
      <w:r>
        <w:rPr>
          <w:sz w:val="28"/>
          <w:szCs w:val="28"/>
        </w:rPr>
        <w:t xml:space="preserve"> вступают в силу в соответствии с законодательством Российской Федерации о налогах и сборах.</w:t>
      </w:r>
    </w:p>
    <w:p w:rsidR="00AA3E28" w:rsidRDefault="00AA3E28" w:rsidP="00AA3E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Думы Суксунского городского округа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Думы Суксунского городского округа об утверждении местного бюджета.</w:t>
      </w:r>
    </w:p>
    <w:p w:rsidR="00D8307C" w:rsidRDefault="00AA3E28" w:rsidP="00AA3E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8307C" w:rsidRPr="00AA2717">
        <w:rPr>
          <w:sz w:val="28"/>
          <w:szCs w:val="28"/>
        </w:rPr>
        <w:t>Муниципальные правовые акты, подлежащие официальному опубликованию (обнародованию), а также соглашения, заключаемые между органами местного самоуправления, публикуются в районной газете «Новая жизнь» и (или) обнародуются путем размещения на официальном сайте Суксунского городского округа, в зданиях библиотек библиотечной системы городского округа,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AA3E28" w:rsidRDefault="00AA3E28" w:rsidP="00AA3E28"/>
    <w:p w:rsidR="00AA3E28" w:rsidRDefault="00AA3E28" w:rsidP="00AA3E28"/>
    <w:p w:rsidR="00293674" w:rsidRDefault="00293674"/>
    <w:sectPr w:rsidR="00293674" w:rsidSect="0029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8"/>
    <w:rsid w:val="00096075"/>
    <w:rsid w:val="00293674"/>
    <w:rsid w:val="00621F0E"/>
    <w:rsid w:val="00A019BE"/>
    <w:rsid w:val="00A157CA"/>
    <w:rsid w:val="00AA3E28"/>
    <w:rsid w:val="00AF7A09"/>
    <w:rsid w:val="00D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3</cp:revision>
  <dcterms:created xsi:type="dcterms:W3CDTF">2021-04-27T08:58:00Z</dcterms:created>
  <dcterms:modified xsi:type="dcterms:W3CDTF">2021-05-19T06:06:00Z</dcterms:modified>
</cp:coreProperties>
</file>