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1E" w:rsidRPr="004B3EEF" w:rsidRDefault="005F7F1E" w:rsidP="009444F4">
      <w:pPr>
        <w:overflowPunct w:val="0"/>
        <w:autoSpaceDE w:val="0"/>
        <w:ind w:firstLine="6663"/>
        <w:jc w:val="both"/>
        <w:textAlignment w:val="baseline"/>
        <w:rPr>
          <w:sz w:val="28"/>
          <w:szCs w:val="28"/>
        </w:rPr>
      </w:pPr>
      <w:bookmarkStart w:id="0" w:name="_GoBack"/>
      <w:bookmarkEnd w:id="0"/>
      <w:r w:rsidRPr="0069501A">
        <w:rPr>
          <w:sz w:val="28"/>
          <w:szCs w:val="28"/>
        </w:rPr>
        <w:t>Приложение</w:t>
      </w:r>
    </w:p>
    <w:p w:rsidR="00867519" w:rsidRPr="004B3EEF" w:rsidRDefault="00867519" w:rsidP="009444F4">
      <w:pPr>
        <w:overflowPunct w:val="0"/>
        <w:autoSpaceDE w:val="0"/>
        <w:ind w:firstLine="6663"/>
        <w:jc w:val="both"/>
        <w:textAlignment w:val="baseline"/>
        <w:rPr>
          <w:sz w:val="28"/>
          <w:szCs w:val="28"/>
        </w:rPr>
      </w:pPr>
    </w:p>
    <w:p w:rsidR="00867519" w:rsidRPr="007543A3" w:rsidRDefault="00867519" w:rsidP="009444F4">
      <w:pPr>
        <w:overflowPunct w:val="0"/>
        <w:autoSpaceDE w:val="0"/>
        <w:ind w:firstLine="6663"/>
        <w:jc w:val="both"/>
        <w:textAlignment w:val="baseline"/>
        <w:rPr>
          <w:sz w:val="28"/>
          <w:szCs w:val="28"/>
        </w:rPr>
      </w:pPr>
      <w:r>
        <w:rPr>
          <w:sz w:val="28"/>
          <w:szCs w:val="28"/>
        </w:rPr>
        <w:t>УТВЕРЖДЕН</w:t>
      </w:r>
      <w:r w:rsidR="00B5729B">
        <w:rPr>
          <w:sz w:val="28"/>
          <w:szCs w:val="28"/>
        </w:rPr>
        <w:t>О</w:t>
      </w:r>
    </w:p>
    <w:p w:rsidR="00867519" w:rsidRDefault="007543A3" w:rsidP="009444F4">
      <w:pPr>
        <w:overflowPunct w:val="0"/>
        <w:autoSpaceDE w:val="0"/>
        <w:ind w:firstLine="6663"/>
        <w:jc w:val="both"/>
        <w:textAlignment w:val="baseline"/>
        <w:rPr>
          <w:sz w:val="28"/>
          <w:szCs w:val="28"/>
        </w:rPr>
      </w:pPr>
      <w:r>
        <w:rPr>
          <w:sz w:val="28"/>
          <w:szCs w:val="28"/>
        </w:rPr>
        <w:t xml:space="preserve">Решением </w:t>
      </w:r>
    </w:p>
    <w:p w:rsidR="00867519" w:rsidRDefault="007543A3" w:rsidP="009444F4">
      <w:pPr>
        <w:overflowPunct w:val="0"/>
        <w:autoSpaceDE w:val="0"/>
        <w:ind w:firstLine="6663"/>
        <w:jc w:val="both"/>
        <w:textAlignment w:val="baseline"/>
        <w:rPr>
          <w:sz w:val="28"/>
          <w:szCs w:val="28"/>
        </w:rPr>
      </w:pPr>
      <w:r>
        <w:rPr>
          <w:sz w:val="28"/>
          <w:szCs w:val="28"/>
        </w:rPr>
        <w:t xml:space="preserve">Думы </w:t>
      </w:r>
      <w:r w:rsidR="00867519">
        <w:rPr>
          <w:sz w:val="28"/>
          <w:szCs w:val="28"/>
        </w:rPr>
        <w:t>Суксунского</w:t>
      </w:r>
    </w:p>
    <w:p w:rsidR="00867519" w:rsidRDefault="00867519" w:rsidP="009444F4">
      <w:pPr>
        <w:overflowPunct w:val="0"/>
        <w:autoSpaceDE w:val="0"/>
        <w:ind w:firstLine="6663"/>
        <w:jc w:val="both"/>
        <w:textAlignment w:val="baseline"/>
        <w:rPr>
          <w:sz w:val="28"/>
          <w:szCs w:val="28"/>
        </w:rPr>
      </w:pPr>
      <w:r>
        <w:rPr>
          <w:sz w:val="28"/>
          <w:szCs w:val="28"/>
        </w:rPr>
        <w:t>городского округа</w:t>
      </w:r>
    </w:p>
    <w:p w:rsidR="00867519" w:rsidRPr="00867519" w:rsidRDefault="009444F4" w:rsidP="009444F4">
      <w:pPr>
        <w:overflowPunct w:val="0"/>
        <w:autoSpaceDE w:val="0"/>
        <w:ind w:firstLine="6663"/>
        <w:jc w:val="both"/>
        <w:textAlignment w:val="baseline"/>
        <w:rPr>
          <w:sz w:val="28"/>
          <w:szCs w:val="28"/>
        </w:rPr>
      </w:pPr>
      <w:r>
        <w:rPr>
          <w:sz w:val="28"/>
          <w:szCs w:val="28"/>
        </w:rPr>
        <w:t xml:space="preserve">от 25.03.2021 </w:t>
      </w:r>
      <w:r w:rsidR="00867519">
        <w:rPr>
          <w:sz w:val="28"/>
          <w:szCs w:val="28"/>
        </w:rPr>
        <w:t>№</w:t>
      </w:r>
      <w:r>
        <w:rPr>
          <w:sz w:val="28"/>
          <w:szCs w:val="28"/>
        </w:rPr>
        <w:t xml:space="preserve"> 189</w:t>
      </w:r>
      <w:r w:rsidR="007543A3">
        <w:rPr>
          <w:sz w:val="28"/>
          <w:szCs w:val="28"/>
        </w:rPr>
        <w:t xml:space="preserve">          </w:t>
      </w:r>
      <w:r w:rsidR="00867519" w:rsidRPr="0094425C">
        <w:rPr>
          <w:sz w:val="28"/>
          <w:szCs w:val="28"/>
        </w:rPr>
        <w:t xml:space="preserve"> </w:t>
      </w:r>
    </w:p>
    <w:p w:rsidR="005F7F1E" w:rsidRDefault="005F7F1E" w:rsidP="00866CAB">
      <w:pPr>
        <w:overflowPunct w:val="0"/>
        <w:autoSpaceDE w:val="0"/>
        <w:jc w:val="both"/>
        <w:textAlignment w:val="baseline"/>
        <w:rPr>
          <w:sz w:val="28"/>
          <w:szCs w:val="28"/>
        </w:rPr>
      </w:pPr>
    </w:p>
    <w:p w:rsidR="00867519" w:rsidRPr="00867519" w:rsidRDefault="00867519"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Default="005F7F1E" w:rsidP="00866CAB">
      <w:pPr>
        <w:overflowPunct w:val="0"/>
        <w:autoSpaceDE w:val="0"/>
        <w:jc w:val="both"/>
        <w:textAlignment w:val="baseline"/>
        <w:rPr>
          <w:sz w:val="32"/>
          <w:szCs w:val="32"/>
        </w:rPr>
      </w:pPr>
    </w:p>
    <w:p w:rsidR="00CD0573" w:rsidRDefault="00CD0573" w:rsidP="00866CAB">
      <w:pPr>
        <w:overflowPunct w:val="0"/>
        <w:autoSpaceDE w:val="0"/>
        <w:jc w:val="both"/>
        <w:textAlignment w:val="baseline"/>
        <w:rPr>
          <w:sz w:val="32"/>
          <w:szCs w:val="32"/>
        </w:rPr>
      </w:pPr>
    </w:p>
    <w:p w:rsidR="00CD0573" w:rsidRPr="0069501A" w:rsidRDefault="00CD0573"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both"/>
        <w:textAlignment w:val="baseline"/>
        <w:rPr>
          <w:sz w:val="32"/>
          <w:szCs w:val="32"/>
        </w:rPr>
      </w:pPr>
    </w:p>
    <w:p w:rsidR="005F7F1E" w:rsidRPr="0069501A" w:rsidRDefault="005F7F1E" w:rsidP="00866CAB">
      <w:pPr>
        <w:overflowPunct w:val="0"/>
        <w:autoSpaceDE w:val="0"/>
        <w:jc w:val="center"/>
        <w:textAlignment w:val="baseline"/>
        <w:rPr>
          <w:b/>
          <w:sz w:val="32"/>
          <w:szCs w:val="32"/>
        </w:rPr>
      </w:pPr>
      <w:r w:rsidRPr="0069501A">
        <w:rPr>
          <w:b/>
          <w:sz w:val="32"/>
          <w:szCs w:val="32"/>
        </w:rPr>
        <w:t>ПРАВИЛА ЗЕМЛЕПОЛЬЗОВАНИЯ И ЗАСТРОЙКИ</w:t>
      </w:r>
    </w:p>
    <w:p w:rsidR="005F7F1E" w:rsidRPr="0069501A" w:rsidRDefault="004F4326" w:rsidP="00866CAB">
      <w:pPr>
        <w:overflowPunct w:val="0"/>
        <w:autoSpaceDE w:val="0"/>
        <w:jc w:val="center"/>
        <w:textAlignment w:val="baseline"/>
        <w:rPr>
          <w:b/>
          <w:sz w:val="32"/>
          <w:szCs w:val="32"/>
        </w:rPr>
      </w:pPr>
      <w:r w:rsidRPr="0069501A">
        <w:rPr>
          <w:b/>
          <w:sz w:val="32"/>
          <w:szCs w:val="32"/>
        </w:rPr>
        <w:t>СУКСУНСКОГО</w:t>
      </w:r>
      <w:r w:rsidR="005F7F1E" w:rsidRPr="0069501A">
        <w:rPr>
          <w:b/>
          <w:sz w:val="32"/>
          <w:szCs w:val="32"/>
        </w:rPr>
        <w:t xml:space="preserve"> ГОРОДСКОГО ОКРУГА ПЕРМСКОГО КРАЯ</w:t>
      </w:r>
    </w:p>
    <w:p w:rsidR="005F7F1E" w:rsidRPr="0069501A" w:rsidRDefault="005F7F1E" w:rsidP="00866CAB">
      <w:pPr>
        <w:overflowPunct w:val="0"/>
        <w:autoSpaceDE w:val="0"/>
        <w:jc w:val="center"/>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Pr="0069501A" w:rsidRDefault="005F7F1E" w:rsidP="00866CAB">
      <w:pPr>
        <w:overflowPunct w:val="0"/>
        <w:autoSpaceDE w:val="0"/>
        <w:jc w:val="both"/>
        <w:textAlignment w:val="baseline"/>
        <w:rPr>
          <w:b/>
          <w:sz w:val="32"/>
          <w:szCs w:val="32"/>
        </w:rPr>
      </w:pPr>
    </w:p>
    <w:p w:rsidR="005F7F1E" w:rsidRDefault="005F7F1E" w:rsidP="00866CAB">
      <w:pPr>
        <w:overflowPunct w:val="0"/>
        <w:autoSpaceDE w:val="0"/>
        <w:jc w:val="both"/>
        <w:textAlignment w:val="baseline"/>
        <w:rPr>
          <w:b/>
          <w:sz w:val="32"/>
          <w:szCs w:val="32"/>
        </w:rPr>
      </w:pPr>
    </w:p>
    <w:p w:rsidR="00867519" w:rsidRPr="0069501A" w:rsidRDefault="00867519" w:rsidP="00866CAB">
      <w:pPr>
        <w:overflowPunct w:val="0"/>
        <w:autoSpaceDE w:val="0"/>
        <w:jc w:val="both"/>
        <w:textAlignment w:val="baseline"/>
        <w:rPr>
          <w:b/>
          <w:sz w:val="32"/>
          <w:szCs w:val="32"/>
        </w:rPr>
      </w:pPr>
    </w:p>
    <w:p w:rsidR="005F7F1E" w:rsidRDefault="005F7F1E" w:rsidP="00866CAB">
      <w:pPr>
        <w:overflowPunct w:val="0"/>
        <w:autoSpaceDE w:val="0"/>
        <w:jc w:val="both"/>
        <w:textAlignment w:val="baseline"/>
        <w:rPr>
          <w:b/>
          <w:sz w:val="32"/>
          <w:szCs w:val="32"/>
        </w:rPr>
      </w:pPr>
    </w:p>
    <w:p w:rsidR="00CD0573" w:rsidRDefault="00CD0573" w:rsidP="00866CAB">
      <w:pPr>
        <w:overflowPunct w:val="0"/>
        <w:autoSpaceDE w:val="0"/>
        <w:jc w:val="both"/>
        <w:textAlignment w:val="baseline"/>
        <w:rPr>
          <w:b/>
          <w:sz w:val="32"/>
          <w:szCs w:val="32"/>
        </w:rPr>
      </w:pPr>
    </w:p>
    <w:p w:rsidR="0094425C" w:rsidRDefault="0094425C" w:rsidP="00866CAB">
      <w:pPr>
        <w:overflowPunct w:val="0"/>
        <w:autoSpaceDE w:val="0"/>
        <w:jc w:val="both"/>
        <w:textAlignment w:val="baseline"/>
        <w:rPr>
          <w:b/>
          <w:sz w:val="32"/>
          <w:szCs w:val="32"/>
        </w:rPr>
      </w:pPr>
    </w:p>
    <w:p w:rsidR="0094425C" w:rsidRDefault="0094425C" w:rsidP="00866CAB">
      <w:pPr>
        <w:overflowPunct w:val="0"/>
        <w:autoSpaceDE w:val="0"/>
        <w:jc w:val="both"/>
        <w:textAlignment w:val="baseline"/>
        <w:rPr>
          <w:b/>
          <w:sz w:val="32"/>
          <w:szCs w:val="32"/>
        </w:rPr>
      </w:pPr>
    </w:p>
    <w:p w:rsidR="0094425C" w:rsidRPr="0069501A" w:rsidRDefault="0094425C" w:rsidP="00866CAB">
      <w:pPr>
        <w:overflowPunct w:val="0"/>
        <w:autoSpaceDE w:val="0"/>
        <w:jc w:val="both"/>
        <w:textAlignment w:val="baseline"/>
        <w:rPr>
          <w:b/>
          <w:sz w:val="32"/>
          <w:szCs w:val="32"/>
        </w:rPr>
      </w:pPr>
    </w:p>
    <w:p w:rsidR="00C31E2E" w:rsidRPr="004B3EEF" w:rsidRDefault="00B5729B" w:rsidP="00866CAB">
      <w:pPr>
        <w:overflowPunct w:val="0"/>
        <w:autoSpaceDE w:val="0"/>
        <w:jc w:val="center"/>
        <w:textAlignment w:val="baseline"/>
        <w:rPr>
          <w:sz w:val="28"/>
          <w:szCs w:val="28"/>
        </w:rPr>
      </w:pPr>
      <w:r>
        <w:rPr>
          <w:sz w:val="28"/>
          <w:szCs w:val="28"/>
        </w:rPr>
        <w:t>р</w:t>
      </w:r>
      <w:r w:rsidR="004B3EEF" w:rsidRPr="004B3EEF">
        <w:rPr>
          <w:sz w:val="28"/>
          <w:szCs w:val="28"/>
        </w:rPr>
        <w:t>п</w:t>
      </w:r>
      <w:r>
        <w:rPr>
          <w:sz w:val="28"/>
          <w:szCs w:val="28"/>
        </w:rPr>
        <w:t>.</w:t>
      </w:r>
      <w:r w:rsidR="004B3EEF" w:rsidRPr="004B3EEF">
        <w:rPr>
          <w:sz w:val="28"/>
          <w:szCs w:val="28"/>
        </w:rPr>
        <w:t xml:space="preserve"> Суксун, 2021</w:t>
      </w:r>
    </w:p>
    <w:p w:rsidR="005F7F1E" w:rsidRPr="0069501A" w:rsidRDefault="005F7F1E" w:rsidP="00866CAB">
      <w:pPr>
        <w:overflowPunct w:val="0"/>
        <w:autoSpaceDE w:val="0"/>
        <w:jc w:val="center"/>
        <w:textAlignment w:val="baseline"/>
        <w:rPr>
          <w:b/>
          <w:sz w:val="28"/>
          <w:szCs w:val="28"/>
        </w:rPr>
      </w:pPr>
      <w:r w:rsidRPr="0069501A">
        <w:rPr>
          <w:b/>
          <w:sz w:val="28"/>
          <w:szCs w:val="28"/>
        </w:rPr>
        <w:lastRenderedPageBreak/>
        <w:t>Содержание</w:t>
      </w:r>
    </w:p>
    <w:sdt>
      <w:sdtPr>
        <w:id w:val="-2012287903"/>
        <w:docPartObj>
          <w:docPartGallery w:val="Table of Contents"/>
          <w:docPartUnique/>
        </w:docPartObj>
      </w:sdtPr>
      <w:sdtEndPr>
        <w:rPr>
          <w:b/>
          <w:bCs/>
        </w:rPr>
      </w:sdtEndPr>
      <w:sdtContent>
        <w:p w:rsidR="00127717" w:rsidRPr="0069501A" w:rsidRDefault="00127717" w:rsidP="00866CAB"/>
        <w:p w:rsidR="002E0A44" w:rsidRDefault="007521E5" w:rsidP="00866CAB">
          <w:pPr>
            <w:pStyle w:val="11"/>
            <w:rPr>
              <w:rFonts w:asciiTheme="minorHAnsi" w:eastAsiaTheme="minorEastAsia" w:hAnsiTheme="minorHAnsi" w:cstheme="minorBidi"/>
              <w:b w:val="0"/>
              <w:sz w:val="22"/>
              <w:szCs w:val="22"/>
              <w:lang w:eastAsia="ru-RU"/>
            </w:rPr>
          </w:pPr>
          <w:r w:rsidRPr="0069501A">
            <w:fldChar w:fldCharType="begin"/>
          </w:r>
          <w:r w:rsidR="00127717" w:rsidRPr="0069501A">
            <w:instrText xml:space="preserve"> TOC \o "1-3" \h \z \u </w:instrText>
          </w:r>
          <w:r w:rsidRPr="0069501A">
            <w:fldChar w:fldCharType="separate"/>
          </w:r>
          <w:hyperlink w:anchor="_Toc63692598" w:history="1">
            <w:r w:rsidR="002E0A44" w:rsidRPr="0010468C">
              <w:rPr>
                <w:rStyle w:val="a6"/>
              </w:rPr>
              <w:t xml:space="preserve">Раздел </w:t>
            </w:r>
            <w:r w:rsidR="002E0A44" w:rsidRPr="0010468C">
              <w:rPr>
                <w:rStyle w:val="a6"/>
                <w:lang w:val="en-US"/>
              </w:rPr>
              <w:t>I</w:t>
            </w:r>
            <w:r w:rsidR="002E0A44" w:rsidRPr="0010468C">
              <w:rPr>
                <w:rStyle w:val="a6"/>
              </w:rPr>
              <w:t>. Порядок применения Правил землепользования и застройки и внесения в них изменений</w:t>
            </w:r>
            <w:r w:rsidR="002E0A44">
              <w:rPr>
                <w:webHidden/>
              </w:rPr>
              <w:tab/>
            </w:r>
            <w:r>
              <w:rPr>
                <w:webHidden/>
              </w:rPr>
              <w:fldChar w:fldCharType="begin"/>
            </w:r>
            <w:r w:rsidR="002E0A44">
              <w:rPr>
                <w:webHidden/>
              </w:rPr>
              <w:instrText xml:space="preserve"> PAGEREF _Toc63692598 \h </w:instrText>
            </w:r>
            <w:r>
              <w:rPr>
                <w:webHidden/>
              </w:rPr>
            </w:r>
            <w:r>
              <w:rPr>
                <w:webHidden/>
              </w:rPr>
              <w:fldChar w:fldCharType="separate"/>
            </w:r>
            <w:r w:rsidR="00BF2B67">
              <w:rPr>
                <w:webHidden/>
              </w:rPr>
              <w:t>6</w:t>
            </w:r>
            <w:r>
              <w:rPr>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599" w:history="1">
            <w:r w:rsidR="002E0A44" w:rsidRPr="0010468C">
              <w:rPr>
                <w:rStyle w:val="a6"/>
              </w:rPr>
              <w:t>Глава 1. Положения о регулировании землепользования и застройки органами местного самоуправления</w:t>
            </w:r>
            <w:r w:rsidR="002E0A44">
              <w:rPr>
                <w:webHidden/>
              </w:rPr>
              <w:tab/>
            </w:r>
            <w:r w:rsidR="007521E5">
              <w:rPr>
                <w:webHidden/>
              </w:rPr>
              <w:fldChar w:fldCharType="begin"/>
            </w:r>
            <w:r w:rsidR="002E0A44">
              <w:rPr>
                <w:webHidden/>
              </w:rPr>
              <w:instrText xml:space="preserve"> PAGEREF _Toc63692599 \h </w:instrText>
            </w:r>
            <w:r w:rsidR="007521E5">
              <w:rPr>
                <w:webHidden/>
              </w:rPr>
            </w:r>
            <w:r w:rsidR="007521E5">
              <w:rPr>
                <w:webHidden/>
              </w:rPr>
              <w:fldChar w:fldCharType="separate"/>
            </w:r>
            <w:r>
              <w:rPr>
                <w:webHidden/>
              </w:rPr>
              <w:t>6</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0" w:history="1">
            <w:r w:rsidR="002E0A44" w:rsidRPr="0010468C">
              <w:rPr>
                <w:rStyle w:val="a6"/>
                <w:noProof/>
              </w:rPr>
              <w:t>Статья 1. Общие положения</w:t>
            </w:r>
            <w:r w:rsidR="002E0A44">
              <w:rPr>
                <w:noProof/>
                <w:webHidden/>
              </w:rPr>
              <w:tab/>
            </w:r>
            <w:r w:rsidR="007521E5">
              <w:rPr>
                <w:noProof/>
                <w:webHidden/>
              </w:rPr>
              <w:fldChar w:fldCharType="begin"/>
            </w:r>
            <w:r w:rsidR="002E0A44">
              <w:rPr>
                <w:noProof/>
                <w:webHidden/>
              </w:rPr>
              <w:instrText xml:space="preserve"> PAGEREF _Toc63692600 \h </w:instrText>
            </w:r>
            <w:r w:rsidR="007521E5">
              <w:rPr>
                <w:noProof/>
                <w:webHidden/>
              </w:rPr>
            </w:r>
            <w:r w:rsidR="007521E5">
              <w:rPr>
                <w:noProof/>
                <w:webHidden/>
              </w:rPr>
              <w:fldChar w:fldCharType="separate"/>
            </w:r>
            <w:r>
              <w:rPr>
                <w:noProof/>
                <w:webHidden/>
              </w:rPr>
              <w:t>6</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1" w:history="1">
            <w:r w:rsidR="002E0A44" w:rsidRPr="0010468C">
              <w:rPr>
                <w:rStyle w:val="a6"/>
                <w:noProof/>
              </w:rPr>
              <w:t>Статья 2. Состав Правил</w:t>
            </w:r>
            <w:r w:rsidR="002E0A44">
              <w:rPr>
                <w:noProof/>
                <w:webHidden/>
              </w:rPr>
              <w:tab/>
            </w:r>
            <w:r w:rsidR="007521E5">
              <w:rPr>
                <w:noProof/>
                <w:webHidden/>
              </w:rPr>
              <w:fldChar w:fldCharType="begin"/>
            </w:r>
            <w:r w:rsidR="002E0A44">
              <w:rPr>
                <w:noProof/>
                <w:webHidden/>
              </w:rPr>
              <w:instrText xml:space="preserve"> PAGEREF _Toc63692601 \h </w:instrText>
            </w:r>
            <w:r w:rsidR="007521E5">
              <w:rPr>
                <w:noProof/>
                <w:webHidden/>
              </w:rPr>
            </w:r>
            <w:r w:rsidR="007521E5">
              <w:rPr>
                <w:noProof/>
                <w:webHidden/>
              </w:rPr>
              <w:fldChar w:fldCharType="separate"/>
            </w:r>
            <w:r>
              <w:rPr>
                <w:noProof/>
                <w:webHidden/>
              </w:rPr>
              <w:t>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2" w:history="1">
            <w:r w:rsidR="002E0A44" w:rsidRPr="0010468C">
              <w:rPr>
                <w:rStyle w:val="a6"/>
                <w:noProof/>
              </w:rPr>
              <w:t>Статья 3. Термины и определения</w:t>
            </w:r>
            <w:r w:rsidR="002E0A44">
              <w:rPr>
                <w:noProof/>
                <w:webHidden/>
              </w:rPr>
              <w:tab/>
            </w:r>
            <w:r w:rsidR="007521E5">
              <w:rPr>
                <w:noProof/>
                <w:webHidden/>
              </w:rPr>
              <w:fldChar w:fldCharType="begin"/>
            </w:r>
            <w:r w:rsidR="002E0A44">
              <w:rPr>
                <w:noProof/>
                <w:webHidden/>
              </w:rPr>
              <w:instrText xml:space="preserve"> PAGEREF _Toc63692602 \h </w:instrText>
            </w:r>
            <w:r w:rsidR="007521E5">
              <w:rPr>
                <w:noProof/>
                <w:webHidden/>
              </w:rPr>
            </w:r>
            <w:r w:rsidR="007521E5">
              <w:rPr>
                <w:noProof/>
                <w:webHidden/>
              </w:rPr>
              <w:fldChar w:fldCharType="separate"/>
            </w:r>
            <w:r>
              <w:rPr>
                <w:noProof/>
                <w:webHidden/>
              </w:rPr>
              <w:t>8</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3" w:history="1">
            <w:r w:rsidR="002E0A44" w:rsidRPr="0010468C">
              <w:rPr>
                <w:rStyle w:val="a6"/>
                <w:noProof/>
              </w:rPr>
              <w:t>Статья 4. Полномочия органов местного самоуправления в области землепользования и застройки</w:t>
            </w:r>
            <w:r w:rsidR="002E0A44">
              <w:rPr>
                <w:noProof/>
                <w:webHidden/>
              </w:rPr>
              <w:tab/>
            </w:r>
            <w:r w:rsidR="007521E5">
              <w:rPr>
                <w:noProof/>
                <w:webHidden/>
              </w:rPr>
              <w:fldChar w:fldCharType="begin"/>
            </w:r>
            <w:r w:rsidR="002E0A44">
              <w:rPr>
                <w:noProof/>
                <w:webHidden/>
              </w:rPr>
              <w:instrText xml:space="preserve"> PAGEREF _Toc63692603 \h </w:instrText>
            </w:r>
            <w:r w:rsidR="007521E5">
              <w:rPr>
                <w:noProof/>
                <w:webHidden/>
              </w:rPr>
            </w:r>
            <w:r w:rsidR="007521E5">
              <w:rPr>
                <w:noProof/>
                <w:webHidden/>
              </w:rPr>
              <w:fldChar w:fldCharType="separate"/>
            </w:r>
            <w:r>
              <w:rPr>
                <w:noProof/>
                <w:webHidden/>
              </w:rPr>
              <w:t>14</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4" w:history="1">
            <w:r w:rsidR="002E0A44" w:rsidRPr="0010468C">
              <w:rPr>
                <w:rStyle w:val="a6"/>
                <w:noProof/>
              </w:rPr>
              <w:t>Статья 5. Комиссия по подготовке проекта Правил</w:t>
            </w:r>
            <w:r w:rsidR="002E0A44">
              <w:rPr>
                <w:noProof/>
                <w:webHidden/>
              </w:rPr>
              <w:tab/>
            </w:r>
            <w:r w:rsidR="007521E5">
              <w:rPr>
                <w:noProof/>
                <w:webHidden/>
              </w:rPr>
              <w:fldChar w:fldCharType="begin"/>
            </w:r>
            <w:r w:rsidR="002E0A44">
              <w:rPr>
                <w:noProof/>
                <w:webHidden/>
              </w:rPr>
              <w:instrText xml:space="preserve"> PAGEREF _Toc63692604 \h </w:instrText>
            </w:r>
            <w:r w:rsidR="007521E5">
              <w:rPr>
                <w:noProof/>
                <w:webHidden/>
              </w:rPr>
            </w:r>
            <w:r w:rsidR="007521E5">
              <w:rPr>
                <w:noProof/>
                <w:webHidden/>
              </w:rPr>
              <w:fldChar w:fldCharType="separate"/>
            </w:r>
            <w:r>
              <w:rPr>
                <w:noProof/>
                <w:webHidden/>
              </w:rPr>
              <w:t>15</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5" w:history="1">
            <w:r w:rsidR="002E0A44" w:rsidRPr="0010468C">
              <w:rPr>
                <w:rStyle w:val="a6"/>
                <w:noProof/>
              </w:rPr>
              <w:t>Статья 6. Открытость и доступность информации о землепользовании и застройке</w:t>
            </w:r>
            <w:r w:rsidR="002E0A44">
              <w:rPr>
                <w:noProof/>
                <w:webHidden/>
              </w:rPr>
              <w:tab/>
            </w:r>
            <w:r w:rsidR="007521E5">
              <w:rPr>
                <w:noProof/>
                <w:webHidden/>
              </w:rPr>
              <w:fldChar w:fldCharType="begin"/>
            </w:r>
            <w:r w:rsidR="002E0A44">
              <w:rPr>
                <w:noProof/>
                <w:webHidden/>
              </w:rPr>
              <w:instrText xml:space="preserve"> PAGEREF _Toc63692605 \h </w:instrText>
            </w:r>
            <w:r w:rsidR="007521E5">
              <w:rPr>
                <w:noProof/>
                <w:webHidden/>
              </w:rPr>
            </w:r>
            <w:r w:rsidR="007521E5">
              <w:rPr>
                <w:noProof/>
                <w:webHidden/>
              </w:rPr>
              <w:fldChar w:fldCharType="separate"/>
            </w:r>
            <w:r>
              <w:rPr>
                <w:noProof/>
                <w:webHidden/>
              </w:rPr>
              <w:t>16</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6" w:history="1">
            <w:r w:rsidR="002E0A44" w:rsidRPr="0010468C">
              <w:rPr>
                <w:rStyle w:val="a6"/>
                <w:noProof/>
              </w:rPr>
              <w:t>Статья 7. Общие положения, относящиеся к ранее возникшим правам</w:t>
            </w:r>
            <w:r w:rsidR="002E0A44">
              <w:rPr>
                <w:noProof/>
                <w:webHidden/>
              </w:rPr>
              <w:tab/>
            </w:r>
            <w:r w:rsidR="007521E5">
              <w:rPr>
                <w:noProof/>
                <w:webHidden/>
              </w:rPr>
              <w:fldChar w:fldCharType="begin"/>
            </w:r>
            <w:r w:rsidR="002E0A44">
              <w:rPr>
                <w:noProof/>
                <w:webHidden/>
              </w:rPr>
              <w:instrText xml:space="preserve"> PAGEREF _Toc63692606 \h </w:instrText>
            </w:r>
            <w:r w:rsidR="007521E5">
              <w:rPr>
                <w:noProof/>
                <w:webHidden/>
              </w:rPr>
            </w:r>
            <w:r w:rsidR="007521E5">
              <w:rPr>
                <w:noProof/>
                <w:webHidden/>
              </w:rPr>
              <w:fldChar w:fldCharType="separate"/>
            </w:r>
            <w:r>
              <w:rPr>
                <w:noProof/>
                <w:webHidden/>
              </w:rPr>
              <w:t>17</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07" w:history="1">
            <w:r w:rsidR="002E0A44" w:rsidRPr="0010468C">
              <w:rPr>
                <w:rStyle w:val="a6"/>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E0A44">
              <w:rPr>
                <w:webHidden/>
              </w:rPr>
              <w:tab/>
            </w:r>
            <w:r w:rsidR="007521E5">
              <w:rPr>
                <w:webHidden/>
              </w:rPr>
              <w:fldChar w:fldCharType="begin"/>
            </w:r>
            <w:r w:rsidR="002E0A44">
              <w:rPr>
                <w:webHidden/>
              </w:rPr>
              <w:instrText xml:space="preserve"> PAGEREF _Toc63692607 \h </w:instrText>
            </w:r>
            <w:r w:rsidR="007521E5">
              <w:rPr>
                <w:webHidden/>
              </w:rPr>
            </w:r>
            <w:r w:rsidR="007521E5">
              <w:rPr>
                <w:webHidden/>
              </w:rPr>
              <w:fldChar w:fldCharType="separate"/>
            </w:r>
            <w:r>
              <w:rPr>
                <w:webHidden/>
              </w:rPr>
              <w:t>17</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8" w:history="1">
            <w:r w:rsidR="002E0A44" w:rsidRPr="0010468C">
              <w:rPr>
                <w:rStyle w:val="a6"/>
                <w:noProof/>
              </w:rPr>
              <w:t>Статья 8. Градостроительный регламент</w:t>
            </w:r>
            <w:r w:rsidR="002E0A44">
              <w:rPr>
                <w:noProof/>
                <w:webHidden/>
              </w:rPr>
              <w:tab/>
            </w:r>
            <w:r w:rsidR="007521E5">
              <w:rPr>
                <w:noProof/>
                <w:webHidden/>
              </w:rPr>
              <w:fldChar w:fldCharType="begin"/>
            </w:r>
            <w:r w:rsidR="002E0A44">
              <w:rPr>
                <w:noProof/>
                <w:webHidden/>
              </w:rPr>
              <w:instrText xml:space="preserve"> PAGEREF _Toc63692608 \h </w:instrText>
            </w:r>
            <w:r w:rsidR="007521E5">
              <w:rPr>
                <w:noProof/>
                <w:webHidden/>
              </w:rPr>
            </w:r>
            <w:r w:rsidR="007521E5">
              <w:rPr>
                <w:noProof/>
                <w:webHidden/>
              </w:rPr>
              <w:fldChar w:fldCharType="separate"/>
            </w:r>
            <w:r>
              <w:rPr>
                <w:noProof/>
                <w:webHidden/>
              </w:rPr>
              <w:t>17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09" w:history="1">
            <w:r w:rsidR="002E0A44" w:rsidRPr="0010468C">
              <w:rPr>
                <w:rStyle w:val="a6"/>
                <w:noProof/>
              </w:rPr>
              <w:t>Статья 9. Виды разрешенного использования земельных участков и объектов капитального строительства</w:t>
            </w:r>
            <w:r w:rsidR="002E0A44">
              <w:rPr>
                <w:noProof/>
                <w:webHidden/>
              </w:rPr>
              <w:tab/>
            </w:r>
            <w:r w:rsidR="007521E5">
              <w:rPr>
                <w:noProof/>
                <w:webHidden/>
              </w:rPr>
              <w:fldChar w:fldCharType="begin"/>
            </w:r>
            <w:r w:rsidR="002E0A44">
              <w:rPr>
                <w:noProof/>
                <w:webHidden/>
              </w:rPr>
              <w:instrText xml:space="preserve"> PAGEREF _Toc63692609 \h </w:instrText>
            </w:r>
            <w:r w:rsidR="007521E5">
              <w:rPr>
                <w:noProof/>
                <w:webHidden/>
              </w:rPr>
            </w:r>
            <w:r w:rsidR="007521E5">
              <w:rPr>
                <w:noProof/>
                <w:webHidden/>
              </w:rPr>
              <w:fldChar w:fldCharType="separate"/>
            </w:r>
            <w:r>
              <w:rPr>
                <w:noProof/>
                <w:webHidden/>
              </w:rPr>
              <w:t>19</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0" w:history="1">
            <w:r w:rsidR="002E0A44" w:rsidRPr="0010468C">
              <w:rPr>
                <w:rStyle w:val="a6"/>
                <w:noProof/>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2E0A44">
              <w:rPr>
                <w:noProof/>
                <w:webHidden/>
              </w:rPr>
              <w:tab/>
            </w:r>
            <w:r w:rsidR="007521E5">
              <w:rPr>
                <w:noProof/>
                <w:webHidden/>
              </w:rPr>
              <w:fldChar w:fldCharType="begin"/>
            </w:r>
            <w:r w:rsidR="002E0A44">
              <w:rPr>
                <w:noProof/>
                <w:webHidden/>
              </w:rPr>
              <w:instrText xml:space="preserve"> PAGEREF _Toc63692610 \h </w:instrText>
            </w:r>
            <w:r w:rsidR="007521E5">
              <w:rPr>
                <w:noProof/>
                <w:webHidden/>
              </w:rPr>
            </w:r>
            <w:r w:rsidR="007521E5">
              <w:rPr>
                <w:noProof/>
                <w:webHidden/>
              </w:rPr>
              <w:fldChar w:fldCharType="separate"/>
            </w:r>
            <w:r>
              <w:rPr>
                <w:noProof/>
                <w:webHidden/>
              </w:rPr>
              <w:t>19</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1" w:history="1">
            <w:r w:rsidR="002E0A44" w:rsidRPr="0010468C">
              <w:rPr>
                <w:rStyle w:val="a6"/>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2E0A44">
              <w:rPr>
                <w:noProof/>
                <w:webHidden/>
              </w:rPr>
              <w:tab/>
            </w:r>
            <w:r w:rsidR="007521E5">
              <w:rPr>
                <w:noProof/>
                <w:webHidden/>
              </w:rPr>
              <w:fldChar w:fldCharType="begin"/>
            </w:r>
            <w:r w:rsidR="002E0A44">
              <w:rPr>
                <w:noProof/>
                <w:webHidden/>
              </w:rPr>
              <w:instrText xml:space="preserve"> PAGEREF _Toc63692611 \h </w:instrText>
            </w:r>
            <w:r w:rsidR="007521E5">
              <w:rPr>
                <w:noProof/>
                <w:webHidden/>
              </w:rPr>
            </w:r>
            <w:r w:rsidR="007521E5">
              <w:rPr>
                <w:noProof/>
                <w:webHidden/>
              </w:rPr>
              <w:fldChar w:fldCharType="separate"/>
            </w:r>
            <w:r>
              <w:rPr>
                <w:noProof/>
                <w:webHidden/>
              </w:rPr>
              <w:t>20</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2" w:history="1">
            <w:r w:rsidR="002E0A44" w:rsidRPr="0010468C">
              <w:rPr>
                <w:rStyle w:val="a6"/>
                <w:noProof/>
              </w:rPr>
              <w:t>Статья 12. Использование земельных участков и объектов капитального строительства, на которые распространяется действие градостроительных регламентов</w:t>
            </w:r>
            <w:r w:rsidR="002E0A44">
              <w:rPr>
                <w:noProof/>
                <w:webHidden/>
              </w:rPr>
              <w:tab/>
            </w:r>
            <w:r w:rsidR="007521E5">
              <w:rPr>
                <w:noProof/>
                <w:webHidden/>
              </w:rPr>
              <w:fldChar w:fldCharType="begin"/>
            </w:r>
            <w:r w:rsidR="002E0A44">
              <w:rPr>
                <w:noProof/>
                <w:webHidden/>
              </w:rPr>
              <w:instrText xml:space="preserve"> PAGEREF _Toc63692612 \h </w:instrText>
            </w:r>
            <w:r w:rsidR="007521E5">
              <w:rPr>
                <w:noProof/>
                <w:webHidden/>
              </w:rPr>
            </w:r>
            <w:r w:rsidR="007521E5">
              <w:rPr>
                <w:noProof/>
                <w:webHidden/>
              </w:rPr>
              <w:fldChar w:fldCharType="separate"/>
            </w:r>
            <w:r>
              <w:rPr>
                <w:noProof/>
                <w:webHidden/>
              </w:rPr>
              <w:t>21</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3" w:history="1">
            <w:r w:rsidR="002E0A44" w:rsidRPr="0010468C">
              <w:rPr>
                <w:rStyle w:val="a6"/>
                <w:noProof/>
              </w:rPr>
              <w:t>Статья 13. Использование земельных участков и объектов капитального строительства, не соответствующих градостроительным регламентам</w:t>
            </w:r>
            <w:r w:rsidR="002E0A44">
              <w:rPr>
                <w:noProof/>
                <w:webHidden/>
              </w:rPr>
              <w:tab/>
            </w:r>
            <w:r w:rsidR="007521E5">
              <w:rPr>
                <w:noProof/>
                <w:webHidden/>
              </w:rPr>
              <w:fldChar w:fldCharType="begin"/>
            </w:r>
            <w:r w:rsidR="002E0A44">
              <w:rPr>
                <w:noProof/>
                <w:webHidden/>
              </w:rPr>
              <w:instrText xml:space="preserve"> PAGEREF _Toc63692613 \h </w:instrText>
            </w:r>
            <w:r w:rsidR="007521E5">
              <w:rPr>
                <w:noProof/>
                <w:webHidden/>
              </w:rPr>
            </w:r>
            <w:r w:rsidR="007521E5">
              <w:rPr>
                <w:noProof/>
                <w:webHidden/>
              </w:rPr>
              <w:fldChar w:fldCharType="separate"/>
            </w:r>
            <w:r>
              <w:rPr>
                <w:noProof/>
                <w:webHidden/>
              </w:rPr>
              <w:t>22</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4" w:history="1">
            <w:r w:rsidR="002E0A44" w:rsidRPr="0010468C">
              <w:rPr>
                <w:rStyle w:val="a6"/>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2E0A44">
              <w:rPr>
                <w:noProof/>
                <w:webHidden/>
              </w:rPr>
              <w:tab/>
            </w:r>
            <w:r w:rsidR="007521E5">
              <w:rPr>
                <w:noProof/>
                <w:webHidden/>
              </w:rPr>
              <w:fldChar w:fldCharType="begin"/>
            </w:r>
            <w:r w:rsidR="002E0A44">
              <w:rPr>
                <w:noProof/>
                <w:webHidden/>
              </w:rPr>
              <w:instrText xml:space="preserve"> PAGEREF _Toc63692614 \h </w:instrText>
            </w:r>
            <w:r w:rsidR="007521E5">
              <w:rPr>
                <w:noProof/>
                <w:webHidden/>
              </w:rPr>
            </w:r>
            <w:r w:rsidR="007521E5">
              <w:rPr>
                <w:noProof/>
                <w:webHidden/>
              </w:rPr>
              <w:fldChar w:fldCharType="separate"/>
            </w:r>
            <w:r>
              <w:rPr>
                <w:noProof/>
                <w:webHidden/>
              </w:rPr>
              <w:t>23</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5" w:history="1">
            <w:r w:rsidR="002E0A44" w:rsidRPr="0010468C">
              <w:rPr>
                <w:rStyle w:val="a6"/>
                <w:noProof/>
              </w:rPr>
              <w:t>Статья 15. Порядок предоставления разрешения на о</w:t>
            </w:r>
            <w:r w:rsidR="002E0A44" w:rsidRPr="0010468C">
              <w:rPr>
                <w:rStyle w:val="a6"/>
                <w:noProof/>
                <w:shd w:val="clear" w:color="auto" w:fill="FFFFFF"/>
              </w:rPr>
              <w:t>тклонение от предельных параметров разрешенного строительства, реконструкции объектов капитального строительства</w:t>
            </w:r>
            <w:r w:rsidR="002E0A44">
              <w:rPr>
                <w:noProof/>
                <w:webHidden/>
              </w:rPr>
              <w:tab/>
            </w:r>
            <w:r w:rsidR="007521E5">
              <w:rPr>
                <w:noProof/>
                <w:webHidden/>
              </w:rPr>
              <w:fldChar w:fldCharType="begin"/>
            </w:r>
            <w:r w:rsidR="002E0A44">
              <w:rPr>
                <w:noProof/>
                <w:webHidden/>
              </w:rPr>
              <w:instrText xml:space="preserve"> PAGEREF _Toc63692615 \h </w:instrText>
            </w:r>
            <w:r w:rsidR="007521E5">
              <w:rPr>
                <w:noProof/>
                <w:webHidden/>
              </w:rPr>
            </w:r>
            <w:r w:rsidR="007521E5">
              <w:rPr>
                <w:noProof/>
                <w:webHidden/>
              </w:rPr>
              <w:fldChar w:fldCharType="separate"/>
            </w:r>
            <w:r>
              <w:rPr>
                <w:noProof/>
                <w:webHidden/>
              </w:rPr>
              <w:t>25</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6" w:history="1">
            <w:r w:rsidR="002E0A44" w:rsidRPr="0010468C">
              <w:rPr>
                <w:rStyle w:val="a6"/>
                <w:noProof/>
              </w:rPr>
              <w:t>Статья 16. Условия и порядок перевода жилого помещения в нежилое помещение и нежилого помещения в жилое помещение</w:t>
            </w:r>
            <w:r w:rsidR="002E0A44">
              <w:rPr>
                <w:noProof/>
                <w:webHidden/>
              </w:rPr>
              <w:tab/>
            </w:r>
            <w:r w:rsidR="007521E5">
              <w:rPr>
                <w:noProof/>
                <w:webHidden/>
              </w:rPr>
              <w:fldChar w:fldCharType="begin"/>
            </w:r>
            <w:r w:rsidR="002E0A44">
              <w:rPr>
                <w:noProof/>
                <w:webHidden/>
              </w:rPr>
              <w:instrText xml:space="preserve"> PAGEREF _Toc63692616 \h </w:instrText>
            </w:r>
            <w:r w:rsidR="007521E5">
              <w:rPr>
                <w:noProof/>
                <w:webHidden/>
              </w:rPr>
            </w:r>
            <w:r w:rsidR="007521E5">
              <w:rPr>
                <w:noProof/>
                <w:webHidden/>
              </w:rPr>
              <w:fldChar w:fldCharType="separate"/>
            </w:r>
            <w:r>
              <w:rPr>
                <w:noProof/>
                <w:webHidden/>
              </w:rPr>
              <w:t>27</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17" w:history="1">
            <w:r w:rsidR="002E0A44" w:rsidRPr="0010468C">
              <w:rPr>
                <w:rStyle w:val="a6"/>
              </w:rPr>
              <w:t>Глава 3. Положения о подготовке документации по планировке территории органами местного самоуправления</w:t>
            </w:r>
            <w:r w:rsidR="002E0A44">
              <w:rPr>
                <w:webHidden/>
              </w:rPr>
              <w:tab/>
            </w:r>
            <w:r w:rsidR="007521E5">
              <w:rPr>
                <w:webHidden/>
              </w:rPr>
              <w:fldChar w:fldCharType="begin"/>
            </w:r>
            <w:r w:rsidR="002E0A44">
              <w:rPr>
                <w:webHidden/>
              </w:rPr>
              <w:instrText xml:space="preserve"> PAGEREF _Toc63692617 \h </w:instrText>
            </w:r>
            <w:r w:rsidR="007521E5">
              <w:rPr>
                <w:webHidden/>
              </w:rPr>
            </w:r>
            <w:r w:rsidR="007521E5">
              <w:rPr>
                <w:webHidden/>
              </w:rPr>
              <w:fldChar w:fldCharType="separate"/>
            </w:r>
            <w:r>
              <w:rPr>
                <w:webHidden/>
              </w:rPr>
              <w:t>27</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8" w:history="1">
            <w:r w:rsidR="002E0A44" w:rsidRPr="0010468C">
              <w:rPr>
                <w:rStyle w:val="a6"/>
                <w:noProof/>
              </w:rPr>
              <w:t>Статья 17. Документация по планировке территории</w:t>
            </w:r>
            <w:r w:rsidR="002E0A44">
              <w:rPr>
                <w:noProof/>
                <w:webHidden/>
              </w:rPr>
              <w:tab/>
            </w:r>
            <w:r w:rsidR="007521E5">
              <w:rPr>
                <w:noProof/>
                <w:webHidden/>
              </w:rPr>
              <w:fldChar w:fldCharType="begin"/>
            </w:r>
            <w:r w:rsidR="002E0A44">
              <w:rPr>
                <w:noProof/>
                <w:webHidden/>
              </w:rPr>
              <w:instrText xml:space="preserve"> PAGEREF _Toc63692618 \h </w:instrText>
            </w:r>
            <w:r w:rsidR="007521E5">
              <w:rPr>
                <w:noProof/>
                <w:webHidden/>
              </w:rPr>
            </w:r>
            <w:r w:rsidR="007521E5">
              <w:rPr>
                <w:noProof/>
                <w:webHidden/>
              </w:rPr>
              <w:fldChar w:fldCharType="separate"/>
            </w:r>
            <w:r>
              <w:rPr>
                <w:noProof/>
                <w:webHidden/>
              </w:rPr>
              <w:t>27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19" w:history="1">
            <w:r w:rsidR="002E0A44" w:rsidRPr="0010468C">
              <w:rPr>
                <w:rStyle w:val="a6"/>
                <w:noProof/>
              </w:rPr>
              <w:t>Статья 18. Общие требования к документации по планировке территории</w:t>
            </w:r>
            <w:r w:rsidR="002E0A44">
              <w:rPr>
                <w:noProof/>
                <w:webHidden/>
              </w:rPr>
              <w:tab/>
            </w:r>
            <w:r w:rsidR="007521E5">
              <w:rPr>
                <w:noProof/>
                <w:webHidden/>
              </w:rPr>
              <w:fldChar w:fldCharType="begin"/>
            </w:r>
            <w:r w:rsidR="002E0A44">
              <w:rPr>
                <w:noProof/>
                <w:webHidden/>
              </w:rPr>
              <w:instrText xml:space="preserve"> PAGEREF _Toc63692619 \h </w:instrText>
            </w:r>
            <w:r w:rsidR="007521E5">
              <w:rPr>
                <w:noProof/>
                <w:webHidden/>
              </w:rPr>
            </w:r>
            <w:r w:rsidR="007521E5">
              <w:rPr>
                <w:noProof/>
                <w:webHidden/>
              </w:rPr>
              <w:fldChar w:fldCharType="separate"/>
            </w:r>
            <w:r>
              <w:rPr>
                <w:noProof/>
                <w:webHidden/>
              </w:rPr>
              <w:t>29</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0" w:history="1">
            <w:r w:rsidR="002E0A44" w:rsidRPr="0010468C">
              <w:rPr>
                <w:rStyle w:val="a6"/>
                <w:noProof/>
              </w:rPr>
              <w:t>Статья 19. Порядок подготовки документации по планировке территории</w:t>
            </w:r>
            <w:r w:rsidR="002E0A44">
              <w:rPr>
                <w:noProof/>
                <w:webHidden/>
              </w:rPr>
              <w:tab/>
            </w:r>
            <w:r w:rsidR="007521E5">
              <w:rPr>
                <w:noProof/>
                <w:webHidden/>
              </w:rPr>
              <w:fldChar w:fldCharType="begin"/>
            </w:r>
            <w:r w:rsidR="002E0A44">
              <w:rPr>
                <w:noProof/>
                <w:webHidden/>
              </w:rPr>
              <w:instrText xml:space="preserve"> PAGEREF _Toc63692620 \h </w:instrText>
            </w:r>
            <w:r w:rsidR="007521E5">
              <w:rPr>
                <w:noProof/>
                <w:webHidden/>
              </w:rPr>
            </w:r>
            <w:r w:rsidR="007521E5">
              <w:rPr>
                <w:noProof/>
                <w:webHidden/>
              </w:rPr>
              <w:fldChar w:fldCharType="separate"/>
            </w:r>
            <w:r>
              <w:rPr>
                <w:noProof/>
                <w:webHidden/>
              </w:rPr>
              <w:t>29</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21" w:history="1">
            <w:r w:rsidR="002E0A44" w:rsidRPr="0010468C">
              <w:rPr>
                <w:rStyle w:val="a6"/>
              </w:rPr>
              <w:t>Глава 4. Положения о проведении общественных обсуждений или публичных слушаний по вопросам землепользования и застройки</w:t>
            </w:r>
            <w:r w:rsidR="002E0A44">
              <w:rPr>
                <w:webHidden/>
              </w:rPr>
              <w:tab/>
            </w:r>
            <w:r w:rsidR="007521E5">
              <w:rPr>
                <w:webHidden/>
              </w:rPr>
              <w:fldChar w:fldCharType="begin"/>
            </w:r>
            <w:r w:rsidR="002E0A44">
              <w:rPr>
                <w:webHidden/>
              </w:rPr>
              <w:instrText xml:space="preserve"> PAGEREF _Toc63692621 \h </w:instrText>
            </w:r>
            <w:r w:rsidR="007521E5">
              <w:rPr>
                <w:webHidden/>
              </w:rPr>
            </w:r>
            <w:r w:rsidR="007521E5">
              <w:rPr>
                <w:webHidden/>
              </w:rPr>
              <w:fldChar w:fldCharType="separate"/>
            </w:r>
            <w:r>
              <w:rPr>
                <w:webHidden/>
              </w:rPr>
              <w:t>31</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2" w:history="1">
            <w:r w:rsidR="002E0A44" w:rsidRPr="0010468C">
              <w:rPr>
                <w:rStyle w:val="a6"/>
                <w:noProof/>
              </w:rPr>
              <w:t>Статья 20. Общие положения об общественных обсуждениях или публичных слушаниях по вопросам градостроительной деятельности</w:t>
            </w:r>
            <w:r w:rsidR="002E0A44">
              <w:rPr>
                <w:noProof/>
                <w:webHidden/>
              </w:rPr>
              <w:tab/>
            </w:r>
            <w:r w:rsidR="007521E5">
              <w:rPr>
                <w:noProof/>
                <w:webHidden/>
              </w:rPr>
              <w:fldChar w:fldCharType="begin"/>
            </w:r>
            <w:r w:rsidR="002E0A44">
              <w:rPr>
                <w:noProof/>
                <w:webHidden/>
              </w:rPr>
              <w:instrText xml:space="preserve"> PAGEREF _Toc63692622 \h </w:instrText>
            </w:r>
            <w:r w:rsidR="007521E5">
              <w:rPr>
                <w:noProof/>
                <w:webHidden/>
              </w:rPr>
            </w:r>
            <w:r w:rsidR="007521E5">
              <w:rPr>
                <w:noProof/>
                <w:webHidden/>
              </w:rPr>
              <w:fldChar w:fldCharType="separate"/>
            </w:r>
            <w:r>
              <w:rPr>
                <w:noProof/>
                <w:webHidden/>
              </w:rPr>
              <w:t>31</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3" w:history="1">
            <w:r w:rsidR="002E0A44" w:rsidRPr="0010468C">
              <w:rPr>
                <w:rStyle w:val="a6"/>
                <w:noProof/>
              </w:rPr>
              <w:t>Статья 21. Порядок организации и проведения общественных обсуждений или публичных слушаний по вопросам градостроительной деятельности</w:t>
            </w:r>
            <w:r w:rsidR="002E0A44">
              <w:rPr>
                <w:noProof/>
                <w:webHidden/>
              </w:rPr>
              <w:tab/>
            </w:r>
            <w:r w:rsidR="007521E5">
              <w:rPr>
                <w:noProof/>
                <w:webHidden/>
              </w:rPr>
              <w:fldChar w:fldCharType="begin"/>
            </w:r>
            <w:r w:rsidR="002E0A44">
              <w:rPr>
                <w:noProof/>
                <w:webHidden/>
              </w:rPr>
              <w:instrText xml:space="preserve"> PAGEREF _Toc63692623 \h </w:instrText>
            </w:r>
            <w:r w:rsidR="007521E5">
              <w:rPr>
                <w:noProof/>
                <w:webHidden/>
              </w:rPr>
            </w:r>
            <w:r w:rsidR="007521E5">
              <w:rPr>
                <w:noProof/>
                <w:webHidden/>
              </w:rPr>
              <w:fldChar w:fldCharType="separate"/>
            </w:r>
            <w:r>
              <w:rPr>
                <w:noProof/>
                <w:webHidden/>
              </w:rPr>
              <w:t>34</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4" w:history="1">
            <w:r w:rsidR="002E0A44" w:rsidRPr="0010468C">
              <w:rPr>
                <w:rStyle w:val="a6"/>
                <w:noProof/>
              </w:rPr>
              <w:t>Статья 22. Сроки и организация проведения общественных обсуждений или публичных слушаний</w:t>
            </w:r>
            <w:r w:rsidR="002E0A44">
              <w:rPr>
                <w:noProof/>
                <w:webHidden/>
              </w:rPr>
              <w:tab/>
            </w:r>
            <w:r w:rsidR="007521E5">
              <w:rPr>
                <w:noProof/>
                <w:webHidden/>
              </w:rPr>
              <w:fldChar w:fldCharType="begin"/>
            </w:r>
            <w:r w:rsidR="002E0A44">
              <w:rPr>
                <w:noProof/>
                <w:webHidden/>
              </w:rPr>
              <w:instrText xml:space="preserve"> PAGEREF _Toc63692624 \h </w:instrText>
            </w:r>
            <w:r w:rsidR="007521E5">
              <w:rPr>
                <w:noProof/>
                <w:webHidden/>
              </w:rPr>
            </w:r>
            <w:r w:rsidR="007521E5">
              <w:rPr>
                <w:noProof/>
                <w:webHidden/>
              </w:rPr>
              <w:fldChar w:fldCharType="separate"/>
            </w:r>
            <w:r>
              <w:rPr>
                <w:noProof/>
                <w:webHidden/>
              </w:rPr>
              <w:t>35</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5" w:history="1">
            <w:r w:rsidR="002E0A44" w:rsidRPr="0010468C">
              <w:rPr>
                <w:rStyle w:val="a6"/>
                <w:noProof/>
              </w:rPr>
              <w:t>Статья 23. Права и обязанности участников общественных обсуждений и публичных слушаний</w:t>
            </w:r>
            <w:r w:rsidR="002E0A44">
              <w:rPr>
                <w:noProof/>
                <w:webHidden/>
              </w:rPr>
              <w:tab/>
            </w:r>
            <w:r w:rsidR="007521E5">
              <w:rPr>
                <w:noProof/>
                <w:webHidden/>
              </w:rPr>
              <w:fldChar w:fldCharType="begin"/>
            </w:r>
            <w:r w:rsidR="002E0A44">
              <w:rPr>
                <w:noProof/>
                <w:webHidden/>
              </w:rPr>
              <w:instrText xml:space="preserve"> PAGEREF _Toc63692625 \h </w:instrText>
            </w:r>
            <w:r w:rsidR="007521E5">
              <w:rPr>
                <w:noProof/>
                <w:webHidden/>
              </w:rPr>
            </w:r>
            <w:r w:rsidR="007521E5">
              <w:rPr>
                <w:noProof/>
                <w:webHidden/>
              </w:rPr>
              <w:fldChar w:fldCharType="separate"/>
            </w:r>
            <w:r>
              <w:rPr>
                <w:noProof/>
                <w:webHidden/>
              </w:rPr>
              <w:t>36</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6" w:history="1">
            <w:r w:rsidR="002E0A44" w:rsidRPr="0010468C">
              <w:rPr>
                <w:rStyle w:val="a6"/>
                <w:noProof/>
              </w:rPr>
              <w:t>Статья 24. Порядок проведения экспозиции или экспозиций проекта, подлежащего рассмотрению на общественных обсуждениях, а также порядок консультирования посетителей экспозиции или экспозиций проекта, подлежащего рассмотрению на общественных обсуждениях</w:t>
            </w:r>
            <w:r w:rsidR="002E0A44">
              <w:rPr>
                <w:noProof/>
                <w:webHidden/>
              </w:rPr>
              <w:tab/>
            </w:r>
            <w:r w:rsidR="007521E5">
              <w:rPr>
                <w:noProof/>
                <w:webHidden/>
              </w:rPr>
              <w:fldChar w:fldCharType="begin"/>
            </w:r>
            <w:r w:rsidR="002E0A44">
              <w:rPr>
                <w:noProof/>
                <w:webHidden/>
              </w:rPr>
              <w:instrText xml:space="preserve"> PAGEREF _Toc63692626 \h </w:instrText>
            </w:r>
            <w:r w:rsidR="007521E5">
              <w:rPr>
                <w:noProof/>
                <w:webHidden/>
              </w:rPr>
            </w:r>
            <w:r w:rsidR="007521E5">
              <w:rPr>
                <w:noProof/>
                <w:webHidden/>
              </w:rPr>
              <w:fldChar w:fldCharType="separate"/>
            </w:r>
            <w:r>
              <w:rPr>
                <w:noProof/>
                <w:webHidden/>
              </w:rPr>
              <w:t>38</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7" w:history="1">
            <w:r w:rsidR="002E0A44" w:rsidRPr="0010468C">
              <w:rPr>
                <w:rStyle w:val="a6"/>
                <w:noProof/>
              </w:rPr>
              <w:t>Статья 25. Подготовка и оформление протокола общественных обсуждений, подготовка, оформление и опубликование заключения о результатах общественных обсуждений</w:t>
            </w:r>
            <w:r w:rsidR="002E0A44">
              <w:rPr>
                <w:noProof/>
                <w:webHidden/>
              </w:rPr>
              <w:tab/>
            </w:r>
            <w:r w:rsidR="007521E5">
              <w:rPr>
                <w:noProof/>
                <w:webHidden/>
              </w:rPr>
              <w:fldChar w:fldCharType="begin"/>
            </w:r>
            <w:r w:rsidR="002E0A44">
              <w:rPr>
                <w:noProof/>
                <w:webHidden/>
              </w:rPr>
              <w:instrText xml:space="preserve"> PAGEREF _Toc63692627 \h </w:instrText>
            </w:r>
            <w:r w:rsidR="007521E5">
              <w:rPr>
                <w:noProof/>
                <w:webHidden/>
              </w:rPr>
            </w:r>
            <w:r w:rsidR="007521E5">
              <w:rPr>
                <w:noProof/>
                <w:webHidden/>
              </w:rPr>
              <w:fldChar w:fldCharType="separate"/>
            </w:r>
            <w:r>
              <w:rPr>
                <w:noProof/>
                <w:webHidden/>
              </w:rPr>
              <w:t>39</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28" w:history="1">
            <w:r w:rsidR="002E0A44" w:rsidRPr="0010468C">
              <w:rPr>
                <w:rStyle w:val="a6"/>
              </w:rPr>
              <w:t>Глава 5.Положение о в</w:t>
            </w:r>
            <w:r w:rsidR="002E0A44" w:rsidRPr="0010468C">
              <w:rPr>
                <w:rStyle w:val="a6"/>
                <w:rFonts w:eastAsia="Calibri"/>
                <w:lang w:eastAsia="en-US"/>
              </w:rPr>
              <w:t>несении изменений в правила землепользования и застройки</w:t>
            </w:r>
            <w:r w:rsidR="002E0A44">
              <w:rPr>
                <w:webHidden/>
              </w:rPr>
              <w:tab/>
            </w:r>
            <w:r w:rsidR="007521E5">
              <w:rPr>
                <w:webHidden/>
              </w:rPr>
              <w:fldChar w:fldCharType="begin"/>
            </w:r>
            <w:r w:rsidR="002E0A44">
              <w:rPr>
                <w:webHidden/>
              </w:rPr>
              <w:instrText xml:space="preserve"> PAGEREF _Toc63692628 \h </w:instrText>
            </w:r>
            <w:r w:rsidR="007521E5">
              <w:rPr>
                <w:webHidden/>
              </w:rPr>
            </w:r>
            <w:r w:rsidR="007521E5">
              <w:rPr>
                <w:webHidden/>
              </w:rPr>
              <w:fldChar w:fldCharType="separate"/>
            </w:r>
            <w:r>
              <w:rPr>
                <w:webHidden/>
              </w:rPr>
              <w:t>40</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29" w:history="1">
            <w:r w:rsidR="002E0A44" w:rsidRPr="0010468C">
              <w:rPr>
                <w:rStyle w:val="a6"/>
                <w:noProof/>
              </w:rPr>
              <w:t>Статья 26. Порядок внесения изменений в настоящие Правила</w:t>
            </w:r>
            <w:r w:rsidR="002E0A44">
              <w:rPr>
                <w:noProof/>
                <w:webHidden/>
              </w:rPr>
              <w:tab/>
            </w:r>
            <w:r w:rsidR="007521E5">
              <w:rPr>
                <w:noProof/>
                <w:webHidden/>
              </w:rPr>
              <w:fldChar w:fldCharType="begin"/>
            </w:r>
            <w:r w:rsidR="002E0A44">
              <w:rPr>
                <w:noProof/>
                <w:webHidden/>
              </w:rPr>
              <w:instrText xml:space="preserve"> PAGEREF _Toc63692629 \h </w:instrText>
            </w:r>
            <w:r w:rsidR="007521E5">
              <w:rPr>
                <w:noProof/>
                <w:webHidden/>
              </w:rPr>
            </w:r>
            <w:r w:rsidR="007521E5">
              <w:rPr>
                <w:noProof/>
                <w:webHidden/>
              </w:rPr>
              <w:fldChar w:fldCharType="separate"/>
            </w:r>
            <w:r>
              <w:rPr>
                <w:noProof/>
                <w:webHidden/>
              </w:rPr>
              <w:t>40</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30" w:history="1">
            <w:r w:rsidR="002E0A44" w:rsidRPr="0010468C">
              <w:rPr>
                <w:rStyle w:val="a6"/>
                <w:rFonts w:eastAsia="Calibri"/>
                <w:lang w:eastAsia="en-US"/>
              </w:rPr>
              <w:t>Глава 6. Положения о регулировании иных вопросов землепользования и застройки</w:t>
            </w:r>
            <w:r w:rsidR="002E0A44">
              <w:rPr>
                <w:webHidden/>
              </w:rPr>
              <w:tab/>
            </w:r>
            <w:r w:rsidR="007521E5">
              <w:rPr>
                <w:webHidden/>
              </w:rPr>
              <w:fldChar w:fldCharType="begin"/>
            </w:r>
            <w:r w:rsidR="002E0A44">
              <w:rPr>
                <w:webHidden/>
              </w:rPr>
              <w:instrText xml:space="preserve"> PAGEREF _Toc63692630 \h </w:instrText>
            </w:r>
            <w:r w:rsidR="007521E5">
              <w:rPr>
                <w:webHidden/>
              </w:rPr>
            </w:r>
            <w:r w:rsidR="007521E5">
              <w:rPr>
                <w:webHidden/>
              </w:rPr>
              <w:fldChar w:fldCharType="separate"/>
            </w:r>
            <w:r>
              <w:rPr>
                <w:webHidden/>
              </w:rPr>
              <w:t>41</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1" w:history="1">
            <w:r w:rsidR="002E0A44" w:rsidRPr="0010468C">
              <w:rPr>
                <w:rStyle w:val="a6"/>
                <w:noProof/>
              </w:rPr>
              <w:t>Статья 27. Изъятие земельных участков для государственных или муниципальных нужд</w:t>
            </w:r>
            <w:r w:rsidR="002E0A44">
              <w:rPr>
                <w:noProof/>
                <w:webHidden/>
              </w:rPr>
              <w:tab/>
            </w:r>
            <w:r w:rsidR="007521E5">
              <w:rPr>
                <w:noProof/>
                <w:webHidden/>
              </w:rPr>
              <w:fldChar w:fldCharType="begin"/>
            </w:r>
            <w:r w:rsidR="002E0A44">
              <w:rPr>
                <w:noProof/>
                <w:webHidden/>
              </w:rPr>
              <w:instrText xml:space="preserve"> PAGEREF _Toc63692631 \h </w:instrText>
            </w:r>
            <w:r w:rsidR="007521E5">
              <w:rPr>
                <w:noProof/>
                <w:webHidden/>
              </w:rPr>
            </w:r>
            <w:r w:rsidR="007521E5">
              <w:rPr>
                <w:noProof/>
                <w:webHidden/>
              </w:rPr>
              <w:fldChar w:fldCharType="separate"/>
            </w:r>
            <w:r>
              <w:rPr>
                <w:noProof/>
                <w:webHidden/>
              </w:rPr>
              <w:t>41</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2" w:history="1">
            <w:r w:rsidR="002E0A44" w:rsidRPr="0010468C">
              <w:rPr>
                <w:rStyle w:val="a6"/>
                <w:rFonts w:eastAsia="Calibri"/>
                <w:noProof/>
                <w:lang w:eastAsia="en-US"/>
              </w:rPr>
              <w:t>Статья 28. Градостроительные основания резервирования земель для государственных или муниципальных нужд</w:t>
            </w:r>
            <w:r w:rsidR="002E0A44">
              <w:rPr>
                <w:noProof/>
                <w:webHidden/>
              </w:rPr>
              <w:tab/>
            </w:r>
            <w:r w:rsidR="007521E5">
              <w:rPr>
                <w:noProof/>
                <w:webHidden/>
              </w:rPr>
              <w:fldChar w:fldCharType="begin"/>
            </w:r>
            <w:r w:rsidR="002E0A44">
              <w:rPr>
                <w:noProof/>
                <w:webHidden/>
              </w:rPr>
              <w:instrText xml:space="preserve"> PAGEREF _Toc63692632 \h </w:instrText>
            </w:r>
            <w:r w:rsidR="007521E5">
              <w:rPr>
                <w:noProof/>
                <w:webHidden/>
              </w:rPr>
            </w:r>
            <w:r w:rsidR="007521E5">
              <w:rPr>
                <w:noProof/>
                <w:webHidden/>
              </w:rPr>
              <w:fldChar w:fldCharType="separate"/>
            </w:r>
            <w:r>
              <w:rPr>
                <w:noProof/>
                <w:webHidden/>
              </w:rPr>
              <w:t>42</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3" w:history="1">
            <w:r w:rsidR="002E0A44" w:rsidRPr="0010468C">
              <w:rPr>
                <w:rStyle w:val="a6"/>
                <w:noProof/>
              </w:rPr>
              <w:t>Статья 29. Контроль использования земельных участков и объектов капитального строительства</w:t>
            </w:r>
            <w:r w:rsidR="002E0A44">
              <w:rPr>
                <w:noProof/>
                <w:webHidden/>
              </w:rPr>
              <w:tab/>
            </w:r>
            <w:r w:rsidR="007521E5">
              <w:rPr>
                <w:noProof/>
                <w:webHidden/>
              </w:rPr>
              <w:fldChar w:fldCharType="begin"/>
            </w:r>
            <w:r w:rsidR="002E0A44">
              <w:rPr>
                <w:noProof/>
                <w:webHidden/>
              </w:rPr>
              <w:instrText xml:space="preserve"> PAGEREF _Toc63692633 \h </w:instrText>
            </w:r>
            <w:r w:rsidR="007521E5">
              <w:rPr>
                <w:noProof/>
                <w:webHidden/>
              </w:rPr>
            </w:r>
            <w:r w:rsidR="007521E5">
              <w:rPr>
                <w:noProof/>
                <w:webHidden/>
              </w:rPr>
              <w:fldChar w:fldCharType="separate"/>
            </w:r>
            <w:r>
              <w:rPr>
                <w:noProof/>
                <w:webHidden/>
              </w:rPr>
              <w:t>43</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4" w:history="1">
            <w:r w:rsidR="002E0A44" w:rsidRPr="0010468C">
              <w:rPr>
                <w:rStyle w:val="a6"/>
                <w:noProof/>
              </w:rPr>
              <w:t>Статья 30. Ответственность за нарушение Правил</w:t>
            </w:r>
            <w:r w:rsidR="002E0A44">
              <w:rPr>
                <w:noProof/>
                <w:webHidden/>
              </w:rPr>
              <w:tab/>
            </w:r>
            <w:r w:rsidR="007521E5">
              <w:rPr>
                <w:noProof/>
                <w:webHidden/>
              </w:rPr>
              <w:fldChar w:fldCharType="begin"/>
            </w:r>
            <w:r w:rsidR="002E0A44">
              <w:rPr>
                <w:noProof/>
                <w:webHidden/>
              </w:rPr>
              <w:instrText xml:space="preserve"> PAGEREF _Toc63692634 \h </w:instrText>
            </w:r>
            <w:r w:rsidR="007521E5">
              <w:rPr>
                <w:noProof/>
                <w:webHidden/>
              </w:rPr>
            </w:r>
            <w:r w:rsidR="007521E5">
              <w:rPr>
                <w:noProof/>
                <w:webHidden/>
              </w:rPr>
              <w:fldChar w:fldCharType="separate"/>
            </w:r>
            <w:r>
              <w:rPr>
                <w:noProof/>
                <w:webHidden/>
              </w:rPr>
              <w:t>43</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35" w:history="1">
            <w:r w:rsidR="002E0A44" w:rsidRPr="0010468C">
              <w:rPr>
                <w:rStyle w:val="a6"/>
              </w:rPr>
              <w:t>Раздел II. Карта градостроительного зонирования</w:t>
            </w:r>
            <w:r w:rsidR="002E0A44">
              <w:rPr>
                <w:webHidden/>
              </w:rPr>
              <w:tab/>
            </w:r>
            <w:r w:rsidR="007521E5">
              <w:rPr>
                <w:webHidden/>
              </w:rPr>
              <w:fldChar w:fldCharType="begin"/>
            </w:r>
            <w:r w:rsidR="002E0A44">
              <w:rPr>
                <w:webHidden/>
              </w:rPr>
              <w:instrText xml:space="preserve"> PAGEREF _Toc63692635 \h </w:instrText>
            </w:r>
            <w:r w:rsidR="007521E5">
              <w:rPr>
                <w:webHidden/>
              </w:rPr>
            </w:r>
            <w:r w:rsidR="007521E5">
              <w:rPr>
                <w:webHidden/>
              </w:rPr>
              <w:fldChar w:fldCharType="separate"/>
            </w:r>
            <w:r>
              <w:rPr>
                <w:webHidden/>
              </w:rPr>
              <w:t>44</w:t>
            </w:r>
            <w:r w:rsidR="007521E5">
              <w:rPr>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36" w:history="1">
            <w:r w:rsidR="002E0A44" w:rsidRPr="0010468C">
              <w:rPr>
                <w:rStyle w:val="a6"/>
              </w:rPr>
              <w:t>Раздел III. Градостроительные регламенты</w:t>
            </w:r>
            <w:r w:rsidR="002E0A44">
              <w:rPr>
                <w:webHidden/>
              </w:rPr>
              <w:tab/>
            </w:r>
            <w:r w:rsidR="007521E5">
              <w:rPr>
                <w:webHidden/>
              </w:rPr>
              <w:fldChar w:fldCharType="begin"/>
            </w:r>
            <w:r w:rsidR="002E0A44">
              <w:rPr>
                <w:webHidden/>
              </w:rPr>
              <w:instrText xml:space="preserve"> PAGEREF _Toc63692636 \h </w:instrText>
            </w:r>
            <w:r w:rsidR="007521E5">
              <w:rPr>
                <w:webHidden/>
              </w:rPr>
            </w:r>
            <w:r w:rsidR="007521E5">
              <w:rPr>
                <w:webHidden/>
              </w:rPr>
              <w:fldChar w:fldCharType="separate"/>
            </w:r>
            <w:r>
              <w:rPr>
                <w:webHidden/>
              </w:rPr>
              <w:t>44</w:t>
            </w:r>
            <w:r w:rsidR="007521E5">
              <w:rPr>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37" w:history="1">
            <w:r w:rsidR="002E0A44" w:rsidRPr="0010468C">
              <w:rPr>
                <w:rStyle w:val="a6"/>
              </w:rPr>
              <w:t>Глава 8. Установление территориальных зон</w:t>
            </w:r>
            <w:r w:rsidR="002E0A44">
              <w:rPr>
                <w:webHidden/>
              </w:rPr>
              <w:tab/>
            </w:r>
            <w:r w:rsidR="007521E5">
              <w:rPr>
                <w:webHidden/>
              </w:rPr>
              <w:fldChar w:fldCharType="begin"/>
            </w:r>
            <w:r w:rsidR="002E0A44">
              <w:rPr>
                <w:webHidden/>
              </w:rPr>
              <w:instrText xml:space="preserve"> PAGEREF _Toc63692637 \h </w:instrText>
            </w:r>
            <w:r w:rsidR="007521E5">
              <w:rPr>
                <w:webHidden/>
              </w:rPr>
            </w:r>
            <w:r w:rsidR="007521E5">
              <w:rPr>
                <w:webHidden/>
              </w:rPr>
              <w:fldChar w:fldCharType="separate"/>
            </w:r>
            <w:r>
              <w:rPr>
                <w:webHidden/>
              </w:rPr>
              <w:t>44</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8" w:history="1">
            <w:r w:rsidR="002E0A44" w:rsidRPr="0010468C">
              <w:rPr>
                <w:rStyle w:val="a6"/>
                <w:noProof/>
              </w:rPr>
              <w:t>Статья 31. Порядок установления территориальных зон</w:t>
            </w:r>
            <w:r w:rsidR="002E0A44">
              <w:rPr>
                <w:noProof/>
                <w:webHidden/>
              </w:rPr>
              <w:tab/>
            </w:r>
            <w:r w:rsidR="007521E5">
              <w:rPr>
                <w:noProof/>
                <w:webHidden/>
              </w:rPr>
              <w:fldChar w:fldCharType="begin"/>
            </w:r>
            <w:r w:rsidR="002E0A44">
              <w:rPr>
                <w:noProof/>
                <w:webHidden/>
              </w:rPr>
              <w:instrText xml:space="preserve"> PAGEREF _Toc63692638 \h </w:instrText>
            </w:r>
            <w:r w:rsidR="007521E5">
              <w:rPr>
                <w:noProof/>
                <w:webHidden/>
              </w:rPr>
            </w:r>
            <w:r w:rsidR="007521E5">
              <w:rPr>
                <w:noProof/>
                <w:webHidden/>
              </w:rPr>
              <w:fldChar w:fldCharType="separate"/>
            </w:r>
            <w:r>
              <w:rPr>
                <w:noProof/>
                <w:webHidden/>
              </w:rPr>
              <w:t>44</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39" w:history="1">
            <w:r w:rsidR="002E0A44" w:rsidRPr="0010468C">
              <w:rPr>
                <w:rStyle w:val="a6"/>
                <w:noProof/>
              </w:rPr>
              <w:t>Статья 32. Виды и состав территориальных зон, выделенных на карте градостроительного зонирования</w:t>
            </w:r>
            <w:r w:rsidR="002E0A44">
              <w:rPr>
                <w:noProof/>
                <w:webHidden/>
              </w:rPr>
              <w:tab/>
            </w:r>
            <w:r w:rsidR="007521E5">
              <w:rPr>
                <w:noProof/>
                <w:webHidden/>
              </w:rPr>
              <w:fldChar w:fldCharType="begin"/>
            </w:r>
            <w:r w:rsidR="002E0A44">
              <w:rPr>
                <w:noProof/>
                <w:webHidden/>
              </w:rPr>
              <w:instrText xml:space="preserve"> PAGEREF _Toc63692639 \h </w:instrText>
            </w:r>
            <w:r w:rsidR="007521E5">
              <w:rPr>
                <w:noProof/>
                <w:webHidden/>
              </w:rPr>
            </w:r>
            <w:r w:rsidR="007521E5">
              <w:rPr>
                <w:noProof/>
                <w:webHidden/>
              </w:rPr>
              <w:fldChar w:fldCharType="separate"/>
            </w:r>
            <w:r>
              <w:rPr>
                <w:noProof/>
                <w:webHidden/>
              </w:rPr>
              <w:t>45</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40" w:history="1">
            <w:r w:rsidR="002E0A44" w:rsidRPr="0010468C">
              <w:rPr>
                <w:rStyle w:val="a6"/>
              </w:rPr>
              <w:t>Глава 9. Градостроительные регламенты</w:t>
            </w:r>
            <w:r w:rsidR="002E0A44">
              <w:rPr>
                <w:webHidden/>
              </w:rPr>
              <w:tab/>
            </w:r>
            <w:r w:rsidR="007521E5">
              <w:rPr>
                <w:webHidden/>
              </w:rPr>
              <w:fldChar w:fldCharType="begin"/>
            </w:r>
            <w:r w:rsidR="002E0A44">
              <w:rPr>
                <w:webHidden/>
              </w:rPr>
              <w:instrText xml:space="preserve"> PAGEREF _Toc63692640 \h </w:instrText>
            </w:r>
            <w:r w:rsidR="007521E5">
              <w:rPr>
                <w:webHidden/>
              </w:rPr>
            </w:r>
            <w:r w:rsidR="007521E5">
              <w:rPr>
                <w:webHidden/>
              </w:rPr>
              <w:fldChar w:fldCharType="separate"/>
            </w:r>
            <w:r>
              <w:rPr>
                <w:webHidden/>
              </w:rPr>
              <w:t>46</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1" w:history="1">
            <w:r w:rsidR="002E0A44" w:rsidRPr="0010468C">
              <w:rPr>
                <w:rStyle w:val="a6"/>
                <w:noProof/>
                <w:lang w:eastAsia="ar-SA"/>
              </w:rPr>
              <w:t>Статья 33. Градостроительные регламенты. Жилые зоны.</w:t>
            </w:r>
            <w:r w:rsidR="002E0A44">
              <w:rPr>
                <w:noProof/>
                <w:webHidden/>
              </w:rPr>
              <w:tab/>
            </w:r>
            <w:r w:rsidR="007521E5">
              <w:rPr>
                <w:noProof/>
                <w:webHidden/>
              </w:rPr>
              <w:fldChar w:fldCharType="begin"/>
            </w:r>
            <w:r w:rsidR="002E0A44">
              <w:rPr>
                <w:noProof/>
                <w:webHidden/>
              </w:rPr>
              <w:instrText xml:space="preserve"> PAGEREF _Toc63692641 \h </w:instrText>
            </w:r>
            <w:r w:rsidR="007521E5">
              <w:rPr>
                <w:noProof/>
                <w:webHidden/>
              </w:rPr>
            </w:r>
            <w:r w:rsidR="007521E5">
              <w:rPr>
                <w:noProof/>
                <w:webHidden/>
              </w:rPr>
              <w:fldChar w:fldCharType="separate"/>
            </w:r>
            <w:r>
              <w:rPr>
                <w:noProof/>
                <w:webHidden/>
              </w:rPr>
              <w:t>46</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2" w:history="1">
            <w:r w:rsidR="002E0A44" w:rsidRPr="0010468C">
              <w:rPr>
                <w:rStyle w:val="a6"/>
                <w:noProof/>
                <w:lang w:eastAsia="ar-SA"/>
              </w:rPr>
              <w:t>Статья 34. Градостроительные регламенты. Общественно-деловые зоны.</w:t>
            </w:r>
            <w:r w:rsidR="002E0A44">
              <w:rPr>
                <w:noProof/>
                <w:webHidden/>
              </w:rPr>
              <w:tab/>
            </w:r>
            <w:r w:rsidR="007521E5">
              <w:rPr>
                <w:noProof/>
                <w:webHidden/>
              </w:rPr>
              <w:fldChar w:fldCharType="begin"/>
            </w:r>
            <w:r w:rsidR="002E0A44">
              <w:rPr>
                <w:noProof/>
                <w:webHidden/>
              </w:rPr>
              <w:instrText xml:space="preserve"> PAGEREF _Toc63692642 \h </w:instrText>
            </w:r>
            <w:r w:rsidR="007521E5">
              <w:rPr>
                <w:noProof/>
                <w:webHidden/>
              </w:rPr>
            </w:r>
            <w:r w:rsidR="007521E5">
              <w:rPr>
                <w:noProof/>
                <w:webHidden/>
              </w:rPr>
              <w:fldChar w:fldCharType="separate"/>
            </w:r>
            <w:r>
              <w:rPr>
                <w:noProof/>
                <w:webHidden/>
              </w:rPr>
              <w:t>60</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3" w:history="1">
            <w:r w:rsidR="002E0A44" w:rsidRPr="0010468C">
              <w:rPr>
                <w:rStyle w:val="a6"/>
                <w:noProof/>
                <w:lang w:eastAsia="ar-SA"/>
              </w:rPr>
              <w:t>Статья 35. Градостроительные регламенты. Производственные зоны, зоны инженерной и транспортной инфраструктур.</w:t>
            </w:r>
            <w:r w:rsidR="002E0A44">
              <w:rPr>
                <w:noProof/>
                <w:webHidden/>
              </w:rPr>
              <w:tab/>
            </w:r>
            <w:r w:rsidR="007521E5">
              <w:rPr>
                <w:noProof/>
                <w:webHidden/>
              </w:rPr>
              <w:fldChar w:fldCharType="begin"/>
            </w:r>
            <w:r w:rsidR="002E0A44">
              <w:rPr>
                <w:noProof/>
                <w:webHidden/>
              </w:rPr>
              <w:instrText xml:space="preserve"> PAGEREF _Toc63692643 \h </w:instrText>
            </w:r>
            <w:r w:rsidR="007521E5">
              <w:rPr>
                <w:noProof/>
                <w:webHidden/>
              </w:rPr>
            </w:r>
            <w:r w:rsidR="007521E5">
              <w:rPr>
                <w:noProof/>
                <w:webHidden/>
              </w:rPr>
              <w:fldChar w:fldCharType="separate"/>
            </w:r>
            <w:r>
              <w:rPr>
                <w:noProof/>
                <w:webHidden/>
              </w:rPr>
              <w:t>67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4" w:history="1">
            <w:r w:rsidR="002E0A44" w:rsidRPr="0010468C">
              <w:rPr>
                <w:rStyle w:val="a6"/>
                <w:noProof/>
                <w:lang w:eastAsia="ar-SA"/>
              </w:rPr>
              <w:t>Статья 36. Градостроительные регламенты. Зоны сельскохозяйственного использования.</w:t>
            </w:r>
            <w:r w:rsidR="002E0A44">
              <w:rPr>
                <w:noProof/>
                <w:webHidden/>
              </w:rPr>
              <w:tab/>
            </w:r>
            <w:r w:rsidR="007521E5">
              <w:rPr>
                <w:noProof/>
                <w:webHidden/>
              </w:rPr>
              <w:fldChar w:fldCharType="begin"/>
            </w:r>
            <w:r w:rsidR="002E0A44">
              <w:rPr>
                <w:noProof/>
                <w:webHidden/>
              </w:rPr>
              <w:instrText xml:space="preserve"> PAGEREF _Toc63692644 \h </w:instrText>
            </w:r>
            <w:r w:rsidR="007521E5">
              <w:rPr>
                <w:noProof/>
                <w:webHidden/>
              </w:rPr>
            </w:r>
            <w:r w:rsidR="007521E5">
              <w:rPr>
                <w:noProof/>
                <w:webHidden/>
              </w:rPr>
              <w:fldChar w:fldCharType="separate"/>
            </w:r>
            <w:r>
              <w:rPr>
                <w:noProof/>
                <w:webHidden/>
              </w:rPr>
              <w:t>84</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5" w:history="1">
            <w:r w:rsidR="002E0A44" w:rsidRPr="0010468C">
              <w:rPr>
                <w:rStyle w:val="a6"/>
                <w:noProof/>
                <w:lang w:eastAsia="ar-SA"/>
              </w:rPr>
              <w:t>Статья 37. Градостроительные регламенты. Зона рекреационного назначения</w:t>
            </w:r>
            <w:r w:rsidR="002E0A44">
              <w:rPr>
                <w:noProof/>
                <w:webHidden/>
              </w:rPr>
              <w:tab/>
            </w:r>
            <w:r w:rsidR="007521E5">
              <w:rPr>
                <w:noProof/>
                <w:webHidden/>
              </w:rPr>
              <w:fldChar w:fldCharType="begin"/>
            </w:r>
            <w:r w:rsidR="002E0A44">
              <w:rPr>
                <w:noProof/>
                <w:webHidden/>
              </w:rPr>
              <w:instrText xml:space="preserve"> PAGEREF _Toc63692645 \h </w:instrText>
            </w:r>
            <w:r w:rsidR="007521E5">
              <w:rPr>
                <w:noProof/>
                <w:webHidden/>
              </w:rPr>
            </w:r>
            <w:r w:rsidR="007521E5">
              <w:rPr>
                <w:noProof/>
                <w:webHidden/>
              </w:rPr>
              <w:fldChar w:fldCharType="separate"/>
            </w:r>
            <w:r>
              <w:rPr>
                <w:noProof/>
                <w:webHidden/>
              </w:rPr>
              <w:t>97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6" w:history="1">
            <w:r w:rsidR="002E0A44" w:rsidRPr="0010468C">
              <w:rPr>
                <w:rStyle w:val="a6"/>
                <w:noProof/>
                <w:lang w:eastAsia="ar-SA"/>
              </w:rPr>
              <w:t>Статья 38.</w:t>
            </w:r>
            <w:r w:rsidR="002E0A44" w:rsidRPr="0010468C">
              <w:rPr>
                <w:rStyle w:val="a6"/>
                <w:noProof/>
              </w:rPr>
              <w:t xml:space="preserve"> </w:t>
            </w:r>
            <w:r w:rsidR="002E0A44" w:rsidRPr="0010468C">
              <w:rPr>
                <w:rStyle w:val="a6"/>
                <w:noProof/>
                <w:lang w:eastAsia="ar-SA"/>
              </w:rPr>
              <w:t>Градостроительные регламенты. Зоны специального назначения</w:t>
            </w:r>
            <w:r w:rsidR="002E0A44">
              <w:rPr>
                <w:noProof/>
                <w:webHidden/>
              </w:rPr>
              <w:tab/>
            </w:r>
            <w:r w:rsidR="007521E5">
              <w:rPr>
                <w:noProof/>
                <w:webHidden/>
              </w:rPr>
              <w:fldChar w:fldCharType="begin"/>
            </w:r>
            <w:r w:rsidR="002E0A44">
              <w:rPr>
                <w:noProof/>
                <w:webHidden/>
              </w:rPr>
              <w:instrText xml:space="preserve"> PAGEREF _Toc63692646 \h </w:instrText>
            </w:r>
            <w:r w:rsidR="007521E5">
              <w:rPr>
                <w:noProof/>
                <w:webHidden/>
              </w:rPr>
            </w:r>
            <w:r w:rsidR="007521E5">
              <w:rPr>
                <w:noProof/>
                <w:webHidden/>
              </w:rPr>
              <w:fldChar w:fldCharType="separate"/>
            </w:r>
            <w:r>
              <w:rPr>
                <w:noProof/>
                <w:webHidden/>
              </w:rPr>
              <w:t>103</w:t>
            </w:r>
            <w:r w:rsidR="007521E5">
              <w:rPr>
                <w:noProof/>
                <w:webHidden/>
              </w:rPr>
              <w:fldChar w:fldCharType="end"/>
            </w:r>
          </w:hyperlink>
        </w:p>
        <w:p w:rsidR="002E0A44" w:rsidRDefault="00BF2B67" w:rsidP="00866CAB">
          <w:pPr>
            <w:pStyle w:val="11"/>
            <w:rPr>
              <w:rFonts w:asciiTheme="minorHAnsi" w:eastAsiaTheme="minorEastAsia" w:hAnsiTheme="minorHAnsi" w:cstheme="minorBidi"/>
              <w:b w:val="0"/>
              <w:sz w:val="22"/>
              <w:szCs w:val="22"/>
              <w:lang w:eastAsia="ru-RU"/>
            </w:rPr>
          </w:pPr>
          <w:hyperlink w:anchor="_Toc63692647" w:history="1">
            <w:r w:rsidR="002E0A44" w:rsidRPr="0010468C">
              <w:rPr>
                <w:rStyle w:val="a6"/>
              </w:rPr>
              <w:t>Глава 10. Ограничения использования земельных участков и объектов капитального строительства</w:t>
            </w:r>
            <w:r w:rsidR="002E0A44">
              <w:rPr>
                <w:webHidden/>
              </w:rPr>
              <w:tab/>
            </w:r>
            <w:r w:rsidR="007521E5">
              <w:rPr>
                <w:webHidden/>
              </w:rPr>
              <w:fldChar w:fldCharType="begin"/>
            </w:r>
            <w:r w:rsidR="002E0A44">
              <w:rPr>
                <w:webHidden/>
              </w:rPr>
              <w:instrText xml:space="preserve"> PAGEREF _Toc63692647 \h </w:instrText>
            </w:r>
            <w:r w:rsidR="007521E5">
              <w:rPr>
                <w:webHidden/>
              </w:rPr>
            </w:r>
            <w:r w:rsidR="007521E5">
              <w:rPr>
                <w:webHidden/>
              </w:rPr>
              <w:fldChar w:fldCharType="separate"/>
            </w:r>
            <w:r>
              <w:rPr>
                <w:webHidden/>
              </w:rPr>
              <w:t>107</w:t>
            </w:r>
            <w:r w:rsidR="007521E5">
              <w:rPr>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8" w:history="1">
            <w:r w:rsidR="002E0A44" w:rsidRPr="0010468C">
              <w:rPr>
                <w:rStyle w:val="a6"/>
                <w:noProof/>
              </w:rPr>
              <w:t>Статья 39. Осуществление землепользования и застройки в зонах с особыми условиями использования территорий</w:t>
            </w:r>
            <w:r w:rsidR="002E0A44">
              <w:rPr>
                <w:noProof/>
                <w:webHidden/>
              </w:rPr>
              <w:tab/>
            </w:r>
            <w:r w:rsidR="007521E5">
              <w:rPr>
                <w:noProof/>
                <w:webHidden/>
              </w:rPr>
              <w:fldChar w:fldCharType="begin"/>
            </w:r>
            <w:r w:rsidR="002E0A44">
              <w:rPr>
                <w:noProof/>
                <w:webHidden/>
              </w:rPr>
              <w:instrText xml:space="preserve"> PAGEREF _Toc63692648 \h </w:instrText>
            </w:r>
            <w:r w:rsidR="007521E5">
              <w:rPr>
                <w:noProof/>
                <w:webHidden/>
              </w:rPr>
            </w:r>
            <w:r w:rsidR="007521E5">
              <w:rPr>
                <w:noProof/>
                <w:webHidden/>
              </w:rPr>
              <w:fldChar w:fldCharType="separate"/>
            </w:r>
            <w:r>
              <w:rPr>
                <w:noProof/>
                <w:webHidden/>
              </w:rPr>
              <w:t>107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49" w:history="1">
            <w:r w:rsidR="002E0A44" w:rsidRPr="0010468C">
              <w:rPr>
                <w:rStyle w:val="a6"/>
                <w:noProof/>
              </w:rPr>
              <w:t>Статья 40.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охранными зонами, санитарно-защитными зонами и иными зонами с особыми условиями использования территорий</w:t>
            </w:r>
            <w:r w:rsidR="002E0A44">
              <w:rPr>
                <w:noProof/>
                <w:webHidden/>
              </w:rPr>
              <w:tab/>
            </w:r>
            <w:r w:rsidR="007521E5">
              <w:rPr>
                <w:noProof/>
                <w:webHidden/>
              </w:rPr>
              <w:fldChar w:fldCharType="begin"/>
            </w:r>
            <w:r w:rsidR="002E0A44">
              <w:rPr>
                <w:noProof/>
                <w:webHidden/>
              </w:rPr>
              <w:instrText xml:space="preserve"> PAGEREF _Toc63692649 \h </w:instrText>
            </w:r>
            <w:r w:rsidR="007521E5">
              <w:rPr>
                <w:noProof/>
                <w:webHidden/>
              </w:rPr>
            </w:r>
            <w:r w:rsidR="007521E5">
              <w:rPr>
                <w:noProof/>
                <w:webHidden/>
              </w:rPr>
              <w:fldChar w:fldCharType="separate"/>
            </w:r>
            <w:r>
              <w:rPr>
                <w:noProof/>
                <w:webHidden/>
              </w:rPr>
              <w:t>107</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50" w:history="1">
            <w:r w:rsidR="002E0A44" w:rsidRPr="0010468C">
              <w:rPr>
                <w:rStyle w:val="a6"/>
                <w:noProof/>
              </w:rPr>
              <w:t>Статья 41.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водоохранными зонами, прибрежными защитными полосами, особо охраняемыми природными территориями и другими зонами с особыми условиями использования территорий</w:t>
            </w:r>
            <w:r w:rsidR="002E0A44">
              <w:rPr>
                <w:noProof/>
                <w:webHidden/>
              </w:rPr>
              <w:tab/>
            </w:r>
            <w:r w:rsidR="007521E5">
              <w:rPr>
                <w:noProof/>
                <w:webHidden/>
              </w:rPr>
              <w:fldChar w:fldCharType="begin"/>
            </w:r>
            <w:r w:rsidR="002E0A44">
              <w:rPr>
                <w:noProof/>
                <w:webHidden/>
              </w:rPr>
              <w:instrText xml:space="preserve"> PAGEREF _Toc63692650 \h </w:instrText>
            </w:r>
            <w:r w:rsidR="007521E5">
              <w:rPr>
                <w:noProof/>
                <w:webHidden/>
              </w:rPr>
            </w:r>
            <w:r w:rsidR="007521E5">
              <w:rPr>
                <w:noProof/>
                <w:webHidden/>
              </w:rPr>
              <w:fldChar w:fldCharType="separate"/>
            </w:r>
            <w:r>
              <w:rPr>
                <w:noProof/>
                <w:webHidden/>
              </w:rPr>
              <w:t>108</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51" w:history="1">
            <w:r w:rsidR="002E0A44" w:rsidRPr="0010468C">
              <w:rPr>
                <w:rStyle w:val="a6"/>
                <w:noProof/>
              </w:rPr>
              <w:t>Статья 42. Описание ограничений использования земельных участков и объектов капитального строительства, установленных в соответствии с законодательством об объектах культурного наследия</w:t>
            </w:r>
            <w:r w:rsidR="002E0A44">
              <w:rPr>
                <w:noProof/>
                <w:webHidden/>
              </w:rPr>
              <w:tab/>
            </w:r>
            <w:r w:rsidR="007521E5">
              <w:rPr>
                <w:noProof/>
                <w:webHidden/>
              </w:rPr>
              <w:fldChar w:fldCharType="begin"/>
            </w:r>
            <w:r w:rsidR="002E0A44">
              <w:rPr>
                <w:noProof/>
                <w:webHidden/>
              </w:rPr>
              <w:instrText xml:space="preserve"> PAGEREF _Toc63692651 \h </w:instrText>
            </w:r>
            <w:r w:rsidR="007521E5">
              <w:rPr>
                <w:noProof/>
                <w:webHidden/>
              </w:rPr>
            </w:r>
            <w:r w:rsidR="007521E5">
              <w:rPr>
                <w:noProof/>
                <w:webHidden/>
              </w:rPr>
              <w:fldChar w:fldCharType="separate"/>
            </w:r>
            <w:r>
              <w:rPr>
                <w:noProof/>
                <w:webHidden/>
              </w:rPr>
              <w:t>108</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52" w:history="1">
            <w:r w:rsidR="002E0A44" w:rsidRPr="0010468C">
              <w:rPr>
                <w:rStyle w:val="a6"/>
                <w:noProof/>
              </w:rPr>
              <w:t>Приложение 1</w:t>
            </w:r>
            <w:r w:rsidR="002E0A44">
              <w:rPr>
                <w:noProof/>
                <w:webHidden/>
              </w:rPr>
              <w:tab/>
            </w:r>
            <w:r w:rsidR="007521E5">
              <w:rPr>
                <w:noProof/>
                <w:webHidden/>
              </w:rPr>
              <w:fldChar w:fldCharType="begin"/>
            </w:r>
            <w:r w:rsidR="002E0A44">
              <w:rPr>
                <w:noProof/>
                <w:webHidden/>
              </w:rPr>
              <w:instrText xml:space="preserve"> PAGEREF _Toc63692652 \h </w:instrText>
            </w:r>
            <w:r w:rsidR="007521E5">
              <w:rPr>
                <w:noProof/>
                <w:webHidden/>
              </w:rPr>
            </w:r>
            <w:r w:rsidR="007521E5">
              <w:rPr>
                <w:noProof/>
                <w:webHidden/>
              </w:rPr>
              <w:fldChar w:fldCharType="separate"/>
            </w:r>
            <w:r>
              <w:rPr>
                <w:noProof/>
                <w:webHidden/>
              </w:rPr>
              <w:t>111</w:t>
            </w:r>
            <w:r w:rsidR="007521E5">
              <w:rPr>
                <w:noProof/>
                <w:webHidden/>
              </w:rPr>
              <w:fldChar w:fldCharType="end"/>
            </w:r>
          </w:hyperlink>
        </w:p>
        <w:p w:rsidR="002E0A44" w:rsidRDefault="00BF2B67" w:rsidP="00866CAB">
          <w:pPr>
            <w:pStyle w:val="21"/>
            <w:tabs>
              <w:tab w:val="right" w:leader="dot" w:pos="10195"/>
            </w:tabs>
            <w:rPr>
              <w:rFonts w:asciiTheme="minorHAnsi" w:eastAsiaTheme="minorEastAsia" w:hAnsiTheme="minorHAnsi" w:cstheme="minorBidi"/>
              <w:noProof/>
              <w:sz w:val="22"/>
              <w:szCs w:val="22"/>
            </w:rPr>
          </w:pPr>
          <w:hyperlink w:anchor="_Toc63692653" w:history="1">
            <w:r w:rsidR="002E0A44" w:rsidRPr="0010468C">
              <w:rPr>
                <w:rStyle w:val="a6"/>
                <w:b/>
                <w:noProof/>
              </w:rPr>
              <w:t>Описание ограничений, установленных в соответствии с законодательством об объектах культурного наследия</w:t>
            </w:r>
            <w:r w:rsidR="002E0A44">
              <w:rPr>
                <w:noProof/>
                <w:webHidden/>
              </w:rPr>
              <w:tab/>
            </w:r>
            <w:r w:rsidR="007521E5">
              <w:rPr>
                <w:noProof/>
                <w:webHidden/>
              </w:rPr>
              <w:fldChar w:fldCharType="begin"/>
            </w:r>
            <w:r w:rsidR="002E0A44">
              <w:rPr>
                <w:noProof/>
                <w:webHidden/>
              </w:rPr>
              <w:instrText xml:space="preserve"> PAGEREF _Toc63692653 \h </w:instrText>
            </w:r>
            <w:r w:rsidR="007521E5">
              <w:rPr>
                <w:noProof/>
                <w:webHidden/>
              </w:rPr>
            </w:r>
            <w:r w:rsidR="007521E5">
              <w:rPr>
                <w:noProof/>
                <w:webHidden/>
              </w:rPr>
              <w:fldChar w:fldCharType="separate"/>
            </w:r>
            <w:r>
              <w:rPr>
                <w:noProof/>
                <w:webHidden/>
              </w:rPr>
              <w:t>112</w:t>
            </w:r>
            <w:r w:rsidR="007521E5">
              <w:rPr>
                <w:noProof/>
                <w:webHidden/>
              </w:rPr>
              <w:fldChar w:fldCharType="end"/>
            </w:r>
          </w:hyperlink>
        </w:p>
        <w:p w:rsidR="00127717" w:rsidRPr="0069501A" w:rsidRDefault="007521E5" w:rsidP="00866CAB">
          <w:r w:rsidRPr="0069501A">
            <w:rPr>
              <w:b/>
              <w:bCs/>
            </w:rPr>
            <w:fldChar w:fldCharType="end"/>
          </w:r>
        </w:p>
      </w:sdtContent>
    </w:sdt>
    <w:p w:rsidR="005B3633" w:rsidRPr="0069501A" w:rsidRDefault="005B3633" w:rsidP="00866CAB">
      <w:pPr>
        <w:spacing w:after="200" w:line="276" w:lineRule="auto"/>
        <w:jc w:val="both"/>
        <w:rPr>
          <w:b/>
          <w:sz w:val="28"/>
          <w:szCs w:val="28"/>
        </w:rPr>
      </w:pPr>
      <w:r w:rsidRPr="0069501A">
        <w:rPr>
          <w:b/>
          <w:sz w:val="28"/>
          <w:szCs w:val="28"/>
        </w:rPr>
        <w:br w:type="page"/>
      </w:r>
    </w:p>
    <w:p w:rsidR="00E71B25" w:rsidRPr="0069501A" w:rsidRDefault="00E71B25" w:rsidP="00866CAB">
      <w:pPr>
        <w:overflowPunct w:val="0"/>
        <w:autoSpaceDE w:val="0"/>
        <w:jc w:val="center"/>
        <w:textAlignment w:val="baseline"/>
        <w:rPr>
          <w:b/>
          <w:sz w:val="28"/>
          <w:szCs w:val="28"/>
        </w:rPr>
      </w:pPr>
      <w:r w:rsidRPr="0069501A">
        <w:rPr>
          <w:b/>
          <w:sz w:val="28"/>
          <w:szCs w:val="28"/>
        </w:rPr>
        <w:lastRenderedPageBreak/>
        <w:t>Введение</w:t>
      </w:r>
    </w:p>
    <w:p w:rsidR="00E71B25" w:rsidRPr="0069501A" w:rsidRDefault="00E71B25" w:rsidP="00866CAB">
      <w:pPr>
        <w:ind w:firstLine="709"/>
        <w:jc w:val="both"/>
        <w:rPr>
          <w:sz w:val="28"/>
          <w:szCs w:val="28"/>
        </w:rPr>
      </w:pPr>
      <w:r w:rsidRPr="0069501A">
        <w:rPr>
          <w:sz w:val="28"/>
          <w:szCs w:val="28"/>
        </w:rPr>
        <w:t>Правила землепользования и застройки</w:t>
      </w:r>
      <w:r w:rsidR="0094425C">
        <w:rPr>
          <w:sz w:val="28"/>
          <w:szCs w:val="28"/>
        </w:rPr>
        <w:t xml:space="preserve"> </w:t>
      </w:r>
      <w:r w:rsidR="004F4326" w:rsidRPr="0069501A">
        <w:rPr>
          <w:sz w:val="28"/>
          <w:szCs w:val="28"/>
        </w:rPr>
        <w:t xml:space="preserve">Суксунского </w:t>
      </w:r>
      <w:r w:rsidRPr="0069501A">
        <w:rPr>
          <w:sz w:val="28"/>
          <w:szCs w:val="28"/>
        </w:rPr>
        <w:t xml:space="preserve">городского округа </w:t>
      </w:r>
      <w:r w:rsidR="00C92ACC">
        <w:rPr>
          <w:sz w:val="28"/>
          <w:szCs w:val="28"/>
        </w:rPr>
        <w:t xml:space="preserve">Пермского края </w:t>
      </w:r>
      <w:r w:rsidR="00C92ACC" w:rsidRPr="0069501A">
        <w:rPr>
          <w:sz w:val="28"/>
          <w:szCs w:val="28"/>
        </w:rPr>
        <w:t xml:space="preserve">(далее – Правила) </w:t>
      </w:r>
      <w:r w:rsidRPr="0069501A">
        <w:rPr>
          <w:sz w:val="28"/>
          <w:szCs w:val="28"/>
        </w:rPr>
        <w:t>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Пермского края, иными нормативными правовыми актами.</w:t>
      </w:r>
    </w:p>
    <w:p w:rsidR="00E71B25" w:rsidRPr="0069501A" w:rsidRDefault="00E71B25" w:rsidP="00866CAB">
      <w:pPr>
        <w:ind w:firstLine="709"/>
        <w:jc w:val="both"/>
        <w:rPr>
          <w:b/>
          <w:sz w:val="28"/>
          <w:szCs w:val="28"/>
        </w:rPr>
      </w:pPr>
      <w:r w:rsidRPr="0069501A">
        <w:rPr>
          <w:sz w:val="28"/>
          <w:szCs w:val="28"/>
        </w:rPr>
        <w:t xml:space="preserve">Правила разработаны на основе Генерального плана </w:t>
      </w:r>
      <w:r w:rsidR="004F4326" w:rsidRPr="0069501A">
        <w:rPr>
          <w:sz w:val="28"/>
          <w:szCs w:val="28"/>
        </w:rPr>
        <w:t>Суксунского</w:t>
      </w:r>
      <w:r w:rsidRPr="0069501A">
        <w:rPr>
          <w:sz w:val="28"/>
          <w:szCs w:val="28"/>
        </w:rPr>
        <w:t xml:space="preserve"> городского округа</w:t>
      </w:r>
      <w:r w:rsidR="00C92ACC">
        <w:rPr>
          <w:sz w:val="28"/>
          <w:szCs w:val="28"/>
        </w:rPr>
        <w:t xml:space="preserve"> Пермского края</w:t>
      </w:r>
      <w:r w:rsidRPr="0069501A">
        <w:rPr>
          <w:sz w:val="28"/>
          <w:szCs w:val="28"/>
        </w:rPr>
        <w:t>.</w:t>
      </w:r>
    </w:p>
    <w:p w:rsidR="00E71B25" w:rsidRPr="0069501A" w:rsidRDefault="00E71B25" w:rsidP="00866CAB">
      <w:pPr>
        <w:autoSpaceDE w:val="0"/>
        <w:autoSpaceDN w:val="0"/>
        <w:adjustRightInd w:val="0"/>
        <w:ind w:firstLine="709"/>
        <w:jc w:val="both"/>
        <w:rPr>
          <w:sz w:val="28"/>
          <w:szCs w:val="28"/>
        </w:rPr>
      </w:pPr>
      <w:r w:rsidRPr="0069501A">
        <w:rPr>
          <w:sz w:val="28"/>
          <w:szCs w:val="28"/>
        </w:rPr>
        <w:t xml:space="preserve">Правила землепользования и застройки - </w:t>
      </w:r>
      <w:r w:rsidR="00CF5DF6" w:rsidRPr="0069501A">
        <w:rPr>
          <w:sz w:val="28"/>
          <w:szCs w:val="28"/>
        </w:rPr>
        <w:t xml:space="preserve">документ градостроительного зонирования, который утверждается нормативными правовыми актами органов местного самоуправления, </w:t>
      </w:r>
      <w:r w:rsidR="00CF5DF6" w:rsidRPr="00B92673">
        <w:rPr>
          <w:sz w:val="28"/>
          <w:szCs w:val="28"/>
        </w:rPr>
        <w:t>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B3633" w:rsidRPr="0069501A" w:rsidRDefault="005B3633" w:rsidP="00866CAB">
      <w:pPr>
        <w:spacing w:after="200" w:line="276" w:lineRule="auto"/>
        <w:jc w:val="both"/>
        <w:rPr>
          <w:rFonts w:eastAsiaTheme="majorEastAsia"/>
          <w:b/>
          <w:bCs/>
          <w:color w:val="000000" w:themeColor="text1"/>
          <w:sz w:val="28"/>
          <w:szCs w:val="28"/>
        </w:rPr>
      </w:pPr>
      <w:r w:rsidRPr="0069501A">
        <w:br w:type="page"/>
      </w:r>
    </w:p>
    <w:p w:rsidR="00CF5DF6" w:rsidRPr="0069501A" w:rsidRDefault="00CF5DF6" w:rsidP="00866CAB">
      <w:pPr>
        <w:pStyle w:val="1"/>
        <w:ind w:firstLine="708"/>
        <w:jc w:val="both"/>
        <w:rPr>
          <w:rFonts w:cs="Times New Roman"/>
        </w:rPr>
      </w:pPr>
      <w:bookmarkStart w:id="1" w:name="_Toc63692598"/>
      <w:r w:rsidRPr="0069501A">
        <w:rPr>
          <w:rFonts w:cs="Times New Roman"/>
        </w:rPr>
        <w:lastRenderedPageBreak/>
        <w:t xml:space="preserve">Раздел </w:t>
      </w:r>
      <w:r w:rsidRPr="0069501A">
        <w:rPr>
          <w:rFonts w:cs="Times New Roman"/>
          <w:lang w:val="en-US"/>
        </w:rPr>
        <w:t>I</w:t>
      </w:r>
      <w:r w:rsidRPr="0069501A">
        <w:rPr>
          <w:rFonts w:cs="Times New Roman"/>
        </w:rPr>
        <w:t>. Порядок применения Правил землепользования и застройки и внесения в них изменений</w:t>
      </w:r>
      <w:bookmarkEnd w:id="1"/>
    </w:p>
    <w:p w:rsidR="004F4326" w:rsidRPr="0069501A" w:rsidRDefault="004F4326" w:rsidP="00866CAB"/>
    <w:p w:rsidR="00CF5DF6" w:rsidRPr="0069501A" w:rsidRDefault="00CF5DF6" w:rsidP="00866CAB">
      <w:pPr>
        <w:pStyle w:val="1"/>
        <w:ind w:firstLine="708"/>
        <w:jc w:val="both"/>
        <w:rPr>
          <w:rFonts w:cs="Times New Roman"/>
        </w:rPr>
      </w:pPr>
      <w:bookmarkStart w:id="2" w:name="_Toc63692599"/>
      <w:r w:rsidRPr="0069501A">
        <w:rPr>
          <w:rFonts w:cs="Times New Roman"/>
        </w:rPr>
        <w:t>Глава 1. Положения о регулировании землепользования и застройки органами местного самоуправления</w:t>
      </w:r>
      <w:bookmarkEnd w:id="2"/>
    </w:p>
    <w:p w:rsidR="00CF5DF6" w:rsidRPr="0069501A" w:rsidRDefault="00CF5DF6" w:rsidP="00866CAB">
      <w:pPr>
        <w:jc w:val="both"/>
      </w:pPr>
    </w:p>
    <w:p w:rsidR="00CF5DF6" w:rsidRPr="0069501A" w:rsidRDefault="00CF5DF6" w:rsidP="00866CAB">
      <w:pPr>
        <w:pStyle w:val="2"/>
      </w:pPr>
      <w:r w:rsidRPr="0069501A">
        <w:tab/>
      </w:r>
      <w:bookmarkStart w:id="3" w:name="_Toc63692600"/>
      <w:r w:rsidRPr="0069501A">
        <w:rPr>
          <w:rStyle w:val="10"/>
          <w:b w:val="0"/>
        </w:rPr>
        <w:t>Статья 1</w:t>
      </w:r>
      <w:r w:rsidRPr="0069501A">
        <w:t xml:space="preserve">. </w:t>
      </w:r>
      <w:r w:rsidR="00CD291D" w:rsidRPr="0069501A">
        <w:t>Общие положения</w:t>
      </w:r>
      <w:bookmarkEnd w:id="3"/>
    </w:p>
    <w:p w:rsidR="003F2B67" w:rsidRPr="0069501A" w:rsidRDefault="005A1664" w:rsidP="00866CAB">
      <w:pPr>
        <w:ind w:firstLine="708"/>
        <w:jc w:val="both"/>
        <w:rPr>
          <w:sz w:val="28"/>
          <w:szCs w:val="28"/>
        </w:rPr>
      </w:pPr>
      <w:r w:rsidRPr="0069501A">
        <w:rPr>
          <w:sz w:val="28"/>
          <w:szCs w:val="28"/>
        </w:rPr>
        <w:t xml:space="preserve">1. </w:t>
      </w:r>
      <w:r w:rsidR="00A82386" w:rsidRPr="0069501A">
        <w:rPr>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w:t>
      </w:r>
      <w:r w:rsidR="003F2B67" w:rsidRPr="0069501A">
        <w:rPr>
          <w:sz w:val="28"/>
          <w:szCs w:val="28"/>
        </w:rPr>
        <w:t>определяют в муниципальном образовании «</w:t>
      </w:r>
      <w:r w:rsidR="004F4326" w:rsidRPr="0069501A">
        <w:rPr>
          <w:sz w:val="28"/>
          <w:szCs w:val="28"/>
        </w:rPr>
        <w:t>Суксунский</w:t>
      </w:r>
      <w:r w:rsidR="003F2B67" w:rsidRPr="0069501A">
        <w:rPr>
          <w:sz w:val="28"/>
          <w:szCs w:val="28"/>
        </w:rPr>
        <w:t xml:space="preserve"> городской округ</w:t>
      </w:r>
      <w:r w:rsidR="00C92ACC">
        <w:rPr>
          <w:sz w:val="28"/>
          <w:szCs w:val="28"/>
        </w:rPr>
        <w:t xml:space="preserve"> Пермского края</w:t>
      </w:r>
      <w:r w:rsidR="003F2B67" w:rsidRPr="0069501A">
        <w:rPr>
          <w:sz w:val="28"/>
          <w:szCs w:val="28"/>
        </w:rPr>
        <w:t xml:space="preserve">» </w:t>
      </w:r>
      <w:r w:rsidR="00A82386" w:rsidRPr="0069501A">
        <w:rPr>
          <w:sz w:val="28"/>
          <w:szCs w:val="28"/>
        </w:rPr>
        <w:t xml:space="preserve">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3F2B67" w:rsidRPr="0069501A" w:rsidRDefault="00A82386" w:rsidP="00866CAB">
      <w:pPr>
        <w:pStyle w:val="a3"/>
        <w:numPr>
          <w:ilvl w:val="0"/>
          <w:numId w:val="17"/>
        </w:numPr>
        <w:ind w:left="0" w:firstLine="709"/>
        <w:jc w:val="both"/>
        <w:rPr>
          <w:sz w:val="28"/>
          <w:szCs w:val="28"/>
        </w:rPr>
      </w:pPr>
      <w:r w:rsidRPr="0069501A">
        <w:rPr>
          <w:sz w:val="28"/>
          <w:szCs w:val="28"/>
        </w:rPr>
        <w:t xml:space="preserve">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w:t>
      </w:r>
    </w:p>
    <w:p w:rsidR="003F2B67" w:rsidRPr="0069501A" w:rsidRDefault="00A82386" w:rsidP="00866CAB">
      <w:pPr>
        <w:pStyle w:val="a3"/>
        <w:numPr>
          <w:ilvl w:val="0"/>
          <w:numId w:val="17"/>
        </w:numPr>
        <w:ind w:left="0" w:firstLine="709"/>
        <w:jc w:val="both"/>
        <w:rPr>
          <w:sz w:val="28"/>
          <w:szCs w:val="28"/>
        </w:rPr>
      </w:pPr>
      <w:r w:rsidRPr="0069501A">
        <w:rPr>
          <w:sz w:val="28"/>
          <w:szCs w:val="28"/>
        </w:rPr>
        <w:t xml:space="preserve">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w:t>
      </w:r>
    </w:p>
    <w:p w:rsidR="003F2B67" w:rsidRPr="0069501A" w:rsidRDefault="00A82386" w:rsidP="00866CAB">
      <w:pPr>
        <w:pStyle w:val="a3"/>
        <w:numPr>
          <w:ilvl w:val="0"/>
          <w:numId w:val="17"/>
        </w:numPr>
        <w:ind w:left="0" w:firstLine="709"/>
        <w:jc w:val="both"/>
        <w:rPr>
          <w:sz w:val="28"/>
          <w:szCs w:val="28"/>
        </w:rPr>
      </w:pPr>
      <w:r w:rsidRPr="0069501A">
        <w:rPr>
          <w:sz w:val="28"/>
          <w:szCs w:val="28"/>
        </w:rPr>
        <w:t xml:space="preserve">развития застроенных территорий; </w:t>
      </w:r>
    </w:p>
    <w:p w:rsidR="000D4F27" w:rsidRPr="0069501A" w:rsidRDefault="00A82386" w:rsidP="00866CAB">
      <w:pPr>
        <w:pStyle w:val="a3"/>
        <w:numPr>
          <w:ilvl w:val="0"/>
          <w:numId w:val="17"/>
        </w:numPr>
        <w:ind w:left="0" w:firstLine="709"/>
        <w:jc w:val="both"/>
        <w:rPr>
          <w:sz w:val="28"/>
          <w:szCs w:val="28"/>
        </w:rPr>
      </w:pPr>
      <w:r w:rsidRPr="0069501A">
        <w:rPr>
          <w:sz w:val="28"/>
          <w:szCs w:val="28"/>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0D4F27" w:rsidRPr="0069501A" w:rsidRDefault="005A1664" w:rsidP="00866CAB">
      <w:pPr>
        <w:ind w:firstLine="708"/>
        <w:jc w:val="both"/>
        <w:rPr>
          <w:sz w:val="28"/>
          <w:szCs w:val="28"/>
        </w:rPr>
      </w:pPr>
      <w:r w:rsidRPr="0069501A">
        <w:rPr>
          <w:sz w:val="28"/>
          <w:szCs w:val="28"/>
        </w:rPr>
        <w:t xml:space="preserve">2. </w:t>
      </w:r>
      <w:r w:rsidR="000D4F27" w:rsidRPr="0069501A">
        <w:rPr>
          <w:sz w:val="28"/>
          <w:szCs w:val="28"/>
        </w:rPr>
        <w:t>Правила разрабатываются в целях:</w:t>
      </w:r>
    </w:p>
    <w:p w:rsidR="000D4F27" w:rsidRPr="0069501A" w:rsidRDefault="000D4F27" w:rsidP="00866CAB">
      <w:pPr>
        <w:pStyle w:val="a3"/>
        <w:numPr>
          <w:ilvl w:val="0"/>
          <w:numId w:val="16"/>
        </w:numPr>
        <w:ind w:left="0" w:firstLine="709"/>
        <w:jc w:val="both"/>
        <w:rPr>
          <w:sz w:val="28"/>
          <w:szCs w:val="28"/>
        </w:rPr>
      </w:pPr>
      <w:r w:rsidRPr="0069501A">
        <w:rPr>
          <w:sz w:val="28"/>
          <w:szCs w:val="28"/>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D4F27" w:rsidRPr="0069501A" w:rsidRDefault="000D4F27" w:rsidP="00866CAB">
      <w:pPr>
        <w:pStyle w:val="a3"/>
        <w:numPr>
          <w:ilvl w:val="0"/>
          <w:numId w:val="16"/>
        </w:numPr>
        <w:ind w:left="0" w:firstLine="709"/>
        <w:jc w:val="both"/>
        <w:rPr>
          <w:sz w:val="28"/>
          <w:szCs w:val="28"/>
        </w:rPr>
      </w:pPr>
      <w:r w:rsidRPr="0069501A">
        <w:rPr>
          <w:sz w:val="28"/>
          <w:szCs w:val="28"/>
        </w:rPr>
        <w:t>создания условий для планировки территорий муниципальных образований;</w:t>
      </w:r>
    </w:p>
    <w:p w:rsidR="000D4F27" w:rsidRPr="0069501A" w:rsidRDefault="000D4F27" w:rsidP="00866CAB">
      <w:pPr>
        <w:pStyle w:val="a3"/>
        <w:numPr>
          <w:ilvl w:val="0"/>
          <w:numId w:val="16"/>
        </w:numPr>
        <w:ind w:left="0" w:firstLine="709"/>
        <w:jc w:val="both"/>
        <w:rPr>
          <w:sz w:val="28"/>
          <w:szCs w:val="28"/>
        </w:rPr>
      </w:pPr>
      <w:r w:rsidRPr="0069501A">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3B57" w:rsidRPr="0069501A" w:rsidRDefault="000D4F27" w:rsidP="00866CAB">
      <w:pPr>
        <w:pStyle w:val="a3"/>
        <w:numPr>
          <w:ilvl w:val="0"/>
          <w:numId w:val="16"/>
        </w:numPr>
        <w:ind w:left="0" w:firstLine="709"/>
        <w:jc w:val="both"/>
        <w:rPr>
          <w:sz w:val="28"/>
          <w:szCs w:val="28"/>
        </w:rPr>
      </w:pPr>
      <w:r w:rsidRPr="0069501A">
        <w:rPr>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35B00" w:rsidRPr="0069501A" w:rsidRDefault="00E35B00" w:rsidP="00866CAB">
      <w:pPr>
        <w:pStyle w:val="a3"/>
        <w:jc w:val="both"/>
        <w:rPr>
          <w:sz w:val="28"/>
          <w:szCs w:val="28"/>
        </w:rPr>
      </w:pPr>
      <w:r w:rsidRPr="0069501A">
        <w:rPr>
          <w:sz w:val="28"/>
          <w:szCs w:val="28"/>
        </w:rPr>
        <w:t>3. Правила регламентируют деятельность по:</w:t>
      </w:r>
    </w:p>
    <w:p w:rsidR="00E35B00" w:rsidRPr="0069501A" w:rsidRDefault="00E35B00" w:rsidP="00866CAB">
      <w:pPr>
        <w:pStyle w:val="a3"/>
        <w:numPr>
          <w:ilvl w:val="0"/>
          <w:numId w:val="18"/>
        </w:numPr>
        <w:ind w:left="0" w:firstLine="709"/>
        <w:jc w:val="both"/>
        <w:rPr>
          <w:sz w:val="28"/>
          <w:szCs w:val="28"/>
        </w:rPr>
      </w:pPr>
      <w:r w:rsidRPr="0069501A">
        <w:rPr>
          <w:sz w:val="28"/>
          <w:szCs w:val="28"/>
        </w:rPr>
        <w:t>подготовке, проверке и утверждению документации по планировке территории;</w:t>
      </w:r>
    </w:p>
    <w:p w:rsidR="00E35B00" w:rsidRPr="0069501A" w:rsidRDefault="00E35B00" w:rsidP="00866CAB">
      <w:pPr>
        <w:pStyle w:val="a3"/>
        <w:numPr>
          <w:ilvl w:val="0"/>
          <w:numId w:val="18"/>
        </w:numPr>
        <w:ind w:left="0" w:firstLine="709"/>
        <w:jc w:val="both"/>
        <w:rPr>
          <w:sz w:val="28"/>
          <w:szCs w:val="28"/>
        </w:rPr>
      </w:pPr>
      <w:r w:rsidRPr="0069501A">
        <w:rPr>
          <w:sz w:val="28"/>
          <w:szCs w:val="28"/>
        </w:rPr>
        <w:t>принятию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35B00" w:rsidRPr="0069501A" w:rsidRDefault="00E35B00" w:rsidP="00866CAB">
      <w:pPr>
        <w:pStyle w:val="a3"/>
        <w:numPr>
          <w:ilvl w:val="0"/>
          <w:numId w:val="18"/>
        </w:numPr>
        <w:ind w:left="0" w:firstLine="709"/>
        <w:jc w:val="both"/>
        <w:rPr>
          <w:sz w:val="28"/>
          <w:szCs w:val="28"/>
        </w:rPr>
      </w:pPr>
      <w:r w:rsidRPr="0069501A">
        <w:rPr>
          <w:sz w:val="28"/>
          <w:szCs w:val="28"/>
        </w:rPr>
        <w:t>принятию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35B00" w:rsidRPr="0069501A" w:rsidRDefault="00E35B00" w:rsidP="00866CAB">
      <w:pPr>
        <w:pStyle w:val="a3"/>
        <w:numPr>
          <w:ilvl w:val="0"/>
          <w:numId w:val="18"/>
        </w:numPr>
        <w:ind w:left="0" w:firstLine="709"/>
        <w:jc w:val="both"/>
        <w:rPr>
          <w:sz w:val="28"/>
          <w:szCs w:val="28"/>
        </w:rPr>
      </w:pPr>
      <w:r w:rsidRPr="0069501A">
        <w:rPr>
          <w:sz w:val="28"/>
          <w:szCs w:val="28"/>
        </w:rPr>
        <w:lastRenderedPageBreak/>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E35B00" w:rsidRPr="0069501A" w:rsidRDefault="00E35B00" w:rsidP="00866CAB">
      <w:pPr>
        <w:pStyle w:val="a3"/>
        <w:numPr>
          <w:ilvl w:val="0"/>
          <w:numId w:val="18"/>
        </w:numPr>
        <w:ind w:left="0" w:firstLine="709"/>
        <w:jc w:val="both"/>
        <w:rPr>
          <w:sz w:val="28"/>
          <w:szCs w:val="28"/>
        </w:rPr>
      </w:pPr>
      <w:r w:rsidRPr="0069501A">
        <w:rPr>
          <w:sz w:val="28"/>
          <w:szCs w:val="28"/>
        </w:rPr>
        <w:t>формированию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Единый государственный реестр недвижимости.</w:t>
      </w:r>
    </w:p>
    <w:p w:rsidR="000D4F27" w:rsidRPr="0069501A" w:rsidRDefault="000D4F27" w:rsidP="00866CAB">
      <w:pPr>
        <w:pStyle w:val="a3"/>
        <w:jc w:val="both"/>
        <w:rPr>
          <w:sz w:val="28"/>
          <w:szCs w:val="28"/>
        </w:rPr>
      </w:pPr>
    </w:p>
    <w:p w:rsidR="00384151" w:rsidRPr="0069501A" w:rsidRDefault="00384151" w:rsidP="00866CAB">
      <w:pPr>
        <w:pStyle w:val="2"/>
        <w:ind w:firstLine="708"/>
        <w:rPr>
          <w:b/>
        </w:rPr>
      </w:pPr>
      <w:bookmarkStart w:id="4" w:name="_Toc63692601"/>
      <w:r w:rsidRPr="0069501A">
        <w:t>Статья 2. Состав Правил</w:t>
      </w:r>
      <w:bookmarkEnd w:id="4"/>
    </w:p>
    <w:p w:rsidR="00384151" w:rsidRPr="0069501A" w:rsidRDefault="00384151" w:rsidP="00866CAB">
      <w:pPr>
        <w:ind w:firstLine="708"/>
        <w:jc w:val="both"/>
        <w:rPr>
          <w:sz w:val="28"/>
          <w:szCs w:val="28"/>
        </w:rPr>
      </w:pPr>
      <w:r w:rsidRPr="0069501A">
        <w:rPr>
          <w:sz w:val="28"/>
          <w:szCs w:val="28"/>
        </w:rPr>
        <w:t>Правила включают в себя:</w:t>
      </w:r>
    </w:p>
    <w:p w:rsidR="00384151" w:rsidRPr="0069501A" w:rsidRDefault="00384151" w:rsidP="00866CAB">
      <w:pPr>
        <w:pStyle w:val="a3"/>
        <w:numPr>
          <w:ilvl w:val="0"/>
          <w:numId w:val="19"/>
        </w:numPr>
        <w:ind w:left="0" w:firstLine="709"/>
        <w:jc w:val="both"/>
        <w:rPr>
          <w:sz w:val="28"/>
          <w:szCs w:val="28"/>
        </w:rPr>
      </w:pPr>
      <w:r w:rsidRPr="0069501A">
        <w:rPr>
          <w:sz w:val="28"/>
          <w:szCs w:val="28"/>
        </w:rPr>
        <w:t>порядок их применения и внесения изменений в указанные правила;</w:t>
      </w:r>
    </w:p>
    <w:p w:rsidR="00384151" w:rsidRPr="0069501A" w:rsidRDefault="00384151" w:rsidP="00866CAB">
      <w:pPr>
        <w:pStyle w:val="a3"/>
        <w:numPr>
          <w:ilvl w:val="0"/>
          <w:numId w:val="19"/>
        </w:numPr>
        <w:ind w:left="0" w:firstLine="709"/>
        <w:jc w:val="both"/>
        <w:rPr>
          <w:sz w:val="28"/>
          <w:szCs w:val="28"/>
        </w:rPr>
      </w:pPr>
      <w:r w:rsidRPr="0069501A">
        <w:rPr>
          <w:sz w:val="28"/>
          <w:szCs w:val="28"/>
        </w:rPr>
        <w:t>карту градостроительного зонирования;</w:t>
      </w:r>
    </w:p>
    <w:p w:rsidR="00384151" w:rsidRPr="0069501A" w:rsidRDefault="00384151" w:rsidP="00866CAB">
      <w:pPr>
        <w:pStyle w:val="a3"/>
        <w:numPr>
          <w:ilvl w:val="0"/>
          <w:numId w:val="19"/>
        </w:numPr>
        <w:ind w:left="0" w:firstLine="709"/>
        <w:jc w:val="both"/>
        <w:rPr>
          <w:sz w:val="28"/>
          <w:szCs w:val="28"/>
        </w:rPr>
      </w:pPr>
      <w:r w:rsidRPr="0069501A">
        <w:rPr>
          <w:sz w:val="28"/>
          <w:szCs w:val="28"/>
        </w:rPr>
        <w:t>градостроительные регламенты.</w:t>
      </w:r>
    </w:p>
    <w:p w:rsidR="00384151" w:rsidRPr="0069501A" w:rsidRDefault="00384151" w:rsidP="00866CAB">
      <w:pPr>
        <w:ind w:firstLine="708"/>
        <w:jc w:val="both"/>
        <w:rPr>
          <w:sz w:val="28"/>
          <w:szCs w:val="28"/>
        </w:rPr>
      </w:pPr>
      <w:r w:rsidRPr="0069501A">
        <w:rPr>
          <w:sz w:val="28"/>
          <w:szCs w:val="28"/>
        </w:rPr>
        <w:t xml:space="preserve">Порядок применения </w:t>
      </w:r>
      <w:r w:rsidR="00201A97" w:rsidRPr="0069501A">
        <w:rPr>
          <w:sz w:val="28"/>
          <w:szCs w:val="28"/>
        </w:rPr>
        <w:t>П</w:t>
      </w:r>
      <w:r w:rsidRPr="0069501A">
        <w:rPr>
          <w:sz w:val="28"/>
          <w:szCs w:val="28"/>
        </w:rPr>
        <w:t>равил и внесения в них изменений включает в себя положения:</w:t>
      </w:r>
    </w:p>
    <w:p w:rsidR="00384151" w:rsidRPr="0069501A" w:rsidRDefault="00384151" w:rsidP="00866CAB">
      <w:pPr>
        <w:pStyle w:val="a3"/>
        <w:numPr>
          <w:ilvl w:val="0"/>
          <w:numId w:val="20"/>
        </w:numPr>
        <w:ind w:left="0" w:firstLine="709"/>
        <w:jc w:val="both"/>
        <w:rPr>
          <w:sz w:val="28"/>
          <w:szCs w:val="28"/>
        </w:rPr>
      </w:pPr>
      <w:r w:rsidRPr="0069501A">
        <w:rPr>
          <w:sz w:val="28"/>
          <w:szCs w:val="28"/>
        </w:rPr>
        <w:t>о регулировании землепользования и застройки органами местного самоуправления;</w:t>
      </w:r>
    </w:p>
    <w:p w:rsidR="00384151" w:rsidRPr="0069501A" w:rsidRDefault="00384151" w:rsidP="00866CAB">
      <w:pPr>
        <w:pStyle w:val="a3"/>
        <w:numPr>
          <w:ilvl w:val="0"/>
          <w:numId w:val="20"/>
        </w:numPr>
        <w:ind w:left="0" w:firstLine="709"/>
        <w:jc w:val="both"/>
        <w:rPr>
          <w:sz w:val="28"/>
          <w:szCs w:val="28"/>
        </w:rPr>
      </w:pPr>
      <w:r w:rsidRPr="0069501A">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84151" w:rsidRPr="0069501A" w:rsidRDefault="00384151" w:rsidP="00866CAB">
      <w:pPr>
        <w:pStyle w:val="a3"/>
        <w:numPr>
          <w:ilvl w:val="0"/>
          <w:numId w:val="20"/>
        </w:numPr>
        <w:ind w:left="0" w:firstLine="709"/>
        <w:jc w:val="both"/>
        <w:rPr>
          <w:sz w:val="28"/>
          <w:szCs w:val="28"/>
        </w:rPr>
      </w:pPr>
      <w:r w:rsidRPr="0069501A">
        <w:rPr>
          <w:sz w:val="28"/>
          <w:szCs w:val="28"/>
        </w:rPr>
        <w:t>о подготовке документации по планировке территории органами местного самоуправления;</w:t>
      </w:r>
    </w:p>
    <w:p w:rsidR="00384151" w:rsidRPr="0069501A" w:rsidRDefault="00384151" w:rsidP="00866CAB">
      <w:pPr>
        <w:pStyle w:val="a3"/>
        <w:numPr>
          <w:ilvl w:val="0"/>
          <w:numId w:val="20"/>
        </w:numPr>
        <w:ind w:left="0" w:firstLine="709"/>
        <w:jc w:val="both"/>
        <w:rPr>
          <w:sz w:val="28"/>
          <w:szCs w:val="28"/>
        </w:rPr>
      </w:pPr>
      <w:r w:rsidRPr="0069501A">
        <w:rPr>
          <w:sz w:val="28"/>
          <w:szCs w:val="28"/>
        </w:rPr>
        <w:t>о проведении общественных обсуждений или публичных слушаний по вопросам землепользования и застройки;</w:t>
      </w:r>
    </w:p>
    <w:p w:rsidR="00384151" w:rsidRPr="0069501A" w:rsidRDefault="00384151" w:rsidP="00866CAB">
      <w:pPr>
        <w:pStyle w:val="a3"/>
        <w:numPr>
          <w:ilvl w:val="0"/>
          <w:numId w:val="20"/>
        </w:numPr>
        <w:ind w:left="0" w:firstLine="709"/>
        <w:jc w:val="both"/>
        <w:rPr>
          <w:sz w:val="28"/>
          <w:szCs w:val="28"/>
        </w:rPr>
      </w:pPr>
      <w:r w:rsidRPr="0069501A">
        <w:rPr>
          <w:sz w:val="28"/>
          <w:szCs w:val="28"/>
        </w:rPr>
        <w:t>о внесении изменений в правила землепользования и застройки;</w:t>
      </w:r>
    </w:p>
    <w:p w:rsidR="00384151" w:rsidRPr="0069501A" w:rsidRDefault="00384151" w:rsidP="00866CAB">
      <w:pPr>
        <w:pStyle w:val="a3"/>
        <w:numPr>
          <w:ilvl w:val="0"/>
          <w:numId w:val="20"/>
        </w:numPr>
        <w:ind w:left="0" w:firstLine="709"/>
        <w:jc w:val="both"/>
        <w:rPr>
          <w:sz w:val="28"/>
          <w:szCs w:val="28"/>
        </w:rPr>
      </w:pPr>
      <w:r w:rsidRPr="0069501A">
        <w:rPr>
          <w:sz w:val="28"/>
          <w:szCs w:val="28"/>
        </w:rPr>
        <w:t>о регулировании иных вопросов землепользования и застройки.</w:t>
      </w:r>
    </w:p>
    <w:p w:rsidR="00384151" w:rsidRPr="0069501A" w:rsidRDefault="00384151" w:rsidP="00866CAB">
      <w:pPr>
        <w:ind w:firstLine="709"/>
        <w:jc w:val="both"/>
        <w:rPr>
          <w:sz w:val="28"/>
          <w:szCs w:val="28"/>
        </w:rPr>
      </w:pPr>
      <w:r w:rsidRPr="0069501A">
        <w:rPr>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384151" w:rsidRPr="0069501A" w:rsidRDefault="00384151" w:rsidP="00866CAB">
      <w:pPr>
        <w:ind w:firstLine="709"/>
        <w:jc w:val="both"/>
        <w:rPr>
          <w:sz w:val="28"/>
          <w:szCs w:val="28"/>
        </w:rPr>
      </w:pPr>
      <w:r w:rsidRPr="0069501A">
        <w:rPr>
          <w:sz w:val="28"/>
          <w:szCs w:val="28"/>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84151" w:rsidRPr="0069501A" w:rsidRDefault="00384151" w:rsidP="00866CAB">
      <w:pPr>
        <w:ind w:firstLine="709"/>
        <w:jc w:val="both"/>
        <w:rPr>
          <w:sz w:val="28"/>
          <w:szCs w:val="28"/>
        </w:rPr>
      </w:pPr>
      <w:r w:rsidRPr="0069501A">
        <w:rPr>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w:t>
      </w:r>
      <w:r w:rsidRPr="0069501A">
        <w:rPr>
          <w:sz w:val="28"/>
          <w:szCs w:val="28"/>
        </w:rPr>
        <w:lastRenderedPageBreak/>
        <w:t>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Кодексом.</w:t>
      </w:r>
    </w:p>
    <w:p w:rsidR="00384151" w:rsidRPr="0069501A" w:rsidRDefault="00384151" w:rsidP="00866CAB">
      <w:pPr>
        <w:ind w:firstLine="708"/>
        <w:jc w:val="both"/>
        <w:rPr>
          <w:sz w:val="28"/>
          <w:szCs w:val="28"/>
        </w:rPr>
      </w:pPr>
      <w:r w:rsidRPr="0069501A">
        <w:rPr>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84151" w:rsidRPr="0069501A" w:rsidRDefault="00384151" w:rsidP="00866CAB">
      <w:pPr>
        <w:pStyle w:val="a3"/>
        <w:numPr>
          <w:ilvl w:val="0"/>
          <w:numId w:val="21"/>
        </w:numPr>
        <w:ind w:left="0" w:firstLine="709"/>
        <w:jc w:val="both"/>
        <w:rPr>
          <w:sz w:val="28"/>
          <w:szCs w:val="28"/>
        </w:rPr>
      </w:pPr>
      <w:r w:rsidRPr="0069501A">
        <w:rPr>
          <w:sz w:val="28"/>
          <w:szCs w:val="28"/>
        </w:rPr>
        <w:t>виды разрешенного использования земельных участков и объектов капитального строительства;</w:t>
      </w:r>
    </w:p>
    <w:p w:rsidR="00384151" w:rsidRPr="0069501A" w:rsidRDefault="00384151" w:rsidP="00866CAB">
      <w:pPr>
        <w:pStyle w:val="a3"/>
        <w:numPr>
          <w:ilvl w:val="0"/>
          <w:numId w:val="21"/>
        </w:numPr>
        <w:ind w:left="0" w:firstLine="709"/>
        <w:jc w:val="both"/>
        <w:rPr>
          <w:sz w:val="28"/>
          <w:szCs w:val="28"/>
        </w:rPr>
      </w:pPr>
      <w:r w:rsidRPr="0069501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4151" w:rsidRPr="0069501A" w:rsidRDefault="00384151" w:rsidP="00866CAB">
      <w:pPr>
        <w:pStyle w:val="a3"/>
        <w:numPr>
          <w:ilvl w:val="0"/>
          <w:numId w:val="21"/>
        </w:numPr>
        <w:ind w:left="0" w:firstLine="709"/>
        <w:jc w:val="both"/>
        <w:rPr>
          <w:sz w:val="28"/>
          <w:szCs w:val="28"/>
        </w:rPr>
      </w:pPr>
      <w:r w:rsidRPr="0069501A">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4151" w:rsidRPr="0069501A" w:rsidRDefault="00384151" w:rsidP="00866CAB">
      <w:pPr>
        <w:pStyle w:val="a3"/>
        <w:numPr>
          <w:ilvl w:val="0"/>
          <w:numId w:val="21"/>
        </w:numPr>
        <w:ind w:left="0" w:firstLine="709"/>
        <w:jc w:val="both"/>
        <w:rPr>
          <w:sz w:val="28"/>
          <w:szCs w:val="28"/>
        </w:rPr>
      </w:pPr>
      <w:r w:rsidRPr="0069501A">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D291D" w:rsidRPr="0069501A" w:rsidRDefault="00384151" w:rsidP="00866CAB">
      <w:pPr>
        <w:ind w:firstLine="708"/>
        <w:jc w:val="both"/>
        <w:rPr>
          <w:sz w:val="28"/>
          <w:szCs w:val="28"/>
        </w:rPr>
      </w:pPr>
      <w:r w:rsidRPr="0069501A">
        <w:rPr>
          <w:sz w:val="28"/>
          <w:szCs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p>
    <w:p w:rsidR="00B13B57" w:rsidRPr="0069501A" w:rsidRDefault="00B13B57" w:rsidP="00866CAB">
      <w:pPr>
        <w:ind w:firstLine="708"/>
        <w:jc w:val="both"/>
        <w:rPr>
          <w:sz w:val="28"/>
          <w:szCs w:val="28"/>
        </w:rPr>
      </w:pPr>
    </w:p>
    <w:p w:rsidR="00B13B57" w:rsidRPr="0069501A" w:rsidRDefault="00B13B57" w:rsidP="00866CAB">
      <w:pPr>
        <w:pStyle w:val="2"/>
        <w:ind w:firstLine="708"/>
      </w:pPr>
      <w:bookmarkStart w:id="5" w:name="_Toc63692602"/>
      <w:r w:rsidRPr="0069501A">
        <w:t>Статья 3. Термины и определения</w:t>
      </w:r>
      <w:bookmarkEnd w:id="5"/>
    </w:p>
    <w:p w:rsidR="00A82386" w:rsidRPr="0069501A" w:rsidRDefault="00A82386" w:rsidP="00866CAB">
      <w:pPr>
        <w:ind w:firstLine="708"/>
        <w:jc w:val="both"/>
        <w:rPr>
          <w:sz w:val="28"/>
          <w:szCs w:val="28"/>
        </w:rPr>
      </w:pPr>
      <w:r w:rsidRPr="0069501A">
        <w:rPr>
          <w:sz w:val="28"/>
          <w:szCs w:val="28"/>
        </w:rPr>
        <w:t>Понятия, используемые в настоящих Правилах, применяются в следующем значении:</w:t>
      </w:r>
    </w:p>
    <w:p w:rsidR="00B13B57" w:rsidRPr="0069501A" w:rsidRDefault="00A82386" w:rsidP="00866CAB">
      <w:pPr>
        <w:ind w:firstLine="708"/>
        <w:jc w:val="both"/>
        <w:rPr>
          <w:sz w:val="28"/>
          <w:szCs w:val="28"/>
        </w:rPr>
      </w:pPr>
      <w:r w:rsidRPr="0069501A">
        <w:rPr>
          <w:b/>
          <w:sz w:val="28"/>
          <w:szCs w:val="28"/>
        </w:rPr>
        <w:t>Акт приемки объекта капитального строительства</w:t>
      </w:r>
      <w:r w:rsidRPr="0069501A">
        <w:rPr>
          <w:sz w:val="28"/>
          <w:szCs w:val="28"/>
        </w:rPr>
        <w:t xml:space="preserve"> - подготовленный в случае осуществления строительства, реконструкции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w:t>
      </w:r>
      <w:r w:rsidRPr="0069501A">
        <w:rPr>
          <w:sz w:val="28"/>
          <w:szCs w:val="28"/>
        </w:rPr>
        <w:lastRenderedPageBreak/>
        <w:t xml:space="preserve">Федерации акт приемки объекта капитального строительства прилагается к заявлению о выдаче разрешения </w:t>
      </w:r>
      <w:r w:rsidR="00201A97" w:rsidRPr="0069501A">
        <w:rPr>
          <w:sz w:val="28"/>
          <w:szCs w:val="28"/>
        </w:rPr>
        <w:t>на ввод объекта в эксплуатацию</w:t>
      </w:r>
      <w:r w:rsidR="00AC3756" w:rsidRPr="0069501A">
        <w:rPr>
          <w:sz w:val="28"/>
          <w:szCs w:val="28"/>
        </w:rPr>
        <w:t>;</w:t>
      </w:r>
    </w:p>
    <w:p w:rsidR="00AC3756" w:rsidRPr="0069501A" w:rsidRDefault="00B336F2" w:rsidP="00866CAB">
      <w:pPr>
        <w:ind w:firstLine="708"/>
        <w:jc w:val="both"/>
        <w:rPr>
          <w:sz w:val="28"/>
          <w:szCs w:val="28"/>
        </w:rPr>
      </w:pPr>
      <w:r w:rsidRPr="0069501A">
        <w:rPr>
          <w:b/>
          <w:sz w:val="28"/>
          <w:szCs w:val="28"/>
        </w:rPr>
        <w:t xml:space="preserve">Благоустройство территории </w:t>
      </w:r>
      <w:r w:rsidRPr="0069501A">
        <w:rPr>
          <w:sz w:val="28"/>
          <w:szCs w:val="28"/>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C781A" w:rsidRPr="0069501A" w:rsidRDefault="00DC781A" w:rsidP="00866CAB">
      <w:pPr>
        <w:ind w:firstLine="708"/>
        <w:jc w:val="both"/>
        <w:rPr>
          <w:sz w:val="28"/>
          <w:szCs w:val="28"/>
        </w:rPr>
      </w:pPr>
      <w:r w:rsidRPr="0069501A">
        <w:rPr>
          <w:b/>
          <w:sz w:val="28"/>
          <w:szCs w:val="28"/>
        </w:rPr>
        <w:t>Объект индивидуального жилищного строительства</w:t>
      </w:r>
      <w:r w:rsidRPr="0069501A">
        <w:rPr>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B336F2" w:rsidRPr="0069501A" w:rsidRDefault="00572CF0" w:rsidP="00866CAB">
      <w:pPr>
        <w:ind w:firstLine="708"/>
        <w:jc w:val="both"/>
        <w:rPr>
          <w:sz w:val="28"/>
          <w:szCs w:val="28"/>
        </w:rPr>
      </w:pPr>
      <w:r w:rsidRPr="0069501A">
        <w:rPr>
          <w:b/>
          <w:sz w:val="28"/>
          <w:szCs w:val="28"/>
        </w:rPr>
        <w:t>Жилой дом блокированной застройки</w:t>
      </w:r>
      <w:r w:rsidRPr="0069501A">
        <w:rPr>
          <w:sz w:val="28"/>
          <w:szCs w:val="28"/>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670EFA" w:rsidRPr="0069501A" w:rsidRDefault="00670EFA" w:rsidP="00866CAB">
      <w:pPr>
        <w:ind w:firstLine="709"/>
        <w:jc w:val="both"/>
        <w:rPr>
          <w:sz w:val="28"/>
          <w:szCs w:val="28"/>
        </w:rPr>
      </w:pPr>
      <w:r w:rsidRPr="0069501A">
        <w:rPr>
          <w:b/>
          <w:sz w:val="28"/>
          <w:szCs w:val="28"/>
        </w:rPr>
        <w:t xml:space="preserve">Многоквартирный дом </w:t>
      </w:r>
      <w:r w:rsidRPr="0069501A">
        <w:rPr>
          <w:sz w:val="28"/>
          <w:szCs w:val="28"/>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572CF0" w:rsidRPr="0069501A" w:rsidRDefault="00572CF0" w:rsidP="00866CAB">
      <w:pPr>
        <w:ind w:firstLine="708"/>
        <w:jc w:val="both"/>
        <w:rPr>
          <w:sz w:val="28"/>
          <w:szCs w:val="28"/>
        </w:rPr>
      </w:pPr>
      <w:r w:rsidRPr="0069501A">
        <w:rPr>
          <w:b/>
          <w:sz w:val="28"/>
          <w:szCs w:val="28"/>
        </w:rPr>
        <w:t>Виды разрешенного использования земельных участков и объектов капитального строительства</w:t>
      </w:r>
      <w:r w:rsidRPr="0069501A">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572CF0" w:rsidRPr="0069501A" w:rsidRDefault="00572CF0" w:rsidP="00866CAB">
      <w:pPr>
        <w:ind w:firstLine="708"/>
        <w:jc w:val="both"/>
        <w:rPr>
          <w:sz w:val="28"/>
          <w:szCs w:val="28"/>
        </w:rPr>
      </w:pPr>
      <w:r w:rsidRPr="0069501A">
        <w:rPr>
          <w:b/>
          <w:sz w:val="28"/>
          <w:szCs w:val="28"/>
        </w:rPr>
        <w:t>Водоохранная зона</w:t>
      </w:r>
      <w:r w:rsidRPr="0069501A">
        <w:rPr>
          <w:sz w:val="28"/>
          <w:szCs w:val="28"/>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w:t>
      </w:r>
      <w:r w:rsidRPr="0069501A">
        <w:rPr>
          <w:sz w:val="28"/>
          <w:szCs w:val="28"/>
        </w:rPr>
        <w:lastRenderedPageBreak/>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CF0" w:rsidRPr="0069501A" w:rsidRDefault="005B1C9D" w:rsidP="00866CAB">
      <w:pPr>
        <w:ind w:firstLine="708"/>
        <w:jc w:val="both"/>
        <w:rPr>
          <w:sz w:val="28"/>
          <w:szCs w:val="28"/>
        </w:rPr>
      </w:pPr>
      <w:r w:rsidRPr="0069501A">
        <w:rPr>
          <w:b/>
          <w:sz w:val="28"/>
          <w:szCs w:val="28"/>
        </w:rPr>
        <w:t>Высота здания, строения, сооружения</w:t>
      </w:r>
      <w:r w:rsidRPr="0069501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5B1C9D" w:rsidRPr="0069501A" w:rsidRDefault="005B1C9D" w:rsidP="00866CAB">
      <w:pPr>
        <w:ind w:firstLine="708"/>
        <w:jc w:val="both"/>
        <w:rPr>
          <w:sz w:val="28"/>
          <w:szCs w:val="28"/>
        </w:rPr>
      </w:pPr>
      <w:r w:rsidRPr="0069501A">
        <w:rPr>
          <w:b/>
          <w:sz w:val="28"/>
          <w:szCs w:val="28"/>
        </w:rPr>
        <w:t>Государственные градостроительные нормативы и правила</w:t>
      </w:r>
      <w:r w:rsidRPr="0069501A">
        <w:rPr>
          <w:sz w:val="28"/>
          <w:szCs w:val="28"/>
        </w:rPr>
        <w:t xml:space="preserve"> - нормативно-технические документы, разработанные и утвержденные федеральным органом архитектуры и градостроительства или органами архитектуры и градостроительства субъектов Российской Федерации и подлежащие обязательному исполнению при осуществлении градостроительной деятельности всех видов;</w:t>
      </w:r>
    </w:p>
    <w:p w:rsidR="005B1C9D" w:rsidRPr="0069501A" w:rsidRDefault="005B1C9D" w:rsidP="00866CAB">
      <w:pPr>
        <w:ind w:firstLine="708"/>
        <w:jc w:val="both"/>
        <w:rPr>
          <w:sz w:val="28"/>
          <w:szCs w:val="28"/>
        </w:rPr>
      </w:pPr>
      <w:r w:rsidRPr="0069501A">
        <w:rPr>
          <w:b/>
          <w:sz w:val="28"/>
          <w:szCs w:val="28"/>
        </w:rPr>
        <w:t>Градостроительное зонирование</w:t>
      </w:r>
      <w:r w:rsidRPr="0069501A">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B1C9D" w:rsidRPr="0069501A" w:rsidRDefault="005B1C9D" w:rsidP="00866CAB">
      <w:pPr>
        <w:ind w:firstLine="708"/>
        <w:jc w:val="both"/>
        <w:rPr>
          <w:sz w:val="28"/>
          <w:szCs w:val="28"/>
        </w:rPr>
      </w:pPr>
      <w:r w:rsidRPr="0069501A">
        <w:rPr>
          <w:b/>
          <w:sz w:val="28"/>
          <w:szCs w:val="28"/>
        </w:rPr>
        <w:t>Градостроительная деятельность</w:t>
      </w:r>
      <w:r w:rsidRPr="0069501A">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F920B3" w:rsidRPr="0069501A" w:rsidRDefault="00F920B3" w:rsidP="00866CAB">
      <w:pPr>
        <w:ind w:firstLine="708"/>
        <w:jc w:val="both"/>
        <w:rPr>
          <w:sz w:val="28"/>
          <w:szCs w:val="28"/>
        </w:rPr>
      </w:pPr>
      <w:r w:rsidRPr="0069501A">
        <w:rPr>
          <w:b/>
          <w:sz w:val="28"/>
          <w:szCs w:val="28"/>
        </w:rPr>
        <w:t>Градостроительный план земельного участка</w:t>
      </w:r>
      <w:r w:rsidRPr="0069501A">
        <w:rPr>
          <w:sz w:val="28"/>
          <w:szCs w:val="28"/>
        </w:rPr>
        <w:t>-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D2B31" w:rsidRPr="0069501A" w:rsidRDefault="002D2B31" w:rsidP="00866CAB">
      <w:pPr>
        <w:ind w:firstLine="709"/>
        <w:jc w:val="both"/>
        <w:rPr>
          <w:bCs/>
          <w:sz w:val="28"/>
          <w:szCs w:val="28"/>
        </w:rPr>
      </w:pPr>
      <w:r w:rsidRPr="0069501A">
        <w:rPr>
          <w:b/>
          <w:bCs/>
          <w:sz w:val="28"/>
          <w:szCs w:val="28"/>
        </w:rPr>
        <w:t>Территориальные зоны</w:t>
      </w:r>
      <w:r w:rsidRPr="0069501A">
        <w:rPr>
          <w:bCs/>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F920B3" w:rsidRPr="0069501A" w:rsidRDefault="00F920B3" w:rsidP="00866CAB">
      <w:pPr>
        <w:autoSpaceDE w:val="0"/>
        <w:autoSpaceDN w:val="0"/>
        <w:adjustRightInd w:val="0"/>
        <w:ind w:firstLine="708"/>
        <w:jc w:val="both"/>
        <w:rPr>
          <w:rFonts w:eastAsiaTheme="minorHAnsi"/>
          <w:sz w:val="28"/>
          <w:szCs w:val="28"/>
          <w:lang w:eastAsia="en-US"/>
        </w:rPr>
      </w:pPr>
      <w:r w:rsidRPr="0069501A">
        <w:rPr>
          <w:rFonts w:eastAsiaTheme="minorHAnsi"/>
          <w:b/>
          <w:sz w:val="28"/>
          <w:szCs w:val="28"/>
          <w:lang w:eastAsia="en-US"/>
        </w:rPr>
        <w:t>Градостроительный регламент</w:t>
      </w:r>
      <w:r w:rsidRPr="0069501A">
        <w:rPr>
          <w:rFonts w:eastAsiaTheme="minorHAnsi"/>
          <w:sz w:val="28"/>
          <w:szCs w:val="28"/>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920B3" w:rsidRPr="0069501A" w:rsidRDefault="00F920B3" w:rsidP="00866CAB">
      <w:pPr>
        <w:autoSpaceDE w:val="0"/>
        <w:autoSpaceDN w:val="0"/>
        <w:adjustRightInd w:val="0"/>
        <w:ind w:firstLine="708"/>
        <w:jc w:val="both"/>
        <w:rPr>
          <w:rFonts w:eastAsiaTheme="minorHAnsi"/>
          <w:sz w:val="28"/>
          <w:szCs w:val="28"/>
          <w:lang w:eastAsia="en-US"/>
        </w:rPr>
      </w:pPr>
      <w:r w:rsidRPr="0069501A">
        <w:rPr>
          <w:rFonts w:eastAsiaTheme="minorHAnsi"/>
          <w:b/>
          <w:sz w:val="28"/>
          <w:szCs w:val="28"/>
          <w:lang w:eastAsia="en-US"/>
        </w:rPr>
        <w:lastRenderedPageBreak/>
        <w:t>Застройщик</w:t>
      </w:r>
      <w:r w:rsidRPr="0069501A">
        <w:rPr>
          <w:rFonts w:eastAsiaTheme="minorHAnsi"/>
          <w:sz w:val="28"/>
          <w:szCs w:val="28"/>
          <w:lang w:eastAsia="en-US"/>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sidR="00211FE3" w:rsidRPr="0069501A">
        <w:rPr>
          <w:rFonts w:eastAsiaTheme="minorHAnsi"/>
          <w:sz w:val="28"/>
          <w:szCs w:val="28"/>
          <w:lang w:eastAsia="en-US"/>
        </w:rPr>
        <w:t>№</w:t>
      </w:r>
      <w:r w:rsidRPr="0069501A">
        <w:rPr>
          <w:rFonts w:eastAsiaTheme="minorHAnsi"/>
          <w:sz w:val="28"/>
          <w:szCs w:val="28"/>
          <w:lang w:eastAsia="en-US"/>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920B3" w:rsidRPr="0069501A" w:rsidRDefault="00F920B3" w:rsidP="00866CAB">
      <w:pPr>
        <w:autoSpaceDE w:val="0"/>
        <w:autoSpaceDN w:val="0"/>
        <w:adjustRightInd w:val="0"/>
        <w:ind w:firstLine="708"/>
        <w:jc w:val="both"/>
        <w:rPr>
          <w:rFonts w:eastAsiaTheme="minorHAnsi"/>
          <w:sz w:val="28"/>
          <w:szCs w:val="28"/>
          <w:lang w:eastAsia="en-US"/>
        </w:rPr>
      </w:pPr>
      <w:r w:rsidRPr="0069501A">
        <w:rPr>
          <w:rFonts w:eastAsiaTheme="minorHAnsi"/>
          <w:b/>
          <w:sz w:val="28"/>
          <w:szCs w:val="28"/>
          <w:lang w:eastAsia="en-US"/>
        </w:rPr>
        <w:t>Заказчик</w:t>
      </w:r>
      <w:r w:rsidRPr="0069501A">
        <w:rPr>
          <w:rFonts w:eastAsiaTheme="minorHAnsi"/>
          <w:sz w:val="28"/>
          <w:szCs w:val="28"/>
          <w:lang w:eastAsia="en-US"/>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F920B3" w:rsidRPr="0069501A" w:rsidRDefault="00F920B3" w:rsidP="00866CAB">
      <w:pPr>
        <w:autoSpaceDE w:val="0"/>
        <w:autoSpaceDN w:val="0"/>
        <w:adjustRightInd w:val="0"/>
        <w:ind w:firstLine="708"/>
        <w:jc w:val="both"/>
        <w:rPr>
          <w:rFonts w:eastAsiaTheme="minorHAnsi"/>
          <w:sz w:val="28"/>
          <w:szCs w:val="28"/>
          <w:lang w:eastAsia="en-US"/>
        </w:rPr>
      </w:pPr>
      <w:r w:rsidRPr="0069501A">
        <w:rPr>
          <w:rFonts w:eastAsiaTheme="minorHAnsi"/>
          <w:b/>
          <w:sz w:val="28"/>
          <w:szCs w:val="28"/>
          <w:lang w:eastAsia="en-US"/>
        </w:rPr>
        <w:t>Защитные зоны объектов культурного наследия</w:t>
      </w:r>
      <w:r w:rsidRPr="0069501A">
        <w:rPr>
          <w:rFonts w:eastAsiaTheme="minorHAnsi"/>
          <w:sz w:val="28"/>
          <w:szCs w:val="28"/>
          <w:lang w:eastAsia="en-US"/>
        </w:rPr>
        <w:t xml:space="preserve"> - территории, которые прилегают к включенным в реестр памятникам и ансамблям (за исключением </w:t>
      </w:r>
      <w:r w:rsidR="00912535" w:rsidRPr="0069501A">
        <w:rPr>
          <w:rFonts w:eastAsiaTheme="minorHAnsi"/>
          <w:sz w:val="28"/>
          <w:szCs w:val="28"/>
          <w:lang w:eastAsia="en-US"/>
        </w:rPr>
        <w:t>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r w:rsidRPr="0069501A">
        <w:rPr>
          <w:rFonts w:eastAsiaTheme="minorHAnsi"/>
          <w:sz w:val="28"/>
          <w:szCs w:val="28"/>
          <w:lang w:eastAsia="en-US"/>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00912535" w:rsidRPr="0069501A">
        <w:rPr>
          <w:rFonts w:eastAsiaTheme="minorHAnsi"/>
          <w:sz w:val="28"/>
          <w:szCs w:val="28"/>
          <w:lang w:eastAsia="en-US"/>
        </w:rPr>
        <w:t>;</w:t>
      </w:r>
    </w:p>
    <w:p w:rsidR="00B33E0C" w:rsidRPr="0069501A" w:rsidRDefault="00B33E0C" w:rsidP="00866CAB">
      <w:pPr>
        <w:ind w:firstLine="709"/>
        <w:jc w:val="both"/>
        <w:rPr>
          <w:sz w:val="28"/>
          <w:szCs w:val="28"/>
        </w:rPr>
      </w:pPr>
      <w:r w:rsidRPr="0069501A">
        <w:rPr>
          <w:b/>
          <w:sz w:val="28"/>
          <w:szCs w:val="28"/>
        </w:rPr>
        <w:t>Земельные участки как объекты градостроительной деятельности</w:t>
      </w:r>
      <w:r w:rsidRPr="0069501A">
        <w:rPr>
          <w:sz w:val="28"/>
          <w:szCs w:val="28"/>
        </w:rPr>
        <w:t xml:space="preserve"> – часть земной поверхности, границы которой описаны и удостоверены в установленном порядке;</w:t>
      </w:r>
    </w:p>
    <w:p w:rsidR="00147A8B" w:rsidRPr="0069501A" w:rsidRDefault="00147A8B" w:rsidP="00866CAB">
      <w:pPr>
        <w:ind w:firstLine="709"/>
        <w:jc w:val="both"/>
        <w:rPr>
          <w:sz w:val="28"/>
          <w:szCs w:val="28"/>
        </w:rPr>
      </w:pPr>
      <w:r w:rsidRPr="0069501A">
        <w:rPr>
          <w:b/>
          <w:sz w:val="28"/>
          <w:szCs w:val="28"/>
        </w:rPr>
        <w:t xml:space="preserve">Землепользователи </w:t>
      </w:r>
      <w:r w:rsidRPr="0069501A">
        <w:rPr>
          <w:sz w:val="28"/>
          <w:szCs w:val="28"/>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147A8B" w:rsidRPr="0069501A" w:rsidRDefault="00147A8B" w:rsidP="00866CAB">
      <w:pPr>
        <w:ind w:firstLine="709"/>
        <w:jc w:val="both"/>
        <w:rPr>
          <w:sz w:val="28"/>
          <w:szCs w:val="28"/>
        </w:rPr>
      </w:pPr>
      <w:r w:rsidRPr="0069501A">
        <w:rPr>
          <w:b/>
          <w:sz w:val="28"/>
          <w:szCs w:val="28"/>
        </w:rPr>
        <w:t>Землевладельцы</w:t>
      </w:r>
      <w:r w:rsidRPr="0069501A">
        <w:rPr>
          <w:sz w:val="28"/>
          <w:szCs w:val="28"/>
        </w:rPr>
        <w:t xml:space="preserve"> - лица, владеющие и пользующиеся земельными участками на праве пожизненного наследуемого владения;</w:t>
      </w:r>
    </w:p>
    <w:p w:rsidR="005470ED" w:rsidRPr="0069501A" w:rsidRDefault="005470ED" w:rsidP="00866CAB">
      <w:pPr>
        <w:ind w:firstLine="709"/>
        <w:jc w:val="both"/>
        <w:rPr>
          <w:sz w:val="28"/>
          <w:szCs w:val="28"/>
        </w:rPr>
      </w:pPr>
      <w:r w:rsidRPr="0069501A">
        <w:rPr>
          <w:b/>
          <w:sz w:val="28"/>
          <w:szCs w:val="28"/>
        </w:rPr>
        <w:lastRenderedPageBreak/>
        <w:t>Арендаторы земельных участков</w:t>
      </w:r>
      <w:r w:rsidRPr="0069501A">
        <w:rPr>
          <w:sz w:val="28"/>
          <w:szCs w:val="28"/>
        </w:rPr>
        <w:t xml:space="preserve"> - лица, владеющие и пользующиеся земельными участками по договору аренды, договору субаренды;</w:t>
      </w:r>
    </w:p>
    <w:p w:rsidR="005470ED" w:rsidRPr="0069501A" w:rsidRDefault="005470ED" w:rsidP="00866CAB">
      <w:pPr>
        <w:ind w:firstLine="709"/>
        <w:jc w:val="both"/>
        <w:rPr>
          <w:sz w:val="28"/>
          <w:szCs w:val="28"/>
        </w:rPr>
      </w:pPr>
      <w:r w:rsidRPr="0069501A">
        <w:rPr>
          <w:b/>
          <w:sz w:val="28"/>
          <w:szCs w:val="28"/>
        </w:rPr>
        <w:t>Правообладатели земельных участков</w:t>
      </w:r>
      <w:r w:rsidRPr="0069501A">
        <w:rPr>
          <w:sz w:val="28"/>
          <w:szCs w:val="28"/>
        </w:rPr>
        <w:t xml:space="preserve"> - собственники земельных участков, землепользователи, землевладельцы и арендаторы земельных участков;</w:t>
      </w:r>
    </w:p>
    <w:p w:rsidR="00147A8B" w:rsidRPr="0069501A" w:rsidRDefault="004B745A" w:rsidP="00866CAB">
      <w:pPr>
        <w:ind w:firstLine="709"/>
        <w:jc w:val="both"/>
        <w:rPr>
          <w:sz w:val="28"/>
          <w:szCs w:val="28"/>
        </w:rPr>
      </w:pPr>
      <w:r w:rsidRPr="0069501A">
        <w:rPr>
          <w:b/>
          <w:sz w:val="28"/>
          <w:szCs w:val="28"/>
        </w:rPr>
        <w:t>Земли публичного использования</w:t>
      </w:r>
      <w:r w:rsidRPr="0069501A">
        <w:rPr>
          <w:sz w:val="28"/>
          <w:szCs w:val="28"/>
        </w:rPr>
        <w:t xml:space="preserve">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rsidR="004B745A" w:rsidRPr="0069501A" w:rsidRDefault="004B745A" w:rsidP="00866CAB">
      <w:pPr>
        <w:ind w:firstLine="709"/>
        <w:jc w:val="both"/>
        <w:rPr>
          <w:sz w:val="28"/>
          <w:szCs w:val="28"/>
        </w:rPr>
      </w:pPr>
      <w:r w:rsidRPr="0069501A">
        <w:rPr>
          <w:b/>
          <w:sz w:val="28"/>
          <w:szCs w:val="28"/>
        </w:rPr>
        <w:t>Зоны с особыми условиями использования территорий</w:t>
      </w:r>
      <w:r w:rsidRPr="0069501A">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B745A" w:rsidRPr="0069501A" w:rsidRDefault="00B4676C" w:rsidP="00866CAB">
      <w:pPr>
        <w:ind w:firstLine="709"/>
        <w:jc w:val="both"/>
        <w:rPr>
          <w:sz w:val="28"/>
          <w:szCs w:val="28"/>
        </w:rPr>
      </w:pPr>
      <w:r w:rsidRPr="0069501A">
        <w:rPr>
          <w:b/>
          <w:sz w:val="28"/>
          <w:szCs w:val="28"/>
        </w:rPr>
        <w:t>Карта градостроительного зонирования</w:t>
      </w:r>
      <w:r w:rsidRPr="0069501A">
        <w:rPr>
          <w:sz w:val="28"/>
          <w:szCs w:val="28"/>
        </w:rPr>
        <w:t xml:space="preserve"> - карта в составе Правил,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284905" w:rsidRPr="0069501A" w:rsidRDefault="00284905" w:rsidP="00866CAB">
      <w:pPr>
        <w:ind w:firstLine="709"/>
        <w:jc w:val="both"/>
        <w:rPr>
          <w:sz w:val="28"/>
          <w:szCs w:val="28"/>
        </w:rPr>
      </w:pPr>
      <w:r w:rsidRPr="0069501A">
        <w:rPr>
          <w:b/>
          <w:sz w:val="28"/>
          <w:szCs w:val="28"/>
        </w:rPr>
        <w:t xml:space="preserve">Коэффициент </w:t>
      </w:r>
      <w:r w:rsidR="0064523F" w:rsidRPr="0069501A">
        <w:rPr>
          <w:b/>
          <w:sz w:val="28"/>
          <w:szCs w:val="28"/>
        </w:rPr>
        <w:t xml:space="preserve">плотности </w:t>
      </w:r>
      <w:r w:rsidRPr="0069501A">
        <w:rPr>
          <w:b/>
          <w:sz w:val="28"/>
          <w:szCs w:val="28"/>
        </w:rPr>
        <w:t>застройки</w:t>
      </w:r>
      <w:r w:rsidRPr="0069501A">
        <w:rPr>
          <w:sz w:val="28"/>
          <w:szCs w:val="28"/>
        </w:rPr>
        <w:t xml:space="preserve"> – отношение площади, занятой под зданиями и сооружениями, к площади участка (квартала) (%);</w:t>
      </w:r>
    </w:p>
    <w:p w:rsidR="0064523F" w:rsidRPr="0069501A" w:rsidRDefault="0064523F" w:rsidP="00866CAB">
      <w:pPr>
        <w:ind w:firstLine="709"/>
        <w:jc w:val="both"/>
        <w:rPr>
          <w:bCs/>
          <w:sz w:val="28"/>
          <w:szCs w:val="28"/>
        </w:rPr>
      </w:pPr>
      <w:r w:rsidRPr="0069501A">
        <w:rPr>
          <w:b/>
          <w:bCs/>
          <w:sz w:val="28"/>
          <w:szCs w:val="28"/>
        </w:rPr>
        <w:t xml:space="preserve">Красные линии - </w:t>
      </w:r>
      <w:r w:rsidRPr="0069501A">
        <w:rPr>
          <w:bCs/>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F0A99" w:rsidRPr="0069501A" w:rsidRDefault="00AF0A99" w:rsidP="00866CAB">
      <w:pPr>
        <w:ind w:firstLine="709"/>
        <w:jc w:val="both"/>
        <w:rPr>
          <w:sz w:val="28"/>
          <w:szCs w:val="28"/>
        </w:rPr>
      </w:pPr>
      <w:r w:rsidRPr="0069501A">
        <w:rPr>
          <w:b/>
          <w:sz w:val="28"/>
          <w:szCs w:val="28"/>
        </w:rPr>
        <w:t>Линии регулирования застройки</w:t>
      </w:r>
      <w:r w:rsidRPr="0069501A">
        <w:rPr>
          <w:sz w:val="28"/>
          <w:szCs w:val="28"/>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w:t>
      </w:r>
    </w:p>
    <w:p w:rsidR="00B238F7" w:rsidRPr="0069501A" w:rsidRDefault="00B12588" w:rsidP="00866CAB">
      <w:pPr>
        <w:ind w:firstLine="709"/>
        <w:jc w:val="both"/>
        <w:rPr>
          <w:bCs/>
          <w:sz w:val="28"/>
          <w:szCs w:val="28"/>
        </w:rPr>
      </w:pPr>
      <w:r w:rsidRPr="0069501A">
        <w:rPr>
          <w:b/>
          <w:bCs/>
          <w:sz w:val="28"/>
          <w:szCs w:val="28"/>
        </w:rPr>
        <w:t>Устойчивое развитие территорий</w:t>
      </w:r>
      <w:r w:rsidRPr="0069501A">
        <w:rPr>
          <w:bCs/>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131F9" w:rsidRPr="0069501A" w:rsidRDefault="001131F9" w:rsidP="00866CAB">
      <w:pPr>
        <w:ind w:firstLine="709"/>
        <w:jc w:val="both"/>
        <w:rPr>
          <w:bCs/>
          <w:sz w:val="28"/>
          <w:szCs w:val="28"/>
        </w:rPr>
      </w:pPr>
      <w:r w:rsidRPr="0069501A">
        <w:rPr>
          <w:b/>
          <w:bCs/>
          <w:sz w:val="28"/>
          <w:szCs w:val="28"/>
        </w:rPr>
        <w:t>Объект капитального строительства</w:t>
      </w:r>
      <w:r w:rsidRPr="0069501A">
        <w:rPr>
          <w:bCs/>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131F9" w:rsidRPr="0069501A" w:rsidRDefault="001131F9" w:rsidP="00866CAB">
      <w:pPr>
        <w:ind w:firstLine="709"/>
        <w:jc w:val="both"/>
        <w:rPr>
          <w:sz w:val="28"/>
          <w:szCs w:val="28"/>
        </w:rPr>
      </w:pPr>
      <w:r w:rsidRPr="0069501A">
        <w:rPr>
          <w:b/>
          <w:sz w:val="28"/>
          <w:szCs w:val="28"/>
        </w:rPr>
        <w:t>Линейные объекты</w:t>
      </w:r>
      <w:r w:rsidRPr="0069501A">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131F9" w:rsidRPr="0069501A" w:rsidRDefault="001131F9" w:rsidP="00866CAB">
      <w:pPr>
        <w:ind w:firstLine="709"/>
        <w:jc w:val="both"/>
        <w:rPr>
          <w:sz w:val="28"/>
          <w:szCs w:val="28"/>
        </w:rPr>
      </w:pPr>
      <w:r w:rsidRPr="0069501A">
        <w:rPr>
          <w:b/>
          <w:sz w:val="28"/>
          <w:szCs w:val="28"/>
        </w:rPr>
        <w:t>Некапитальные строения, сооружения</w:t>
      </w:r>
      <w:r w:rsidRPr="0069501A">
        <w:rPr>
          <w:sz w:val="28"/>
          <w:szCs w:val="28"/>
        </w:rPr>
        <w:t xml:space="preserve"> - строения, сооружения, которые не имеют прочной связи с землей и конструктивные характеристики которых </w:t>
      </w:r>
      <w:r w:rsidRPr="0069501A">
        <w:rPr>
          <w:sz w:val="28"/>
          <w:szCs w:val="28"/>
        </w:rPr>
        <w:lastRenderedPageBreak/>
        <w:t>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131F9" w:rsidRPr="0069501A" w:rsidRDefault="001131F9" w:rsidP="00866CAB">
      <w:pPr>
        <w:ind w:firstLine="709"/>
        <w:jc w:val="both"/>
        <w:rPr>
          <w:sz w:val="28"/>
          <w:szCs w:val="28"/>
        </w:rPr>
      </w:pPr>
      <w:r w:rsidRPr="0069501A">
        <w:rPr>
          <w:b/>
          <w:sz w:val="28"/>
          <w:szCs w:val="28"/>
        </w:rPr>
        <w:t>Территории общего пользования</w:t>
      </w:r>
      <w:r w:rsidRPr="0069501A">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131F9" w:rsidRPr="0069501A" w:rsidRDefault="001131F9" w:rsidP="00866CAB">
      <w:pPr>
        <w:ind w:firstLine="709"/>
        <w:jc w:val="both"/>
        <w:rPr>
          <w:sz w:val="28"/>
          <w:szCs w:val="28"/>
        </w:rPr>
      </w:pPr>
      <w:r w:rsidRPr="0069501A">
        <w:rPr>
          <w:b/>
          <w:sz w:val="28"/>
          <w:szCs w:val="28"/>
        </w:rPr>
        <w:t>Строительство</w:t>
      </w:r>
      <w:r w:rsidRPr="0069501A">
        <w:rPr>
          <w:sz w:val="28"/>
          <w:szCs w:val="28"/>
        </w:rPr>
        <w:t xml:space="preserve"> - создание зданий, строений, сооружений (в том числе на месте сносимых объектов капитального строительства);</w:t>
      </w:r>
    </w:p>
    <w:p w:rsidR="001131F9" w:rsidRPr="0069501A" w:rsidRDefault="001131F9" w:rsidP="00866CAB">
      <w:pPr>
        <w:ind w:firstLine="709"/>
        <w:jc w:val="both"/>
        <w:rPr>
          <w:sz w:val="28"/>
          <w:szCs w:val="28"/>
        </w:rPr>
      </w:pPr>
      <w:r w:rsidRPr="0069501A">
        <w:rPr>
          <w:b/>
          <w:sz w:val="28"/>
          <w:szCs w:val="28"/>
        </w:rPr>
        <w:t xml:space="preserve">Реконструкция объектов капитального строительства (за исключением линейных объектов) </w:t>
      </w:r>
      <w:r w:rsidRPr="0069501A">
        <w:rPr>
          <w:sz w:val="28"/>
          <w:szCs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131F9" w:rsidRPr="0069501A" w:rsidRDefault="001131F9" w:rsidP="00866CAB">
      <w:pPr>
        <w:ind w:firstLine="709"/>
        <w:jc w:val="both"/>
        <w:rPr>
          <w:sz w:val="28"/>
          <w:szCs w:val="28"/>
        </w:rPr>
      </w:pPr>
      <w:r w:rsidRPr="0069501A">
        <w:rPr>
          <w:b/>
          <w:sz w:val="28"/>
          <w:szCs w:val="28"/>
        </w:rPr>
        <w:t>Реконструкция линейных объектов</w:t>
      </w:r>
      <w:r w:rsidRPr="0069501A">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131F9" w:rsidRPr="0069501A" w:rsidRDefault="001131F9" w:rsidP="00866CAB">
      <w:pPr>
        <w:ind w:firstLine="709"/>
        <w:jc w:val="both"/>
        <w:rPr>
          <w:sz w:val="28"/>
          <w:szCs w:val="28"/>
        </w:rPr>
      </w:pPr>
      <w:r w:rsidRPr="0069501A">
        <w:rPr>
          <w:b/>
          <w:sz w:val="28"/>
          <w:szCs w:val="28"/>
        </w:rPr>
        <w:t xml:space="preserve">Капитальный ремонт объектов капитального строительства (за исключением линейных объектов) </w:t>
      </w:r>
      <w:r w:rsidRPr="0069501A">
        <w:rPr>
          <w:sz w:val="28"/>
          <w:szCs w:val="28"/>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131F9" w:rsidRPr="0069501A" w:rsidRDefault="001131F9" w:rsidP="00866CAB">
      <w:pPr>
        <w:ind w:firstLine="709"/>
        <w:jc w:val="both"/>
        <w:rPr>
          <w:sz w:val="28"/>
          <w:szCs w:val="28"/>
        </w:rPr>
      </w:pPr>
      <w:r w:rsidRPr="0069501A">
        <w:rPr>
          <w:b/>
          <w:sz w:val="28"/>
          <w:szCs w:val="28"/>
        </w:rPr>
        <w:t>Капитальный ремонт линейных объектов</w:t>
      </w:r>
      <w:r w:rsidRPr="0069501A">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1131F9" w:rsidRPr="0069501A" w:rsidRDefault="001131F9" w:rsidP="00866CAB">
      <w:pPr>
        <w:ind w:firstLine="709"/>
        <w:jc w:val="both"/>
        <w:rPr>
          <w:sz w:val="28"/>
          <w:szCs w:val="28"/>
        </w:rPr>
      </w:pPr>
      <w:r w:rsidRPr="0069501A">
        <w:rPr>
          <w:b/>
          <w:sz w:val="28"/>
          <w:szCs w:val="28"/>
        </w:rPr>
        <w:t>Снос объекта капитального строительства -</w:t>
      </w:r>
      <w:r w:rsidRPr="0069501A">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131F9" w:rsidRPr="0069501A" w:rsidRDefault="001131F9" w:rsidP="00866CAB">
      <w:pPr>
        <w:ind w:firstLine="709"/>
        <w:jc w:val="both"/>
        <w:rPr>
          <w:sz w:val="28"/>
          <w:szCs w:val="28"/>
        </w:rPr>
      </w:pPr>
      <w:r w:rsidRPr="0069501A">
        <w:rPr>
          <w:b/>
          <w:sz w:val="28"/>
          <w:szCs w:val="28"/>
        </w:rPr>
        <w:lastRenderedPageBreak/>
        <w:t>Инженерные изыскания</w:t>
      </w:r>
      <w:r w:rsidRPr="0069501A">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04BB7" w:rsidRPr="0069501A" w:rsidRDefault="00D04BB7" w:rsidP="00866CAB">
      <w:pPr>
        <w:ind w:firstLine="709"/>
        <w:jc w:val="both"/>
        <w:rPr>
          <w:sz w:val="28"/>
          <w:szCs w:val="28"/>
        </w:rPr>
      </w:pPr>
      <w:r w:rsidRPr="0069501A">
        <w:rPr>
          <w:b/>
          <w:sz w:val="28"/>
          <w:szCs w:val="28"/>
        </w:rPr>
        <w:t>Нормативы градостроительного проектирования</w:t>
      </w:r>
      <w:r w:rsidRPr="0069501A">
        <w:rPr>
          <w:sz w:val="28"/>
          <w:szCs w:val="28"/>
        </w:rPr>
        <w:t xml:space="preserve">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04BB7" w:rsidRPr="0069501A" w:rsidRDefault="00D04BB7" w:rsidP="00866CAB">
      <w:pPr>
        <w:ind w:firstLine="709"/>
        <w:jc w:val="both"/>
        <w:rPr>
          <w:sz w:val="28"/>
          <w:szCs w:val="28"/>
        </w:rPr>
      </w:pPr>
      <w:r w:rsidRPr="0069501A">
        <w:rPr>
          <w:b/>
          <w:sz w:val="28"/>
          <w:szCs w:val="28"/>
        </w:rPr>
        <w:t>Деятельность по комплексному и устойчивому развитию территории</w:t>
      </w:r>
      <w:r w:rsidRPr="0069501A">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04BB7" w:rsidRPr="0069501A" w:rsidRDefault="00D04BB7" w:rsidP="00866CAB">
      <w:pPr>
        <w:ind w:firstLine="709"/>
        <w:jc w:val="both"/>
        <w:rPr>
          <w:sz w:val="28"/>
          <w:szCs w:val="28"/>
        </w:rPr>
      </w:pPr>
      <w:r w:rsidRPr="0069501A">
        <w:rPr>
          <w:b/>
          <w:sz w:val="28"/>
          <w:szCs w:val="28"/>
        </w:rPr>
        <w:t xml:space="preserve">Элемент планировочной структуры </w:t>
      </w:r>
      <w:r w:rsidRPr="0069501A">
        <w:rPr>
          <w:sz w:val="28"/>
          <w:szCs w:val="28"/>
        </w:rPr>
        <w:t>-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131F9" w:rsidRPr="0069501A" w:rsidRDefault="00AF0A99" w:rsidP="00866CAB">
      <w:pPr>
        <w:ind w:firstLine="709"/>
        <w:jc w:val="both"/>
        <w:rPr>
          <w:bCs/>
          <w:sz w:val="28"/>
          <w:szCs w:val="28"/>
        </w:rPr>
      </w:pPr>
      <w:r w:rsidRPr="0069501A">
        <w:rPr>
          <w:b/>
          <w:bCs/>
          <w:sz w:val="28"/>
          <w:szCs w:val="28"/>
        </w:rPr>
        <w:t>Максимальный процент застройки в границах земельного участка</w:t>
      </w:r>
      <w:r w:rsidRPr="0069501A">
        <w:rPr>
          <w:bCs/>
          <w:sz w:val="28"/>
          <w:szCs w:val="28"/>
        </w:rPr>
        <w:t xml:space="preserve"> - отношение суммарной площади земельного участка, которая может быть застроена, ко </w:t>
      </w:r>
      <w:r w:rsidR="009E3F0E" w:rsidRPr="0069501A">
        <w:rPr>
          <w:bCs/>
          <w:sz w:val="28"/>
          <w:szCs w:val="28"/>
        </w:rPr>
        <w:t>всей площади земельного участка.</w:t>
      </w:r>
    </w:p>
    <w:p w:rsidR="00B13B57" w:rsidRPr="0069501A" w:rsidRDefault="00B13B57" w:rsidP="00866CAB">
      <w:pPr>
        <w:jc w:val="both"/>
      </w:pPr>
    </w:p>
    <w:p w:rsidR="00B13B57" w:rsidRPr="0069501A" w:rsidRDefault="00B13B57" w:rsidP="00866CAB">
      <w:pPr>
        <w:pStyle w:val="2"/>
        <w:ind w:firstLine="708"/>
      </w:pPr>
      <w:bookmarkStart w:id="6" w:name="_Toc63692603"/>
      <w:r w:rsidRPr="0069501A">
        <w:t>Статья 4. Полномочия органов местного самоуправления в области землепользования и застройки</w:t>
      </w:r>
      <w:bookmarkEnd w:id="6"/>
    </w:p>
    <w:p w:rsidR="009E3F0E" w:rsidRPr="0069501A" w:rsidRDefault="009E3F0E" w:rsidP="00866CAB">
      <w:pPr>
        <w:pStyle w:val="ConsPlusNormal"/>
        <w:ind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 xml:space="preserve">1. Полномочия Думы </w:t>
      </w:r>
      <w:r w:rsidR="004F4326" w:rsidRPr="0069501A">
        <w:rPr>
          <w:rFonts w:ascii="Times New Roman" w:eastAsia="Times New Roman" w:hAnsi="Times New Roman" w:cs="Times New Roman"/>
          <w:sz w:val="28"/>
          <w:szCs w:val="28"/>
        </w:rPr>
        <w:t>Суксунского</w:t>
      </w:r>
      <w:r w:rsidRPr="0069501A">
        <w:rPr>
          <w:rFonts w:ascii="Times New Roman" w:eastAsia="Times New Roman" w:hAnsi="Times New Roman" w:cs="Times New Roman"/>
          <w:sz w:val="28"/>
          <w:szCs w:val="28"/>
        </w:rPr>
        <w:t xml:space="preserve"> городского </w:t>
      </w:r>
      <w:r w:rsidR="005B3633" w:rsidRPr="0069501A">
        <w:rPr>
          <w:rFonts w:ascii="Times New Roman" w:eastAsia="Times New Roman" w:hAnsi="Times New Roman" w:cs="Times New Roman"/>
          <w:sz w:val="28"/>
          <w:szCs w:val="28"/>
        </w:rPr>
        <w:t>округа</w:t>
      </w:r>
      <w:r w:rsidRPr="0069501A">
        <w:rPr>
          <w:rFonts w:ascii="Times New Roman" w:eastAsia="Times New Roman" w:hAnsi="Times New Roman" w:cs="Times New Roman"/>
          <w:sz w:val="28"/>
          <w:szCs w:val="28"/>
        </w:rPr>
        <w:t>:</w:t>
      </w:r>
    </w:p>
    <w:p w:rsidR="009E3F0E" w:rsidRPr="0069501A" w:rsidRDefault="009E3F0E" w:rsidP="00866CAB">
      <w:pPr>
        <w:pStyle w:val="a3"/>
        <w:numPr>
          <w:ilvl w:val="1"/>
          <w:numId w:val="14"/>
        </w:numPr>
        <w:autoSpaceDE w:val="0"/>
        <w:ind w:left="0" w:firstLine="709"/>
        <w:jc w:val="both"/>
        <w:rPr>
          <w:sz w:val="28"/>
          <w:szCs w:val="28"/>
          <w:lang w:eastAsia="ar-SA"/>
        </w:rPr>
      </w:pPr>
      <w:r w:rsidRPr="0069501A">
        <w:rPr>
          <w:sz w:val="28"/>
          <w:szCs w:val="28"/>
          <w:lang w:eastAsia="ar-SA"/>
        </w:rPr>
        <w:t>утверждение</w:t>
      </w:r>
      <w:r w:rsidR="00AD68D8" w:rsidRPr="00AA2717">
        <w:rPr>
          <w:sz w:val="28"/>
          <w:szCs w:val="28"/>
        </w:rPr>
        <w:t xml:space="preserve"> документов территориального планирования городского округа</w:t>
      </w:r>
      <w:r w:rsidRPr="0069501A">
        <w:rPr>
          <w:sz w:val="28"/>
          <w:szCs w:val="28"/>
          <w:lang w:eastAsia="ar-SA"/>
        </w:rPr>
        <w:t>;</w:t>
      </w:r>
    </w:p>
    <w:p w:rsidR="00771B48" w:rsidRDefault="003011CE" w:rsidP="00866CAB">
      <w:pPr>
        <w:pStyle w:val="a3"/>
        <w:numPr>
          <w:ilvl w:val="0"/>
          <w:numId w:val="15"/>
        </w:numPr>
        <w:autoSpaceDE w:val="0"/>
        <w:ind w:left="0" w:firstLine="709"/>
        <w:jc w:val="both"/>
        <w:rPr>
          <w:sz w:val="28"/>
          <w:szCs w:val="28"/>
          <w:lang w:eastAsia="ar-SA"/>
        </w:rPr>
      </w:pPr>
      <w:r w:rsidRPr="00AA2717">
        <w:rPr>
          <w:sz w:val="28"/>
          <w:szCs w:val="28"/>
        </w:rPr>
        <w:t>утверждение правил благоустройства территории городского округа</w:t>
      </w:r>
      <w:r>
        <w:rPr>
          <w:sz w:val="28"/>
          <w:szCs w:val="28"/>
        </w:rPr>
        <w:t>;</w:t>
      </w:r>
    </w:p>
    <w:p w:rsidR="00771B48" w:rsidRPr="0069501A" w:rsidRDefault="00771B48"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иные полномочия, предусмотренные Градостроительным кодексом Российской Федерации и Уставом </w:t>
      </w:r>
      <w:r w:rsidRPr="0069501A">
        <w:rPr>
          <w:sz w:val="28"/>
          <w:szCs w:val="28"/>
        </w:rPr>
        <w:t>Суксунского</w:t>
      </w:r>
      <w:r w:rsidRPr="0069501A">
        <w:rPr>
          <w:sz w:val="28"/>
          <w:szCs w:val="28"/>
          <w:lang w:eastAsia="ar-SA"/>
        </w:rPr>
        <w:t xml:space="preserve"> городского округа в качестве полномочий главы муниципального образования по вопросам землепользования и застройки.</w:t>
      </w:r>
    </w:p>
    <w:p w:rsidR="009E3F0E" w:rsidRPr="0069501A" w:rsidRDefault="009E3F0E" w:rsidP="00866CAB">
      <w:pPr>
        <w:autoSpaceDE w:val="0"/>
        <w:ind w:firstLine="709"/>
        <w:jc w:val="both"/>
        <w:rPr>
          <w:sz w:val="28"/>
          <w:szCs w:val="28"/>
          <w:lang w:eastAsia="ar-SA"/>
        </w:rPr>
      </w:pPr>
      <w:r w:rsidRPr="0069501A">
        <w:rPr>
          <w:sz w:val="28"/>
          <w:szCs w:val="28"/>
          <w:lang w:eastAsia="ar-SA"/>
        </w:rPr>
        <w:t xml:space="preserve">2. Полномочия главы </w:t>
      </w:r>
      <w:r w:rsidR="004F4326" w:rsidRPr="0069501A">
        <w:rPr>
          <w:sz w:val="28"/>
          <w:szCs w:val="28"/>
        </w:rPr>
        <w:t>Суксунского</w:t>
      </w:r>
      <w:r w:rsidRPr="0069501A">
        <w:rPr>
          <w:sz w:val="28"/>
          <w:szCs w:val="28"/>
          <w:lang w:eastAsia="ar-SA"/>
        </w:rPr>
        <w:t xml:space="preserve"> </w:t>
      </w:r>
      <w:r w:rsidR="00E56D53" w:rsidRPr="0069501A">
        <w:rPr>
          <w:sz w:val="28"/>
          <w:szCs w:val="28"/>
          <w:lang w:eastAsia="ar-SA"/>
        </w:rPr>
        <w:t>городского округа</w:t>
      </w:r>
      <w:r w:rsidRPr="0069501A">
        <w:rPr>
          <w:sz w:val="28"/>
          <w:szCs w:val="28"/>
          <w:lang w:eastAsia="ar-SA"/>
        </w:rPr>
        <w:t>:</w:t>
      </w:r>
    </w:p>
    <w:p w:rsidR="009E3F0E" w:rsidRPr="0069501A" w:rsidRDefault="009E3F0E" w:rsidP="00866CAB">
      <w:pPr>
        <w:pStyle w:val="a3"/>
        <w:numPr>
          <w:ilvl w:val="0"/>
          <w:numId w:val="15"/>
        </w:numPr>
        <w:autoSpaceDE w:val="0"/>
        <w:ind w:left="0" w:firstLine="709"/>
        <w:jc w:val="both"/>
        <w:rPr>
          <w:sz w:val="28"/>
          <w:szCs w:val="28"/>
          <w:lang w:eastAsia="ar-SA"/>
        </w:rPr>
      </w:pPr>
      <w:r w:rsidRPr="0069501A">
        <w:rPr>
          <w:sz w:val="28"/>
          <w:szCs w:val="28"/>
          <w:lang w:eastAsia="ar-SA"/>
        </w:rPr>
        <w:t>принятие решений о назначении публичных слушаний</w:t>
      </w:r>
      <w:r w:rsidR="006118FC" w:rsidRPr="0069501A">
        <w:rPr>
          <w:sz w:val="28"/>
          <w:szCs w:val="28"/>
          <w:lang w:eastAsia="ar-SA"/>
        </w:rPr>
        <w:t xml:space="preserve"> или</w:t>
      </w:r>
      <w:r w:rsidR="00E56D53" w:rsidRPr="0069501A">
        <w:rPr>
          <w:sz w:val="28"/>
          <w:szCs w:val="28"/>
          <w:lang w:eastAsia="ar-SA"/>
        </w:rPr>
        <w:t xml:space="preserve"> общественных обсуждений </w:t>
      </w:r>
      <w:r w:rsidRPr="0069501A">
        <w:rPr>
          <w:sz w:val="28"/>
          <w:szCs w:val="28"/>
          <w:lang w:eastAsia="ar-SA"/>
        </w:rPr>
        <w:t xml:space="preserve"> по вопросам землепользования и застройки в случаях, установленных Градостроительным кодексом Российской Федерации;</w:t>
      </w:r>
    </w:p>
    <w:p w:rsidR="009E3F0E" w:rsidRPr="0069501A" w:rsidRDefault="009E3F0E" w:rsidP="00866CAB">
      <w:pPr>
        <w:pStyle w:val="a3"/>
        <w:numPr>
          <w:ilvl w:val="0"/>
          <w:numId w:val="15"/>
        </w:numPr>
        <w:autoSpaceDE w:val="0"/>
        <w:ind w:left="0" w:firstLine="709"/>
        <w:jc w:val="both"/>
        <w:rPr>
          <w:sz w:val="28"/>
          <w:szCs w:val="28"/>
          <w:lang w:eastAsia="ar-SA"/>
        </w:rPr>
      </w:pPr>
      <w:r w:rsidRPr="0069501A">
        <w:rPr>
          <w:sz w:val="28"/>
          <w:szCs w:val="28"/>
          <w:lang w:eastAsia="ar-SA"/>
        </w:rPr>
        <w:lastRenderedPageBreak/>
        <w:t xml:space="preserve">иные полномочия, предусмотренные Градостроительным кодексом Российской Федерации и Уставом </w:t>
      </w:r>
      <w:r w:rsidR="004F4326" w:rsidRPr="0069501A">
        <w:rPr>
          <w:sz w:val="28"/>
          <w:szCs w:val="28"/>
        </w:rPr>
        <w:t>Суксунского</w:t>
      </w:r>
      <w:r w:rsidRPr="0069501A">
        <w:rPr>
          <w:sz w:val="28"/>
          <w:szCs w:val="28"/>
          <w:lang w:eastAsia="ar-SA"/>
        </w:rPr>
        <w:t xml:space="preserve"> </w:t>
      </w:r>
      <w:r w:rsidR="00E56D53" w:rsidRPr="0069501A">
        <w:rPr>
          <w:sz w:val="28"/>
          <w:szCs w:val="28"/>
          <w:lang w:eastAsia="ar-SA"/>
        </w:rPr>
        <w:t xml:space="preserve">городского округа </w:t>
      </w:r>
      <w:r w:rsidRPr="0069501A">
        <w:rPr>
          <w:sz w:val="28"/>
          <w:szCs w:val="28"/>
          <w:lang w:eastAsia="ar-SA"/>
        </w:rPr>
        <w:t>в качестве полномочий главы муниципального образования по вопросам землепользования и застройки.</w:t>
      </w:r>
    </w:p>
    <w:p w:rsidR="002A3B3F" w:rsidRDefault="002A3B3F" w:rsidP="00866CAB">
      <w:pPr>
        <w:ind w:firstLine="709"/>
        <w:jc w:val="both"/>
        <w:rPr>
          <w:sz w:val="28"/>
          <w:szCs w:val="28"/>
          <w:lang w:eastAsia="ar-SA"/>
        </w:rPr>
      </w:pPr>
      <w:r w:rsidRPr="0069501A">
        <w:rPr>
          <w:sz w:val="28"/>
          <w:szCs w:val="28"/>
          <w:lang w:eastAsia="ar-SA"/>
        </w:rPr>
        <w:t>3. Полномочия администрации Суксунского городского округа:</w:t>
      </w:r>
    </w:p>
    <w:p w:rsidR="0082660B" w:rsidRPr="0069501A" w:rsidRDefault="0082660B"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подготовка проекта Правил землепользования и застройки </w:t>
      </w:r>
      <w:r w:rsidRPr="0069501A">
        <w:rPr>
          <w:sz w:val="28"/>
          <w:szCs w:val="28"/>
        </w:rPr>
        <w:t>Суксунского</w:t>
      </w:r>
      <w:r w:rsidRPr="0069501A">
        <w:rPr>
          <w:sz w:val="28"/>
          <w:szCs w:val="28"/>
          <w:lang w:eastAsia="ar-SA"/>
        </w:rPr>
        <w:t xml:space="preserve"> городского округа;</w:t>
      </w:r>
    </w:p>
    <w:p w:rsidR="0082660B" w:rsidRDefault="0082660B"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подготовка изменений в Правила землепользования и застройки </w:t>
      </w:r>
      <w:r w:rsidRPr="0069501A">
        <w:rPr>
          <w:sz w:val="28"/>
          <w:szCs w:val="28"/>
        </w:rPr>
        <w:t>Суксунского</w:t>
      </w:r>
      <w:r w:rsidRPr="0069501A">
        <w:rPr>
          <w:sz w:val="28"/>
          <w:szCs w:val="28"/>
          <w:lang w:eastAsia="ar-SA"/>
        </w:rPr>
        <w:t xml:space="preserve"> городского округа;</w:t>
      </w:r>
    </w:p>
    <w:p w:rsidR="003011CE" w:rsidRDefault="003011CE" w:rsidP="00866CAB">
      <w:pPr>
        <w:pStyle w:val="a3"/>
        <w:numPr>
          <w:ilvl w:val="0"/>
          <w:numId w:val="15"/>
        </w:numPr>
        <w:autoSpaceDE w:val="0"/>
        <w:ind w:left="0" w:firstLine="709"/>
        <w:jc w:val="both"/>
        <w:rPr>
          <w:sz w:val="28"/>
          <w:szCs w:val="28"/>
          <w:lang w:eastAsia="ar-SA"/>
        </w:rPr>
      </w:pPr>
      <w:r w:rsidRPr="003011CE">
        <w:rPr>
          <w:sz w:val="28"/>
          <w:szCs w:val="28"/>
        </w:rPr>
        <w:t>подготовка гене</w:t>
      </w:r>
      <w:r>
        <w:rPr>
          <w:sz w:val="28"/>
          <w:szCs w:val="28"/>
        </w:rPr>
        <w:t>рального плана городского округа;</w:t>
      </w:r>
    </w:p>
    <w:p w:rsidR="0082660B" w:rsidRPr="003011CE" w:rsidRDefault="0082660B" w:rsidP="00866CAB">
      <w:pPr>
        <w:pStyle w:val="a3"/>
        <w:numPr>
          <w:ilvl w:val="0"/>
          <w:numId w:val="15"/>
        </w:numPr>
        <w:autoSpaceDE w:val="0"/>
        <w:ind w:left="0" w:firstLine="709"/>
        <w:jc w:val="both"/>
        <w:rPr>
          <w:sz w:val="28"/>
          <w:szCs w:val="28"/>
          <w:lang w:eastAsia="ar-SA"/>
        </w:rPr>
      </w:pPr>
      <w:r w:rsidRPr="003011CE">
        <w:rPr>
          <w:sz w:val="28"/>
          <w:szCs w:val="28"/>
          <w:lang w:eastAsia="ar-SA"/>
        </w:rPr>
        <w:t>подготовка на основе документов территориального планирования Суксунского городского округа документации по планировке территории;</w:t>
      </w:r>
    </w:p>
    <w:p w:rsidR="0082660B"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ведение информационной системы обеспечения градостроительной деятельности, осуществляемой на территории городского округа;</w:t>
      </w:r>
    </w:p>
    <w:p w:rsidR="0082660B"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 предоставление градостроительных планов земельных участков, расположенны</w:t>
      </w:r>
      <w:r w:rsidR="0082660B" w:rsidRPr="0069501A">
        <w:rPr>
          <w:sz w:val="28"/>
          <w:szCs w:val="28"/>
          <w:lang w:eastAsia="ar-SA"/>
        </w:rPr>
        <w:t>х в границах городского округа;</w:t>
      </w:r>
    </w:p>
    <w:p w:rsidR="0082660B"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предоставление разрешения на строительство (за исключением случаев, предусмотренных Градостроительным кодексом Российской Федерации, иными федеральными законами);</w:t>
      </w:r>
    </w:p>
    <w:p w:rsidR="0082660B"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предоставление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82660B"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осуществление резервирования земель и изъятия земельных участков в границах городского округа для муниципальных нужд;</w:t>
      </w:r>
    </w:p>
    <w:p w:rsidR="00B238F7" w:rsidRPr="0069501A" w:rsidRDefault="002A3B3F" w:rsidP="00866CAB">
      <w:pPr>
        <w:pStyle w:val="a3"/>
        <w:numPr>
          <w:ilvl w:val="0"/>
          <w:numId w:val="15"/>
        </w:numPr>
        <w:autoSpaceDE w:val="0"/>
        <w:ind w:left="0" w:firstLine="709"/>
        <w:jc w:val="both"/>
        <w:rPr>
          <w:sz w:val="28"/>
          <w:szCs w:val="28"/>
          <w:lang w:eastAsia="ar-SA"/>
        </w:rPr>
      </w:pPr>
      <w:r w:rsidRPr="0069501A">
        <w:rPr>
          <w:sz w:val="28"/>
          <w:szCs w:val="28"/>
          <w:lang w:eastAsia="ar-SA"/>
        </w:rPr>
        <w:t>иные полномочия, предусмотренные Градостроительным кодексом Российской Федерации и муниципальными правовыми актами Суксунского городского округа.</w:t>
      </w:r>
    </w:p>
    <w:p w:rsidR="0082660B" w:rsidRPr="0069501A" w:rsidRDefault="0082660B" w:rsidP="00866CAB">
      <w:pPr>
        <w:pStyle w:val="a3"/>
        <w:autoSpaceDE w:val="0"/>
        <w:ind w:left="709"/>
        <w:jc w:val="both"/>
        <w:rPr>
          <w:sz w:val="28"/>
          <w:szCs w:val="28"/>
          <w:lang w:eastAsia="ar-SA"/>
        </w:rPr>
      </w:pPr>
    </w:p>
    <w:p w:rsidR="00331AE2" w:rsidRPr="0069501A" w:rsidRDefault="00B13B57" w:rsidP="00866CAB">
      <w:pPr>
        <w:pStyle w:val="2"/>
        <w:ind w:firstLine="708"/>
      </w:pPr>
      <w:bookmarkStart w:id="7" w:name="_Toc63692604"/>
      <w:r w:rsidRPr="0069501A">
        <w:t xml:space="preserve">Статья 5. Комиссия по подготовке </w:t>
      </w:r>
      <w:r w:rsidR="00331AE2" w:rsidRPr="0069501A">
        <w:t xml:space="preserve">проекта </w:t>
      </w:r>
      <w:r w:rsidRPr="0069501A">
        <w:t>Правил</w:t>
      </w:r>
      <w:bookmarkEnd w:id="7"/>
    </w:p>
    <w:p w:rsidR="00FB0225" w:rsidRPr="0069501A" w:rsidRDefault="00EA0ADD" w:rsidP="00866CAB">
      <w:pPr>
        <w:autoSpaceDE w:val="0"/>
        <w:ind w:firstLine="709"/>
        <w:jc w:val="both"/>
        <w:rPr>
          <w:sz w:val="28"/>
          <w:szCs w:val="28"/>
          <w:lang w:eastAsia="ar-SA"/>
        </w:rPr>
      </w:pPr>
      <w:r w:rsidRPr="0069501A">
        <w:rPr>
          <w:sz w:val="28"/>
          <w:szCs w:val="28"/>
          <w:lang w:eastAsia="ar-SA"/>
        </w:rPr>
        <w:t xml:space="preserve">1. </w:t>
      </w:r>
      <w:r w:rsidR="00FB0225" w:rsidRPr="0069501A">
        <w:rPr>
          <w:sz w:val="28"/>
          <w:szCs w:val="28"/>
          <w:lang w:eastAsia="ar-SA"/>
        </w:rPr>
        <w:t xml:space="preserve">Комиссия по </w:t>
      </w:r>
      <w:r w:rsidR="00D94B21">
        <w:rPr>
          <w:sz w:val="28"/>
          <w:szCs w:val="28"/>
          <w:lang w:eastAsia="ar-SA"/>
        </w:rPr>
        <w:t xml:space="preserve">подготовке проекта Правил </w:t>
      </w:r>
      <w:r w:rsidR="00FB0225" w:rsidRPr="0069501A">
        <w:rPr>
          <w:sz w:val="28"/>
          <w:szCs w:val="28"/>
          <w:lang w:eastAsia="ar-SA"/>
        </w:rPr>
        <w:t>землепользовани</w:t>
      </w:r>
      <w:r w:rsidR="00D94B21">
        <w:rPr>
          <w:sz w:val="28"/>
          <w:szCs w:val="28"/>
          <w:lang w:eastAsia="ar-SA"/>
        </w:rPr>
        <w:t>я</w:t>
      </w:r>
      <w:r w:rsidR="00FB0225" w:rsidRPr="0069501A">
        <w:rPr>
          <w:sz w:val="28"/>
          <w:szCs w:val="28"/>
          <w:lang w:eastAsia="ar-SA"/>
        </w:rPr>
        <w:t xml:space="preserve"> и застройк</w:t>
      </w:r>
      <w:r w:rsidR="00D94B21">
        <w:rPr>
          <w:sz w:val="28"/>
          <w:szCs w:val="28"/>
          <w:lang w:eastAsia="ar-SA"/>
        </w:rPr>
        <w:t xml:space="preserve">и </w:t>
      </w:r>
      <w:r w:rsidR="004F4326" w:rsidRPr="0069501A">
        <w:rPr>
          <w:sz w:val="28"/>
          <w:szCs w:val="28"/>
        </w:rPr>
        <w:t>Суксунского</w:t>
      </w:r>
      <w:r w:rsidR="00FB0225" w:rsidRPr="0069501A">
        <w:rPr>
          <w:sz w:val="28"/>
          <w:szCs w:val="28"/>
          <w:lang w:eastAsia="ar-SA"/>
        </w:rPr>
        <w:t xml:space="preserve"> городского </w:t>
      </w:r>
      <w:r w:rsidRPr="0069501A">
        <w:rPr>
          <w:sz w:val="28"/>
          <w:szCs w:val="28"/>
          <w:lang w:eastAsia="ar-SA"/>
        </w:rPr>
        <w:t>округа</w:t>
      </w:r>
      <w:r w:rsidR="00FB0225" w:rsidRPr="0069501A">
        <w:rPr>
          <w:sz w:val="28"/>
          <w:szCs w:val="28"/>
          <w:lang w:eastAsia="ar-SA"/>
        </w:rPr>
        <w:t xml:space="preserve"> (далее - Комиссия) - постоянно действующий коллегиальный орган по решению вопросов землепользования и застройки.</w:t>
      </w:r>
    </w:p>
    <w:p w:rsidR="003E3616" w:rsidRDefault="003E3616" w:rsidP="00866CAB">
      <w:pPr>
        <w:autoSpaceDE w:val="0"/>
        <w:ind w:firstLine="709"/>
        <w:jc w:val="both"/>
        <w:rPr>
          <w:sz w:val="28"/>
          <w:szCs w:val="28"/>
          <w:lang w:eastAsia="ar-SA"/>
        </w:rPr>
      </w:pPr>
      <w:r w:rsidRPr="0069501A">
        <w:rPr>
          <w:sz w:val="28"/>
          <w:szCs w:val="28"/>
          <w:lang w:eastAsia="ar-SA"/>
        </w:rPr>
        <w:t xml:space="preserve">2. </w:t>
      </w:r>
      <w:r>
        <w:rPr>
          <w:sz w:val="28"/>
          <w:szCs w:val="28"/>
          <w:lang w:eastAsia="ar-SA"/>
        </w:rPr>
        <w:t>Основные функции</w:t>
      </w:r>
      <w:r w:rsidRPr="0069501A">
        <w:rPr>
          <w:sz w:val="28"/>
          <w:szCs w:val="28"/>
          <w:lang w:eastAsia="ar-SA"/>
        </w:rPr>
        <w:t xml:space="preserve"> Комиссии:</w:t>
      </w:r>
    </w:p>
    <w:p w:rsidR="003E3616" w:rsidRPr="003E3616" w:rsidRDefault="003E3616" w:rsidP="00866CAB">
      <w:pPr>
        <w:autoSpaceDE w:val="0"/>
        <w:ind w:firstLine="708"/>
        <w:jc w:val="both"/>
        <w:rPr>
          <w:sz w:val="28"/>
          <w:szCs w:val="28"/>
          <w:lang w:eastAsia="ar-SA"/>
        </w:rPr>
      </w:pPr>
      <w:r>
        <w:rPr>
          <w:sz w:val="28"/>
          <w:szCs w:val="28"/>
          <w:lang w:eastAsia="ar-SA"/>
        </w:rPr>
        <w:t>- о</w:t>
      </w:r>
      <w:r w:rsidRPr="003E3616">
        <w:rPr>
          <w:sz w:val="28"/>
          <w:szCs w:val="28"/>
          <w:lang w:eastAsia="ar-SA"/>
        </w:rPr>
        <w:t>рганизация процесса последовательного формирования и</w:t>
      </w:r>
      <w:r>
        <w:rPr>
          <w:sz w:val="28"/>
          <w:szCs w:val="28"/>
          <w:lang w:eastAsia="ar-SA"/>
        </w:rPr>
        <w:t xml:space="preserve"> </w:t>
      </w:r>
      <w:r w:rsidRPr="003E3616">
        <w:rPr>
          <w:sz w:val="28"/>
          <w:szCs w:val="28"/>
          <w:lang w:eastAsia="ar-SA"/>
        </w:rPr>
        <w:t>совершенствования системы регулирования землепользования и застройки на</w:t>
      </w:r>
      <w:r>
        <w:rPr>
          <w:sz w:val="28"/>
          <w:szCs w:val="28"/>
          <w:lang w:eastAsia="ar-SA"/>
        </w:rPr>
        <w:t xml:space="preserve"> </w:t>
      </w:r>
      <w:r w:rsidRPr="003E3616">
        <w:rPr>
          <w:sz w:val="28"/>
          <w:szCs w:val="28"/>
          <w:lang w:eastAsia="ar-SA"/>
        </w:rPr>
        <w:t>территории Суксунского городского округа</w:t>
      </w:r>
      <w:r>
        <w:rPr>
          <w:sz w:val="28"/>
          <w:szCs w:val="28"/>
          <w:lang w:eastAsia="ar-SA"/>
        </w:rPr>
        <w:t>;</w:t>
      </w:r>
    </w:p>
    <w:p w:rsidR="003E3616" w:rsidRP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 xml:space="preserve"> </w:t>
      </w:r>
      <w:r>
        <w:rPr>
          <w:sz w:val="28"/>
          <w:szCs w:val="28"/>
          <w:lang w:eastAsia="ar-SA"/>
        </w:rPr>
        <w:t>р</w:t>
      </w:r>
      <w:r w:rsidRPr="003E3616">
        <w:rPr>
          <w:sz w:val="28"/>
          <w:szCs w:val="28"/>
          <w:lang w:eastAsia="ar-SA"/>
        </w:rPr>
        <w:t>ассмотрение предложений заинтересованных лиц в связи с</w:t>
      </w:r>
      <w:r>
        <w:rPr>
          <w:sz w:val="28"/>
          <w:szCs w:val="28"/>
          <w:lang w:eastAsia="ar-SA"/>
        </w:rPr>
        <w:t xml:space="preserve"> </w:t>
      </w:r>
      <w:r w:rsidRPr="003E3616">
        <w:rPr>
          <w:sz w:val="28"/>
          <w:szCs w:val="28"/>
          <w:lang w:eastAsia="ar-SA"/>
        </w:rPr>
        <w:t>разработкой проекта Правил землепользования и застройки Суксунского</w:t>
      </w:r>
      <w:r>
        <w:rPr>
          <w:sz w:val="28"/>
          <w:szCs w:val="28"/>
          <w:lang w:eastAsia="ar-SA"/>
        </w:rPr>
        <w:t xml:space="preserve"> </w:t>
      </w:r>
      <w:r w:rsidRPr="003E3616">
        <w:rPr>
          <w:sz w:val="28"/>
          <w:szCs w:val="28"/>
          <w:lang w:eastAsia="ar-SA"/>
        </w:rPr>
        <w:t>городского округа</w:t>
      </w:r>
      <w:r>
        <w:rPr>
          <w:sz w:val="28"/>
          <w:szCs w:val="28"/>
          <w:lang w:eastAsia="ar-SA"/>
        </w:rPr>
        <w:t>;</w:t>
      </w:r>
    </w:p>
    <w:p w:rsidR="003E3616" w:rsidRDefault="003E3616" w:rsidP="00866CAB">
      <w:pPr>
        <w:autoSpaceDE w:val="0"/>
        <w:ind w:firstLine="709"/>
        <w:jc w:val="both"/>
        <w:rPr>
          <w:sz w:val="28"/>
          <w:szCs w:val="28"/>
          <w:lang w:eastAsia="ar-SA"/>
        </w:rPr>
      </w:pPr>
      <w:r>
        <w:rPr>
          <w:sz w:val="28"/>
          <w:szCs w:val="28"/>
          <w:lang w:eastAsia="ar-SA"/>
        </w:rPr>
        <w:t>-  о</w:t>
      </w:r>
      <w:r w:rsidRPr="003E3616">
        <w:rPr>
          <w:sz w:val="28"/>
          <w:szCs w:val="28"/>
          <w:lang w:eastAsia="ar-SA"/>
        </w:rPr>
        <w:t>беспечение подготовки и представления главе Администрации</w:t>
      </w:r>
      <w:r>
        <w:rPr>
          <w:sz w:val="28"/>
          <w:szCs w:val="28"/>
          <w:lang w:eastAsia="ar-SA"/>
        </w:rPr>
        <w:t xml:space="preserve"> </w:t>
      </w:r>
      <w:r w:rsidRPr="003E3616">
        <w:rPr>
          <w:sz w:val="28"/>
          <w:szCs w:val="28"/>
          <w:lang w:eastAsia="ar-SA"/>
        </w:rPr>
        <w:t>Суксунского городского округа</w:t>
      </w:r>
      <w:r w:rsidR="00DA73BA">
        <w:rPr>
          <w:sz w:val="28"/>
          <w:szCs w:val="28"/>
          <w:lang w:eastAsia="ar-SA"/>
        </w:rPr>
        <w:t xml:space="preserve"> Пермского края</w:t>
      </w:r>
      <w:r w:rsidRPr="003E3616">
        <w:rPr>
          <w:sz w:val="28"/>
          <w:szCs w:val="28"/>
          <w:lang w:eastAsia="ar-SA"/>
        </w:rPr>
        <w:t xml:space="preserve"> заключений о результатах общественных</w:t>
      </w:r>
      <w:r>
        <w:rPr>
          <w:sz w:val="28"/>
          <w:szCs w:val="28"/>
          <w:lang w:eastAsia="ar-SA"/>
        </w:rPr>
        <w:t xml:space="preserve"> </w:t>
      </w:r>
      <w:r w:rsidRPr="003E3616">
        <w:rPr>
          <w:sz w:val="28"/>
          <w:szCs w:val="28"/>
          <w:lang w:eastAsia="ar-SA"/>
        </w:rPr>
        <w:t>обсуждений и публичных слушаний</w:t>
      </w:r>
      <w:r>
        <w:rPr>
          <w:sz w:val="28"/>
          <w:szCs w:val="28"/>
          <w:lang w:eastAsia="ar-SA"/>
        </w:rPr>
        <w:t>.</w:t>
      </w:r>
    </w:p>
    <w:p w:rsidR="003E3616" w:rsidRPr="003E3616" w:rsidRDefault="003E3616" w:rsidP="00866CAB">
      <w:pPr>
        <w:autoSpaceDE w:val="0"/>
        <w:ind w:firstLine="709"/>
        <w:jc w:val="both"/>
        <w:rPr>
          <w:sz w:val="28"/>
          <w:szCs w:val="28"/>
          <w:lang w:eastAsia="ar-SA"/>
        </w:rPr>
      </w:pPr>
      <w:r>
        <w:rPr>
          <w:sz w:val="28"/>
          <w:szCs w:val="28"/>
          <w:lang w:eastAsia="ar-SA"/>
        </w:rPr>
        <w:t xml:space="preserve">3. </w:t>
      </w:r>
      <w:r w:rsidRPr="003E3616">
        <w:rPr>
          <w:sz w:val="28"/>
          <w:szCs w:val="28"/>
          <w:lang w:eastAsia="ar-SA"/>
        </w:rPr>
        <w:t>Состав Комиссии, изменения, вносимые в ее персональный состав,</w:t>
      </w:r>
      <w:r>
        <w:rPr>
          <w:sz w:val="28"/>
          <w:szCs w:val="28"/>
          <w:lang w:eastAsia="ar-SA"/>
        </w:rPr>
        <w:t xml:space="preserve"> </w:t>
      </w:r>
      <w:r w:rsidRPr="003E3616">
        <w:rPr>
          <w:sz w:val="28"/>
          <w:szCs w:val="28"/>
          <w:lang w:eastAsia="ar-SA"/>
        </w:rPr>
        <w:t xml:space="preserve">утверждаются постановлением Администрации </w:t>
      </w:r>
      <w:r>
        <w:rPr>
          <w:sz w:val="28"/>
          <w:szCs w:val="28"/>
          <w:lang w:eastAsia="ar-SA"/>
        </w:rPr>
        <w:t>городского округа</w:t>
      </w:r>
      <w:r w:rsidRPr="003E3616">
        <w:rPr>
          <w:sz w:val="28"/>
          <w:szCs w:val="28"/>
          <w:lang w:eastAsia="ar-SA"/>
        </w:rPr>
        <w:t>.</w:t>
      </w:r>
    </w:p>
    <w:p w:rsidR="003E3616" w:rsidRPr="003E3616" w:rsidRDefault="003E3616" w:rsidP="00866CAB">
      <w:pPr>
        <w:autoSpaceDE w:val="0"/>
        <w:ind w:firstLine="709"/>
        <w:jc w:val="both"/>
        <w:rPr>
          <w:sz w:val="28"/>
          <w:szCs w:val="28"/>
          <w:lang w:eastAsia="ar-SA"/>
        </w:rPr>
      </w:pPr>
      <w:r w:rsidRPr="003E3616">
        <w:rPr>
          <w:sz w:val="28"/>
          <w:szCs w:val="28"/>
          <w:lang w:eastAsia="ar-SA"/>
        </w:rPr>
        <w:lastRenderedPageBreak/>
        <w:t>В отсутствие председателя Комиссии, его обязанности исполняет</w:t>
      </w:r>
      <w:r>
        <w:rPr>
          <w:sz w:val="28"/>
          <w:szCs w:val="28"/>
          <w:lang w:eastAsia="ar-SA"/>
        </w:rPr>
        <w:t xml:space="preserve"> </w:t>
      </w:r>
      <w:r w:rsidRPr="003E3616">
        <w:rPr>
          <w:sz w:val="28"/>
          <w:szCs w:val="28"/>
          <w:lang w:eastAsia="ar-SA"/>
        </w:rPr>
        <w:t xml:space="preserve">заместитель председателя. </w:t>
      </w:r>
    </w:p>
    <w:p w:rsidR="003E3616" w:rsidRDefault="003E3616" w:rsidP="00866CAB">
      <w:pPr>
        <w:autoSpaceDE w:val="0"/>
        <w:ind w:firstLine="709"/>
        <w:jc w:val="both"/>
        <w:rPr>
          <w:sz w:val="28"/>
          <w:szCs w:val="28"/>
          <w:lang w:eastAsia="ar-SA"/>
        </w:rPr>
      </w:pPr>
      <w:r w:rsidRPr="003E3616">
        <w:rPr>
          <w:sz w:val="28"/>
          <w:szCs w:val="28"/>
          <w:lang w:eastAsia="ar-SA"/>
        </w:rPr>
        <w:t>В состав Комиссии могут быть включены представители</w:t>
      </w:r>
      <w:r>
        <w:rPr>
          <w:sz w:val="28"/>
          <w:szCs w:val="28"/>
          <w:lang w:eastAsia="ar-SA"/>
        </w:rPr>
        <w:t xml:space="preserve"> </w:t>
      </w:r>
      <w:r w:rsidRPr="003E3616">
        <w:rPr>
          <w:sz w:val="28"/>
          <w:szCs w:val="28"/>
          <w:lang w:eastAsia="ar-SA"/>
        </w:rPr>
        <w:t>государственных органов контроля и надзора, исполнительных органов</w:t>
      </w:r>
      <w:r>
        <w:rPr>
          <w:sz w:val="28"/>
          <w:szCs w:val="28"/>
          <w:lang w:eastAsia="ar-SA"/>
        </w:rPr>
        <w:t xml:space="preserve"> </w:t>
      </w:r>
      <w:r w:rsidRPr="003E3616">
        <w:rPr>
          <w:sz w:val="28"/>
          <w:szCs w:val="28"/>
          <w:lang w:eastAsia="ar-SA"/>
        </w:rPr>
        <w:t>государственной власти Пермского края, Законодательного Собрания</w:t>
      </w:r>
      <w:r>
        <w:rPr>
          <w:sz w:val="28"/>
          <w:szCs w:val="28"/>
          <w:lang w:eastAsia="ar-SA"/>
        </w:rPr>
        <w:t xml:space="preserve"> </w:t>
      </w:r>
      <w:r w:rsidRPr="003E3616">
        <w:rPr>
          <w:sz w:val="28"/>
          <w:szCs w:val="28"/>
          <w:lang w:eastAsia="ar-SA"/>
        </w:rPr>
        <w:t>Пермского края.</w:t>
      </w:r>
    </w:p>
    <w:p w:rsidR="003E3616" w:rsidRPr="003E3616" w:rsidRDefault="003E3616" w:rsidP="00866CAB">
      <w:pPr>
        <w:autoSpaceDE w:val="0"/>
        <w:ind w:firstLine="709"/>
        <w:jc w:val="both"/>
        <w:rPr>
          <w:sz w:val="28"/>
          <w:szCs w:val="28"/>
          <w:lang w:eastAsia="ar-SA"/>
        </w:rPr>
      </w:pPr>
      <w:r>
        <w:rPr>
          <w:sz w:val="28"/>
          <w:szCs w:val="28"/>
          <w:lang w:eastAsia="ar-SA"/>
        </w:rPr>
        <w:t xml:space="preserve">4. </w:t>
      </w:r>
      <w:r w:rsidRPr="003E3616">
        <w:rPr>
          <w:sz w:val="28"/>
          <w:szCs w:val="28"/>
          <w:lang w:eastAsia="ar-SA"/>
        </w:rPr>
        <w:t>Комиссия в праве:</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 xml:space="preserve"> привлекать в необходимых случаях независимых экспертов и</w:t>
      </w:r>
      <w:r>
        <w:rPr>
          <w:sz w:val="28"/>
          <w:szCs w:val="28"/>
          <w:lang w:eastAsia="ar-SA"/>
        </w:rPr>
        <w:t xml:space="preserve"> </w:t>
      </w:r>
      <w:r w:rsidRPr="003E3616">
        <w:rPr>
          <w:sz w:val="28"/>
          <w:szCs w:val="28"/>
          <w:lang w:eastAsia="ar-SA"/>
        </w:rPr>
        <w:t>специалистов для анализа материалов и выработки рекомендаций и решений по</w:t>
      </w:r>
      <w:r>
        <w:rPr>
          <w:sz w:val="28"/>
          <w:szCs w:val="28"/>
          <w:lang w:eastAsia="ar-SA"/>
        </w:rPr>
        <w:t xml:space="preserve"> </w:t>
      </w:r>
      <w:r w:rsidRPr="003E3616">
        <w:rPr>
          <w:sz w:val="28"/>
          <w:szCs w:val="28"/>
          <w:lang w:eastAsia="ar-SA"/>
        </w:rPr>
        <w:t>рассматриваемым Комиссией вопросам;</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вносить предложения по изменению персонального состава</w:t>
      </w:r>
      <w:r>
        <w:rPr>
          <w:sz w:val="28"/>
          <w:szCs w:val="28"/>
          <w:lang w:eastAsia="ar-SA"/>
        </w:rPr>
        <w:t xml:space="preserve"> </w:t>
      </w:r>
      <w:r w:rsidRPr="003E3616">
        <w:rPr>
          <w:sz w:val="28"/>
          <w:szCs w:val="28"/>
          <w:lang w:eastAsia="ar-SA"/>
        </w:rPr>
        <w:t>Комиссии;</w:t>
      </w:r>
    </w:p>
    <w:p w:rsid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вносить предложения о внесении изменений и дополнений в проект</w:t>
      </w:r>
      <w:r>
        <w:rPr>
          <w:sz w:val="28"/>
          <w:szCs w:val="28"/>
          <w:lang w:eastAsia="ar-SA"/>
        </w:rPr>
        <w:t xml:space="preserve"> </w:t>
      </w:r>
      <w:r w:rsidRPr="003E3616">
        <w:rPr>
          <w:sz w:val="28"/>
          <w:szCs w:val="28"/>
          <w:lang w:eastAsia="ar-SA"/>
        </w:rPr>
        <w:t>Правил землепользования и застройки Суксунского городского округа;</w:t>
      </w:r>
    </w:p>
    <w:p w:rsidR="003E3616" w:rsidRDefault="003E3616" w:rsidP="00866CAB">
      <w:pPr>
        <w:autoSpaceDE w:val="0"/>
        <w:ind w:firstLine="709"/>
        <w:jc w:val="both"/>
        <w:rPr>
          <w:sz w:val="28"/>
          <w:szCs w:val="28"/>
          <w:lang w:eastAsia="ar-SA"/>
        </w:rPr>
      </w:pPr>
      <w:r>
        <w:rPr>
          <w:sz w:val="28"/>
          <w:szCs w:val="28"/>
          <w:lang w:eastAsia="ar-SA"/>
        </w:rPr>
        <w:t>-</w:t>
      </w:r>
      <w:r w:rsidRPr="003E3616">
        <w:rPr>
          <w:sz w:val="28"/>
          <w:szCs w:val="28"/>
          <w:lang w:eastAsia="ar-SA"/>
        </w:rPr>
        <w:t xml:space="preserve"> решать вопросы о соответствии тех или иных видов</w:t>
      </w:r>
      <w:r>
        <w:rPr>
          <w:sz w:val="28"/>
          <w:szCs w:val="28"/>
          <w:lang w:eastAsia="ar-SA"/>
        </w:rPr>
        <w:t xml:space="preserve"> </w:t>
      </w:r>
      <w:r w:rsidRPr="003E3616">
        <w:rPr>
          <w:sz w:val="28"/>
          <w:szCs w:val="28"/>
          <w:lang w:eastAsia="ar-SA"/>
        </w:rPr>
        <w:t>существующего или планируемого использования территории видам</w:t>
      </w:r>
      <w:r>
        <w:rPr>
          <w:sz w:val="28"/>
          <w:szCs w:val="28"/>
          <w:lang w:eastAsia="ar-SA"/>
        </w:rPr>
        <w:t xml:space="preserve"> </w:t>
      </w:r>
      <w:r w:rsidRPr="003E3616">
        <w:rPr>
          <w:sz w:val="28"/>
          <w:szCs w:val="28"/>
          <w:lang w:eastAsia="ar-SA"/>
        </w:rPr>
        <w:t>использования, определенным в качестве разрешенных для различных</w:t>
      </w:r>
      <w:r>
        <w:rPr>
          <w:sz w:val="28"/>
          <w:szCs w:val="28"/>
          <w:lang w:eastAsia="ar-SA"/>
        </w:rPr>
        <w:t xml:space="preserve"> </w:t>
      </w:r>
      <w:r w:rsidRPr="003E3616">
        <w:rPr>
          <w:sz w:val="28"/>
          <w:szCs w:val="28"/>
          <w:lang w:eastAsia="ar-SA"/>
        </w:rPr>
        <w:t>территориальных зон;</w:t>
      </w:r>
    </w:p>
    <w:p w:rsidR="003E3616" w:rsidRPr="003E3616" w:rsidRDefault="003E3616" w:rsidP="00866CAB">
      <w:pPr>
        <w:autoSpaceDE w:val="0"/>
        <w:ind w:firstLine="709"/>
        <w:jc w:val="both"/>
        <w:rPr>
          <w:sz w:val="28"/>
          <w:szCs w:val="28"/>
          <w:lang w:eastAsia="ar-SA"/>
        </w:rPr>
      </w:pPr>
      <w:r>
        <w:rPr>
          <w:sz w:val="28"/>
          <w:szCs w:val="28"/>
          <w:lang w:eastAsia="ar-SA"/>
        </w:rPr>
        <w:t xml:space="preserve">- </w:t>
      </w:r>
      <w:r w:rsidRPr="003E3616">
        <w:rPr>
          <w:sz w:val="28"/>
          <w:szCs w:val="28"/>
          <w:lang w:eastAsia="ar-SA"/>
        </w:rPr>
        <w:t>направлять извещения о проведении общественных обсуждений и</w:t>
      </w:r>
      <w:r>
        <w:rPr>
          <w:sz w:val="28"/>
          <w:szCs w:val="28"/>
          <w:lang w:eastAsia="ar-SA"/>
        </w:rPr>
        <w:t xml:space="preserve"> </w:t>
      </w:r>
      <w:r w:rsidRPr="003E3616">
        <w:rPr>
          <w:sz w:val="28"/>
          <w:szCs w:val="28"/>
          <w:lang w:eastAsia="ar-SA"/>
        </w:rPr>
        <w:t>публичных слушаний по проекту Правил землепользования и застройки в</w:t>
      </w:r>
      <w:r>
        <w:rPr>
          <w:sz w:val="28"/>
          <w:szCs w:val="28"/>
          <w:lang w:eastAsia="ar-SA"/>
        </w:rPr>
        <w:t xml:space="preserve"> </w:t>
      </w:r>
      <w:r w:rsidRPr="003E3616">
        <w:rPr>
          <w:sz w:val="28"/>
          <w:szCs w:val="28"/>
          <w:lang w:eastAsia="ar-SA"/>
        </w:rPr>
        <w:t>случае, предусмотренно</w:t>
      </w:r>
      <w:r>
        <w:rPr>
          <w:sz w:val="28"/>
          <w:szCs w:val="28"/>
          <w:lang w:eastAsia="ar-SA"/>
        </w:rPr>
        <w:t>м Градостроительным кодексом РФ.</w:t>
      </w:r>
    </w:p>
    <w:p w:rsidR="00EA0ADD" w:rsidRPr="0069501A" w:rsidRDefault="003E3616" w:rsidP="00866CAB">
      <w:pPr>
        <w:autoSpaceDE w:val="0"/>
        <w:ind w:firstLine="709"/>
        <w:jc w:val="both"/>
        <w:rPr>
          <w:sz w:val="28"/>
          <w:szCs w:val="28"/>
        </w:rPr>
      </w:pPr>
      <w:r>
        <w:rPr>
          <w:sz w:val="28"/>
          <w:szCs w:val="28"/>
          <w:lang w:eastAsia="ar-SA"/>
        </w:rPr>
        <w:t xml:space="preserve">5. </w:t>
      </w:r>
      <w:r w:rsidRPr="003E3616">
        <w:rPr>
          <w:sz w:val="28"/>
          <w:szCs w:val="28"/>
          <w:lang w:eastAsia="ar-SA"/>
        </w:rPr>
        <w:t>Комиссия проводит общественные обсуждения, публичные слушания</w:t>
      </w:r>
      <w:r>
        <w:rPr>
          <w:sz w:val="28"/>
          <w:szCs w:val="28"/>
          <w:lang w:eastAsia="ar-SA"/>
        </w:rPr>
        <w:t xml:space="preserve"> </w:t>
      </w:r>
      <w:r w:rsidRPr="003E3616">
        <w:rPr>
          <w:sz w:val="28"/>
          <w:szCs w:val="28"/>
          <w:lang w:eastAsia="ar-SA"/>
        </w:rPr>
        <w:t>по вопросам землепользования и застройки, ведет протоколы своих заседаний,</w:t>
      </w:r>
      <w:r>
        <w:rPr>
          <w:sz w:val="28"/>
          <w:szCs w:val="28"/>
          <w:lang w:eastAsia="ar-SA"/>
        </w:rPr>
        <w:t xml:space="preserve"> </w:t>
      </w:r>
      <w:r w:rsidRPr="003E3616">
        <w:rPr>
          <w:sz w:val="28"/>
          <w:szCs w:val="28"/>
          <w:lang w:eastAsia="ar-SA"/>
        </w:rPr>
        <w:t>предоставляет по запросам заинтересованных лиц копии протоколов.</w:t>
      </w:r>
      <w:r w:rsidRPr="003E3616">
        <w:rPr>
          <w:sz w:val="28"/>
          <w:szCs w:val="28"/>
          <w:lang w:eastAsia="ar-SA"/>
        </w:rPr>
        <w:cr/>
      </w:r>
    </w:p>
    <w:p w:rsidR="00B13B57" w:rsidRPr="0069501A" w:rsidRDefault="00B13B57" w:rsidP="00866CAB">
      <w:pPr>
        <w:pStyle w:val="2"/>
        <w:ind w:firstLine="708"/>
      </w:pPr>
      <w:bookmarkStart w:id="8" w:name="_Toc63692605"/>
      <w:r w:rsidRPr="0069501A">
        <w:t>Статья 6. Открытость и доступность информации о землепользовании и застройке</w:t>
      </w:r>
      <w:bookmarkEnd w:id="8"/>
    </w:p>
    <w:p w:rsidR="00CE6A16" w:rsidRPr="0069501A" w:rsidRDefault="00CE6A16" w:rsidP="00866CAB">
      <w:pPr>
        <w:autoSpaceDE w:val="0"/>
        <w:ind w:firstLine="709"/>
        <w:jc w:val="both"/>
        <w:rPr>
          <w:sz w:val="28"/>
          <w:szCs w:val="28"/>
          <w:lang w:eastAsia="ar-SA"/>
        </w:rPr>
      </w:pPr>
      <w:r w:rsidRPr="0069501A">
        <w:rPr>
          <w:sz w:val="28"/>
          <w:szCs w:val="28"/>
          <w:lang w:eastAsia="ar-SA"/>
        </w:rPr>
        <w:t>1. Настоящие Правила, включая все входящие в их состав картографические материалы, являются открытыми для физических и юридических лиц.</w:t>
      </w:r>
    </w:p>
    <w:p w:rsidR="00CE6A16" w:rsidRPr="0069501A" w:rsidRDefault="00CE6A16" w:rsidP="00866CAB">
      <w:pPr>
        <w:autoSpaceDE w:val="0"/>
        <w:ind w:firstLine="709"/>
        <w:jc w:val="both"/>
        <w:rPr>
          <w:sz w:val="28"/>
          <w:szCs w:val="28"/>
          <w:lang w:eastAsia="ar-SA"/>
        </w:rPr>
      </w:pPr>
      <w:r w:rsidRPr="0069501A">
        <w:rPr>
          <w:sz w:val="28"/>
          <w:szCs w:val="28"/>
          <w:lang w:eastAsia="ar-SA"/>
        </w:rPr>
        <w:t xml:space="preserve">Администрация </w:t>
      </w:r>
      <w:r w:rsidR="004F4326" w:rsidRPr="0069501A">
        <w:rPr>
          <w:sz w:val="28"/>
          <w:szCs w:val="28"/>
        </w:rPr>
        <w:t>Суксунского</w:t>
      </w:r>
      <w:r w:rsidRPr="0069501A">
        <w:rPr>
          <w:sz w:val="28"/>
          <w:szCs w:val="28"/>
          <w:lang w:eastAsia="ar-SA"/>
        </w:rPr>
        <w:t xml:space="preserve"> городского округа обеспечивает возможность ознакомления с настоящими Правилами всем желающим путем:</w:t>
      </w:r>
    </w:p>
    <w:p w:rsidR="00CE6A16" w:rsidRPr="0069501A" w:rsidRDefault="00CE6A16" w:rsidP="00866CAB">
      <w:pPr>
        <w:pStyle w:val="ConsPlusNormal"/>
        <w:numPr>
          <w:ilvl w:val="0"/>
          <w:numId w:val="15"/>
        </w:numPr>
        <w:ind w:left="0"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размещения настоящих Правил на официальном сайте муниципального образования в сети Интернет;</w:t>
      </w:r>
    </w:p>
    <w:p w:rsidR="00CE6A16" w:rsidRPr="0069501A" w:rsidRDefault="00CE6A16" w:rsidP="00866CAB">
      <w:pPr>
        <w:pStyle w:val="a3"/>
        <w:numPr>
          <w:ilvl w:val="0"/>
          <w:numId w:val="15"/>
        </w:numPr>
        <w:autoSpaceDE w:val="0"/>
        <w:ind w:left="0" w:firstLine="709"/>
        <w:jc w:val="both"/>
        <w:rPr>
          <w:sz w:val="28"/>
          <w:szCs w:val="28"/>
          <w:lang w:eastAsia="ar-SA"/>
        </w:rPr>
      </w:pPr>
      <w:r w:rsidRPr="0069501A">
        <w:rPr>
          <w:sz w:val="28"/>
          <w:szCs w:val="28"/>
          <w:lang w:eastAsia="ar-SA"/>
        </w:rPr>
        <w:t xml:space="preserve">создания условий для ознакомления с настоящими Правилами в полном комплекте, входящих в их состав графических материалов в Администрации </w:t>
      </w:r>
      <w:r w:rsidR="004F4326" w:rsidRPr="0069501A">
        <w:rPr>
          <w:sz w:val="28"/>
          <w:szCs w:val="28"/>
        </w:rPr>
        <w:t>Суксунского</w:t>
      </w:r>
      <w:r w:rsidRPr="0069501A">
        <w:rPr>
          <w:sz w:val="28"/>
          <w:szCs w:val="28"/>
          <w:lang w:eastAsia="ar-SA"/>
        </w:rPr>
        <w:t xml:space="preserve"> городского </w:t>
      </w:r>
      <w:r w:rsidR="004D5D30" w:rsidRPr="0069501A">
        <w:rPr>
          <w:sz w:val="28"/>
          <w:szCs w:val="28"/>
          <w:lang w:eastAsia="ar-SA"/>
        </w:rPr>
        <w:t>округа</w:t>
      </w:r>
      <w:r w:rsidR="00DA73BA">
        <w:rPr>
          <w:sz w:val="28"/>
          <w:szCs w:val="28"/>
          <w:lang w:eastAsia="ar-SA"/>
        </w:rPr>
        <w:t xml:space="preserve"> Пермского края</w:t>
      </w:r>
      <w:r w:rsidRPr="0069501A">
        <w:rPr>
          <w:sz w:val="28"/>
          <w:szCs w:val="28"/>
          <w:lang w:eastAsia="ar-SA"/>
        </w:rPr>
        <w:t>;</w:t>
      </w:r>
    </w:p>
    <w:p w:rsidR="00CE6A16" w:rsidRPr="0069501A" w:rsidRDefault="00CE6A16" w:rsidP="00866CAB">
      <w:pPr>
        <w:pStyle w:val="a3"/>
        <w:numPr>
          <w:ilvl w:val="0"/>
          <w:numId w:val="15"/>
        </w:numPr>
        <w:autoSpaceDE w:val="0"/>
        <w:ind w:left="0" w:firstLine="709"/>
        <w:jc w:val="both"/>
        <w:rPr>
          <w:sz w:val="28"/>
          <w:szCs w:val="28"/>
        </w:rPr>
      </w:pPr>
      <w:r w:rsidRPr="0069501A">
        <w:rPr>
          <w:sz w:val="28"/>
          <w:szCs w:val="28"/>
          <w:lang w:eastAsia="ar-SA"/>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FE69C9" w:rsidRPr="0069501A" w:rsidRDefault="00CE6A16" w:rsidP="00866CAB">
      <w:pPr>
        <w:pStyle w:val="ConsPlusNormal"/>
        <w:ind w:firstLine="709"/>
        <w:jc w:val="both"/>
        <w:rPr>
          <w:rFonts w:ascii="Times New Roman" w:eastAsia="Times New Roman" w:hAnsi="Times New Roman" w:cs="Times New Roman"/>
          <w:sz w:val="28"/>
          <w:szCs w:val="28"/>
        </w:rPr>
      </w:pPr>
      <w:r w:rsidRPr="0069501A">
        <w:rPr>
          <w:rFonts w:ascii="Times New Roman" w:eastAsia="Times New Roman" w:hAnsi="Times New Roman" w:cs="Times New Roman"/>
          <w:sz w:val="28"/>
          <w:szCs w:val="28"/>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r w:rsidRPr="0069501A">
        <w:rPr>
          <w:rFonts w:ascii="Times New Roman" w:hAnsi="Times New Roman"/>
          <w:sz w:val="28"/>
          <w:szCs w:val="28"/>
        </w:rPr>
        <w:t>кодексом</w:t>
      </w:r>
      <w:r w:rsidRPr="0069501A">
        <w:rPr>
          <w:rFonts w:ascii="Times New Roman" w:eastAsia="Times New Roman" w:hAnsi="Times New Roman" w:cs="Times New Roman"/>
          <w:sz w:val="28"/>
          <w:szCs w:val="28"/>
        </w:rPr>
        <w:t xml:space="preserve">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образования, ведение и состав которой определяются в соответствии с законодательством, настоящими Правилами.</w:t>
      </w:r>
    </w:p>
    <w:p w:rsidR="00B13B57" w:rsidRPr="0069501A" w:rsidRDefault="00B13B57" w:rsidP="00866CAB">
      <w:pPr>
        <w:pStyle w:val="2"/>
        <w:ind w:firstLine="708"/>
      </w:pPr>
      <w:bookmarkStart w:id="9" w:name="_Toc63692606"/>
      <w:r w:rsidRPr="0069501A">
        <w:lastRenderedPageBreak/>
        <w:t>Статья 7. Общие положения, относящиеся к ранее возникшим правам</w:t>
      </w:r>
      <w:bookmarkEnd w:id="9"/>
    </w:p>
    <w:p w:rsidR="00654B00" w:rsidRPr="0069501A" w:rsidRDefault="00654B00" w:rsidP="00866CAB">
      <w:pPr>
        <w:ind w:firstLine="709"/>
        <w:jc w:val="both"/>
        <w:rPr>
          <w:sz w:val="28"/>
          <w:szCs w:val="28"/>
        </w:rPr>
      </w:pPr>
      <w:r w:rsidRPr="0069501A">
        <w:rPr>
          <w:sz w:val="28"/>
          <w:szCs w:val="28"/>
        </w:rPr>
        <w:t xml:space="preserve">1. Принятые до введения в действие настоящих Правил муниципальные правовые акты органов местного самоуправления </w:t>
      </w:r>
      <w:r w:rsidR="004F4326" w:rsidRPr="0069501A">
        <w:rPr>
          <w:sz w:val="28"/>
          <w:szCs w:val="28"/>
        </w:rPr>
        <w:t>Суксунского</w:t>
      </w:r>
      <w:r w:rsidRPr="0069501A">
        <w:rPr>
          <w:sz w:val="28"/>
          <w:szCs w:val="28"/>
        </w:rPr>
        <w:t xml:space="preserve"> городского округа по вопросам землепользования и застройки применяются в части, не противоречащей настоящим Правилам.</w:t>
      </w:r>
    </w:p>
    <w:p w:rsidR="00A073E2" w:rsidRPr="0079176C" w:rsidRDefault="00654B00" w:rsidP="00866CAB">
      <w:pPr>
        <w:ind w:firstLine="709"/>
        <w:jc w:val="both"/>
        <w:rPr>
          <w:sz w:val="28"/>
          <w:szCs w:val="28"/>
        </w:rPr>
      </w:pPr>
      <w:r w:rsidRPr="0079176C">
        <w:rPr>
          <w:sz w:val="28"/>
          <w:szCs w:val="28"/>
        </w:rPr>
        <w:t>2. Разрешения на строительство, выданные физическим и юридическим лицам до вступления в силу настоящих Правил, признаются действительными.</w:t>
      </w:r>
    </w:p>
    <w:p w:rsidR="00A073E2" w:rsidRPr="0069501A" w:rsidRDefault="007E1815" w:rsidP="00866CAB">
      <w:pPr>
        <w:ind w:firstLine="709"/>
        <w:jc w:val="both"/>
        <w:rPr>
          <w:sz w:val="28"/>
          <w:szCs w:val="28"/>
        </w:rPr>
      </w:pPr>
      <w:r>
        <w:rPr>
          <w:sz w:val="28"/>
          <w:szCs w:val="28"/>
        </w:rPr>
        <w:t>3</w:t>
      </w:r>
      <w:r w:rsidR="00A073E2" w:rsidRPr="0069501A">
        <w:rPr>
          <w:sz w:val="28"/>
          <w:szCs w:val="28"/>
        </w:rPr>
        <w:t xml:space="preserve">. Использование земельных участков и объектов капитального строительства, </w:t>
      </w:r>
      <w:r w:rsidR="00131045" w:rsidRPr="00B34920">
        <w:rPr>
          <w:sz w:val="28"/>
          <w:szCs w:val="28"/>
        </w:rPr>
        <w:t>не соответствующими настоящим Правилам</w:t>
      </w:r>
      <w:r w:rsidR="00A073E2" w:rsidRPr="0069501A">
        <w:rPr>
          <w:sz w:val="28"/>
          <w:szCs w:val="28"/>
        </w:rPr>
        <w:t xml:space="preserve">, определяется в соответствии с частями 8-10 статьи 36 Градостроительного кодекса Российской Федерации, статьей </w:t>
      </w:r>
      <w:r w:rsidR="00D61202" w:rsidRPr="0069501A">
        <w:rPr>
          <w:sz w:val="28"/>
          <w:szCs w:val="28"/>
        </w:rPr>
        <w:t>8</w:t>
      </w:r>
      <w:r w:rsidR="00A073E2" w:rsidRPr="0069501A">
        <w:rPr>
          <w:sz w:val="28"/>
          <w:szCs w:val="28"/>
        </w:rPr>
        <w:t xml:space="preserve"> настоящих Правил.</w:t>
      </w:r>
    </w:p>
    <w:p w:rsidR="00A073E2" w:rsidRPr="0069501A" w:rsidRDefault="007E1815" w:rsidP="00866CAB">
      <w:pPr>
        <w:ind w:firstLine="709"/>
        <w:jc w:val="both"/>
        <w:rPr>
          <w:sz w:val="28"/>
          <w:szCs w:val="28"/>
        </w:rPr>
      </w:pPr>
      <w:r>
        <w:rPr>
          <w:sz w:val="28"/>
          <w:szCs w:val="28"/>
        </w:rPr>
        <w:t>4</w:t>
      </w:r>
      <w:r w:rsidR="00A073E2" w:rsidRPr="0069501A">
        <w:rPr>
          <w:sz w:val="28"/>
          <w:szCs w:val="28"/>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w:t>
      </w:r>
      <w:r w:rsidR="004F4326" w:rsidRPr="0069501A">
        <w:rPr>
          <w:sz w:val="28"/>
          <w:szCs w:val="28"/>
        </w:rPr>
        <w:t>Суксунского</w:t>
      </w:r>
      <w:r w:rsidR="00D638DD" w:rsidRPr="0069501A">
        <w:rPr>
          <w:sz w:val="28"/>
          <w:szCs w:val="28"/>
        </w:rPr>
        <w:t xml:space="preserve"> городского </w:t>
      </w:r>
      <w:r w:rsidR="005B3633" w:rsidRPr="0069501A">
        <w:rPr>
          <w:sz w:val="28"/>
          <w:szCs w:val="28"/>
          <w:lang w:eastAsia="ar-SA"/>
        </w:rPr>
        <w:t>округа</w:t>
      </w:r>
      <w:r w:rsidR="00A073E2" w:rsidRPr="0069501A">
        <w:rPr>
          <w:sz w:val="28"/>
          <w:szCs w:val="28"/>
        </w:rPr>
        <w:t>.</w:t>
      </w:r>
    </w:p>
    <w:p w:rsidR="00A073E2" w:rsidRPr="0069501A" w:rsidRDefault="007E1815" w:rsidP="00866CAB">
      <w:pPr>
        <w:ind w:firstLine="709"/>
        <w:jc w:val="both"/>
        <w:rPr>
          <w:sz w:val="28"/>
          <w:szCs w:val="28"/>
        </w:rPr>
      </w:pPr>
      <w:r>
        <w:rPr>
          <w:sz w:val="28"/>
          <w:szCs w:val="28"/>
        </w:rPr>
        <w:t>5</w:t>
      </w:r>
      <w:r w:rsidR="00A073E2" w:rsidRPr="0069501A">
        <w:rPr>
          <w:sz w:val="28"/>
          <w:szCs w:val="28"/>
        </w:rPr>
        <w:t>. 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 аренды.</w:t>
      </w:r>
    </w:p>
    <w:p w:rsidR="00EE1398" w:rsidRPr="0069501A" w:rsidRDefault="00EE1398" w:rsidP="00CD0573">
      <w:pPr>
        <w:ind w:firstLine="708"/>
        <w:jc w:val="both"/>
        <w:rPr>
          <w:sz w:val="28"/>
          <w:szCs w:val="28"/>
        </w:rPr>
      </w:pPr>
    </w:p>
    <w:p w:rsidR="00025582" w:rsidRPr="0069501A" w:rsidRDefault="00025582" w:rsidP="00CD0573">
      <w:pPr>
        <w:pStyle w:val="1"/>
        <w:ind w:firstLine="708"/>
        <w:jc w:val="both"/>
      </w:pPr>
      <w:bookmarkStart w:id="10" w:name="_Toc63692607"/>
      <w:r w:rsidRPr="0069501A">
        <w:t>Глава 2. Положени</w:t>
      </w:r>
      <w:r w:rsidR="002E0A44">
        <w:t>я</w:t>
      </w:r>
      <w:r w:rsidRPr="0069501A">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p>
    <w:p w:rsidR="005440F5" w:rsidRPr="0069501A" w:rsidRDefault="005440F5" w:rsidP="00866CAB">
      <w:pPr>
        <w:jc w:val="both"/>
      </w:pPr>
    </w:p>
    <w:p w:rsidR="00A77979" w:rsidRPr="0069501A" w:rsidRDefault="00A77979" w:rsidP="00866CAB">
      <w:pPr>
        <w:pStyle w:val="2"/>
        <w:ind w:firstLine="709"/>
      </w:pPr>
      <w:bookmarkStart w:id="11" w:name="_Toc63692608"/>
      <w:r w:rsidRPr="0069501A">
        <w:t xml:space="preserve">Статья </w:t>
      </w:r>
      <w:r w:rsidR="00D03EB1" w:rsidRPr="0069501A">
        <w:t>8</w:t>
      </w:r>
      <w:r w:rsidRPr="0069501A">
        <w:t>. Градостроительный регламент</w:t>
      </w:r>
      <w:bookmarkEnd w:id="11"/>
    </w:p>
    <w:p w:rsidR="004055EB" w:rsidRPr="0069501A" w:rsidRDefault="004055EB" w:rsidP="00866CAB">
      <w:pPr>
        <w:pStyle w:val="Default"/>
        <w:ind w:firstLine="709"/>
        <w:jc w:val="both"/>
        <w:rPr>
          <w:sz w:val="28"/>
          <w:szCs w:val="28"/>
        </w:rPr>
      </w:pPr>
      <w:r w:rsidRPr="0069501A">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55EB" w:rsidRPr="0069501A" w:rsidRDefault="004055EB" w:rsidP="00866CAB">
      <w:pPr>
        <w:pStyle w:val="Default"/>
        <w:ind w:firstLine="709"/>
        <w:jc w:val="both"/>
        <w:rPr>
          <w:sz w:val="28"/>
          <w:szCs w:val="28"/>
        </w:rPr>
      </w:pPr>
      <w:r w:rsidRPr="0069501A">
        <w:rPr>
          <w:sz w:val="28"/>
          <w:szCs w:val="28"/>
        </w:rPr>
        <w:t>2. Градостроительные регламенты устанавливаются с учетом:</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фактического использования земельных участков и объектов капитального строительства в границах территориальной зоны;</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видов территориальных зон;</w:t>
      </w:r>
    </w:p>
    <w:p w:rsidR="004055EB" w:rsidRPr="0069501A" w:rsidRDefault="004055EB" w:rsidP="00866CAB">
      <w:pPr>
        <w:pStyle w:val="Default"/>
        <w:numPr>
          <w:ilvl w:val="0"/>
          <w:numId w:val="15"/>
        </w:numPr>
        <w:ind w:left="0" w:firstLine="709"/>
        <w:jc w:val="both"/>
        <w:rPr>
          <w:sz w:val="28"/>
          <w:szCs w:val="28"/>
        </w:rPr>
      </w:pPr>
      <w:r w:rsidRPr="0069501A">
        <w:rPr>
          <w:sz w:val="28"/>
          <w:szCs w:val="28"/>
        </w:rPr>
        <w:lastRenderedPageBreak/>
        <w:t>требований охраны объектов культурного наследия, а также особо охраняемых природных территорий, иных природных объектов.</w:t>
      </w:r>
    </w:p>
    <w:p w:rsidR="004055EB" w:rsidRPr="0069501A" w:rsidRDefault="004055EB" w:rsidP="00866CAB">
      <w:pPr>
        <w:pStyle w:val="Default"/>
        <w:ind w:firstLine="709"/>
        <w:jc w:val="both"/>
        <w:rPr>
          <w:sz w:val="28"/>
          <w:szCs w:val="28"/>
        </w:rPr>
      </w:pPr>
      <w:r w:rsidRPr="0069501A">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055EB" w:rsidRPr="0069501A" w:rsidRDefault="004055EB" w:rsidP="00866CAB">
      <w:pPr>
        <w:pStyle w:val="Default"/>
        <w:ind w:firstLine="709"/>
        <w:jc w:val="both"/>
        <w:rPr>
          <w:sz w:val="28"/>
          <w:szCs w:val="28"/>
        </w:rPr>
      </w:pPr>
      <w:r w:rsidRPr="0069501A">
        <w:rPr>
          <w:sz w:val="28"/>
          <w:szCs w:val="28"/>
        </w:rPr>
        <w:t>4. Действие градостроительного регламента не распространяется на земельные участки:</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в границах территорий общего пользования;</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предназначенные для размещения линейных объектов и (или) занятые линейными объектами;</w:t>
      </w:r>
    </w:p>
    <w:p w:rsidR="004055EB" w:rsidRPr="0069501A" w:rsidRDefault="004055EB" w:rsidP="00866CAB">
      <w:pPr>
        <w:pStyle w:val="Default"/>
        <w:numPr>
          <w:ilvl w:val="0"/>
          <w:numId w:val="15"/>
        </w:numPr>
        <w:ind w:left="0" w:firstLine="709"/>
        <w:jc w:val="both"/>
        <w:rPr>
          <w:sz w:val="28"/>
          <w:szCs w:val="28"/>
        </w:rPr>
      </w:pPr>
      <w:r w:rsidRPr="0069501A">
        <w:rPr>
          <w:sz w:val="28"/>
          <w:szCs w:val="28"/>
        </w:rPr>
        <w:t>предоставленные для добычи полезных ископаемых.</w:t>
      </w:r>
    </w:p>
    <w:p w:rsidR="004055EB" w:rsidRPr="0069501A" w:rsidRDefault="004055EB" w:rsidP="00866CAB">
      <w:pPr>
        <w:pStyle w:val="Default"/>
        <w:ind w:firstLine="709"/>
        <w:jc w:val="both"/>
        <w:rPr>
          <w:sz w:val="28"/>
          <w:szCs w:val="28"/>
        </w:rPr>
      </w:pPr>
      <w:r w:rsidRPr="0069501A">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055EB" w:rsidRPr="0069501A" w:rsidRDefault="004055EB" w:rsidP="00866CAB">
      <w:pPr>
        <w:pStyle w:val="Default"/>
        <w:ind w:firstLine="709"/>
        <w:jc w:val="both"/>
        <w:rPr>
          <w:sz w:val="28"/>
          <w:szCs w:val="28"/>
        </w:rPr>
      </w:pPr>
      <w:r w:rsidRPr="0069501A">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055EB" w:rsidRPr="0069501A" w:rsidRDefault="004055EB" w:rsidP="00866CAB">
      <w:pPr>
        <w:pStyle w:val="Default"/>
        <w:ind w:firstLine="709"/>
        <w:jc w:val="both"/>
        <w:rPr>
          <w:sz w:val="28"/>
          <w:szCs w:val="28"/>
        </w:rPr>
      </w:pPr>
      <w:r w:rsidRPr="0069501A">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25582" w:rsidRPr="0069501A" w:rsidRDefault="004055EB" w:rsidP="00866CAB">
      <w:pPr>
        <w:pStyle w:val="Default"/>
        <w:ind w:firstLine="709"/>
        <w:jc w:val="both"/>
        <w:rPr>
          <w:sz w:val="28"/>
          <w:szCs w:val="28"/>
        </w:rPr>
      </w:pPr>
      <w:r w:rsidRPr="0069501A">
        <w:rPr>
          <w:sz w:val="28"/>
          <w:szCs w:val="28"/>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69501A">
        <w:rPr>
          <w:sz w:val="28"/>
          <w:szCs w:val="28"/>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440F5" w:rsidRPr="0069501A" w:rsidRDefault="005440F5" w:rsidP="00866CAB">
      <w:pPr>
        <w:pStyle w:val="Default"/>
        <w:jc w:val="both"/>
        <w:rPr>
          <w:sz w:val="23"/>
          <w:szCs w:val="23"/>
        </w:rPr>
      </w:pPr>
    </w:p>
    <w:p w:rsidR="00F05C1F" w:rsidRPr="0069501A" w:rsidRDefault="00F05C1F" w:rsidP="00866CAB">
      <w:pPr>
        <w:pStyle w:val="2"/>
        <w:ind w:firstLine="708"/>
        <w:rPr>
          <w:b/>
          <w:color w:val="auto"/>
        </w:rPr>
      </w:pPr>
      <w:bookmarkStart w:id="12" w:name="_Toc54784467"/>
      <w:bookmarkStart w:id="13" w:name="_Toc63692609"/>
      <w:r w:rsidRPr="0069501A">
        <w:rPr>
          <w:color w:val="auto"/>
        </w:rPr>
        <w:t xml:space="preserve">Статья </w:t>
      </w:r>
      <w:r w:rsidR="00D03EB1" w:rsidRPr="0069501A">
        <w:rPr>
          <w:color w:val="auto"/>
        </w:rPr>
        <w:t>9</w:t>
      </w:r>
      <w:r w:rsidRPr="0069501A">
        <w:rPr>
          <w:color w:val="auto"/>
        </w:rPr>
        <w:t>. Виды разрешенного использования земельных участков и объектов капитального строительства</w:t>
      </w:r>
      <w:bookmarkEnd w:id="12"/>
      <w:bookmarkEnd w:id="13"/>
    </w:p>
    <w:p w:rsidR="00F05C1F" w:rsidRPr="0069501A" w:rsidRDefault="00F05C1F" w:rsidP="00866CAB">
      <w:pPr>
        <w:ind w:firstLine="708"/>
        <w:jc w:val="both"/>
        <w:rPr>
          <w:sz w:val="28"/>
          <w:szCs w:val="28"/>
        </w:rPr>
      </w:pPr>
      <w:r w:rsidRPr="0069501A">
        <w:rPr>
          <w:sz w:val="28"/>
          <w:szCs w:val="28"/>
        </w:rPr>
        <w:t>1. Разрешенное использование земельных участков и объектов капитального строительства может быть следующих видов:</w:t>
      </w:r>
    </w:p>
    <w:p w:rsidR="00F05C1F" w:rsidRPr="0069501A" w:rsidRDefault="00F05C1F" w:rsidP="00866CAB">
      <w:pPr>
        <w:pStyle w:val="a3"/>
        <w:numPr>
          <w:ilvl w:val="0"/>
          <w:numId w:val="22"/>
        </w:numPr>
        <w:ind w:left="0" w:firstLine="709"/>
        <w:jc w:val="both"/>
        <w:rPr>
          <w:sz w:val="28"/>
          <w:szCs w:val="28"/>
        </w:rPr>
      </w:pPr>
      <w:r w:rsidRPr="0069501A">
        <w:rPr>
          <w:sz w:val="28"/>
          <w:szCs w:val="28"/>
        </w:rPr>
        <w:t>основные виды разрешенного использования;</w:t>
      </w:r>
    </w:p>
    <w:p w:rsidR="00F05C1F" w:rsidRPr="0069501A" w:rsidRDefault="00F05C1F" w:rsidP="00866CAB">
      <w:pPr>
        <w:pStyle w:val="a3"/>
        <w:numPr>
          <w:ilvl w:val="0"/>
          <w:numId w:val="22"/>
        </w:numPr>
        <w:ind w:left="0" w:firstLine="709"/>
        <w:jc w:val="both"/>
        <w:rPr>
          <w:sz w:val="28"/>
          <w:szCs w:val="28"/>
        </w:rPr>
      </w:pPr>
      <w:r w:rsidRPr="0069501A">
        <w:rPr>
          <w:sz w:val="28"/>
          <w:szCs w:val="28"/>
        </w:rPr>
        <w:t>условно разрешенные виды использования;</w:t>
      </w:r>
    </w:p>
    <w:p w:rsidR="00F05C1F" w:rsidRPr="0069501A" w:rsidRDefault="00F05C1F" w:rsidP="00866CAB">
      <w:pPr>
        <w:pStyle w:val="a3"/>
        <w:numPr>
          <w:ilvl w:val="0"/>
          <w:numId w:val="22"/>
        </w:numPr>
        <w:ind w:left="0" w:firstLine="709"/>
        <w:jc w:val="both"/>
        <w:rPr>
          <w:sz w:val="28"/>
          <w:szCs w:val="28"/>
        </w:rPr>
      </w:pPr>
      <w:r w:rsidRPr="0069501A">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05C1F" w:rsidRPr="0069501A" w:rsidRDefault="00F05C1F" w:rsidP="00866CAB">
      <w:pPr>
        <w:ind w:firstLine="708"/>
        <w:jc w:val="both"/>
        <w:rPr>
          <w:sz w:val="28"/>
          <w:szCs w:val="28"/>
        </w:rPr>
      </w:pPr>
      <w:r w:rsidRPr="0069501A">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05C1F" w:rsidRPr="0069501A" w:rsidRDefault="00F05C1F" w:rsidP="00866CAB">
      <w:pPr>
        <w:ind w:firstLine="708"/>
        <w:jc w:val="both"/>
        <w:rPr>
          <w:sz w:val="28"/>
          <w:szCs w:val="28"/>
        </w:rPr>
      </w:pPr>
      <w:r w:rsidRPr="0069501A">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05C1F" w:rsidRPr="0069501A" w:rsidRDefault="00F05C1F" w:rsidP="00866CAB">
      <w:pPr>
        <w:ind w:firstLine="708"/>
        <w:jc w:val="both"/>
        <w:rPr>
          <w:sz w:val="28"/>
          <w:szCs w:val="28"/>
        </w:rPr>
      </w:pPr>
    </w:p>
    <w:p w:rsidR="00F05C1F" w:rsidRPr="0069501A" w:rsidRDefault="00F05C1F" w:rsidP="00866CAB">
      <w:pPr>
        <w:pStyle w:val="2"/>
        <w:ind w:firstLine="708"/>
        <w:rPr>
          <w:b/>
          <w:color w:val="auto"/>
        </w:rPr>
      </w:pPr>
      <w:bookmarkStart w:id="14" w:name="_Toc54784468"/>
      <w:bookmarkStart w:id="15" w:name="_Toc63692610"/>
      <w:r w:rsidRPr="0069501A">
        <w:rPr>
          <w:color w:val="auto"/>
        </w:rPr>
        <w:t>Статья 1</w:t>
      </w:r>
      <w:r w:rsidR="00D03EB1" w:rsidRPr="0069501A">
        <w:rPr>
          <w:color w:val="auto"/>
        </w:rPr>
        <w:t>0</w:t>
      </w:r>
      <w:r w:rsidRPr="0069501A">
        <w:rPr>
          <w:color w:val="auto"/>
        </w:rPr>
        <w:t>. Изменение видов разрешенного использования земельных участков и объектов капитального строительства физическими и юридическими лицами</w:t>
      </w:r>
      <w:bookmarkEnd w:id="14"/>
      <w:bookmarkEnd w:id="15"/>
      <w:r w:rsidRPr="0069501A">
        <w:rPr>
          <w:color w:val="auto"/>
        </w:rPr>
        <w:t xml:space="preserve"> </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lastRenderedPageBreak/>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t>4.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F05C1F" w:rsidRPr="0069501A" w:rsidRDefault="00F05C1F" w:rsidP="00866CAB">
      <w:pPr>
        <w:overflowPunct w:val="0"/>
        <w:autoSpaceDE w:val="0"/>
        <w:ind w:firstLine="709"/>
        <w:jc w:val="both"/>
        <w:textAlignment w:val="baseline"/>
        <w:rPr>
          <w:sz w:val="28"/>
          <w:szCs w:val="28"/>
        </w:rPr>
      </w:pPr>
      <w:r w:rsidRPr="0069501A">
        <w:rPr>
          <w:sz w:val="28"/>
          <w:szCs w:val="28"/>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05C1F" w:rsidRPr="0069501A" w:rsidRDefault="00F05C1F" w:rsidP="00866CAB">
      <w:pPr>
        <w:overflowPunct w:val="0"/>
        <w:autoSpaceDE w:val="0"/>
        <w:jc w:val="both"/>
        <w:textAlignment w:val="baseline"/>
        <w:rPr>
          <w:sz w:val="28"/>
          <w:szCs w:val="28"/>
        </w:rPr>
      </w:pPr>
    </w:p>
    <w:p w:rsidR="00F05C1F" w:rsidRPr="0069501A" w:rsidRDefault="00F05C1F" w:rsidP="00866CAB">
      <w:pPr>
        <w:pStyle w:val="2"/>
        <w:ind w:firstLine="708"/>
        <w:rPr>
          <w:color w:val="auto"/>
        </w:rPr>
      </w:pPr>
      <w:bookmarkStart w:id="16" w:name="_Toc54784469"/>
      <w:bookmarkStart w:id="17" w:name="_Toc63692611"/>
      <w:r w:rsidRPr="0069501A">
        <w:rPr>
          <w:color w:val="auto"/>
        </w:rPr>
        <w:t>Статья 1</w:t>
      </w:r>
      <w:r w:rsidR="00D03EB1" w:rsidRPr="0069501A">
        <w:rPr>
          <w:color w:val="auto"/>
        </w:rPr>
        <w:t>1</w:t>
      </w:r>
      <w:r w:rsidRPr="0069501A">
        <w:rPr>
          <w:color w:val="auto"/>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6"/>
      <w:bookmarkEnd w:id="17"/>
    </w:p>
    <w:p w:rsidR="00F05C1F" w:rsidRPr="0069501A" w:rsidRDefault="00F05C1F" w:rsidP="00866CAB">
      <w:pPr>
        <w:ind w:firstLine="709"/>
        <w:jc w:val="both"/>
        <w:rPr>
          <w:sz w:val="28"/>
          <w:szCs w:val="28"/>
        </w:rPr>
      </w:pPr>
      <w:r w:rsidRPr="0069501A">
        <w:rPr>
          <w:sz w:val="28"/>
          <w:szCs w:val="28"/>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F05C1F" w:rsidRPr="0069501A" w:rsidRDefault="00F05C1F" w:rsidP="00866CAB">
      <w:pPr>
        <w:ind w:firstLine="709"/>
        <w:jc w:val="both"/>
        <w:rPr>
          <w:sz w:val="28"/>
          <w:szCs w:val="28"/>
        </w:rPr>
      </w:pPr>
      <w:r w:rsidRPr="0069501A">
        <w:rPr>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действует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F05C1F" w:rsidRPr="0069501A" w:rsidRDefault="00F05C1F" w:rsidP="00866CAB">
      <w:pPr>
        <w:ind w:firstLine="709"/>
        <w:jc w:val="both"/>
        <w:rPr>
          <w:sz w:val="28"/>
          <w:szCs w:val="28"/>
        </w:rPr>
      </w:pPr>
      <w:r w:rsidRPr="0069501A">
        <w:rPr>
          <w:sz w:val="28"/>
          <w:szCs w:val="28"/>
        </w:rPr>
        <w:t>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w:t>
      </w:r>
      <w:r w:rsidRPr="0069501A">
        <w:rPr>
          <w:sz w:val="28"/>
          <w:szCs w:val="28"/>
        </w:rPr>
        <w:lastRenderedPageBreak/>
        <w:t>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F05C1F" w:rsidRPr="0069501A" w:rsidRDefault="00F05C1F" w:rsidP="00866CAB">
      <w:pPr>
        <w:ind w:firstLine="709"/>
        <w:jc w:val="both"/>
        <w:rPr>
          <w:sz w:val="28"/>
          <w:szCs w:val="28"/>
        </w:rPr>
      </w:pPr>
      <w:r w:rsidRPr="0069501A">
        <w:rPr>
          <w:sz w:val="28"/>
          <w:szCs w:val="28"/>
        </w:rPr>
        <w:t>В настоящих Правилах отображаются следующие зоны с особыми условиями использования территории:</w:t>
      </w:r>
    </w:p>
    <w:p w:rsidR="00F05C1F" w:rsidRPr="0069501A" w:rsidRDefault="00F05C1F" w:rsidP="00866CAB">
      <w:pPr>
        <w:ind w:firstLine="709"/>
        <w:jc w:val="both"/>
        <w:rPr>
          <w:sz w:val="28"/>
          <w:szCs w:val="28"/>
        </w:rPr>
      </w:pPr>
      <w:r w:rsidRPr="0069501A">
        <w:rPr>
          <w:sz w:val="28"/>
          <w:szCs w:val="28"/>
        </w:rPr>
        <w:t>- охранные зоны - для трубопроводов, объектов электросетевого хозяйства, линий и сооружений связи, тепловых сетей, геодезических пунктов, объектов культурного наследия;</w:t>
      </w:r>
    </w:p>
    <w:p w:rsidR="00F05C1F" w:rsidRPr="0069501A" w:rsidRDefault="00F05C1F" w:rsidP="00866CAB">
      <w:pPr>
        <w:ind w:firstLine="709"/>
        <w:jc w:val="both"/>
        <w:rPr>
          <w:sz w:val="28"/>
          <w:szCs w:val="28"/>
        </w:rPr>
      </w:pPr>
      <w:r w:rsidRPr="0069501A">
        <w:rPr>
          <w:sz w:val="28"/>
          <w:szCs w:val="28"/>
        </w:rPr>
        <w:t>- придорожные полосы  – для автомобильных дорог вне границ населённых пунктов;</w:t>
      </w:r>
    </w:p>
    <w:p w:rsidR="00F05C1F" w:rsidRPr="0069501A" w:rsidRDefault="00F05C1F" w:rsidP="00866CAB">
      <w:pPr>
        <w:ind w:firstLine="709"/>
        <w:jc w:val="both"/>
        <w:rPr>
          <w:sz w:val="28"/>
          <w:szCs w:val="28"/>
        </w:rPr>
      </w:pPr>
      <w:r w:rsidRPr="0069501A">
        <w:rPr>
          <w:sz w:val="28"/>
          <w:szCs w:val="28"/>
        </w:rPr>
        <w:t>- санитарно-защитные зоны – сельскохозяйственных и производственно-коммунальных предприятий, объектов инженерной инфраструктуры;</w:t>
      </w:r>
    </w:p>
    <w:p w:rsidR="00F05C1F" w:rsidRPr="0069501A" w:rsidRDefault="00F05C1F" w:rsidP="00866CAB">
      <w:pPr>
        <w:ind w:firstLine="709"/>
        <w:jc w:val="both"/>
        <w:rPr>
          <w:sz w:val="28"/>
          <w:szCs w:val="28"/>
        </w:rPr>
      </w:pPr>
      <w:r w:rsidRPr="0069501A">
        <w:rPr>
          <w:sz w:val="28"/>
          <w:szCs w:val="28"/>
        </w:rPr>
        <w:t>- зоны санитарной охраны – для источников водоснабжения;</w:t>
      </w:r>
    </w:p>
    <w:p w:rsidR="00F05C1F" w:rsidRPr="0069501A" w:rsidRDefault="00F05C1F" w:rsidP="00866CAB">
      <w:pPr>
        <w:ind w:firstLine="709"/>
        <w:jc w:val="both"/>
        <w:rPr>
          <w:sz w:val="28"/>
          <w:szCs w:val="28"/>
        </w:rPr>
      </w:pPr>
      <w:r w:rsidRPr="0069501A">
        <w:rPr>
          <w:sz w:val="28"/>
          <w:szCs w:val="28"/>
        </w:rPr>
        <w:t>- водоохранные зоны, прибрежные защитные полосы, береговые полосы – для водных объектов.</w:t>
      </w:r>
    </w:p>
    <w:p w:rsidR="00F05C1F" w:rsidRPr="0069501A" w:rsidRDefault="00F05C1F" w:rsidP="00866CAB">
      <w:pPr>
        <w:ind w:firstLine="709"/>
        <w:jc w:val="both"/>
        <w:rPr>
          <w:sz w:val="28"/>
          <w:szCs w:val="28"/>
        </w:rPr>
      </w:pPr>
    </w:p>
    <w:p w:rsidR="00F05C1F" w:rsidRPr="0069501A" w:rsidRDefault="00F05C1F" w:rsidP="00866CAB">
      <w:pPr>
        <w:pStyle w:val="2"/>
        <w:ind w:firstLine="708"/>
        <w:rPr>
          <w:color w:val="auto"/>
        </w:rPr>
      </w:pPr>
      <w:bookmarkStart w:id="18" w:name="_Toc54784470"/>
      <w:bookmarkStart w:id="19" w:name="_Toc63692612"/>
      <w:r w:rsidRPr="0069501A">
        <w:rPr>
          <w:color w:val="auto"/>
        </w:rPr>
        <w:t>Статья 1</w:t>
      </w:r>
      <w:r w:rsidR="00D03EB1" w:rsidRPr="0069501A">
        <w:rPr>
          <w:color w:val="auto"/>
        </w:rPr>
        <w:t>2</w:t>
      </w:r>
      <w:r w:rsidRPr="0069501A">
        <w:rPr>
          <w:color w:val="auto"/>
        </w:rPr>
        <w:t>.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18"/>
      <w:bookmarkEnd w:id="19"/>
    </w:p>
    <w:p w:rsidR="00F05C1F" w:rsidRPr="0069501A" w:rsidRDefault="00F05C1F" w:rsidP="00866CAB">
      <w:pPr>
        <w:ind w:firstLine="709"/>
        <w:jc w:val="both"/>
        <w:rPr>
          <w:sz w:val="28"/>
          <w:szCs w:val="28"/>
        </w:rPr>
      </w:pPr>
      <w:bookmarkStart w:id="20" w:name="_Toc508621080"/>
      <w:bookmarkStart w:id="21" w:name="_Toc508621263"/>
      <w:r w:rsidRPr="0069501A">
        <w:rPr>
          <w:sz w:val="28"/>
          <w:szCs w:val="28"/>
        </w:rPr>
        <w:t>1. Использование земельных участков и объектов капитального строительства осуществляется правообладателями земельных участков, объектов капитального строительства с соблюдением градостроительных регламентов, установленных для территориальных зон настоящими Правилами.</w:t>
      </w:r>
      <w:bookmarkEnd w:id="20"/>
      <w:bookmarkEnd w:id="21"/>
    </w:p>
    <w:p w:rsidR="00F05C1F" w:rsidRPr="0069501A" w:rsidRDefault="00F05C1F" w:rsidP="00866CAB">
      <w:pPr>
        <w:pStyle w:val="121"/>
        <w:widowControl w:val="0"/>
        <w:rPr>
          <w:color w:val="auto"/>
          <w:sz w:val="28"/>
          <w:szCs w:val="28"/>
        </w:rPr>
      </w:pPr>
      <w:r w:rsidRPr="0069501A">
        <w:rPr>
          <w:color w:val="auto"/>
          <w:sz w:val="28"/>
          <w:szCs w:val="28"/>
        </w:rPr>
        <w:t>2. Разрешенным для земельных участков, объектов капитального строительства является такое использование, которое осуществляется в соответствии с установленными в градостроительном регламенте:</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видами разрешенного использования земельных участков и объектов капитального строительства;</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 xml:space="preserve">предельными (минимальными и (или) максимальными) размерами </w:t>
      </w:r>
      <w:r w:rsidRPr="0069501A">
        <w:rPr>
          <w:color w:val="auto"/>
          <w:sz w:val="28"/>
          <w:szCs w:val="28"/>
        </w:rPr>
        <w:lastRenderedPageBreak/>
        <w:t>земельных участков и предельными параметрами разрешенного строительства, реконструкции объектов капитального строительства;</w:t>
      </w:r>
    </w:p>
    <w:p w:rsidR="00F05C1F" w:rsidRPr="0069501A" w:rsidRDefault="00F05C1F" w:rsidP="00866CAB">
      <w:pPr>
        <w:pStyle w:val="121"/>
        <w:widowControl w:val="0"/>
        <w:numPr>
          <w:ilvl w:val="0"/>
          <w:numId w:val="22"/>
        </w:numPr>
        <w:ind w:left="0" w:firstLine="709"/>
        <w:rPr>
          <w:color w:val="auto"/>
          <w:sz w:val="28"/>
          <w:szCs w:val="28"/>
        </w:rPr>
      </w:pPr>
      <w:r w:rsidRPr="0069501A">
        <w:rPr>
          <w:color w:val="auto"/>
          <w:sz w:val="28"/>
          <w:szCs w:val="28"/>
        </w:rPr>
        <w:t>ограничениями использования земельных участков и объектов капитального строительства по условиям охраны объектов культурного наследия, экологическим и санитарно-эпидемиологическим условиям, иным условиям в случаях, если земельный участок, иной объект недвижимости расположен в соответствующей зоне с особыми условиями использования территории, установленной в соответствии с законодательством Российской Федерации.</w:t>
      </w:r>
    </w:p>
    <w:p w:rsidR="00F05C1F" w:rsidRPr="0069501A" w:rsidRDefault="00F05C1F" w:rsidP="00866CAB">
      <w:pPr>
        <w:ind w:firstLine="709"/>
        <w:jc w:val="both"/>
        <w:rPr>
          <w:sz w:val="28"/>
          <w:szCs w:val="28"/>
        </w:rPr>
      </w:pPr>
      <w:r w:rsidRPr="0069501A">
        <w:rPr>
          <w:sz w:val="28"/>
          <w:szCs w:val="28"/>
        </w:rPr>
        <w:t xml:space="preserve">3.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Градостроительным </w:t>
      </w:r>
      <w:hyperlink r:id="rId9" w:history="1">
        <w:r w:rsidRPr="0069501A">
          <w:rPr>
            <w:sz w:val="28"/>
            <w:szCs w:val="28"/>
          </w:rPr>
          <w:t>кодексом</w:t>
        </w:r>
      </w:hyperlink>
      <w:r w:rsidRPr="0069501A">
        <w:rPr>
          <w:sz w:val="28"/>
          <w:szCs w:val="28"/>
        </w:rPr>
        <w:t xml:space="preserve"> Российской Федерации, статьей 15 настоящих Правил.</w:t>
      </w:r>
    </w:p>
    <w:p w:rsidR="00F05C1F" w:rsidRPr="0069501A" w:rsidRDefault="00F05C1F" w:rsidP="00866CAB">
      <w:pPr>
        <w:ind w:firstLine="709"/>
        <w:jc w:val="both"/>
        <w:rPr>
          <w:sz w:val="28"/>
          <w:szCs w:val="28"/>
        </w:rPr>
      </w:pPr>
      <w:r w:rsidRPr="0069501A">
        <w:rPr>
          <w:sz w:val="28"/>
          <w:szCs w:val="28"/>
        </w:rPr>
        <w:t>4.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могут применяться вспомогательные виды разрешенного использования земельных участков и объектов капитального строительства, указанные в градостроительных регламентах соответствующей территориальной зоны.</w:t>
      </w:r>
    </w:p>
    <w:p w:rsidR="00F05C1F" w:rsidRPr="0069501A" w:rsidRDefault="00F05C1F" w:rsidP="00866CAB">
      <w:pPr>
        <w:ind w:firstLine="709"/>
        <w:jc w:val="both"/>
        <w:rPr>
          <w:sz w:val="28"/>
          <w:szCs w:val="28"/>
        </w:rPr>
      </w:pPr>
      <w:r w:rsidRPr="0069501A">
        <w:rPr>
          <w:sz w:val="28"/>
          <w:szCs w:val="28"/>
        </w:rPr>
        <w:t>5.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объекта капитального строительства определяется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(требованию), применению подлежат более строгие ограничения.</w:t>
      </w:r>
    </w:p>
    <w:p w:rsidR="00F05C1F" w:rsidRPr="0069501A" w:rsidRDefault="00F05C1F" w:rsidP="00866CAB">
      <w:pPr>
        <w:jc w:val="both"/>
      </w:pPr>
    </w:p>
    <w:p w:rsidR="00F05C1F" w:rsidRPr="0069501A" w:rsidRDefault="00F05C1F" w:rsidP="00866CAB">
      <w:pPr>
        <w:pStyle w:val="2"/>
        <w:ind w:firstLine="708"/>
        <w:rPr>
          <w:color w:val="auto"/>
        </w:rPr>
      </w:pPr>
      <w:bookmarkStart w:id="22" w:name="_Toc54784471"/>
      <w:bookmarkStart w:id="23" w:name="_Toc63692613"/>
      <w:r w:rsidRPr="0069501A">
        <w:rPr>
          <w:color w:val="auto"/>
          <w:szCs w:val="28"/>
        </w:rPr>
        <w:t>Статья 1</w:t>
      </w:r>
      <w:r w:rsidR="00D03EB1" w:rsidRPr="0069501A">
        <w:rPr>
          <w:color w:val="auto"/>
          <w:szCs w:val="28"/>
        </w:rPr>
        <w:t>3</w:t>
      </w:r>
      <w:r w:rsidRPr="0069501A">
        <w:rPr>
          <w:color w:val="auto"/>
          <w:szCs w:val="28"/>
        </w:rPr>
        <w:t>. И</w:t>
      </w:r>
      <w:r w:rsidRPr="0069501A">
        <w:rPr>
          <w:color w:val="auto"/>
        </w:rPr>
        <w:t>спользование земельных участков и объектов капитального строительства, не соответствующих градостроительным регламентам</w:t>
      </w:r>
      <w:bookmarkEnd w:id="22"/>
      <w:bookmarkEnd w:id="23"/>
    </w:p>
    <w:p w:rsidR="00F05C1F" w:rsidRPr="0069501A" w:rsidRDefault="00F05C1F" w:rsidP="00866CAB">
      <w:pPr>
        <w:ind w:firstLine="708"/>
        <w:jc w:val="both"/>
        <w:rPr>
          <w:sz w:val="28"/>
          <w:szCs w:val="28"/>
        </w:rPr>
      </w:pPr>
      <w:r w:rsidRPr="0069501A">
        <w:rPr>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05C1F" w:rsidRPr="0069501A" w:rsidRDefault="00F05C1F" w:rsidP="00866CAB">
      <w:pPr>
        <w:ind w:firstLine="708"/>
        <w:jc w:val="both"/>
        <w:rPr>
          <w:sz w:val="28"/>
          <w:szCs w:val="28"/>
        </w:rPr>
      </w:pPr>
      <w:r w:rsidRPr="0069501A">
        <w:rPr>
          <w:sz w:val="28"/>
          <w:szCs w:val="28"/>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r w:rsidRPr="0069501A">
        <w:rPr>
          <w:sz w:val="28"/>
          <w:szCs w:val="28"/>
        </w:rPr>
        <w:lastRenderedPageBreak/>
        <w:t>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05C1F" w:rsidRPr="0069501A" w:rsidRDefault="00F05C1F" w:rsidP="00866CAB">
      <w:pPr>
        <w:ind w:firstLine="708"/>
        <w:jc w:val="both"/>
        <w:rPr>
          <w:sz w:val="28"/>
          <w:szCs w:val="28"/>
        </w:rPr>
      </w:pPr>
      <w:r w:rsidRPr="0069501A">
        <w:rPr>
          <w:sz w:val="28"/>
          <w:szCs w:val="28"/>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05C1F" w:rsidRPr="0069501A" w:rsidRDefault="00F05C1F" w:rsidP="00866CAB">
      <w:pPr>
        <w:jc w:val="both"/>
      </w:pPr>
    </w:p>
    <w:p w:rsidR="00F05C1F" w:rsidRPr="0069501A" w:rsidRDefault="00F05C1F" w:rsidP="00866CAB">
      <w:pPr>
        <w:pStyle w:val="2"/>
        <w:ind w:firstLine="708"/>
        <w:rPr>
          <w:color w:val="auto"/>
        </w:rPr>
      </w:pPr>
      <w:bookmarkStart w:id="24" w:name="_Toc54784472"/>
      <w:bookmarkStart w:id="25" w:name="_Toc63692614"/>
      <w:r w:rsidRPr="0069501A">
        <w:rPr>
          <w:color w:val="auto"/>
          <w:szCs w:val="28"/>
        </w:rPr>
        <w:t>Статья 1</w:t>
      </w:r>
      <w:r w:rsidR="00D03EB1" w:rsidRPr="0069501A">
        <w:rPr>
          <w:color w:val="auto"/>
          <w:szCs w:val="28"/>
        </w:rPr>
        <w:t>4</w:t>
      </w:r>
      <w:r w:rsidRPr="0069501A">
        <w:rPr>
          <w:color w:val="auto"/>
          <w:szCs w:val="28"/>
        </w:rPr>
        <w:t xml:space="preserve">. </w:t>
      </w:r>
      <w:r w:rsidRPr="0069501A">
        <w:rPr>
          <w:color w:val="auto"/>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4"/>
      <w:bookmarkEnd w:id="25"/>
    </w:p>
    <w:p w:rsidR="00F05C1F" w:rsidRPr="0069501A" w:rsidRDefault="00F05C1F" w:rsidP="00866CAB">
      <w:pPr>
        <w:ind w:firstLine="709"/>
        <w:jc w:val="both"/>
        <w:rPr>
          <w:sz w:val="28"/>
          <w:szCs w:val="28"/>
        </w:rPr>
      </w:pPr>
      <w:r w:rsidRPr="0069501A">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F05C1F" w:rsidRPr="0069501A" w:rsidRDefault="00F05C1F" w:rsidP="00866CAB">
      <w:pPr>
        <w:autoSpaceDE w:val="0"/>
        <w:ind w:firstLine="709"/>
        <w:jc w:val="both"/>
        <w:rPr>
          <w:sz w:val="28"/>
          <w:szCs w:val="28"/>
          <w:lang w:eastAsia="ar-SA"/>
        </w:rPr>
      </w:pPr>
      <w:r w:rsidRPr="0069501A">
        <w:rPr>
          <w:sz w:val="28"/>
          <w:szCs w:val="28"/>
          <w:lang w:eastAsia="ar-SA"/>
        </w:rPr>
        <w:t>2. Дополнительно к заявлению о предоставлении разрешения на условно разрешенный вид использования прилагается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05C1F" w:rsidRPr="0069501A" w:rsidRDefault="00F05C1F" w:rsidP="00866CAB">
      <w:pPr>
        <w:ind w:firstLine="709"/>
        <w:jc w:val="both"/>
        <w:rPr>
          <w:sz w:val="28"/>
          <w:szCs w:val="28"/>
        </w:rPr>
      </w:pPr>
      <w:r w:rsidRPr="0069501A">
        <w:rPr>
          <w:sz w:val="28"/>
          <w:szCs w:val="28"/>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05C1F" w:rsidRPr="0069501A" w:rsidRDefault="00F05C1F" w:rsidP="00866CAB">
      <w:pPr>
        <w:ind w:firstLine="709"/>
        <w:jc w:val="both"/>
        <w:rPr>
          <w:sz w:val="28"/>
          <w:szCs w:val="28"/>
        </w:rPr>
      </w:pPr>
      <w:r w:rsidRPr="0069501A">
        <w:rPr>
          <w:sz w:val="28"/>
          <w:szCs w:val="28"/>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05C1F" w:rsidRPr="0069501A" w:rsidRDefault="00F05C1F" w:rsidP="00866CAB">
      <w:pPr>
        <w:ind w:firstLine="709"/>
        <w:jc w:val="both"/>
        <w:rPr>
          <w:sz w:val="28"/>
          <w:szCs w:val="28"/>
        </w:rPr>
      </w:pPr>
      <w:r w:rsidRPr="0069501A">
        <w:rPr>
          <w:sz w:val="28"/>
          <w:szCs w:val="28"/>
        </w:rPr>
        <w:t xml:space="preserve">5.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rsidRPr="0069501A">
        <w:rPr>
          <w:sz w:val="28"/>
          <w:szCs w:val="28"/>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05C1F" w:rsidRPr="0069501A" w:rsidRDefault="00F05C1F" w:rsidP="00866CAB">
      <w:pPr>
        <w:ind w:firstLine="709"/>
        <w:jc w:val="both"/>
        <w:rPr>
          <w:sz w:val="28"/>
          <w:szCs w:val="28"/>
        </w:rPr>
      </w:pPr>
      <w:r w:rsidRPr="0069501A">
        <w:rPr>
          <w:sz w:val="28"/>
          <w:szCs w:val="28"/>
        </w:rPr>
        <w:t>6. Срок проведения общественных обсуждений или публичных слушаний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определяется решением Думы Суксунского городского округа и не может быть более одного месяца.</w:t>
      </w:r>
    </w:p>
    <w:p w:rsidR="00F05C1F" w:rsidRPr="0069501A" w:rsidRDefault="00F05C1F" w:rsidP="00866CAB">
      <w:pPr>
        <w:ind w:firstLine="709"/>
        <w:jc w:val="both"/>
        <w:rPr>
          <w:sz w:val="28"/>
          <w:szCs w:val="28"/>
        </w:rPr>
      </w:pPr>
      <w:r w:rsidRPr="0069501A">
        <w:rPr>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Суксунского городского округа.</w:t>
      </w:r>
    </w:p>
    <w:p w:rsidR="00F05C1F" w:rsidRPr="0069501A" w:rsidRDefault="00F05C1F" w:rsidP="00866CAB">
      <w:pPr>
        <w:autoSpaceDE w:val="0"/>
        <w:ind w:firstLine="540"/>
        <w:jc w:val="both"/>
        <w:rPr>
          <w:sz w:val="28"/>
          <w:szCs w:val="28"/>
          <w:lang w:eastAsia="ar-SA"/>
        </w:rPr>
      </w:pPr>
      <w:r w:rsidRPr="0069501A">
        <w:rPr>
          <w:sz w:val="28"/>
          <w:szCs w:val="28"/>
        </w:rPr>
        <w:t xml:space="preserve">8. На основании указанных в части 7 настоящей статьи рекомендаций глава администрации Суксунского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r w:rsidRPr="0069501A">
        <w:rPr>
          <w:sz w:val="28"/>
          <w:szCs w:val="28"/>
          <w:lang w:eastAsia="ar-SA"/>
        </w:rPr>
        <w:t>О принятом решении физическое или юридическое лицо, обратившееся с заявлением о предоставлении разрешения на условно разрешенный вид использования, информируется в письменном виде в течение пяти рабочих дней со дня принятия решения.</w:t>
      </w:r>
    </w:p>
    <w:p w:rsidR="00F05C1F" w:rsidRPr="0069501A" w:rsidRDefault="00F05C1F" w:rsidP="00866CAB">
      <w:pPr>
        <w:ind w:firstLine="709"/>
        <w:jc w:val="both"/>
        <w:rPr>
          <w:sz w:val="28"/>
          <w:szCs w:val="28"/>
        </w:rPr>
      </w:pPr>
      <w:r w:rsidRPr="0069501A">
        <w:rPr>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05C1F" w:rsidRPr="0069501A" w:rsidRDefault="00F05C1F" w:rsidP="00866CAB">
      <w:pPr>
        <w:ind w:firstLine="709"/>
        <w:jc w:val="both"/>
        <w:rPr>
          <w:sz w:val="28"/>
          <w:szCs w:val="28"/>
        </w:rPr>
      </w:pPr>
      <w:r w:rsidRPr="0069501A">
        <w:rPr>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05C1F" w:rsidRPr="0069501A" w:rsidRDefault="00F05C1F" w:rsidP="00866CAB">
      <w:pPr>
        <w:ind w:firstLine="709"/>
        <w:jc w:val="both"/>
        <w:rPr>
          <w:sz w:val="28"/>
          <w:szCs w:val="28"/>
        </w:rPr>
      </w:pPr>
      <w:r w:rsidRPr="0069501A">
        <w:rPr>
          <w:sz w:val="28"/>
          <w:szCs w:val="28"/>
        </w:rPr>
        <w:lastRenderedPageBreak/>
        <w:t>11. 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со дня поступления уведомления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05C1F" w:rsidRPr="0069501A" w:rsidRDefault="00F05C1F" w:rsidP="00866CAB">
      <w:pPr>
        <w:ind w:firstLine="709"/>
        <w:jc w:val="both"/>
        <w:rPr>
          <w:sz w:val="28"/>
          <w:szCs w:val="28"/>
        </w:rPr>
      </w:pPr>
      <w:r w:rsidRPr="0069501A">
        <w:rPr>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05C1F" w:rsidRPr="0069501A" w:rsidRDefault="00F05C1F" w:rsidP="00866CAB">
      <w:pPr>
        <w:ind w:firstLine="709"/>
        <w:jc w:val="both"/>
        <w:rPr>
          <w:sz w:val="28"/>
          <w:szCs w:val="28"/>
        </w:rPr>
      </w:pPr>
    </w:p>
    <w:p w:rsidR="00F05C1F" w:rsidRPr="0069501A" w:rsidRDefault="00F05C1F" w:rsidP="00866CAB">
      <w:pPr>
        <w:pStyle w:val="2"/>
        <w:ind w:firstLine="708"/>
        <w:rPr>
          <w:color w:val="auto"/>
          <w:shd w:val="clear" w:color="auto" w:fill="FFFFFF"/>
        </w:rPr>
      </w:pPr>
      <w:bookmarkStart w:id="26" w:name="_Toc54784473"/>
      <w:bookmarkStart w:id="27" w:name="_Toc63692615"/>
      <w:r w:rsidRPr="0069501A">
        <w:rPr>
          <w:color w:val="auto"/>
          <w:szCs w:val="28"/>
        </w:rPr>
        <w:t xml:space="preserve">Статья </w:t>
      </w:r>
      <w:r w:rsidR="00D03EB1" w:rsidRPr="0069501A">
        <w:rPr>
          <w:color w:val="auto"/>
          <w:szCs w:val="28"/>
        </w:rPr>
        <w:t>15</w:t>
      </w:r>
      <w:r w:rsidRPr="0069501A">
        <w:rPr>
          <w:color w:val="auto"/>
          <w:szCs w:val="28"/>
        </w:rPr>
        <w:t xml:space="preserve">. </w:t>
      </w:r>
      <w:r w:rsidRPr="0069501A">
        <w:rPr>
          <w:color w:val="auto"/>
        </w:rPr>
        <w:t>Порядок предоставления разрешения на о</w:t>
      </w:r>
      <w:r w:rsidRPr="0069501A">
        <w:rPr>
          <w:color w:val="auto"/>
          <w:shd w:val="clear" w:color="auto" w:fill="FFFFFF"/>
        </w:rPr>
        <w:t>тклонение от предельных параметров разрешенного строительства, реконструкции объектов капитального строительства</w:t>
      </w:r>
      <w:bookmarkEnd w:id="26"/>
      <w:bookmarkEnd w:id="27"/>
    </w:p>
    <w:p w:rsidR="00F05C1F" w:rsidRPr="0069501A" w:rsidRDefault="00F05C1F" w:rsidP="00866CAB">
      <w:pPr>
        <w:ind w:firstLine="709"/>
        <w:jc w:val="both"/>
        <w:rPr>
          <w:sz w:val="28"/>
          <w:szCs w:val="28"/>
        </w:rPr>
      </w:pPr>
      <w:r w:rsidRPr="0069501A">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05C1F" w:rsidRPr="0069501A" w:rsidRDefault="00F05C1F" w:rsidP="00866CAB">
      <w:pPr>
        <w:ind w:firstLine="709"/>
        <w:jc w:val="both"/>
        <w:rPr>
          <w:sz w:val="28"/>
          <w:szCs w:val="28"/>
        </w:rPr>
      </w:pPr>
      <w:r w:rsidRPr="0069501A">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69501A">
        <w:rPr>
          <w:sz w:val="28"/>
          <w:szCs w:val="28"/>
        </w:rPr>
        <w:lastRenderedPageBreak/>
        <w:t>строительства может быть направлено в форме электронного документа, подписанного электронной подписью.</w:t>
      </w:r>
    </w:p>
    <w:p w:rsidR="00F05C1F" w:rsidRPr="0069501A" w:rsidRDefault="00F05C1F" w:rsidP="00866CAB">
      <w:pPr>
        <w:autoSpaceDE w:val="0"/>
        <w:ind w:firstLine="709"/>
        <w:jc w:val="both"/>
        <w:rPr>
          <w:sz w:val="28"/>
          <w:szCs w:val="28"/>
          <w:lang w:eastAsia="ar-SA"/>
        </w:rPr>
      </w:pPr>
      <w:r w:rsidRPr="0069501A">
        <w:rPr>
          <w:sz w:val="28"/>
          <w:szCs w:val="28"/>
        </w:rPr>
        <w:t xml:space="preserve">3. </w:t>
      </w:r>
      <w:r w:rsidRPr="0069501A">
        <w:rPr>
          <w:sz w:val="28"/>
          <w:szCs w:val="28"/>
          <w:lang w:eastAsia="ar-SA"/>
        </w:rPr>
        <w:t>Дополнительно 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прилагается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05C1F" w:rsidRPr="0069501A" w:rsidRDefault="00F05C1F" w:rsidP="00866CAB">
      <w:pPr>
        <w:ind w:firstLine="709"/>
        <w:jc w:val="both"/>
        <w:rPr>
          <w:sz w:val="28"/>
          <w:szCs w:val="28"/>
        </w:rPr>
      </w:pPr>
      <w:r w:rsidRPr="0069501A">
        <w:rPr>
          <w:sz w:val="28"/>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настоящими Правилами,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05C1F" w:rsidRPr="0069501A" w:rsidRDefault="00F05C1F" w:rsidP="00866CAB">
      <w:pPr>
        <w:ind w:firstLine="709"/>
        <w:jc w:val="both"/>
        <w:rPr>
          <w:sz w:val="28"/>
          <w:szCs w:val="28"/>
        </w:rPr>
      </w:pPr>
      <w:r w:rsidRPr="0069501A">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Суксунского городского округа.</w:t>
      </w:r>
    </w:p>
    <w:p w:rsidR="00F05C1F" w:rsidRPr="0069501A" w:rsidRDefault="00F05C1F" w:rsidP="00866CAB">
      <w:pPr>
        <w:ind w:firstLine="709"/>
        <w:jc w:val="both"/>
        <w:rPr>
          <w:sz w:val="28"/>
          <w:szCs w:val="28"/>
        </w:rPr>
      </w:pPr>
      <w:r w:rsidRPr="0069501A">
        <w:rPr>
          <w:sz w:val="28"/>
          <w:szCs w:val="28"/>
        </w:rPr>
        <w:t>7. Глава администрации Суксунского городского округа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05C1F" w:rsidRPr="0069501A" w:rsidRDefault="00F05C1F" w:rsidP="00866CAB">
      <w:pPr>
        <w:ind w:firstLine="709"/>
        <w:jc w:val="both"/>
        <w:rPr>
          <w:sz w:val="28"/>
          <w:szCs w:val="28"/>
        </w:rPr>
      </w:pPr>
      <w:r w:rsidRPr="0069501A">
        <w:rPr>
          <w:sz w:val="28"/>
          <w:szCs w:val="28"/>
        </w:rPr>
        <w:t xml:space="preserve">7.1. 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69501A">
        <w:rPr>
          <w:sz w:val="28"/>
          <w:szCs w:val="28"/>
        </w:rPr>
        <w:lastRenderedPageBreak/>
        <w:t>самоуправления, указанных в части 2 статьи 55.32 Градостроительного Кодекса Российской Федерации, со дня поступления уведомления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05C1F" w:rsidRPr="0069501A" w:rsidRDefault="00F05C1F" w:rsidP="00866CAB">
      <w:pPr>
        <w:ind w:firstLine="709"/>
        <w:jc w:val="both"/>
        <w:rPr>
          <w:sz w:val="28"/>
          <w:szCs w:val="28"/>
        </w:rPr>
      </w:pPr>
    </w:p>
    <w:p w:rsidR="00F05C1F" w:rsidRPr="0069501A" w:rsidRDefault="00F05C1F" w:rsidP="00866CAB">
      <w:pPr>
        <w:pStyle w:val="2"/>
        <w:ind w:firstLine="708"/>
        <w:rPr>
          <w:color w:val="auto"/>
        </w:rPr>
      </w:pPr>
      <w:bookmarkStart w:id="28" w:name="_Toc54784474"/>
      <w:bookmarkStart w:id="29" w:name="_Toc63692616"/>
      <w:r w:rsidRPr="0069501A">
        <w:rPr>
          <w:color w:val="auto"/>
        </w:rPr>
        <w:t>Статья 1</w:t>
      </w:r>
      <w:r w:rsidR="00D03EB1" w:rsidRPr="0069501A">
        <w:rPr>
          <w:color w:val="auto"/>
        </w:rPr>
        <w:t>6</w:t>
      </w:r>
      <w:r w:rsidRPr="0069501A">
        <w:rPr>
          <w:color w:val="auto"/>
        </w:rPr>
        <w:t>. Условия и порядок перевода жилого помещения в нежилое помещение и нежилого помещения в жилое помещение</w:t>
      </w:r>
      <w:bookmarkEnd w:id="28"/>
      <w:bookmarkEnd w:id="29"/>
    </w:p>
    <w:p w:rsidR="00F05C1F" w:rsidRPr="0069501A" w:rsidRDefault="00F05C1F" w:rsidP="00866CAB">
      <w:pPr>
        <w:ind w:firstLine="709"/>
        <w:jc w:val="both"/>
        <w:rPr>
          <w:sz w:val="28"/>
          <w:szCs w:val="28"/>
        </w:rPr>
      </w:pPr>
      <w:r w:rsidRPr="0069501A">
        <w:rPr>
          <w:sz w:val="28"/>
          <w:szCs w:val="28"/>
        </w:rPr>
        <w:t>1. Условия и порядок перевода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F05C1F" w:rsidRPr="0069501A" w:rsidRDefault="00F05C1F" w:rsidP="00866CAB">
      <w:pPr>
        <w:ind w:firstLine="709"/>
        <w:jc w:val="both"/>
        <w:rPr>
          <w:sz w:val="28"/>
          <w:szCs w:val="28"/>
        </w:rPr>
      </w:pPr>
      <w:r w:rsidRPr="0069501A">
        <w:rPr>
          <w:sz w:val="28"/>
          <w:szCs w:val="28"/>
        </w:rPr>
        <w:t>2.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05C1F" w:rsidRPr="0069501A" w:rsidRDefault="00F05C1F" w:rsidP="00866CAB">
      <w:pPr>
        <w:ind w:firstLine="709"/>
        <w:jc w:val="both"/>
        <w:rPr>
          <w:sz w:val="28"/>
          <w:szCs w:val="28"/>
        </w:rPr>
      </w:pPr>
      <w:r w:rsidRPr="0069501A">
        <w:rPr>
          <w:sz w:val="28"/>
          <w:szCs w:val="28"/>
        </w:rPr>
        <w:t>3. 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w:t>
      </w:r>
    </w:p>
    <w:p w:rsidR="00F05C1F" w:rsidRDefault="00F05C1F" w:rsidP="00866CAB">
      <w:pPr>
        <w:ind w:firstLine="709"/>
        <w:jc w:val="both"/>
        <w:rPr>
          <w:sz w:val="28"/>
          <w:szCs w:val="28"/>
        </w:rPr>
      </w:pPr>
      <w:r w:rsidRPr="0069501A">
        <w:rPr>
          <w:sz w:val="28"/>
          <w:szCs w:val="28"/>
        </w:rPr>
        <w:t>4. В случае если для переводимого помещения выбран вид разрешённого использования, являющийся условно разрешенным для соответствующей территориальной зоны, перевод помещения возможен после положительного результата проведения публичных слушаний или общественных обсуждений по изменению вида разрешённого использования части объекта капитального строительства.</w:t>
      </w:r>
    </w:p>
    <w:p w:rsidR="00FE69C9" w:rsidRPr="0069501A" w:rsidRDefault="00FE69C9" w:rsidP="00866CAB">
      <w:pPr>
        <w:ind w:firstLine="709"/>
        <w:jc w:val="both"/>
        <w:rPr>
          <w:sz w:val="28"/>
          <w:szCs w:val="28"/>
        </w:rPr>
      </w:pPr>
    </w:p>
    <w:p w:rsidR="00F05C1F" w:rsidRPr="0069501A" w:rsidRDefault="00F05C1F" w:rsidP="00866CAB">
      <w:pPr>
        <w:pStyle w:val="1"/>
        <w:ind w:firstLine="708"/>
        <w:jc w:val="both"/>
        <w:rPr>
          <w:color w:val="auto"/>
        </w:rPr>
      </w:pPr>
      <w:bookmarkStart w:id="30" w:name="_Toc54784475"/>
      <w:bookmarkStart w:id="31" w:name="_Toc63692617"/>
      <w:r w:rsidRPr="0069501A">
        <w:rPr>
          <w:color w:val="auto"/>
        </w:rPr>
        <w:t>Глава 3. Положения о подготовке документации по планировке территории органами местного самоуправления</w:t>
      </w:r>
      <w:bookmarkEnd w:id="30"/>
      <w:bookmarkEnd w:id="31"/>
    </w:p>
    <w:p w:rsidR="00F05C1F" w:rsidRPr="0069501A" w:rsidRDefault="00F05C1F" w:rsidP="00866CAB">
      <w:pPr>
        <w:jc w:val="both"/>
      </w:pPr>
    </w:p>
    <w:p w:rsidR="00F05C1F" w:rsidRPr="0069501A" w:rsidRDefault="00F05C1F" w:rsidP="00866CAB">
      <w:pPr>
        <w:pStyle w:val="2"/>
        <w:ind w:firstLine="708"/>
        <w:rPr>
          <w:color w:val="auto"/>
        </w:rPr>
      </w:pPr>
      <w:bookmarkStart w:id="32" w:name="_Toc54784476"/>
      <w:bookmarkStart w:id="33" w:name="_Toc63692618"/>
      <w:r w:rsidRPr="0069501A">
        <w:rPr>
          <w:color w:val="auto"/>
        </w:rPr>
        <w:t>Статья 1</w:t>
      </w:r>
      <w:r w:rsidR="00D03EB1" w:rsidRPr="0069501A">
        <w:rPr>
          <w:color w:val="auto"/>
        </w:rPr>
        <w:t>7</w:t>
      </w:r>
      <w:r w:rsidRPr="0069501A">
        <w:rPr>
          <w:color w:val="auto"/>
        </w:rPr>
        <w:t>. Документация по планировке территории</w:t>
      </w:r>
      <w:bookmarkEnd w:id="32"/>
      <w:bookmarkEnd w:id="33"/>
    </w:p>
    <w:p w:rsidR="00F05C1F" w:rsidRPr="0069501A" w:rsidRDefault="00F05C1F" w:rsidP="00866CAB">
      <w:pPr>
        <w:ind w:firstLine="709"/>
        <w:jc w:val="both"/>
        <w:rPr>
          <w:sz w:val="28"/>
          <w:szCs w:val="28"/>
        </w:rPr>
      </w:pPr>
      <w:r w:rsidRPr="0069501A">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05C1F" w:rsidRPr="0069501A" w:rsidRDefault="00F05C1F" w:rsidP="00866CAB">
      <w:pPr>
        <w:ind w:firstLine="709"/>
        <w:jc w:val="both"/>
        <w:rPr>
          <w:sz w:val="28"/>
          <w:szCs w:val="28"/>
        </w:rPr>
      </w:pPr>
      <w:r w:rsidRPr="0069501A">
        <w:rPr>
          <w:sz w:val="28"/>
          <w:szCs w:val="28"/>
        </w:rPr>
        <w:lastRenderedPageBreak/>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05C1F" w:rsidRPr="0069501A" w:rsidRDefault="00F05C1F" w:rsidP="00866CAB">
      <w:pPr>
        <w:pStyle w:val="a3"/>
        <w:numPr>
          <w:ilvl w:val="0"/>
          <w:numId w:val="22"/>
        </w:numPr>
        <w:ind w:left="0" w:firstLine="709"/>
        <w:jc w:val="both"/>
        <w:rPr>
          <w:sz w:val="28"/>
          <w:szCs w:val="28"/>
        </w:rPr>
      </w:pPr>
      <w:r w:rsidRPr="0069501A">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05C1F" w:rsidRPr="0069501A" w:rsidRDefault="00F05C1F" w:rsidP="00866CAB">
      <w:pPr>
        <w:pStyle w:val="a3"/>
        <w:numPr>
          <w:ilvl w:val="0"/>
          <w:numId w:val="22"/>
        </w:numPr>
        <w:ind w:left="0" w:firstLine="709"/>
        <w:jc w:val="both"/>
        <w:rPr>
          <w:sz w:val="28"/>
          <w:szCs w:val="28"/>
        </w:rPr>
      </w:pPr>
      <w:r w:rsidRPr="0069501A">
        <w:rPr>
          <w:sz w:val="28"/>
          <w:szCs w:val="28"/>
        </w:rPr>
        <w:t>необходимы установление, изменение или отмена красных линий;</w:t>
      </w:r>
    </w:p>
    <w:p w:rsidR="00F05C1F" w:rsidRPr="0069501A" w:rsidRDefault="00F05C1F" w:rsidP="00866CAB">
      <w:pPr>
        <w:pStyle w:val="a3"/>
        <w:numPr>
          <w:ilvl w:val="0"/>
          <w:numId w:val="22"/>
        </w:numPr>
        <w:ind w:left="0" w:firstLine="709"/>
        <w:jc w:val="both"/>
        <w:rPr>
          <w:sz w:val="28"/>
          <w:szCs w:val="28"/>
        </w:rPr>
      </w:pPr>
      <w:r w:rsidRPr="0069501A">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05C1F" w:rsidRPr="0069501A" w:rsidRDefault="00F05C1F" w:rsidP="00866CAB">
      <w:pPr>
        <w:pStyle w:val="a3"/>
        <w:numPr>
          <w:ilvl w:val="0"/>
          <w:numId w:val="22"/>
        </w:numPr>
        <w:ind w:left="0" w:firstLine="709"/>
        <w:jc w:val="both"/>
        <w:rPr>
          <w:sz w:val="28"/>
          <w:szCs w:val="28"/>
        </w:rPr>
      </w:pPr>
      <w:r w:rsidRPr="0069501A">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05C1F" w:rsidRPr="0069501A" w:rsidRDefault="00F05C1F" w:rsidP="00866CAB">
      <w:pPr>
        <w:pStyle w:val="a3"/>
        <w:numPr>
          <w:ilvl w:val="0"/>
          <w:numId w:val="22"/>
        </w:numPr>
        <w:ind w:left="0" w:firstLine="709"/>
        <w:jc w:val="both"/>
        <w:rPr>
          <w:sz w:val="28"/>
          <w:szCs w:val="28"/>
        </w:rPr>
      </w:pPr>
      <w:r w:rsidRPr="0069501A">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05C1F" w:rsidRPr="0069501A" w:rsidRDefault="00F05C1F" w:rsidP="00866CAB">
      <w:pPr>
        <w:pStyle w:val="a3"/>
        <w:numPr>
          <w:ilvl w:val="0"/>
          <w:numId w:val="22"/>
        </w:numPr>
        <w:ind w:left="0" w:firstLine="709"/>
        <w:jc w:val="both"/>
        <w:rPr>
          <w:sz w:val="28"/>
          <w:szCs w:val="28"/>
        </w:rPr>
      </w:pPr>
      <w:r w:rsidRPr="0069501A">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05C1F" w:rsidRPr="0069501A" w:rsidRDefault="00F05C1F" w:rsidP="00866CAB">
      <w:pPr>
        <w:ind w:firstLine="709"/>
        <w:jc w:val="both"/>
        <w:rPr>
          <w:sz w:val="28"/>
          <w:szCs w:val="28"/>
        </w:rPr>
      </w:pPr>
      <w:r w:rsidRPr="0069501A">
        <w:rPr>
          <w:sz w:val="28"/>
          <w:szCs w:val="28"/>
        </w:rPr>
        <w:t>3. Видами документации по планировке территории являются:</w:t>
      </w:r>
    </w:p>
    <w:p w:rsidR="00F05C1F" w:rsidRPr="0069501A" w:rsidRDefault="00F05C1F" w:rsidP="00866CAB">
      <w:pPr>
        <w:pStyle w:val="a3"/>
        <w:numPr>
          <w:ilvl w:val="0"/>
          <w:numId w:val="22"/>
        </w:numPr>
        <w:ind w:left="0" w:firstLine="709"/>
        <w:jc w:val="both"/>
        <w:rPr>
          <w:sz w:val="28"/>
          <w:szCs w:val="28"/>
        </w:rPr>
      </w:pPr>
      <w:r w:rsidRPr="0069501A">
        <w:rPr>
          <w:sz w:val="28"/>
          <w:szCs w:val="28"/>
        </w:rPr>
        <w:t>проект планировки территории;</w:t>
      </w:r>
    </w:p>
    <w:p w:rsidR="00F05C1F" w:rsidRPr="0069501A" w:rsidRDefault="00F05C1F" w:rsidP="00866CAB">
      <w:pPr>
        <w:pStyle w:val="a3"/>
        <w:numPr>
          <w:ilvl w:val="0"/>
          <w:numId w:val="22"/>
        </w:numPr>
        <w:ind w:left="0" w:firstLine="709"/>
        <w:jc w:val="both"/>
        <w:rPr>
          <w:sz w:val="28"/>
          <w:szCs w:val="28"/>
        </w:rPr>
      </w:pPr>
      <w:r w:rsidRPr="0069501A">
        <w:rPr>
          <w:sz w:val="28"/>
          <w:szCs w:val="28"/>
        </w:rPr>
        <w:t>проект межевания территории.</w:t>
      </w:r>
    </w:p>
    <w:p w:rsidR="00F05C1F" w:rsidRPr="0069501A" w:rsidRDefault="00F05C1F" w:rsidP="00866CAB">
      <w:pPr>
        <w:ind w:firstLine="709"/>
        <w:jc w:val="both"/>
        <w:rPr>
          <w:sz w:val="28"/>
          <w:szCs w:val="28"/>
        </w:rPr>
      </w:pPr>
      <w:r w:rsidRPr="0069501A">
        <w:rPr>
          <w:sz w:val="28"/>
          <w:szCs w:val="28"/>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F05C1F" w:rsidRPr="0069501A" w:rsidRDefault="00F05C1F" w:rsidP="00866CAB">
      <w:pPr>
        <w:ind w:firstLine="709"/>
        <w:jc w:val="both"/>
        <w:rPr>
          <w:sz w:val="28"/>
          <w:szCs w:val="28"/>
        </w:rPr>
      </w:pPr>
      <w:r w:rsidRPr="0069501A">
        <w:rPr>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05C1F" w:rsidRPr="0069501A" w:rsidRDefault="00F05C1F" w:rsidP="00866CAB">
      <w:pPr>
        <w:ind w:firstLine="709"/>
        <w:jc w:val="both"/>
        <w:rPr>
          <w:sz w:val="28"/>
          <w:szCs w:val="28"/>
        </w:rPr>
      </w:pPr>
    </w:p>
    <w:p w:rsidR="00F05C1F" w:rsidRPr="0069501A" w:rsidRDefault="00F05C1F" w:rsidP="00866CAB">
      <w:pPr>
        <w:pStyle w:val="2"/>
        <w:ind w:firstLine="708"/>
        <w:rPr>
          <w:color w:val="auto"/>
        </w:rPr>
      </w:pPr>
      <w:bookmarkStart w:id="34" w:name="_Toc54784477"/>
      <w:bookmarkStart w:id="35" w:name="_Toc63692619"/>
      <w:r w:rsidRPr="0069501A">
        <w:rPr>
          <w:color w:val="auto"/>
        </w:rPr>
        <w:lastRenderedPageBreak/>
        <w:t>Статья 1</w:t>
      </w:r>
      <w:r w:rsidR="00D03EB1" w:rsidRPr="0069501A">
        <w:rPr>
          <w:color w:val="auto"/>
        </w:rPr>
        <w:t>8</w:t>
      </w:r>
      <w:r w:rsidRPr="0069501A">
        <w:rPr>
          <w:color w:val="auto"/>
        </w:rPr>
        <w:t>. Общие требования к документации по планировке территории</w:t>
      </w:r>
      <w:bookmarkEnd w:id="34"/>
      <w:bookmarkEnd w:id="35"/>
    </w:p>
    <w:p w:rsidR="00F05C1F" w:rsidRPr="0069501A" w:rsidRDefault="00F05C1F" w:rsidP="00866CAB">
      <w:pPr>
        <w:ind w:firstLine="709"/>
        <w:jc w:val="both"/>
        <w:rPr>
          <w:sz w:val="28"/>
          <w:szCs w:val="28"/>
        </w:rPr>
      </w:pPr>
      <w:r w:rsidRPr="0069501A">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F05C1F" w:rsidRPr="0069501A" w:rsidRDefault="00F05C1F" w:rsidP="00866CAB">
      <w:pPr>
        <w:ind w:firstLine="709"/>
        <w:jc w:val="both"/>
        <w:rPr>
          <w:sz w:val="28"/>
          <w:szCs w:val="28"/>
        </w:rPr>
      </w:pPr>
      <w:r w:rsidRPr="0069501A">
        <w:rPr>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05C1F" w:rsidRPr="0069501A" w:rsidRDefault="00F05C1F" w:rsidP="00866CAB">
      <w:pPr>
        <w:ind w:firstLine="709"/>
        <w:jc w:val="both"/>
        <w:rPr>
          <w:sz w:val="28"/>
          <w:szCs w:val="28"/>
        </w:rPr>
      </w:pPr>
      <w:r w:rsidRPr="0069501A">
        <w:rPr>
          <w:sz w:val="28"/>
          <w:szCs w:val="28"/>
        </w:rPr>
        <w:t>3. Подготовка графической части документации по планировке территории осуществляется:</w:t>
      </w:r>
    </w:p>
    <w:p w:rsidR="00F05C1F" w:rsidRPr="0069501A" w:rsidRDefault="00F05C1F" w:rsidP="00866CAB">
      <w:pPr>
        <w:pStyle w:val="a3"/>
        <w:numPr>
          <w:ilvl w:val="0"/>
          <w:numId w:val="22"/>
        </w:numPr>
        <w:ind w:left="0" w:firstLine="709"/>
        <w:jc w:val="both"/>
        <w:rPr>
          <w:sz w:val="28"/>
          <w:szCs w:val="28"/>
        </w:rPr>
      </w:pPr>
      <w:r w:rsidRPr="0069501A">
        <w:rPr>
          <w:sz w:val="28"/>
          <w:szCs w:val="28"/>
        </w:rPr>
        <w:t>в соответствии с системой координат, используемой для ведения Единого государственного реестра недвижимости (МСК-59);</w:t>
      </w:r>
    </w:p>
    <w:p w:rsidR="00F05C1F" w:rsidRPr="0069501A" w:rsidRDefault="00F05C1F" w:rsidP="00866CAB">
      <w:pPr>
        <w:pStyle w:val="a3"/>
        <w:numPr>
          <w:ilvl w:val="0"/>
          <w:numId w:val="22"/>
        </w:numPr>
        <w:ind w:left="0" w:firstLine="709"/>
        <w:jc w:val="both"/>
        <w:rPr>
          <w:sz w:val="28"/>
          <w:szCs w:val="28"/>
        </w:rPr>
      </w:pPr>
      <w:r w:rsidRPr="0069501A">
        <w:rPr>
          <w:sz w:val="28"/>
          <w:szCs w:val="28"/>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05C1F" w:rsidRPr="0069501A" w:rsidRDefault="00F05C1F" w:rsidP="00866CAB">
      <w:pPr>
        <w:ind w:firstLine="709"/>
        <w:jc w:val="both"/>
        <w:rPr>
          <w:sz w:val="28"/>
          <w:szCs w:val="28"/>
        </w:rPr>
      </w:pPr>
      <w:r w:rsidRPr="0069501A">
        <w:rPr>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05C1F" w:rsidRPr="0069501A" w:rsidRDefault="00F05C1F" w:rsidP="00866CAB">
      <w:pPr>
        <w:ind w:firstLine="709"/>
        <w:jc w:val="both"/>
        <w:rPr>
          <w:sz w:val="28"/>
          <w:szCs w:val="28"/>
        </w:rPr>
      </w:pPr>
    </w:p>
    <w:p w:rsidR="00F05C1F" w:rsidRPr="0069501A" w:rsidRDefault="00F05C1F" w:rsidP="00866CAB">
      <w:pPr>
        <w:pStyle w:val="2"/>
        <w:ind w:firstLine="708"/>
        <w:rPr>
          <w:color w:val="auto"/>
        </w:rPr>
      </w:pPr>
      <w:bookmarkStart w:id="36" w:name="_Toc54784478"/>
      <w:bookmarkStart w:id="37" w:name="_Toc63692620"/>
      <w:r w:rsidRPr="0069501A">
        <w:rPr>
          <w:color w:val="auto"/>
        </w:rPr>
        <w:t xml:space="preserve">Статья </w:t>
      </w:r>
      <w:r w:rsidR="00D03EB1" w:rsidRPr="0069501A">
        <w:rPr>
          <w:color w:val="auto"/>
        </w:rPr>
        <w:t>19</w:t>
      </w:r>
      <w:r w:rsidRPr="0069501A">
        <w:rPr>
          <w:color w:val="auto"/>
        </w:rPr>
        <w:t>. Порядок подготовки документации по планировке территории</w:t>
      </w:r>
      <w:bookmarkEnd w:id="36"/>
      <w:bookmarkEnd w:id="37"/>
    </w:p>
    <w:p w:rsidR="00F05C1F" w:rsidRPr="0069501A" w:rsidRDefault="00F05C1F" w:rsidP="00866CAB">
      <w:pPr>
        <w:ind w:firstLine="709"/>
        <w:jc w:val="both"/>
        <w:rPr>
          <w:sz w:val="28"/>
          <w:szCs w:val="28"/>
        </w:rPr>
      </w:pPr>
      <w:r w:rsidRPr="0069501A">
        <w:rPr>
          <w:sz w:val="28"/>
          <w:szCs w:val="28"/>
        </w:rPr>
        <w:t>1. Содержание и порядок действий по планировке территории определяются Градостроительным кодексом Российской Федерации, законодательством о градостроительной деятельности Пермского края, настоящими Правилами, иными нормативными правовыми актами Суксунского городского округа.</w:t>
      </w:r>
    </w:p>
    <w:p w:rsidR="00F05C1F" w:rsidRPr="0069501A" w:rsidRDefault="00F05C1F" w:rsidP="00866CAB">
      <w:pPr>
        <w:ind w:firstLine="709"/>
        <w:jc w:val="both"/>
        <w:rPr>
          <w:sz w:val="28"/>
          <w:szCs w:val="28"/>
        </w:rPr>
      </w:pPr>
      <w:r w:rsidRPr="0069501A">
        <w:rPr>
          <w:sz w:val="28"/>
          <w:szCs w:val="28"/>
        </w:rPr>
        <w:t>2. Планировка территории осуществляется посредством разработки следующих видов документации по планировке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планировки территории без проектов межевания в составе проектов планировки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планировки территории с проектами межевания в составе проектов планировки территории;</w:t>
      </w:r>
    </w:p>
    <w:p w:rsidR="00F05C1F" w:rsidRPr="0069501A" w:rsidRDefault="00F05C1F" w:rsidP="00866CAB">
      <w:pPr>
        <w:pStyle w:val="a3"/>
        <w:numPr>
          <w:ilvl w:val="1"/>
          <w:numId w:val="25"/>
        </w:numPr>
        <w:ind w:left="0" w:firstLine="709"/>
        <w:jc w:val="both"/>
        <w:rPr>
          <w:sz w:val="28"/>
          <w:szCs w:val="28"/>
        </w:rPr>
      </w:pPr>
      <w:r w:rsidRPr="0069501A">
        <w:rPr>
          <w:sz w:val="28"/>
          <w:szCs w:val="28"/>
        </w:rPr>
        <w:t>проектов межевания территории вне состава проектов планировки территории.</w:t>
      </w:r>
    </w:p>
    <w:p w:rsidR="00F05C1F" w:rsidRPr="0069501A" w:rsidRDefault="00F05C1F" w:rsidP="00866CAB">
      <w:pPr>
        <w:ind w:firstLine="709"/>
        <w:jc w:val="both"/>
        <w:rPr>
          <w:sz w:val="28"/>
          <w:szCs w:val="28"/>
        </w:rPr>
      </w:pPr>
      <w:r w:rsidRPr="0069501A">
        <w:rPr>
          <w:sz w:val="28"/>
          <w:szCs w:val="28"/>
        </w:rPr>
        <w:t>3. Решения о разработке различных видов документации по планировке территории применительно к различным случаям принимаются органом администрации Суксунского городского округа,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F05C1F" w:rsidRPr="0069501A" w:rsidRDefault="00F05C1F" w:rsidP="00866CAB">
      <w:pPr>
        <w:ind w:firstLine="709"/>
        <w:jc w:val="both"/>
        <w:rPr>
          <w:sz w:val="28"/>
          <w:szCs w:val="28"/>
        </w:rPr>
      </w:pPr>
      <w:r w:rsidRPr="0069501A">
        <w:rPr>
          <w:sz w:val="28"/>
          <w:szCs w:val="28"/>
        </w:rPr>
        <w:lastRenderedPageBreak/>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территорий общего пользования и земельных участков линейных объектов без определения границ иных земельных участков;</w:t>
      </w:r>
    </w:p>
    <w:p w:rsidR="00F05C1F" w:rsidRPr="0069501A" w:rsidRDefault="00F05C1F" w:rsidP="00866CAB">
      <w:pPr>
        <w:ind w:firstLine="709"/>
        <w:jc w:val="both"/>
        <w:rPr>
          <w:sz w:val="28"/>
          <w:szCs w:val="28"/>
        </w:rPr>
      </w:pPr>
      <w:r w:rsidRPr="0069501A">
        <w:rPr>
          <w:sz w:val="28"/>
          <w:szCs w:val="28"/>
        </w:rPr>
        <w:t>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пункте 1 настоящей части, вновь образуемых, изменяемых земельных участков необходимо определить, изменить:</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не входящих в границы территорий общего пользования;</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зон действия публичных сервитутов;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зон планируемого размещения объектов капитального строительства для государственных или муниципальных нужд;</w:t>
      </w:r>
    </w:p>
    <w:p w:rsidR="00F05C1F" w:rsidRPr="0069501A" w:rsidRDefault="00F05C1F" w:rsidP="00866CAB">
      <w:pPr>
        <w:ind w:firstLine="709"/>
        <w:jc w:val="both"/>
        <w:rPr>
          <w:sz w:val="28"/>
          <w:szCs w:val="28"/>
        </w:rPr>
      </w:pPr>
      <w:r w:rsidRPr="0069501A">
        <w:rPr>
          <w:sz w:val="28"/>
          <w:szCs w:val="28"/>
        </w:rPr>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05C1F" w:rsidRPr="0069501A" w:rsidRDefault="00F05C1F" w:rsidP="00866CAB">
      <w:pPr>
        <w:ind w:firstLine="709"/>
        <w:jc w:val="both"/>
        <w:rPr>
          <w:sz w:val="28"/>
          <w:szCs w:val="28"/>
        </w:rPr>
      </w:pPr>
      <w:r w:rsidRPr="0069501A">
        <w:rPr>
          <w:sz w:val="28"/>
          <w:szCs w:val="28"/>
        </w:rPr>
        <w:t>4.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rsidR="00F05C1F" w:rsidRPr="0069501A" w:rsidRDefault="00F05C1F" w:rsidP="00866CAB">
      <w:pPr>
        <w:ind w:firstLine="709"/>
        <w:jc w:val="both"/>
        <w:rPr>
          <w:sz w:val="28"/>
          <w:szCs w:val="28"/>
        </w:rPr>
      </w:pPr>
      <w:r w:rsidRPr="0069501A">
        <w:rPr>
          <w:sz w:val="28"/>
          <w:szCs w:val="28"/>
        </w:rPr>
        <w:t>Посредством документации по планировке территории определяются:</w:t>
      </w:r>
    </w:p>
    <w:p w:rsidR="00F05C1F" w:rsidRPr="0069501A" w:rsidRDefault="00F05C1F" w:rsidP="00866CAB">
      <w:pPr>
        <w:ind w:firstLine="709"/>
        <w:jc w:val="both"/>
        <w:rPr>
          <w:sz w:val="28"/>
          <w:szCs w:val="28"/>
        </w:rPr>
      </w:pPr>
      <w:r w:rsidRPr="0069501A">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05C1F" w:rsidRPr="0069501A" w:rsidRDefault="00F05C1F" w:rsidP="00866CAB">
      <w:pPr>
        <w:ind w:firstLine="709"/>
        <w:jc w:val="both"/>
        <w:rPr>
          <w:sz w:val="28"/>
          <w:szCs w:val="28"/>
        </w:rPr>
      </w:pPr>
      <w:r w:rsidRPr="0069501A">
        <w:rPr>
          <w:sz w:val="28"/>
          <w:szCs w:val="28"/>
        </w:rPr>
        <w:t>2) линии градостроительного регулирования, в том числе:</w:t>
      </w:r>
    </w:p>
    <w:p w:rsidR="00F05C1F" w:rsidRPr="0069501A" w:rsidRDefault="00F05C1F" w:rsidP="00866CAB">
      <w:pPr>
        <w:pStyle w:val="a3"/>
        <w:numPr>
          <w:ilvl w:val="0"/>
          <w:numId w:val="27"/>
        </w:numPr>
        <w:ind w:left="0" w:firstLine="709"/>
        <w:jc w:val="both"/>
        <w:rPr>
          <w:sz w:val="28"/>
          <w:szCs w:val="28"/>
        </w:rPr>
      </w:pPr>
      <w:r w:rsidRPr="0069501A">
        <w:rPr>
          <w:sz w:val="28"/>
          <w:szCs w:val="28"/>
        </w:rPr>
        <w:t>красные линии, отграничивающие территории общего пользования от иных территорий и обозначающие элементы планировочной структуры;</w:t>
      </w:r>
    </w:p>
    <w:p w:rsidR="00F05C1F" w:rsidRPr="0069501A" w:rsidRDefault="00F05C1F" w:rsidP="00866CAB">
      <w:pPr>
        <w:pStyle w:val="a3"/>
        <w:numPr>
          <w:ilvl w:val="0"/>
          <w:numId w:val="27"/>
        </w:numPr>
        <w:ind w:left="0" w:firstLine="709"/>
        <w:jc w:val="both"/>
        <w:rPr>
          <w:sz w:val="28"/>
          <w:szCs w:val="28"/>
        </w:rPr>
      </w:pPr>
      <w:r w:rsidRPr="0069501A">
        <w:rPr>
          <w:sz w:val="28"/>
          <w:szCs w:val="28"/>
        </w:rPr>
        <w:t>линии регулирования застройки, если параметры их расположения не определены градостроительными регламентами в составе настоящих Правил;</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иных зон с особыми условиями использования территории;</w:t>
      </w:r>
    </w:p>
    <w:p w:rsidR="00F05C1F" w:rsidRPr="0069501A" w:rsidRDefault="00F05C1F" w:rsidP="00866CAB">
      <w:pPr>
        <w:pStyle w:val="a3"/>
        <w:numPr>
          <w:ilvl w:val="0"/>
          <w:numId w:val="27"/>
        </w:numPr>
        <w:ind w:left="0" w:firstLine="709"/>
        <w:jc w:val="both"/>
        <w:rPr>
          <w:sz w:val="28"/>
          <w:szCs w:val="28"/>
        </w:rPr>
      </w:pPr>
      <w:r w:rsidRPr="0069501A">
        <w:rPr>
          <w:sz w:val="28"/>
          <w:szCs w:val="28"/>
        </w:rPr>
        <w:t xml:space="preserve">границы земель, планируемых к резервированию, либо земельных участков, планируемых к изъятию для государственных или муниципальных нужд, а </w:t>
      </w:r>
      <w:r w:rsidRPr="0069501A">
        <w:rPr>
          <w:sz w:val="28"/>
          <w:szCs w:val="28"/>
        </w:rPr>
        <w:lastRenderedPageBreak/>
        <w:t>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планируемых для предоставления физическим или юридическим лицам для строительства;</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05C1F" w:rsidRPr="0069501A" w:rsidRDefault="00F05C1F" w:rsidP="00866CAB">
      <w:pPr>
        <w:pStyle w:val="a3"/>
        <w:numPr>
          <w:ilvl w:val="0"/>
          <w:numId w:val="27"/>
        </w:numPr>
        <w:ind w:left="0" w:firstLine="709"/>
        <w:jc w:val="both"/>
        <w:rPr>
          <w:sz w:val="28"/>
          <w:szCs w:val="28"/>
        </w:rPr>
      </w:pPr>
      <w:r w:rsidRPr="0069501A">
        <w:rPr>
          <w:sz w:val="28"/>
          <w:szCs w:val="28"/>
        </w:rPr>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05C1F" w:rsidRPr="0069501A" w:rsidRDefault="00F05C1F" w:rsidP="00866CAB">
      <w:pPr>
        <w:ind w:firstLine="709"/>
        <w:jc w:val="both"/>
        <w:rPr>
          <w:sz w:val="28"/>
          <w:szCs w:val="28"/>
        </w:rPr>
      </w:pPr>
      <w:r w:rsidRPr="0069501A">
        <w:rPr>
          <w:sz w:val="28"/>
          <w:szCs w:val="28"/>
        </w:rPr>
        <w:t>5.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rsidR="00F05C1F" w:rsidRDefault="00F05C1F" w:rsidP="00866CAB">
      <w:pPr>
        <w:rPr>
          <w:sz w:val="28"/>
          <w:szCs w:val="28"/>
        </w:rPr>
      </w:pPr>
    </w:p>
    <w:p w:rsidR="00F05C1F" w:rsidRPr="0069501A" w:rsidRDefault="00F05C1F" w:rsidP="00866CAB">
      <w:pPr>
        <w:pStyle w:val="1"/>
        <w:ind w:firstLine="708"/>
        <w:jc w:val="both"/>
        <w:rPr>
          <w:color w:val="auto"/>
        </w:rPr>
      </w:pPr>
      <w:bookmarkStart w:id="38" w:name="_Toc54784479"/>
      <w:bookmarkStart w:id="39" w:name="_Toc63692621"/>
      <w:r w:rsidRPr="0069501A">
        <w:rPr>
          <w:color w:val="auto"/>
        </w:rPr>
        <w:t>Глава 4. Положения о проведении общественных обсуждений или публичных слушаний по вопросам землепользования и застройки</w:t>
      </w:r>
      <w:bookmarkEnd w:id="38"/>
      <w:bookmarkEnd w:id="39"/>
    </w:p>
    <w:p w:rsidR="00F05C1F" w:rsidRPr="0069501A" w:rsidRDefault="00F05C1F" w:rsidP="00866CAB"/>
    <w:p w:rsidR="00F05C1F" w:rsidRPr="0069501A" w:rsidRDefault="00F05C1F" w:rsidP="00866CAB">
      <w:pPr>
        <w:pStyle w:val="2"/>
        <w:ind w:firstLine="708"/>
        <w:rPr>
          <w:color w:val="auto"/>
        </w:rPr>
      </w:pPr>
      <w:bookmarkStart w:id="40" w:name="_Toc54784480"/>
      <w:bookmarkStart w:id="41" w:name="_Toc63692622"/>
      <w:r w:rsidRPr="0069501A">
        <w:rPr>
          <w:color w:val="auto"/>
        </w:rPr>
        <w:t>Статья 2</w:t>
      </w:r>
      <w:r w:rsidR="00D03EB1" w:rsidRPr="0069501A">
        <w:rPr>
          <w:color w:val="auto"/>
        </w:rPr>
        <w:t>0</w:t>
      </w:r>
      <w:r w:rsidRPr="0069501A">
        <w:rPr>
          <w:color w:val="auto"/>
        </w:rPr>
        <w:t>. Общие положения о</w:t>
      </w:r>
      <w:r w:rsidR="00275B0A" w:rsidRPr="0069501A">
        <w:rPr>
          <w:color w:val="auto"/>
        </w:rPr>
        <w:t>б</w:t>
      </w:r>
      <w:r w:rsidRPr="0069501A">
        <w:rPr>
          <w:color w:val="auto"/>
        </w:rPr>
        <w:t xml:space="preserve"> </w:t>
      </w:r>
      <w:r w:rsidR="00275B0A" w:rsidRPr="0069501A">
        <w:rPr>
          <w:color w:val="auto"/>
          <w:szCs w:val="28"/>
        </w:rPr>
        <w:t xml:space="preserve">общественных обсуждениях или публичных </w:t>
      </w:r>
      <w:r w:rsidRPr="0069501A">
        <w:rPr>
          <w:color w:val="auto"/>
        </w:rPr>
        <w:t>слушаниях по вопросам градостроительной деятельности</w:t>
      </w:r>
      <w:bookmarkEnd w:id="40"/>
      <w:bookmarkEnd w:id="41"/>
    </w:p>
    <w:p w:rsidR="00B67B86" w:rsidRPr="0069501A" w:rsidRDefault="00F05C1F" w:rsidP="00866CAB">
      <w:pPr>
        <w:pStyle w:val="Default"/>
        <w:ind w:firstLine="709"/>
        <w:jc w:val="both"/>
        <w:rPr>
          <w:color w:val="auto"/>
          <w:sz w:val="28"/>
          <w:szCs w:val="28"/>
        </w:rPr>
      </w:pPr>
      <w:bookmarkStart w:id="42" w:name="Par0"/>
      <w:bookmarkEnd w:id="42"/>
      <w:r w:rsidRPr="0069501A">
        <w:rPr>
          <w:color w:val="auto"/>
          <w:sz w:val="28"/>
          <w:szCs w:val="28"/>
        </w:rPr>
        <w:t xml:space="preserve">1. Проведение общественных обсуждений или публичных слушаний по вопросам, регулируемым настоящими Правилами, осуществляется в соответствии с Градостроительным кодексом Российской Федерации, федеральным законодательством, законодательством Пермского края, Уставом </w:t>
      </w:r>
      <w:r w:rsidRPr="0069501A">
        <w:rPr>
          <w:sz w:val="28"/>
          <w:szCs w:val="28"/>
        </w:rPr>
        <w:t>Суксунского</w:t>
      </w:r>
      <w:r w:rsidRPr="0069501A">
        <w:rPr>
          <w:color w:val="auto"/>
          <w:sz w:val="28"/>
          <w:szCs w:val="28"/>
        </w:rPr>
        <w:t xml:space="preserve"> городского округа и нормативными правовыми актами </w:t>
      </w:r>
      <w:r w:rsidRPr="0069501A">
        <w:rPr>
          <w:sz w:val="28"/>
          <w:szCs w:val="28"/>
        </w:rPr>
        <w:t>Суксунского</w:t>
      </w:r>
      <w:r w:rsidRPr="0069501A">
        <w:rPr>
          <w:color w:val="auto"/>
          <w:sz w:val="28"/>
          <w:szCs w:val="28"/>
        </w:rPr>
        <w:t xml:space="preserve"> городского округа.</w:t>
      </w:r>
      <w:r w:rsidR="00B67B86" w:rsidRPr="0069501A">
        <w:rPr>
          <w:color w:val="auto"/>
          <w:sz w:val="28"/>
          <w:szCs w:val="28"/>
        </w:rPr>
        <w:t xml:space="preserve"> </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На </w:t>
      </w:r>
      <w:r w:rsidR="001B7973" w:rsidRPr="0069501A">
        <w:rPr>
          <w:rFonts w:eastAsia="Calibri"/>
          <w:sz w:val="28"/>
          <w:szCs w:val="28"/>
          <w:lang w:eastAsia="en-US"/>
        </w:rPr>
        <w:t xml:space="preserve">общественные обсуждения </w:t>
      </w:r>
      <w:r w:rsidRPr="0069501A">
        <w:rPr>
          <w:rFonts w:eastAsia="Calibri"/>
          <w:sz w:val="28"/>
          <w:szCs w:val="28"/>
          <w:lang w:eastAsia="en-US"/>
        </w:rPr>
        <w:t>по вопросам градостроительной деятельности в обязательном порядке должны выноситься:</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3" w:name="Par2"/>
      <w:bookmarkEnd w:id="43"/>
      <w:r w:rsidRPr="0069501A">
        <w:rPr>
          <w:rFonts w:eastAsia="Calibri"/>
          <w:sz w:val="28"/>
          <w:szCs w:val="28"/>
          <w:lang w:eastAsia="en-US"/>
        </w:rPr>
        <w:t xml:space="preserve">1) проект генерального плана </w:t>
      </w:r>
      <w:r w:rsidRPr="0069501A">
        <w:rPr>
          <w:sz w:val="28"/>
          <w:szCs w:val="28"/>
        </w:rPr>
        <w:t>Суксунского</w:t>
      </w:r>
      <w:r w:rsidRPr="0069501A">
        <w:rPr>
          <w:rFonts w:eastAsia="Calibri"/>
          <w:sz w:val="28"/>
          <w:szCs w:val="28"/>
          <w:lang w:eastAsia="en-US"/>
        </w:rPr>
        <w:t xml:space="preserve"> городского округа, а также проект о внесении в него изменений,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4" w:name="Par3"/>
      <w:bookmarkEnd w:id="44"/>
      <w:r w:rsidRPr="0069501A">
        <w:rPr>
          <w:rFonts w:eastAsia="Calibri"/>
          <w:sz w:val="28"/>
          <w:szCs w:val="28"/>
          <w:lang w:eastAsia="en-US"/>
        </w:rPr>
        <w:t>2) проект правил землепользования и застройки, а также проект о внесении в них изменений,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5" w:name="Par4"/>
      <w:bookmarkEnd w:id="45"/>
      <w:r w:rsidRPr="0069501A">
        <w:rPr>
          <w:rFonts w:eastAsia="Calibri"/>
          <w:sz w:val="28"/>
          <w:szCs w:val="28"/>
          <w:lang w:eastAsia="en-US"/>
        </w:rPr>
        <w:t>3) проект документации по планировке территории (проект планировки территории и (или) проект межевания территории), проект внесения изменений в документацию по планировке территории,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6" w:name="Par5"/>
      <w:bookmarkEnd w:id="46"/>
      <w:r w:rsidRPr="0069501A">
        <w:rPr>
          <w:rFonts w:eastAsia="Calibri"/>
          <w:sz w:val="28"/>
          <w:szCs w:val="28"/>
          <w:lang w:eastAsia="en-US"/>
        </w:rPr>
        <w:t>4)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7" w:name="Par6"/>
      <w:bookmarkEnd w:id="47"/>
      <w:r w:rsidRPr="0069501A">
        <w:rPr>
          <w:rFonts w:eastAsia="Calibri"/>
          <w:sz w:val="28"/>
          <w:szCs w:val="28"/>
          <w:lang w:eastAsia="en-US"/>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05C1F" w:rsidRPr="0069501A" w:rsidRDefault="00F05C1F" w:rsidP="00866CAB">
      <w:pPr>
        <w:autoSpaceDE w:val="0"/>
        <w:autoSpaceDN w:val="0"/>
        <w:adjustRightInd w:val="0"/>
        <w:ind w:firstLine="709"/>
        <w:jc w:val="both"/>
        <w:rPr>
          <w:sz w:val="28"/>
          <w:szCs w:val="28"/>
        </w:rPr>
      </w:pPr>
      <w:r w:rsidRPr="0069501A">
        <w:rPr>
          <w:rFonts w:eastAsia="Calibri"/>
          <w:sz w:val="28"/>
          <w:szCs w:val="28"/>
          <w:lang w:eastAsia="en-US"/>
        </w:rPr>
        <w:lastRenderedPageBreak/>
        <w:t xml:space="preserve">6) </w:t>
      </w:r>
      <w:r w:rsidRPr="0069501A">
        <w:rPr>
          <w:sz w:val="28"/>
          <w:szCs w:val="28"/>
        </w:rPr>
        <w:t>проект правил благоустройства территории Суксунского городского округа и проекты правовых актов по внесению в них изменений.</w:t>
      </w:r>
    </w:p>
    <w:p w:rsidR="00F05C1F" w:rsidRPr="0069501A" w:rsidRDefault="00F05C1F" w:rsidP="00866CAB">
      <w:pPr>
        <w:autoSpaceDE w:val="0"/>
        <w:autoSpaceDN w:val="0"/>
        <w:adjustRightInd w:val="0"/>
        <w:ind w:firstLine="709"/>
        <w:jc w:val="both"/>
        <w:rPr>
          <w:rFonts w:eastAsia="Calibri"/>
          <w:sz w:val="28"/>
          <w:szCs w:val="28"/>
          <w:lang w:eastAsia="en-US"/>
        </w:rPr>
      </w:pPr>
      <w:bookmarkStart w:id="48" w:name="Par9"/>
      <w:bookmarkEnd w:id="48"/>
      <w:r w:rsidRPr="0069501A">
        <w:rPr>
          <w:rFonts w:eastAsia="Calibri"/>
          <w:sz w:val="28"/>
          <w:szCs w:val="28"/>
          <w:lang w:eastAsia="en-US"/>
        </w:rPr>
        <w:t xml:space="preserve">2. Орган, уполномоченный в области градостроительной деятельности, перед представлением на </w:t>
      </w:r>
      <w:r w:rsidR="00C62B22" w:rsidRPr="0069501A">
        <w:rPr>
          <w:rFonts w:eastAsia="Calibri"/>
          <w:sz w:val="28"/>
          <w:szCs w:val="28"/>
          <w:lang w:eastAsia="en-US"/>
        </w:rPr>
        <w:t>общественные обсуждения</w:t>
      </w:r>
      <w:r w:rsidRPr="0069501A">
        <w:rPr>
          <w:rFonts w:eastAsia="Calibri"/>
          <w:sz w:val="28"/>
          <w:szCs w:val="28"/>
          <w:lang w:eastAsia="en-US"/>
        </w:rPr>
        <w:t xml:space="preserve"> проектов, указанных в пункте 1 настоящей статьи, в обязательном порядке обеспечивает проверку представляемых проектов на соответствие требованиям технических регламентов.</w:t>
      </w:r>
    </w:p>
    <w:p w:rsidR="00F05C1F" w:rsidRPr="0069501A" w:rsidRDefault="00F05C1F"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3. Решение о проведении общественных обсуждений, публичных слушаний принимается главой городского округа - главой администрации Суксунского городского округа в форме постановления администрации Суксунского городского округа.</w:t>
      </w:r>
    </w:p>
    <w:p w:rsidR="001B7973" w:rsidRPr="0069501A" w:rsidRDefault="00F05C1F" w:rsidP="00866CAB">
      <w:pPr>
        <w:ind w:firstLine="709"/>
        <w:jc w:val="both"/>
        <w:rPr>
          <w:sz w:val="28"/>
          <w:szCs w:val="28"/>
        </w:rPr>
      </w:pPr>
      <w:r w:rsidRPr="0069501A">
        <w:rPr>
          <w:sz w:val="28"/>
          <w:szCs w:val="28"/>
        </w:rPr>
        <w:t xml:space="preserve">4. </w:t>
      </w:r>
      <w:r w:rsidR="001B7973" w:rsidRPr="0069501A">
        <w:rPr>
          <w:sz w:val="28"/>
          <w:szCs w:val="28"/>
        </w:rPr>
        <w:t>Организатором проведения общественных обсуждений в соответствии с настоящим Положением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утвержденным решением Думы Суксунского городского округа от 21.05.2020 № 131, является Администрация Суксунского г</w:t>
      </w:r>
      <w:r w:rsidR="00C62B22" w:rsidRPr="0069501A">
        <w:rPr>
          <w:sz w:val="28"/>
          <w:szCs w:val="28"/>
        </w:rPr>
        <w:t>ородского округа Пермского края</w:t>
      </w:r>
      <w:r w:rsidR="00B07D41" w:rsidRPr="0069501A">
        <w:rPr>
          <w:sz w:val="28"/>
          <w:szCs w:val="28"/>
        </w:rPr>
        <w:t xml:space="preserve"> (далее – Уполномоченный орган)</w:t>
      </w:r>
      <w:r w:rsidR="001B7973" w:rsidRPr="0069501A">
        <w:rPr>
          <w:sz w:val="28"/>
          <w:szCs w:val="28"/>
        </w:rPr>
        <w:t>.</w:t>
      </w:r>
    </w:p>
    <w:p w:rsidR="001B7973" w:rsidRPr="0069501A" w:rsidRDefault="001B7973" w:rsidP="00866CAB">
      <w:pPr>
        <w:ind w:firstLine="709"/>
        <w:jc w:val="both"/>
        <w:rPr>
          <w:rStyle w:val="200"/>
          <w:color w:val="000000"/>
          <w:sz w:val="28"/>
          <w:szCs w:val="28"/>
        </w:rPr>
      </w:pPr>
      <w:r w:rsidRPr="0069501A">
        <w:rPr>
          <w:rStyle w:val="200"/>
          <w:color w:val="000000"/>
          <w:sz w:val="28"/>
          <w:szCs w:val="28"/>
        </w:rPr>
        <w:t>Функции по организации общественных обсуждений осуществляет уполномоченный специалист организатора.</w:t>
      </w:r>
    </w:p>
    <w:p w:rsidR="00F05C1F" w:rsidRPr="0069501A" w:rsidRDefault="00F05C1F"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5. Предметом общественных обсуждений или публичных слушаний являются вопросы:</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1) соответствия подготовленных проектов документов требованиям законодательства;</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2) вопросы (нормы) подлежащие утверждению в соответствии с полномочиями органов местного самоуправления </w:t>
      </w:r>
      <w:r w:rsidRPr="0069501A">
        <w:rPr>
          <w:sz w:val="28"/>
          <w:szCs w:val="28"/>
        </w:rPr>
        <w:t>Суксунского</w:t>
      </w:r>
      <w:r w:rsidRPr="0069501A">
        <w:rPr>
          <w:rFonts w:eastAsia="Calibri"/>
          <w:sz w:val="28"/>
          <w:szCs w:val="28"/>
          <w:lang w:eastAsia="en-US"/>
        </w:rPr>
        <w:t xml:space="preserve"> городского округа в области градостроительной деятельности.</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Иные вопросы не подлежат обсуждению на публичных слушаниях.</w:t>
      </w:r>
    </w:p>
    <w:p w:rsidR="001B7973" w:rsidRPr="0069501A" w:rsidRDefault="00F05C1F" w:rsidP="00866CAB">
      <w:pPr>
        <w:autoSpaceDE w:val="0"/>
        <w:autoSpaceDN w:val="0"/>
        <w:adjustRightInd w:val="0"/>
        <w:ind w:firstLine="709"/>
        <w:jc w:val="both"/>
        <w:rPr>
          <w:rFonts w:eastAsiaTheme="minorHAnsi"/>
          <w:sz w:val="28"/>
          <w:szCs w:val="28"/>
          <w:lang w:eastAsia="en-US"/>
        </w:rPr>
      </w:pPr>
      <w:r w:rsidRPr="0069501A">
        <w:rPr>
          <w:rFonts w:eastAsia="Calibri"/>
          <w:sz w:val="28"/>
          <w:szCs w:val="28"/>
          <w:lang w:eastAsia="en-US"/>
        </w:rPr>
        <w:t xml:space="preserve">6. </w:t>
      </w:r>
      <w:r w:rsidR="001B7973" w:rsidRPr="0069501A">
        <w:rPr>
          <w:rFonts w:eastAsiaTheme="minorHAnsi"/>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B7973" w:rsidRPr="0069501A" w:rsidRDefault="001B7973" w:rsidP="00866CAB">
      <w:pPr>
        <w:ind w:firstLine="709"/>
        <w:jc w:val="both"/>
        <w:rPr>
          <w:rFonts w:eastAsia="Calibri"/>
          <w:b/>
          <w:bCs/>
          <w:sz w:val="28"/>
          <w:szCs w:val="28"/>
          <w:lang w:eastAsia="en-US"/>
        </w:rPr>
      </w:pPr>
      <w:r w:rsidRPr="0069501A">
        <w:rPr>
          <w:rFonts w:eastAsiaTheme="minorHAnsi"/>
          <w:sz w:val="28"/>
          <w:szCs w:val="28"/>
          <w:lang w:eastAsia="en-US"/>
        </w:rP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69501A">
        <w:rPr>
          <w:rFonts w:eastAsiaTheme="minorHAnsi"/>
          <w:sz w:val="28"/>
          <w:szCs w:val="28"/>
          <w:lang w:eastAsia="en-US"/>
        </w:rPr>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69501A">
        <w:rPr>
          <w:rFonts w:eastAsia="Calibr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такого негативного воздействия.</w:t>
      </w:r>
    </w:p>
    <w:p w:rsidR="00F05C1F" w:rsidRPr="0069501A" w:rsidRDefault="00F05C1F" w:rsidP="00866CAB">
      <w:pPr>
        <w:ind w:firstLine="709"/>
        <w:jc w:val="both"/>
        <w:rPr>
          <w:rFonts w:eastAsia="Calibri"/>
          <w:sz w:val="28"/>
          <w:szCs w:val="28"/>
          <w:lang w:eastAsia="en-US"/>
        </w:rPr>
      </w:pPr>
      <w:bookmarkStart w:id="49" w:name="_Toc51939806"/>
      <w:bookmarkStart w:id="50" w:name="_Toc51941605"/>
      <w:r w:rsidRPr="0069501A">
        <w:rPr>
          <w:rFonts w:eastAsia="Calibri"/>
          <w:sz w:val="28"/>
          <w:szCs w:val="28"/>
          <w:lang w:eastAsia="en-US"/>
        </w:rPr>
        <w:t xml:space="preserve">7. Участники  </w:t>
      </w:r>
      <w:r w:rsidR="00033767" w:rsidRPr="00033767">
        <w:rPr>
          <w:rFonts w:eastAsia="Calibri"/>
          <w:sz w:val="28"/>
          <w:szCs w:val="28"/>
          <w:lang w:eastAsia="en-US"/>
        </w:rPr>
        <w:t xml:space="preserve">общественных обсуждений или </w:t>
      </w:r>
      <w:r w:rsidRPr="0069501A">
        <w:rPr>
          <w:rFonts w:eastAsia="Calibri"/>
          <w:sz w:val="28"/>
          <w:szCs w:val="28"/>
          <w:lang w:eastAsia="en-US"/>
        </w:rPr>
        <w:t>публичных  слушаний в целях идентификации  представляют</w:t>
      </w:r>
      <w:bookmarkStart w:id="51" w:name="_Toc51939807"/>
      <w:bookmarkStart w:id="52" w:name="_Toc51941606"/>
      <w:bookmarkEnd w:id="49"/>
      <w:bookmarkEnd w:id="50"/>
      <w:r w:rsidRPr="0069501A">
        <w:rPr>
          <w:rFonts w:eastAsia="Calibri"/>
          <w:sz w:val="28"/>
          <w:szCs w:val="28"/>
          <w:lang w:eastAsia="en-US"/>
        </w:rPr>
        <w:t xml:space="preserve">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bookmarkEnd w:id="51"/>
      <w:bookmarkEnd w:id="52"/>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Участники </w:t>
      </w:r>
      <w:r w:rsidR="00033767" w:rsidRPr="00033767">
        <w:rPr>
          <w:rFonts w:eastAsia="Calibri"/>
          <w:sz w:val="28"/>
          <w:szCs w:val="28"/>
          <w:lang w:eastAsia="en-US"/>
        </w:rPr>
        <w:t xml:space="preserve">общественных обсуждений или </w:t>
      </w:r>
      <w:r w:rsidR="00033767">
        <w:rPr>
          <w:rFonts w:eastAsia="Calibri"/>
          <w:sz w:val="28"/>
          <w:szCs w:val="28"/>
          <w:lang w:eastAsia="en-US"/>
        </w:rPr>
        <w:t>публичных  слушаний</w:t>
      </w:r>
      <w:r w:rsidRPr="0069501A">
        <w:rPr>
          <w:rFonts w:eastAsia="Calibri"/>
          <w:sz w:val="28"/>
          <w:szCs w:val="28"/>
          <w:lang w:eastAsia="en-US"/>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5C1F" w:rsidRPr="0069501A" w:rsidRDefault="00F05C1F" w:rsidP="00866CAB">
      <w:pPr>
        <w:pStyle w:val="Default"/>
        <w:ind w:firstLine="709"/>
        <w:jc w:val="both"/>
        <w:rPr>
          <w:color w:val="auto"/>
          <w:sz w:val="28"/>
          <w:szCs w:val="28"/>
        </w:rPr>
      </w:pPr>
      <w:r w:rsidRPr="0069501A">
        <w:rPr>
          <w:color w:val="auto"/>
          <w:sz w:val="28"/>
          <w:szCs w:val="28"/>
        </w:rPr>
        <w:t xml:space="preserve">8.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Pr="0069501A">
        <w:rPr>
          <w:sz w:val="28"/>
          <w:szCs w:val="28"/>
        </w:rPr>
        <w:t>Суксунского</w:t>
      </w:r>
      <w:r w:rsidRPr="0069501A">
        <w:rPr>
          <w:color w:val="auto"/>
          <w:sz w:val="28"/>
          <w:szCs w:val="28"/>
        </w:rPr>
        <w:t xml:space="preserve"> городского округа, физические и юридические лица, подготовившие проекты документов, заявлений по вопросам, требующим проведения публичных слушаний.</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9. </w:t>
      </w:r>
      <w:r w:rsidRPr="0069501A">
        <w:rPr>
          <w:sz w:val="28"/>
          <w:szCs w:val="28"/>
          <w:lang w:eastAsia="ar-SA"/>
        </w:rPr>
        <w:t xml:space="preserve">Решение </w:t>
      </w:r>
      <w:r w:rsidRPr="0069501A">
        <w:rPr>
          <w:sz w:val="28"/>
          <w:szCs w:val="28"/>
        </w:rPr>
        <w:t>об отказе в назначении общественных обсуждений или публичных слушаний</w:t>
      </w:r>
      <w:r w:rsidRPr="0069501A">
        <w:rPr>
          <w:sz w:val="28"/>
          <w:szCs w:val="28"/>
          <w:lang w:eastAsia="ar-SA"/>
        </w:rPr>
        <w:t xml:space="preserve"> должно быть обоснованно.</w:t>
      </w:r>
    </w:p>
    <w:p w:rsidR="00F05C1F" w:rsidRPr="0069501A" w:rsidRDefault="00F05C1F" w:rsidP="00866CAB">
      <w:pPr>
        <w:autoSpaceDE w:val="0"/>
        <w:autoSpaceDN w:val="0"/>
        <w:adjustRightInd w:val="0"/>
        <w:ind w:firstLine="709"/>
        <w:jc w:val="both"/>
        <w:rPr>
          <w:rFonts w:eastAsia="Calibri"/>
          <w:sz w:val="28"/>
          <w:szCs w:val="28"/>
          <w:lang w:eastAsia="en-US"/>
        </w:rPr>
      </w:pPr>
      <w:r w:rsidRPr="0069501A">
        <w:rPr>
          <w:rFonts w:eastAsia="Calibri"/>
          <w:sz w:val="28"/>
          <w:szCs w:val="28"/>
          <w:lang w:eastAsia="en-US"/>
        </w:rPr>
        <w:t xml:space="preserve">10. </w:t>
      </w:r>
      <w:r w:rsidRPr="0069501A">
        <w:rPr>
          <w:sz w:val="28"/>
          <w:szCs w:val="28"/>
          <w:lang w:eastAsia="ar-SA"/>
        </w:rPr>
        <w:t xml:space="preserve">Решение </w:t>
      </w:r>
      <w:r w:rsidRPr="0069501A">
        <w:rPr>
          <w:sz w:val="28"/>
          <w:szCs w:val="28"/>
        </w:rPr>
        <w:t>о назначении общественных обсуждений или публичных слушаний</w:t>
      </w:r>
      <w:r w:rsidRPr="0069501A">
        <w:rPr>
          <w:sz w:val="28"/>
          <w:szCs w:val="28"/>
          <w:lang w:eastAsia="ar-SA"/>
        </w:rPr>
        <w:t xml:space="preserve"> подлежит </w:t>
      </w:r>
      <w:r w:rsidRPr="0069501A">
        <w:rPr>
          <w:sz w:val="28"/>
          <w:szCs w:val="28"/>
        </w:rPr>
        <w:t>опубликованию в установленном порядке</w:t>
      </w:r>
      <w:r w:rsidRPr="0069501A">
        <w:rPr>
          <w:rFonts w:eastAsia="Calibri"/>
          <w:sz w:val="28"/>
          <w:szCs w:val="28"/>
          <w:lang w:eastAsia="en-US"/>
        </w:rPr>
        <w:t xml:space="preserve"> </w:t>
      </w:r>
    </w:p>
    <w:p w:rsidR="00F05C1F" w:rsidRPr="0069501A" w:rsidRDefault="00F05C1F" w:rsidP="00866CAB">
      <w:pPr>
        <w:pStyle w:val="Default"/>
        <w:ind w:firstLine="709"/>
        <w:jc w:val="both"/>
        <w:rPr>
          <w:color w:val="auto"/>
          <w:sz w:val="28"/>
          <w:szCs w:val="28"/>
        </w:rPr>
      </w:pPr>
      <w:r w:rsidRPr="0069501A">
        <w:rPr>
          <w:color w:val="auto"/>
          <w:sz w:val="28"/>
          <w:szCs w:val="28"/>
        </w:rPr>
        <w:t>11.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F05C1F" w:rsidRPr="0069501A" w:rsidRDefault="00F05C1F" w:rsidP="00866CAB">
      <w:pPr>
        <w:pStyle w:val="Default"/>
        <w:ind w:firstLine="709"/>
        <w:jc w:val="both"/>
        <w:rPr>
          <w:color w:val="auto"/>
          <w:sz w:val="28"/>
          <w:szCs w:val="28"/>
        </w:rPr>
      </w:pPr>
      <w:r w:rsidRPr="0069501A">
        <w:rPr>
          <w:color w:val="auto"/>
          <w:sz w:val="28"/>
          <w:szCs w:val="28"/>
        </w:rPr>
        <w:t xml:space="preserve">12. Результаты общественных обсуждений или публичных слушаний оформляются заключением. </w:t>
      </w:r>
      <w:r w:rsidR="00B07D41" w:rsidRPr="0069501A">
        <w:rPr>
          <w:sz w:val="28"/>
          <w:szCs w:val="28"/>
        </w:rPr>
        <w:t>Решения, принятые на общественных обсуждениях, носят рекомендательный характер и могут учитываться при вынесении решений по проектам, подлежащим рассмотрению на общественных обсуждениях.</w:t>
      </w:r>
    </w:p>
    <w:p w:rsidR="00F05C1F" w:rsidRPr="0069501A" w:rsidRDefault="00F05C1F" w:rsidP="00866CAB"/>
    <w:p w:rsidR="00F05C1F" w:rsidRPr="0069501A" w:rsidRDefault="00F05C1F" w:rsidP="00866CAB">
      <w:pPr>
        <w:pStyle w:val="2"/>
        <w:ind w:firstLine="708"/>
        <w:rPr>
          <w:color w:val="auto"/>
        </w:rPr>
      </w:pPr>
      <w:bookmarkStart w:id="53" w:name="_Toc54784481"/>
      <w:bookmarkStart w:id="54" w:name="_Toc63692623"/>
      <w:r w:rsidRPr="0069501A">
        <w:rPr>
          <w:color w:val="auto"/>
        </w:rPr>
        <w:lastRenderedPageBreak/>
        <w:t>Статья 2</w:t>
      </w:r>
      <w:r w:rsidR="00D03EB1" w:rsidRPr="0069501A">
        <w:rPr>
          <w:color w:val="auto"/>
        </w:rPr>
        <w:t>1</w:t>
      </w:r>
      <w:r w:rsidRPr="0069501A">
        <w:rPr>
          <w:color w:val="auto"/>
        </w:rPr>
        <w:t>. Порядок организации и проведения общественных обсуждений или публичных слушаний по вопросам градостроительной деятельности</w:t>
      </w:r>
      <w:bookmarkEnd w:id="53"/>
      <w:bookmarkEnd w:id="54"/>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Глава </w:t>
      </w:r>
      <w:r w:rsidRPr="0069501A">
        <w:rPr>
          <w:sz w:val="28"/>
          <w:szCs w:val="28"/>
        </w:rPr>
        <w:t>Суксунского</w:t>
      </w:r>
      <w:r w:rsidRPr="0069501A">
        <w:rPr>
          <w:rFonts w:eastAsia="Calibri"/>
          <w:iCs/>
          <w:sz w:val="28"/>
          <w:szCs w:val="28"/>
          <w:lang w:eastAsia="en-US"/>
        </w:rPr>
        <w:t xml:space="preserve"> городского округа принимает решение о проведении общественных обсуждений, публичных слушаний по проектам, указанным в части 1 статьи 2</w:t>
      </w:r>
      <w:r w:rsidR="00803F77" w:rsidRPr="0069501A">
        <w:rPr>
          <w:rFonts w:eastAsia="Calibri"/>
          <w:iCs/>
          <w:sz w:val="28"/>
          <w:szCs w:val="28"/>
          <w:lang w:eastAsia="en-US"/>
        </w:rPr>
        <w:t>2</w:t>
      </w:r>
      <w:r w:rsidRPr="0069501A">
        <w:rPr>
          <w:rFonts w:eastAsia="Calibri"/>
          <w:iCs/>
          <w:sz w:val="28"/>
          <w:szCs w:val="28"/>
          <w:lang w:eastAsia="en-US"/>
        </w:rPr>
        <w:t xml:space="preserve"> в сроки, установленные законодательством о градостроительной деятельности.</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Процедура проведения общественных обсуждений состоит из следующих этапов:</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1) оповещение о начале общественных обсуждений</w:t>
      </w:r>
      <w:r w:rsidR="00CD3D64" w:rsidRPr="0069501A">
        <w:rPr>
          <w:rFonts w:eastAsia="Calibri"/>
          <w:iCs/>
          <w:sz w:val="28"/>
          <w:szCs w:val="28"/>
          <w:lang w:eastAsia="en-US"/>
        </w:rPr>
        <w:t>;</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размещение проекта, подлежащего</w:t>
      </w:r>
      <w:r w:rsidR="00CD3D64" w:rsidRPr="0069501A">
        <w:rPr>
          <w:rFonts w:eastAsia="Calibri"/>
          <w:iCs/>
          <w:sz w:val="28"/>
          <w:szCs w:val="28"/>
          <w:lang w:eastAsia="en-US"/>
        </w:rPr>
        <w:t xml:space="preserve"> к рассмотрению на общественных обсуждениях и информационные материалы к нему, на официальном сайте Суксунского городского округа</w:t>
      </w:r>
      <w:r w:rsidRPr="0069501A">
        <w:rPr>
          <w:rFonts w:eastAsia="Calibri"/>
          <w:iCs/>
          <w:sz w:val="28"/>
          <w:szCs w:val="28"/>
          <w:lang w:eastAsia="en-US"/>
        </w:rPr>
        <w:t>;</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3) проведение экспозиции или экспозиций проекта, подлежащего рассмотрению на общественных обсуждениях;</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 подготовка и оформление протокола общественных обсуждений;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5) подготовка и опубликование заключения о результатах общественных обсуждений.</w:t>
      </w:r>
    </w:p>
    <w:p w:rsidR="00F05C1F" w:rsidRPr="0069501A" w:rsidRDefault="00CD3D6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3</w:t>
      </w:r>
      <w:r w:rsidR="00F05C1F" w:rsidRPr="0069501A">
        <w:rPr>
          <w:rFonts w:eastAsia="Calibri"/>
          <w:iCs/>
          <w:sz w:val="28"/>
          <w:szCs w:val="28"/>
          <w:lang w:eastAsia="en-US"/>
        </w:rPr>
        <w:t>. Оповещение о начале общественных обсуждений или публичных слушаний: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w:t>
      </w:r>
      <w:r w:rsidR="009F74F4" w:rsidRPr="0069501A">
        <w:rPr>
          <w:rFonts w:eastAsia="Calibri"/>
          <w:iCs/>
          <w:sz w:val="28"/>
          <w:szCs w:val="28"/>
          <w:lang w:eastAsia="en-US"/>
        </w:rPr>
        <w:t>подлежит официальному опубликованию (обнародованию) в срок не позднее, чем за семь дней до дня размещения на официальном сайте;</w:t>
      </w:r>
    </w:p>
    <w:p w:rsidR="009F74F4"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2) </w:t>
      </w:r>
      <w:r w:rsidR="009F74F4" w:rsidRPr="0069501A">
        <w:rPr>
          <w:sz w:val="28"/>
          <w:szCs w:val="28"/>
        </w:rPr>
        <w:t xml:space="preserve">на информационных стендах, требования для которых установлены в разделе </w:t>
      </w:r>
      <w:r w:rsidR="00BE1F8B" w:rsidRPr="0069501A">
        <w:rPr>
          <w:sz w:val="28"/>
          <w:szCs w:val="28"/>
        </w:rPr>
        <w:t>9</w:t>
      </w:r>
      <w:r w:rsidR="009F74F4" w:rsidRPr="0069501A">
        <w:rPr>
          <w:sz w:val="28"/>
          <w:szCs w:val="28"/>
        </w:rPr>
        <w:t xml:space="preserve"> </w:t>
      </w:r>
      <w:r w:rsidR="009F74F4" w:rsidRPr="0069501A">
        <w:rPr>
          <w:rFonts w:eastAsia="Calibri"/>
          <w:iCs/>
          <w:sz w:val="28"/>
          <w:szCs w:val="28"/>
          <w:lang w:eastAsia="en-US"/>
        </w:rPr>
        <w:t>настоящей статьи.</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w:t>
      </w:r>
      <w:r w:rsidR="00F05C1F" w:rsidRPr="0069501A">
        <w:rPr>
          <w:rFonts w:eastAsia="Calibri"/>
          <w:iCs/>
          <w:sz w:val="28"/>
          <w:szCs w:val="28"/>
          <w:lang w:eastAsia="en-US"/>
        </w:rPr>
        <w:t>. Оповещение о начале общественных обсуждений или публичных слушаний должно содержать:</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5C1F" w:rsidRPr="0069501A" w:rsidRDefault="00F05C1F"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5</w:t>
      </w:r>
      <w:r w:rsidR="00F05C1F" w:rsidRPr="0069501A">
        <w:rPr>
          <w:rFonts w:eastAsia="Calibri"/>
          <w:iCs/>
          <w:sz w:val="28"/>
          <w:szCs w:val="28"/>
          <w:lang w:eastAsia="en-US"/>
        </w:rPr>
        <w:t xml:space="preserve">.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00F05C1F" w:rsidRPr="0069501A">
        <w:rPr>
          <w:rFonts w:eastAsia="Calibri"/>
          <w:iCs/>
          <w:sz w:val="28"/>
          <w:szCs w:val="28"/>
          <w:lang w:eastAsia="en-US"/>
        </w:rPr>
        <w:lastRenderedPageBreak/>
        <w:t>материалы к нему, информацию о дате, времени и месте проведения собрания или собраний участников публичных слушаний.</w:t>
      </w:r>
    </w:p>
    <w:p w:rsidR="00F05C1F" w:rsidRPr="0069501A" w:rsidRDefault="004D5674"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6</w:t>
      </w:r>
      <w:r w:rsidR="00F05C1F" w:rsidRPr="0069501A">
        <w:rPr>
          <w:rFonts w:eastAsia="Calibri"/>
          <w:iCs/>
          <w:sz w:val="28"/>
          <w:szCs w:val="28"/>
          <w:lang w:eastAsia="en-US"/>
        </w:rPr>
        <w:t xml:space="preserve">. Оповещение о начале общественных обсуждений оформляется по форме согласно приложению 1 к Положению </w:t>
      </w:r>
      <w:r w:rsidR="00C70383" w:rsidRPr="0069501A">
        <w:rPr>
          <w:rFonts w:eastAsia="Calibri"/>
          <w:iCs/>
          <w:sz w:val="28"/>
          <w:szCs w:val="28"/>
          <w:lang w:eastAsia="en-US"/>
        </w:rPr>
        <w:t>о порядке организации и проведения общественных обсуждений по вопросам градостроительной деятельности на территории Суксунского городского округа</w:t>
      </w:r>
      <w:r w:rsidR="00F05C1F" w:rsidRPr="0069501A">
        <w:rPr>
          <w:rFonts w:eastAsia="Calibri"/>
          <w:iCs/>
          <w:sz w:val="28"/>
          <w:szCs w:val="28"/>
          <w:lang w:eastAsia="en-US"/>
        </w:rPr>
        <w:t xml:space="preserve">, утвержденному Решением Думы </w:t>
      </w:r>
      <w:r w:rsidR="00F05C1F" w:rsidRPr="0069501A">
        <w:rPr>
          <w:sz w:val="28"/>
          <w:szCs w:val="28"/>
        </w:rPr>
        <w:t>Суксунского</w:t>
      </w:r>
      <w:r w:rsidR="00F05C1F" w:rsidRPr="0069501A">
        <w:rPr>
          <w:rFonts w:eastAsia="Calibri"/>
          <w:iCs/>
          <w:sz w:val="28"/>
          <w:szCs w:val="28"/>
          <w:lang w:eastAsia="en-US"/>
        </w:rPr>
        <w:t xml:space="preserve"> городского округа от 2</w:t>
      </w:r>
      <w:r w:rsidR="00C70383" w:rsidRPr="0069501A">
        <w:rPr>
          <w:rFonts w:eastAsia="Calibri"/>
          <w:iCs/>
          <w:sz w:val="28"/>
          <w:szCs w:val="28"/>
          <w:lang w:eastAsia="en-US"/>
        </w:rPr>
        <w:t>1</w:t>
      </w:r>
      <w:r w:rsidR="00F05C1F" w:rsidRPr="0069501A">
        <w:rPr>
          <w:rFonts w:eastAsia="Calibri"/>
          <w:iCs/>
          <w:sz w:val="28"/>
          <w:szCs w:val="28"/>
          <w:lang w:eastAsia="en-US"/>
        </w:rPr>
        <w:t xml:space="preserve">.05.2020 от № </w:t>
      </w:r>
      <w:r w:rsidR="00C70383" w:rsidRPr="0069501A">
        <w:rPr>
          <w:rFonts w:eastAsia="Calibri"/>
          <w:iCs/>
          <w:sz w:val="28"/>
          <w:szCs w:val="28"/>
          <w:lang w:eastAsia="en-US"/>
        </w:rPr>
        <w:t>131</w:t>
      </w:r>
      <w:r w:rsidR="00F05C1F" w:rsidRPr="0069501A">
        <w:rPr>
          <w:rFonts w:eastAsia="Calibri"/>
          <w:iCs/>
          <w:sz w:val="28"/>
          <w:szCs w:val="28"/>
          <w:lang w:eastAsia="en-US"/>
        </w:rPr>
        <w:t>.</w:t>
      </w:r>
    </w:p>
    <w:p w:rsidR="00F05C1F" w:rsidRPr="0069501A" w:rsidRDefault="004D567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7</w:t>
      </w:r>
      <w:r w:rsidR="00F05C1F" w:rsidRPr="0069501A">
        <w:rPr>
          <w:rFonts w:ascii="Times New Roman" w:hAnsi="Times New Roman" w:cs="Times New Roman"/>
          <w:sz w:val="28"/>
          <w:szCs w:val="28"/>
        </w:rPr>
        <w:t xml:space="preserve">.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w:t>
      </w:r>
      <w:hyperlink w:anchor="P62" w:history="1">
        <w:r w:rsidR="00F05C1F" w:rsidRPr="0069501A">
          <w:rPr>
            <w:rFonts w:ascii="Times New Roman" w:hAnsi="Times New Roman" w:cs="Times New Roman"/>
            <w:sz w:val="28"/>
            <w:szCs w:val="28"/>
          </w:rPr>
          <w:t>2</w:t>
        </w:r>
      </w:hyperlink>
      <w:r w:rsidR="00F05C1F" w:rsidRPr="0069501A">
        <w:rPr>
          <w:rFonts w:ascii="Times New Roman" w:hAnsi="Times New Roman" w:cs="Times New Roman"/>
          <w:sz w:val="28"/>
          <w:szCs w:val="28"/>
        </w:rPr>
        <w:t xml:space="preserve"> части 2 и </w:t>
      </w:r>
      <w:hyperlink w:anchor="P68" w:history="1">
        <w:r w:rsidR="00F05C1F" w:rsidRPr="0069501A">
          <w:rPr>
            <w:rFonts w:ascii="Times New Roman" w:hAnsi="Times New Roman" w:cs="Times New Roman"/>
            <w:sz w:val="28"/>
            <w:szCs w:val="28"/>
          </w:rPr>
          <w:t>пунктом 2 части 3 настоящей статьи</w:t>
        </w:r>
      </w:hyperlink>
      <w:r w:rsidR="00F05C1F" w:rsidRPr="0069501A">
        <w:rPr>
          <w:rFonts w:ascii="Times New Roman" w:hAnsi="Times New Roman" w:cs="Times New Roman"/>
          <w:sz w:val="28"/>
          <w:szCs w:val="28"/>
        </w:rPr>
        <w:t xml:space="preserve">,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 в зданиях, перечисленных в части </w:t>
      </w:r>
      <w:r w:rsidR="00BE1F8B" w:rsidRPr="0069501A">
        <w:rPr>
          <w:rFonts w:ascii="Times New Roman" w:hAnsi="Times New Roman" w:cs="Times New Roman"/>
          <w:sz w:val="28"/>
          <w:szCs w:val="28"/>
        </w:rPr>
        <w:t>9</w:t>
      </w:r>
      <w:r w:rsidR="00F05C1F" w:rsidRPr="0069501A">
        <w:rPr>
          <w:rFonts w:ascii="Times New Roman" w:hAnsi="Times New Roman" w:cs="Times New Roman"/>
          <w:sz w:val="28"/>
          <w:szCs w:val="28"/>
        </w:rPr>
        <w:t xml:space="preserve"> настоящей статьи.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в установленные в оповещении о начале проведения общественных обсуждений или публичных слушаний часы посещения экспозиции.</w:t>
      </w:r>
    </w:p>
    <w:p w:rsidR="009F74F4" w:rsidRPr="0069501A" w:rsidRDefault="004D567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8</w:t>
      </w:r>
      <w:r w:rsidR="00F05C1F" w:rsidRPr="0069501A">
        <w:rPr>
          <w:rFonts w:ascii="Times New Roman" w:hAnsi="Times New Roman" w:cs="Times New Roman"/>
          <w:sz w:val="28"/>
          <w:szCs w:val="28"/>
        </w:rPr>
        <w:t xml:space="preserve">. </w:t>
      </w:r>
      <w:r w:rsidR="009F74F4" w:rsidRPr="0069501A">
        <w:rPr>
          <w:rFonts w:ascii="Times New Roman" w:hAnsi="Times New Roman" w:cs="Times New Roman"/>
          <w:sz w:val="28"/>
          <w:szCs w:val="28"/>
        </w:rPr>
        <w:t xml:space="preserve"> Информационные стенды, на которых размещаются оповещения о начале общественных обсуждений, должны быть максимально заметны, хорошо просматриваемы и функциональны.</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Информационные стенды оборудуются внутри здания организатора, иных предприятий и организаций по договоренности с указанными предприятиями и организациями,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иными способами, обеспечивающими доступ участников общественных обсуждений к указанной информации.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К информационному стенду должен быть обеспечен удобный подход, в том числе беспрепятственный доступ к нему инвалидов и других маломобильных групп населения, в соответствии с законодательством Российской Федерации о социальной защите инвалидов.</w:t>
      </w:r>
    </w:p>
    <w:p w:rsidR="009F74F4" w:rsidRPr="0069501A" w:rsidRDefault="009F74F4" w:rsidP="00866CAB">
      <w:pPr>
        <w:pStyle w:val="ConsPlusNormal"/>
        <w:ind w:firstLine="708"/>
        <w:jc w:val="both"/>
        <w:rPr>
          <w:rFonts w:ascii="Times New Roman" w:hAnsi="Times New Roman" w:cs="Times New Roman"/>
          <w:sz w:val="28"/>
          <w:szCs w:val="28"/>
        </w:rPr>
      </w:pPr>
      <w:r w:rsidRPr="0069501A">
        <w:rPr>
          <w:rFonts w:ascii="Times New Roman" w:hAnsi="Times New Roman" w:cs="Times New Roman"/>
          <w:sz w:val="28"/>
          <w:szCs w:val="28"/>
        </w:rPr>
        <w:t>На информационном стенде размещается информация, указанная в частях 6, 7 статьи 5.1 Градостроительного кодекса Российской Федерации.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Информация, размещаемая на информационном стенде, должна:</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актуализироваться по мере необходимости;</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использоваться удобный для чтения шрифт текста на белом фоне;</w:t>
      </w:r>
    </w:p>
    <w:p w:rsidR="009F74F4"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быть понятна для пользователей структура и логическая последовательность изложения текста на стенде;</w:t>
      </w:r>
    </w:p>
    <w:p w:rsidR="00F05C1F" w:rsidRPr="0069501A" w:rsidRDefault="009F74F4" w:rsidP="00866CAB">
      <w:pPr>
        <w:pStyle w:val="ConsPlusNormal"/>
        <w:ind w:firstLine="709"/>
        <w:jc w:val="both"/>
        <w:rPr>
          <w:rFonts w:ascii="Times New Roman" w:hAnsi="Times New Roman" w:cs="Times New Roman"/>
          <w:sz w:val="28"/>
          <w:szCs w:val="28"/>
        </w:rPr>
      </w:pPr>
      <w:r w:rsidRPr="0069501A">
        <w:rPr>
          <w:rFonts w:ascii="Times New Roman" w:hAnsi="Times New Roman" w:cs="Times New Roman"/>
          <w:sz w:val="28"/>
          <w:szCs w:val="28"/>
        </w:rPr>
        <w:t>- быть доступна к прочтению.</w:t>
      </w:r>
    </w:p>
    <w:p w:rsidR="00F05C1F" w:rsidRPr="0069501A" w:rsidRDefault="00F05C1F" w:rsidP="00866CAB">
      <w:pPr>
        <w:rPr>
          <w:sz w:val="28"/>
          <w:szCs w:val="28"/>
        </w:rPr>
      </w:pPr>
    </w:p>
    <w:p w:rsidR="00F05C1F" w:rsidRPr="0069501A" w:rsidRDefault="00F05C1F" w:rsidP="00866CAB">
      <w:pPr>
        <w:pStyle w:val="2"/>
        <w:ind w:firstLine="708"/>
        <w:rPr>
          <w:color w:val="auto"/>
        </w:rPr>
      </w:pPr>
      <w:bookmarkStart w:id="55" w:name="_Toc54784482"/>
      <w:bookmarkStart w:id="56" w:name="_Toc63692624"/>
      <w:r w:rsidRPr="0069501A">
        <w:rPr>
          <w:color w:val="auto"/>
        </w:rPr>
        <w:t>Статья 2</w:t>
      </w:r>
      <w:r w:rsidR="00D03EB1" w:rsidRPr="0069501A">
        <w:rPr>
          <w:color w:val="auto"/>
        </w:rPr>
        <w:t>2</w:t>
      </w:r>
      <w:r w:rsidRPr="0069501A">
        <w:rPr>
          <w:color w:val="auto"/>
        </w:rPr>
        <w:t>. Сроки и организация проведения общественных обсуждений или публичных слушаний</w:t>
      </w:r>
      <w:bookmarkEnd w:id="55"/>
      <w:bookmarkEnd w:id="56"/>
    </w:p>
    <w:p w:rsidR="00B67B86" w:rsidRPr="0069501A" w:rsidRDefault="00F05C1F" w:rsidP="00866CAB">
      <w:pPr>
        <w:ind w:firstLine="709"/>
        <w:jc w:val="both"/>
        <w:rPr>
          <w:sz w:val="28"/>
          <w:szCs w:val="28"/>
        </w:rPr>
      </w:pPr>
      <w:r w:rsidRPr="0069501A">
        <w:rPr>
          <w:sz w:val="28"/>
          <w:szCs w:val="28"/>
        </w:rPr>
        <w:t xml:space="preserve">1. </w:t>
      </w:r>
      <w:r w:rsidR="00B67B86" w:rsidRPr="0069501A">
        <w:rPr>
          <w:sz w:val="28"/>
          <w:szCs w:val="28"/>
        </w:rPr>
        <w:t>Общественные обсуждения проводятся в следующие сроки:</w:t>
      </w:r>
    </w:p>
    <w:p w:rsidR="00F05C1F" w:rsidRPr="00771B48" w:rsidRDefault="00F05C1F" w:rsidP="00866CAB">
      <w:pPr>
        <w:ind w:firstLine="709"/>
        <w:jc w:val="both"/>
        <w:rPr>
          <w:sz w:val="28"/>
          <w:szCs w:val="28"/>
        </w:rPr>
      </w:pPr>
      <w:r w:rsidRPr="00771B48">
        <w:rPr>
          <w:sz w:val="28"/>
          <w:szCs w:val="28"/>
        </w:rPr>
        <w:lastRenderedPageBreak/>
        <w:t xml:space="preserve">1) </w:t>
      </w:r>
      <w:r w:rsidR="00A16891" w:rsidRPr="00771B48">
        <w:rPr>
          <w:sz w:val="28"/>
          <w:szCs w:val="28"/>
        </w:rPr>
        <w:t xml:space="preserve">по проектам генеральных планов, по проектам, предусматривающим внесение изменений в них – этот срок должен составлять не менее одного месяца и более </w:t>
      </w:r>
      <w:r w:rsidR="008B090F" w:rsidRPr="00771B48">
        <w:rPr>
          <w:sz w:val="28"/>
          <w:szCs w:val="28"/>
        </w:rPr>
        <w:t>двух</w:t>
      </w:r>
      <w:r w:rsidR="00A16891" w:rsidRPr="00771B48">
        <w:rPr>
          <w:sz w:val="28"/>
          <w:szCs w:val="28"/>
        </w:rPr>
        <w:t xml:space="preserve"> месяцев с момента оповещения жителей </w:t>
      </w:r>
      <w:r w:rsidR="00AC5F85" w:rsidRPr="00771B48">
        <w:rPr>
          <w:sz w:val="28"/>
          <w:szCs w:val="28"/>
        </w:rPr>
        <w:t>Суксунского городского округа</w:t>
      </w:r>
      <w:r w:rsidR="00A16891" w:rsidRPr="00771B48">
        <w:rPr>
          <w:sz w:val="28"/>
          <w:szCs w:val="28"/>
        </w:rPr>
        <w:t xml:space="preserve"> о проведении общественных обсуждений до дня опубликования заключения о результатах общественных обсуждений</w:t>
      </w:r>
      <w:r w:rsidRPr="00771B48">
        <w:rPr>
          <w:sz w:val="28"/>
          <w:szCs w:val="28"/>
        </w:rPr>
        <w:t>;</w:t>
      </w:r>
    </w:p>
    <w:p w:rsidR="00F05C1F" w:rsidRPr="00771B48" w:rsidRDefault="00F05C1F" w:rsidP="00866CAB">
      <w:pPr>
        <w:ind w:firstLine="709"/>
        <w:jc w:val="both"/>
        <w:rPr>
          <w:sz w:val="28"/>
          <w:szCs w:val="28"/>
        </w:rPr>
      </w:pPr>
      <w:r w:rsidRPr="00771B48">
        <w:rPr>
          <w:sz w:val="28"/>
          <w:szCs w:val="28"/>
        </w:rPr>
        <w:t>2)</w:t>
      </w:r>
      <w:r w:rsidR="00AC5F85" w:rsidRPr="00771B48">
        <w:rPr>
          <w:sz w:val="28"/>
          <w:szCs w:val="28"/>
        </w:rPr>
        <w:t xml:space="preserve"> по проектам правил землепользования и застройки, по проектам, предусматривающим внесение изменений в них – этот срок должен составлять не менее </w:t>
      </w:r>
      <w:r w:rsidR="001606C4" w:rsidRPr="00771B48">
        <w:rPr>
          <w:sz w:val="28"/>
          <w:szCs w:val="28"/>
        </w:rPr>
        <w:t>одного</w:t>
      </w:r>
      <w:r w:rsidR="00AC5F85" w:rsidRPr="00771B48">
        <w:rPr>
          <w:sz w:val="28"/>
          <w:szCs w:val="28"/>
        </w:rPr>
        <w:t xml:space="preserve"> и не более </w:t>
      </w:r>
      <w:r w:rsidR="001606C4" w:rsidRPr="00771B48">
        <w:rPr>
          <w:sz w:val="28"/>
          <w:szCs w:val="28"/>
        </w:rPr>
        <w:t>трех</w:t>
      </w:r>
      <w:r w:rsidR="00AC5F85" w:rsidRPr="00771B48">
        <w:rPr>
          <w:sz w:val="28"/>
          <w:szCs w:val="28"/>
        </w:rPr>
        <w:t xml:space="preserve"> месяцев со дня опубликования такого,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может быть более чем один месяц;</w:t>
      </w:r>
    </w:p>
    <w:p w:rsidR="00AC5F85" w:rsidRPr="0069501A" w:rsidRDefault="00F05C1F" w:rsidP="00866CAB">
      <w:pPr>
        <w:ind w:firstLine="709"/>
        <w:jc w:val="both"/>
        <w:rPr>
          <w:sz w:val="28"/>
          <w:szCs w:val="28"/>
        </w:rPr>
      </w:pPr>
      <w:r w:rsidRPr="00771B48">
        <w:rPr>
          <w:sz w:val="28"/>
          <w:szCs w:val="28"/>
        </w:rPr>
        <w:t xml:space="preserve">3) </w:t>
      </w:r>
      <w:r w:rsidR="00AC5F85" w:rsidRPr="00771B48">
        <w:rPr>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 этот срок не может быть более одного месяца со дня оповещения жителей </w:t>
      </w:r>
      <w:r w:rsidR="00FA3956" w:rsidRPr="00771B48">
        <w:rPr>
          <w:sz w:val="28"/>
          <w:szCs w:val="28"/>
        </w:rPr>
        <w:t>городского округа</w:t>
      </w:r>
      <w:r w:rsidR="00AC5F85" w:rsidRPr="00771B48">
        <w:rPr>
          <w:sz w:val="28"/>
          <w:szCs w:val="28"/>
        </w:rPr>
        <w:t xml:space="preserve"> об их проведении до дня опубликования заключения о результатах общественных обсуждений;</w:t>
      </w:r>
      <w:r w:rsidR="00AC5F85" w:rsidRPr="0069501A">
        <w:rPr>
          <w:sz w:val="28"/>
          <w:szCs w:val="28"/>
        </w:rPr>
        <w:t xml:space="preserve"> </w:t>
      </w:r>
    </w:p>
    <w:p w:rsidR="00F05C1F" w:rsidRPr="0069501A" w:rsidRDefault="00AC5F85" w:rsidP="00866CAB">
      <w:pPr>
        <w:ind w:firstLine="709"/>
        <w:jc w:val="both"/>
        <w:rPr>
          <w:sz w:val="28"/>
          <w:szCs w:val="28"/>
        </w:rPr>
      </w:pPr>
      <w:r w:rsidRPr="0069501A">
        <w:rPr>
          <w:sz w:val="28"/>
          <w:szCs w:val="28"/>
        </w:rPr>
        <w:t>4</w:t>
      </w:r>
      <w:r w:rsidR="00F05C1F" w:rsidRPr="0069501A">
        <w:rPr>
          <w:sz w:val="28"/>
          <w:szCs w:val="28"/>
        </w:rPr>
        <w:t xml:space="preserve">) </w:t>
      </w:r>
      <w:r w:rsidRPr="0069501A">
        <w:rPr>
          <w:sz w:val="28"/>
          <w:szCs w:val="28"/>
        </w:rPr>
        <w:t>по проектам планировки территории и проектам межевания территории - этот срок не может быть менее одного месяца и более трех месяцев со дня оповещения жителей городского округа об их проведении до дня опубликования заключения о результатах общественных обсуждений</w:t>
      </w:r>
      <w:r w:rsidR="00F05C1F" w:rsidRPr="0069501A">
        <w:rPr>
          <w:sz w:val="28"/>
          <w:szCs w:val="28"/>
        </w:rPr>
        <w:t>;</w:t>
      </w:r>
    </w:p>
    <w:p w:rsidR="00F05C1F" w:rsidRPr="0069501A" w:rsidRDefault="00AC5F85" w:rsidP="00866CAB">
      <w:pPr>
        <w:ind w:firstLine="709"/>
        <w:jc w:val="both"/>
        <w:rPr>
          <w:sz w:val="28"/>
          <w:szCs w:val="28"/>
        </w:rPr>
      </w:pPr>
      <w:r w:rsidRPr="0069501A">
        <w:rPr>
          <w:sz w:val="28"/>
          <w:szCs w:val="28"/>
        </w:rPr>
        <w:t>5</w:t>
      </w:r>
      <w:r w:rsidR="00F05C1F" w:rsidRPr="0069501A">
        <w:rPr>
          <w:sz w:val="28"/>
          <w:szCs w:val="28"/>
        </w:rPr>
        <w:t xml:space="preserve">) </w:t>
      </w:r>
      <w:r w:rsidRPr="0069501A">
        <w:rPr>
          <w:sz w:val="28"/>
          <w:szCs w:val="28"/>
        </w:rPr>
        <w:t>по проектам правил благоустройства территорий, по проектам, предусматривающим внесение изменений в них – этот срок должен составлять не менее одного месяца и более трех месяцев со дня опубликования оповещения о начале общественных обсуждений до дня опубликования заключения о результатах общественных обсуждений</w:t>
      </w:r>
      <w:r w:rsidR="00F05C1F" w:rsidRPr="0069501A">
        <w:rPr>
          <w:sz w:val="28"/>
          <w:szCs w:val="28"/>
        </w:rPr>
        <w:t>.</w:t>
      </w:r>
    </w:p>
    <w:p w:rsidR="00CA55E1" w:rsidRPr="0069501A" w:rsidRDefault="00CA55E1" w:rsidP="00866CAB">
      <w:pPr>
        <w:ind w:firstLine="709"/>
        <w:jc w:val="both"/>
        <w:rPr>
          <w:sz w:val="28"/>
          <w:szCs w:val="28"/>
        </w:rPr>
      </w:pPr>
    </w:p>
    <w:p w:rsidR="00F05C1F" w:rsidRPr="0069501A" w:rsidRDefault="00F05C1F" w:rsidP="00866CAB">
      <w:pPr>
        <w:pStyle w:val="2"/>
        <w:ind w:firstLine="708"/>
        <w:rPr>
          <w:color w:val="auto"/>
        </w:rPr>
      </w:pPr>
      <w:bookmarkStart w:id="57" w:name="_Toc54784483"/>
      <w:bookmarkStart w:id="58" w:name="_Toc63692625"/>
      <w:r w:rsidRPr="0069501A">
        <w:rPr>
          <w:color w:val="auto"/>
        </w:rPr>
        <w:t>Статья 2</w:t>
      </w:r>
      <w:r w:rsidR="00D03EB1" w:rsidRPr="0069501A">
        <w:rPr>
          <w:color w:val="auto"/>
        </w:rPr>
        <w:t>3</w:t>
      </w:r>
      <w:r w:rsidRPr="0069501A">
        <w:rPr>
          <w:color w:val="auto"/>
        </w:rPr>
        <w:t>. Права и обязанности участников общественных обсуждений и публичных слушаний</w:t>
      </w:r>
      <w:bookmarkEnd w:id="57"/>
      <w:bookmarkEnd w:id="58"/>
    </w:p>
    <w:p w:rsidR="00F05C1F" w:rsidRPr="0069501A" w:rsidRDefault="00F05C1F" w:rsidP="00866CAB">
      <w:pPr>
        <w:ind w:firstLine="709"/>
        <w:jc w:val="both"/>
        <w:rPr>
          <w:sz w:val="28"/>
          <w:szCs w:val="28"/>
          <w:lang w:eastAsia="ar-SA"/>
        </w:rPr>
      </w:pPr>
      <w:r w:rsidRPr="0069501A">
        <w:rPr>
          <w:sz w:val="28"/>
          <w:szCs w:val="28"/>
          <w:lang w:eastAsia="ar-SA"/>
        </w:rPr>
        <w:t>1. В период размещения в соответствии с пунктом 2 части 2 и пунктом 2 части 3 статьи 2</w:t>
      </w:r>
      <w:r w:rsidR="00D03EB1" w:rsidRPr="0069501A">
        <w:rPr>
          <w:sz w:val="28"/>
          <w:szCs w:val="28"/>
          <w:lang w:eastAsia="ar-SA"/>
        </w:rPr>
        <w:t>1</w:t>
      </w:r>
      <w:r w:rsidRPr="0069501A">
        <w:rPr>
          <w:sz w:val="28"/>
          <w:szCs w:val="28"/>
          <w:lang w:eastAsia="ar-SA"/>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публичных слушаний, прошедшие в соответствии с частью 5 настоящей статьи идентификацию, имеют право вносить предложения и замечания, касающиеся такого проекта:</w:t>
      </w:r>
    </w:p>
    <w:p w:rsidR="00F05C1F" w:rsidRPr="0069501A" w:rsidRDefault="00F05C1F" w:rsidP="00866CAB">
      <w:pPr>
        <w:ind w:firstLine="709"/>
        <w:jc w:val="both"/>
        <w:rPr>
          <w:sz w:val="28"/>
          <w:szCs w:val="28"/>
          <w:lang w:eastAsia="ar-SA"/>
        </w:rPr>
      </w:pPr>
      <w:r w:rsidRPr="0069501A">
        <w:rPr>
          <w:sz w:val="28"/>
          <w:szCs w:val="28"/>
          <w:lang w:eastAsia="ar-SA"/>
        </w:rPr>
        <w:t xml:space="preserve">1) посредством официального сайта </w:t>
      </w:r>
      <w:r w:rsidRPr="0069501A">
        <w:rPr>
          <w:sz w:val="28"/>
          <w:szCs w:val="28"/>
        </w:rPr>
        <w:t>Суксунского</w:t>
      </w:r>
      <w:r w:rsidRPr="0069501A">
        <w:rPr>
          <w:sz w:val="28"/>
          <w:szCs w:val="28"/>
          <w:lang w:eastAsia="ar-SA"/>
        </w:rPr>
        <w:t xml:space="preserve"> городского округа (в случае проведения общественных обсуждений);</w:t>
      </w:r>
    </w:p>
    <w:p w:rsidR="00F05C1F" w:rsidRPr="0069501A" w:rsidRDefault="00F05C1F" w:rsidP="00866CAB">
      <w:pPr>
        <w:ind w:firstLine="709"/>
        <w:jc w:val="both"/>
        <w:rPr>
          <w:sz w:val="28"/>
          <w:szCs w:val="28"/>
          <w:lang w:eastAsia="ar-SA"/>
        </w:rPr>
      </w:pPr>
      <w:r w:rsidRPr="0069501A">
        <w:rPr>
          <w:sz w:val="28"/>
          <w:szCs w:val="28"/>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5C1F" w:rsidRPr="0069501A" w:rsidRDefault="00F05C1F" w:rsidP="00866CAB">
      <w:pPr>
        <w:ind w:firstLine="709"/>
        <w:jc w:val="both"/>
        <w:rPr>
          <w:sz w:val="28"/>
          <w:szCs w:val="28"/>
          <w:lang w:eastAsia="ar-SA"/>
        </w:rPr>
      </w:pPr>
      <w:r w:rsidRPr="0069501A">
        <w:rPr>
          <w:sz w:val="28"/>
          <w:szCs w:val="28"/>
          <w:lang w:eastAsia="ar-SA"/>
        </w:rPr>
        <w:t>3) в письменной форме в адрес организатора общественных обсуждений или публичных слушаний;</w:t>
      </w:r>
    </w:p>
    <w:p w:rsidR="00F05C1F" w:rsidRPr="0069501A" w:rsidRDefault="00F05C1F" w:rsidP="00866CAB">
      <w:pPr>
        <w:ind w:firstLine="709"/>
        <w:jc w:val="both"/>
        <w:rPr>
          <w:sz w:val="28"/>
          <w:szCs w:val="28"/>
          <w:lang w:eastAsia="ar-SA"/>
        </w:rPr>
      </w:pPr>
      <w:r w:rsidRPr="0069501A">
        <w:rPr>
          <w:sz w:val="28"/>
          <w:szCs w:val="28"/>
          <w:lang w:eastAsia="ar-SA"/>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5C1F" w:rsidRPr="0069501A" w:rsidRDefault="00F05C1F" w:rsidP="00866CAB">
      <w:pPr>
        <w:ind w:firstLine="709"/>
        <w:jc w:val="both"/>
        <w:rPr>
          <w:sz w:val="28"/>
          <w:szCs w:val="28"/>
          <w:lang w:eastAsia="ar-SA"/>
        </w:rPr>
      </w:pPr>
      <w:r w:rsidRPr="0069501A">
        <w:rPr>
          <w:sz w:val="28"/>
          <w:szCs w:val="28"/>
          <w:lang w:eastAsia="ar-SA"/>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 настоящей статьи.</w:t>
      </w:r>
    </w:p>
    <w:p w:rsidR="00F05C1F" w:rsidRPr="0069501A" w:rsidRDefault="00F05C1F" w:rsidP="00866CAB">
      <w:pPr>
        <w:ind w:firstLine="709"/>
        <w:jc w:val="both"/>
        <w:rPr>
          <w:sz w:val="28"/>
          <w:szCs w:val="28"/>
          <w:lang w:eastAsia="ar-SA"/>
        </w:rPr>
      </w:pPr>
      <w:r w:rsidRPr="0069501A">
        <w:rPr>
          <w:sz w:val="28"/>
          <w:szCs w:val="28"/>
          <w:lang w:eastAsia="ar-SA"/>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5C1F" w:rsidRPr="0069501A" w:rsidRDefault="00771B48" w:rsidP="00866CAB">
      <w:pPr>
        <w:ind w:firstLine="709"/>
        <w:jc w:val="both"/>
        <w:rPr>
          <w:sz w:val="28"/>
          <w:szCs w:val="28"/>
          <w:lang w:eastAsia="ar-SA"/>
        </w:rPr>
      </w:pPr>
      <w:r>
        <w:rPr>
          <w:sz w:val="28"/>
          <w:szCs w:val="28"/>
          <w:lang w:eastAsia="ar-SA"/>
        </w:rPr>
        <w:t>4</w:t>
      </w:r>
      <w:r w:rsidR="00F05C1F" w:rsidRPr="0069501A">
        <w:rPr>
          <w:sz w:val="28"/>
          <w:szCs w:val="28"/>
          <w:lang w:eastAsia="ar-SA"/>
        </w:rPr>
        <w:t>.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5C1F" w:rsidRPr="0069501A" w:rsidRDefault="00771B48" w:rsidP="00866CAB">
      <w:pPr>
        <w:ind w:firstLine="709"/>
        <w:jc w:val="both"/>
        <w:rPr>
          <w:sz w:val="28"/>
          <w:szCs w:val="28"/>
          <w:lang w:eastAsia="ar-SA"/>
        </w:rPr>
      </w:pPr>
      <w:r>
        <w:rPr>
          <w:sz w:val="28"/>
          <w:szCs w:val="28"/>
          <w:lang w:eastAsia="ar-SA"/>
        </w:rPr>
        <w:t>5</w:t>
      </w:r>
      <w:r w:rsidR="00F05C1F" w:rsidRPr="0069501A">
        <w:rPr>
          <w:sz w:val="28"/>
          <w:szCs w:val="28"/>
          <w:lang w:eastAsia="ar-SA"/>
        </w:rPr>
        <w:t xml:space="preserve">. Не требуется предоставление указанных в части </w:t>
      </w:r>
      <w:r>
        <w:rPr>
          <w:sz w:val="28"/>
          <w:szCs w:val="28"/>
          <w:lang w:eastAsia="ar-SA"/>
        </w:rPr>
        <w:t>4</w:t>
      </w:r>
      <w:r w:rsidR="00F05C1F" w:rsidRPr="0069501A">
        <w:rPr>
          <w:sz w:val="28"/>
          <w:szCs w:val="28"/>
          <w:lang w:eastAsia="ar-SA"/>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содержаться на официальном сайте или в информационных системах).</w:t>
      </w:r>
    </w:p>
    <w:p w:rsidR="00F05C1F" w:rsidRPr="0069501A" w:rsidRDefault="00771B48" w:rsidP="00866CAB">
      <w:pPr>
        <w:ind w:firstLine="709"/>
        <w:jc w:val="both"/>
        <w:rPr>
          <w:sz w:val="28"/>
          <w:szCs w:val="28"/>
          <w:lang w:eastAsia="ar-SA"/>
        </w:rPr>
      </w:pPr>
      <w:r>
        <w:rPr>
          <w:sz w:val="28"/>
          <w:szCs w:val="28"/>
          <w:lang w:eastAsia="ar-SA"/>
        </w:rPr>
        <w:t>6</w:t>
      </w:r>
      <w:r w:rsidR="00F05C1F" w:rsidRPr="0069501A">
        <w:rPr>
          <w:sz w:val="28"/>
          <w:szCs w:val="28"/>
          <w:lang w:eastAsia="ar-SA"/>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4E617E" w:rsidRPr="0069501A">
        <w:rPr>
          <w:sz w:val="28"/>
          <w:szCs w:val="28"/>
          <w:lang w:eastAsia="ar-SA"/>
        </w:rPr>
        <w:t>№</w:t>
      </w:r>
      <w:r w:rsidR="00F05C1F" w:rsidRPr="0069501A">
        <w:rPr>
          <w:sz w:val="28"/>
          <w:szCs w:val="28"/>
          <w:lang w:eastAsia="ar-SA"/>
        </w:rPr>
        <w:t xml:space="preserve"> 152-ФЗ «О персональных данных».</w:t>
      </w:r>
    </w:p>
    <w:p w:rsidR="00F05C1F" w:rsidRPr="0069501A" w:rsidRDefault="00771B48" w:rsidP="00866CAB">
      <w:pPr>
        <w:ind w:firstLine="709"/>
        <w:jc w:val="both"/>
        <w:rPr>
          <w:sz w:val="28"/>
          <w:szCs w:val="28"/>
          <w:lang w:eastAsia="ar-SA"/>
        </w:rPr>
      </w:pPr>
      <w:r>
        <w:rPr>
          <w:sz w:val="28"/>
          <w:szCs w:val="28"/>
          <w:lang w:eastAsia="ar-SA"/>
        </w:rPr>
        <w:t>7</w:t>
      </w:r>
      <w:r w:rsidR="00F05C1F" w:rsidRPr="0069501A">
        <w:rPr>
          <w:sz w:val="28"/>
          <w:szCs w:val="28"/>
          <w:lang w:eastAsia="ar-SA"/>
        </w:rPr>
        <w:t>. 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F05C1F" w:rsidRPr="0069501A" w:rsidRDefault="00F05C1F" w:rsidP="00866CAB">
      <w:pPr>
        <w:jc w:val="both"/>
        <w:rPr>
          <w:sz w:val="28"/>
          <w:szCs w:val="28"/>
        </w:rPr>
      </w:pPr>
    </w:p>
    <w:p w:rsidR="0043009A" w:rsidRPr="0069501A" w:rsidRDefault="00F05C1F" w:rsidP="00866CAB">
      <w:pPr>
        <w:pStyle w:val="2"/>
        <w:ind w:firstLine="708"/>
        <w:rPr>
          <w:color w:val="auto"/>
        </w:rPr>
      </w:pPr>
      <w:bookmarkStart w:id="59" w:name="_Toc54784484"/>
      <w:bookmarkStart w:id="60" w:name="_Toc63692626"/>
      <w:r w:rsidRPr="0069501A">
        <w:rPr>
          <w:color w:val="auto"/>
        </w:rPr>
        <w:lastRenderedPageBreak/>
        <w:t>Статья 2</w:t>
      </w:r>
      <w:r w:rsidR="00D03EB1" w:rsidRPr="0069501A">
        <w:rPr>
          <w:color w:val="auto"/>
        </w:rPr>
        <w:t>4</w:t>
      </w:r>
      <w:r w:rsidRPr="0069501A">
        <w:rPr>
          <w:color w:val="auto"/>
        </w:rPr>
        <w:t xml:space="preserve">. </w:t>
      </w:r>
      <w:bookmarkEnd w:id="59"/>
      <w:r w:rsidR="0043009A" w:rsidRPr="0069501A">
        <w:rPr>
          <w:color w:val="auto"/>
        </w:rPr>
        <w:t>Порядок проведения экспозиции или экспозиций проекта, подлежащего рассмотрению на общественных обсуждениях, а также порядок консультирования посетителей экспозиции или экспозиций проекта, подлежащего рассмотрению на общественных обсуждениях</w:t>
      </w:r>
      <w:bookmarkEnd w:id="60"/>
    </w:p>
    <w:p w:rsidR="00B67B86" w:rsidRPr="0069501A" w:rsidRDefault="00B67B86" w:rsidP="00866CAB">
      <w:pPr>
        <w:ind w:firstLine="709"/>
        <w:jc w:val="both"/>
        <w:rPr>
          <w:sz w:val="28"/>
          <w:szCs w:val="28"/>
        </w:rPr>
      </w:pPr>
      <w:r w:rsidRPr="0069501A">
        <w:rPr>
          <w:sz w:val="28"/>
          <w:szCs w:val="28"/>
        </w:rPr>
        <w:t>1. Экспозиция или экспозиции проекта, подлежащего рассмотрению на общественных обсуждениях, проводятся в сроки и месте, указанные в оповещении о начале общественных обсуждений.</w:t>
      </w:r>
    </w:p>
    <w:p w:rsidR="00B67B86" w:rsidRPr="0069501A" w:rsidRDefault="00B67B86" w:rsidP="00866CAB">
      <w:pPr>
        <w:ind w:firstLine="709"/>
        <w:jc w:val="both"/>
        <w:rPr>
          <w:sz w:val="28"/>
          <w:szCs w:val="28"/>
        </w:rPr>
      </w:pPr>
      <w:r w:rsidRPr="0069501A">
        <w:rPr>
          <w:sz w:val="28"/>
          <w:szCs w:val="28"/>
        </w:rPr>
        <w:t xml:space="preserve">2. В течение всего периода размещения в соответствии с пунктом 2 </w:t>
      </w:r>
      <w:r w:rsidRPr="0069501A">
        <w:rPr>
          <w:sz w:val="28"/>
          <w:szCs w:val="28"/>
        </w:rPr>
        <w:br/>
        <w:t xml:space="preserve">части 4 статьи 5.1 Градостроительного кодекса Российской Федерации проекта, и информационных материалов к нему, проводятся экспозиция или экспозиции такого проекта. </w:t>
      </w:r>
    </w:p>
    <w:p w:rsidR="00B67B86" w:rsidRPr="0069501A" w:rsidRDefault="00B67B86" w:rsidP="00866CAB">
      <w:pPr>
        <w:ind w:firstLine="709"/>
        <w:jc w:val="both"/>
        <w:rPr>
          <w:sz w:val="28"/>
          <w:szCs w:val="28"/>
        </w:rPr>
      </w:pPr>
      <w:r w:rsidRPr="0069501A">
        <w:rPr>
          <w:sz w:val="28"/>
          <w:szCs w:val="28"/>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B67B86" w:rsidRPr="0069501A" w:rsidRDefault="00B67B86" w:rsidP="00866CAB">
      <w:pPr>
        <w:ind w:firstLine="709"/>
        <w:jc w:val="both"/>
        <w:rPr>
          <w:sz w:val="28"/>
          <w:szCs w:val="28"/>
        </w:rPr>
      </w:pPr>
      <w:r w:rsidRPr="0069501A">
        <w:rPr>
          <w:sz w:val="28"/>
          <w:szCs w:val="28"/>
        </w:rPr>
        <w:t>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B67B86" w:rsidRPr="0069501A" w:rsidRDefault="00B67B86" w:rsidP="00866CAB">
      <w:pPr>
        <w:ind w:firstLine="709"/>
        <w:jc w:val="both"/>
        <w:rPr>
          <w:sz w:val="28"/>
          <w:szCs w:val="28"/>
        </w:rPr>
      </w:pPr>
      <w:r w:rsidRPr="0069501A">
        <w:rPr>
          <w:sz w:val="28"/>
          <w:szCs w:val="28"/>
        </w:rPr>
        <w:t>Ознакомление посетителей с экспозицией или экспозициями проекта, подлежащего рассмотрению на общественных обсуждениях, осуществляется посредством личного посещения в соответствии с установленными в оповещении о начале общественных обсуждений днями и часами в течение всего периода проведения экспозиции или экспозиций такого проекта.</w:t>
      </w:r>
    </w:p>
    <w:p w:rsidR="00B67B86" w:rsidRPr="0069501A" w:rsidRDefault="00B67B86" w:rsidP="00866CAB">
      <w:pPr>
        <w:ind w:firstLine="709"/>
        <w:contextualSpacing/>
        <w:jc w:val="both"/>
        <w:rPr>
          <w:sz w:val="28"/>
          <w:szCs w:val="28"/>
        </w:rPr>
      </w:pPr>
      <w:r w:rsidRPr="0069501A">
        <w:rPr>
          <w:sz w:val="28"/>
          <w:szCs w:val="28"/>
        </w:rPr>
        <w:t>3. В период размещения в соответствии с пунктом 2 части 4 статьи 5.1 Градостроительного кодекса Российской Федерации проекта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общественных обсуждениях:</w:t>
      </w:r>
    </w:p>
    <w:p w:rsidR="00B67B86" w:rsidRPr="0069501A" w:rsidRDefault="00B67B86" w:rsidP="00866CAB">
      <w:pPr>
        <w:ind w:firstLine="709"/>
        <w:contextualSpacing/>
        <w:jc w:val="both"/>
        <w:rPr>
          <w:sz w:val="28"/>
          <w:szCs w:val="28"/>
        </w:rPr>
      </w:pPr>
      <w:r w:rsidRPr="0069501A">
        <w:rPr>
          <w:sz w:val="28"/>
          <w:szCs w:val="28"/>
        </w:rPr>
        <w:t>- посредством официального сайта;</w:t>
      </w:r>
    </w:p>
    <w:p w:rsidR="00B67B86" w:rsidRPr="0069501A" w:rsidRDefault="00B67B86" w:rsidP="00866CAB">
      <w:pPr>
        <w:ind w:firstLine="709"/>
        <w:contextualSpacing/>
        <w:jc w:val="both"/>
        <w:rPr>
          <w:sz w:val="28"/>
          <w:szCs w:val="28"/>
        </w:rPr>
      </w:pPr>
      <w:r w:rsidRPr="0069501A">
        <w:rPr>
          <w:sz w:val="28"/>
          <w:szCs w:val="28"/>
        </w:rPr>
        <w:t>- в письменной форме в адрес организатора;</w:t>
      </w:r>
    </w:p>
    <w:p w:rsidR="00B67B86" w:rsidRPr="0069501A" w:rsidRDefault="00B67B86" w:rsidP="00866CAB">
      <w:pPr>
        <w:ind w:firstLine="709"/>
        <w:contextualSpacing/>
        <w:jc w:val="both"/>
        <w:rPr>
          <w:sz w:val="28"/>
          <w:szCs w:val="28"/>
        </w:rPr>
      </w:pPr>
      <w:r w:rsidRPr="0069501A">
        <w:rPr>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w:t>
      </w:r>
    </w:p>
    <w:p w:rsidR="00B67B86" w:rsidRPr="0069501A" w:rsidRDefault="00B67B86" w:rsidP="00866CAB">
      <w:pPr>
        <w:ind w:firstLine="709"/>
        <w:contextualSpacing/>
        <w:jc w:val="both"/>
        <w:rPr>
          <w:sz w:val="28"/>
          <w:szCs w:val="28"/>
        </w:rPr>
      </w:pPr>
      <w:r w:rsidRPr="0069501A">
        <w:rPr>
          <w:sz w:val="28"/>
          <w:szCs w:val="28"/>
        </w:rPr>
        <w:t>Книга (журнал) учета посетителей экспозиции проекта, подлежащего рассмотрению на общественных обсуждениях (далее – книга (журнал) учета посетителей) ведется и хранится у организатора, подлежит учету и хранению в составе материалов общественных обсуждений, и после их проведения является приложением к протоколу общественных обсуждений.</w:t>
      </w:r>
    </w:p>
    <w:p w:rsidR="00B67B86" w:rsidRPr="0069501A" w:rsidRDefault="00B67B86" w:rsidP="00866CAB">
      <w:pPr>
        <w:ind w:firstLine="709"/>
        <w:contextualSpacing/>
        <w:jc w:val="both"/>
        <w:rPr>
          <w:sz w:val="28"/>
          <w:szCs w:val="28"/>
        </w:rPr>
      </w:pPr>
      <w:r w:rsidRPr="0069501A">
        <w:rPr>
          <w:sz w:val="28"/>
          <w:szCs w:val="28"/>
        </w:rPr>
        <w:t xml:space="preserve">Книга (журнал) учета посетителей оформляется по форме согласно Приложению № 4 к </w:t>
      </w:r>
      <w:r w:rsidRPr="0069501A">
        <w:rPr>
          <w:rFonts w:eastAsia="Calibri"/>
          <w:iCs/>
          <w:sz w:val="28"/>
          <w:szCs w:val="28"/>
          <w:lang w:eastAsia="en-US"/>
        </w:rPr>
        <w:t xml:space="preserve">Положению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утвержденному Решением Думы </w:t>
      </w:r>
      <w:r w:rsidRPr="0069501A">
        <w:rPr>
          <w:sz w:val="28"/>
          <w:szCs w:val="28"/>
        </w:rPr>
        <w:t>Суксунского</w:t>
      </w:r>
      <w:r w:rsidRPr="0069501A">
        <w:rPr>
          <w:rFonts w:eastAsia="Calibri"/>
          <w:iCs/>
          <w:sz w:val="28"/>
          <w:szCs w:val="28"/>
          <w:lang w:eastAsia="en-US"/>
        </w:rPr>
        <w:t xml:space="preserve"> городского округа от 21.05.2020 от № 131</w:t>
      </w:r>
      <w:r w:rsidRPr="0069501A">
        <w:rPr>
          <w:sz w:val="28"/>
          <w:szCs w:val="28"/>
        </w:rPr>
        <w:t>.</w:t>
      </w:r>
    </w:p>
    <w:p w:rsidR="00B67B86" w:rsidRPr="0069501A" w:rsidRDefault="00B67B86" w:rsidP="00866CAB">
      <w:pPr>
        <w:ind w:firstLine="709"/>
        <w:contextualSpacing/>
        <w:jc w:val="both"/>
        <w:rPr>
          <w:sz w:val="28"/>
          <w:szCs w:val="28"/>
        </w:rPr>
      </w:pPr>
      <w:r w:rsidRPr="0069501A">
        <w:rPr>
          <w:sz w:val="28"/>
          <w:szCs w:val="28"/>
        </w:rPr>
        <w:lastRenderedPageBreak/>
        <w:t xml:space="preserve">Согласие на обработку персональных данных участников общественных обсуждений осуществляется с учетом требований, установленных Федеральным законом от 27.07.2006 № 152-ФЗ «О персональных данных» по форме согласно Приложению № 5 к </w:t>
      </w:r>
      <w:r w:rsidRPr="0069501A">
        <w:rPr>
          <w:rFonts w:eastAsia="Calibri"/>
          <w:iCs/>
          <w:sz w:val="28"/>
          <w:szCs w:val="28"/>
          <w:lang w:eastAsia="en-US"/>
        </w:rPr>
        <w:t xml:space="preserve">Положению о порядке организации и проведения общественных обсуждений по вопросам градостроительной деятельности на территории Суксунского городского округа, утвержденному Решением Думы </w:t>
      </w:r>
      <w:r w:rsidRPr="0069501A">
        <w:rPr>
          <w:sz w:val="28"/>
          <w:szCs w:val="28"/>
        </w:rPr>
        <w:t>Суксунского</w:t>
      </w:r>
      <w:r w:rsidRPr="0069501A">
        <w:rPr>
          <w:rFonts w:eastAsia="Calibri"/>
          <w:iCs/>
          <w:sz w:val="28"/>
          <w:szCs w:val="28"/>
          <w:lang w:eastAsia="en-US"/>
        </w:rPr>
        <w:t xml:space="preserve"> городского округа от 21.05.2020 от № 131</w:t>
      </w:r>
      <w:r w:rsidRPr="0069501A">
        <w:rPr>
          <w:sz w:val="28"/>
          <w:szCs w:val="28"/>
        </w:rPr>
        <w:t>.</w:t>
      </w:r>
    </w:p>
    <w:p w:rsidR="00B67B86" w:rsidRPr="0069501A" w:rsidRDefault="00B67B86" w:rsidP="00866CAB">
      <w:pPr>
        <w:ind w:firstLine="709"/>
        <w:contextualSpacing/>
        <w:jc w:val="both"/>
        <w:rPr>
          <w:sz w:val="28"/>
          <w:szCs w:val="28"/>
        </w:rPr>
      </w:pPr>
      <w:r w:rsidRPr="0069501A">
        <w:rPr>
          <w:sz w:val="28"/>
          <w:szCs w:val="28"/>
        </w:rPr>
        <w:t xml:space="preserve">Не требуется представление указанных в части 12  статьи 5.1 Градостроительного кодекса Российской Федерации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p>
    <w:p w:rsidR="00B67B86" w:rsidRPr="0069501A" w:rsidRDefault="00B67B86" w:rsidP="00866CAB">
      <w:pPr>
        <w:ind w:firstLine="709"/>
        <w:contextualSpacing/>
        <w:jc w:val="both"/>
        <w:rPr>
          <w:sz w:val="28"/>
          <w:szCs w:val="28"/>
        </w:rPr>
      </w:pPr>
      <w:r w:rsidRPr="0069501A">
        <w:rPr>
          <w:sz w:val="28"/>
          <w:szCs w:val="28"/>
        </w:rPr>
        <w:t>4. Предложения и замечания подлежат регистрации посредством способов, указанных в пункте 6.3 настоящей статьи, а также обязательному рассмотрению организатором, за исключением случая, предусмотренного частью 15 статьи 5.1 Градостроительного кодекса Российской Федерации.</w:t>
      </w:r>
    </w:p>
    <w:p w:rsidR="00B67B86" w:rsidRPr="0069501A" w:rsidRDefault="00B67B86" w:rsidP="00FE69C9">
      <w:pPr>
        <w:ind w:firstLine="709"/>
        <w:contextualSpacing/>
        <w:jc w:val="both"/>
        <w:rPr>
          <w:sz w:val="28"/>
          <w:szCs w:val="28"/>
        </w:rPr>
      </w:pPr>
      <w:r w:rsidRPr="0069501A">
        <w:rPr>
          <w:sz w:val="28"/>
          <w:szCs w:val="28"/>
        </w:rPr>
        <w:t>5. Организатором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w:t>
      </w:r>
    </w:p>
    <w:p w:rsidR="00B67B86" w:rsidRPr="0069501A" w:rsidRDefault="00B67B86" w:rsidP="00FE69C9">
      <w:pPr>
        <w:ind w:firstLine="708"/>
        <w:jc w:val="both"/>
        <w:rPr>
          <w:sz w:val="28"/>
          <w:szCs w:val="28"/>
        </w:rPr>
      </w:pPr>
      <w:r w:rsidRPr="0069501A">
        <w:rPr>
          <w:sz w:val="28"/>
          <w:szCs w:val="28"/>
        </w:rPr>
        <w:t>6. Официальный сайт должен обеспечивать возможность:</w:t>
      </w:r>
    </w:p>
    <w:p w:rsidR="00B67B86" w:rsidRPr="0069501A" w:rsidRDefault="00B67B86" w:rsidP="00FE69C9">
      <w:pPr>
        <w:ind w:firstLine="709"/>
        <w:jc w:val="both"/>
        <w:rPr>
          <w:sz w:val="28"/>
          <w:szCs w:val="28"/>
        </w:rPr>
      </w:pPr>
      <w:r w:rsidRPr="0069501A">
        <w:rPr>
          <w:sz w:val="28"/>
          <w:szCs w:val="28"/>
        </w:rPr>
        <w:t>-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B67B86" w:rsidRPr="0069501A" w:rsidRDefault="00B67B86" w:rsidP="00FE69C9">
      <w:pPr>
        <w:ind w:firstLine="709"/>
        <w:jc w:val="both"/>
        <w:rPr>
          <w:sz w:val="28"/>
          <w:szCs w:val="28"/>
        </w:rPr>
      </w:pPr>
      <w:r w:rsidRPr="0069501A">
        <w:rPr>
          <w:sz w:val="28"/>
          <w:szCs w:val="28"/>
        </w:rPr>
        <w:t>- представления информации о результатах общественных обсуждений, количестве участников общественных обсуждений.</w:t>
      </w:r>
    </w:p>
    <w:p w:rsidR="00F05C1F" w:rsidRPr="0069501A" w:rsidRDefault="00F05C1F" w:rsidP="00866CAB">
      <w:pPr>
        <w:rPr>
          <w:sz w:val="28"/>
          <w:szCs w:val="28"/>
        </w:rPr>
      </w:pPr>
    </w:p>
    <w:p w:rsidR="00095BCF" w:rsidRPr="0069501A" w:rsidRDefault="00F05C1F" w:rsidP="00866CAB">
      <w:pPr>
        <w:pStyle w:val="2"/>
        <w:ind w:firstLine="709"/>
        <w:rPr>
          <w:szCs w:val="28"/>
        </w:rPr>
      </w:pPr>
      <w:bookmarkStart w:id="61" w:name="_Toc54784485"/>
      <w:bookmarkStart w:id="62" w:name="_Toc63692627"/>
      <w:r w:rsidRPr="0069501A">
        <w:rPr>
          <w:color w:val="auto"/>
        </w:rPr>
        <w:t>Статья 2</w:t>
      </w:r>
      <w:r w:rsidR="00D03EB1" w:rsidRPr="0069501A">
        <w:rPr>
          <w:color w:val="auto"/>
        </w:rPr>
        <w:t>5</w:t>
      </w:r>
      <w:r w:rsidRPr="0069501A">
        <w:rPr>
          <w:color w:val="auto"/>
        </w:rPr>
        <w:t xml:space="preserve">. </w:t>
      </w:r>
      <w:bookmarkEnd w:id="61"/>
      <w:r w:rsidR="00095BCF" w:rsidRPr="0069501A">
        <w:rPr>
          <w:rFonts w:cs="Times New Roman"/>
          <w:szCs w:val="28"/>
        </w:rPr>
        <w:t>Подготовка и оформление протокола общественных обсуждений, подготовка, оформление и опубликование заключения о результатах общественных обсуждений</w:t>
      </w:r>
      <w:bookmarkEnd w:id="62"/>
      <w:r w:rsidR="00095BCF" w:rsidRPr="0069501A">
        <w:rPr>
          <w:szCs w:val="28"/>
        </w:rPr>
        <w:t xml:space="preserve"> </w:t>
      </w:r>
    </w:p>
    <w:p w:rsidR="00F05C1F" w:rsidRPr="0069501A" w:rsidRDefault="00F05C1F" w:rsidP="00866CAB">
      <w:pPr>
        <w:ind w:firstLine="708"/>
        <w:jc w:val="both"/>
        <w:rPr>
          <w:rFonts w:eastAsia="Calibri"/>
          <w:iCs/>
          <w:sz w:val="28"/>
          <w:szCs w:val="28"/>
          <w:lang w:eastAsia="en-US"/>
        </w:rPr>
      </w:pPr>
      <w:r w:rsidRPr="0069501A">
        <w:rPr>
          <w:sz w:val="28"/>
          <w:szCs w:val="28"/>
        </w:rPr>
        <w:t>1. Итоговыми документами общественных обсуждений явля</w:t>
      </w:r>
      <w:r w:rsidR="0043009A" w:rsidRPr="0069501A">
        <w:rPr>
          <w:sz w:val="28"/>
          <w:szCs w:val="28"/>
        </w:rPr>
        <w:t>ю</w:t>
      </w:r>
      <w:r w:rsidRPr="0069501A">
        <w:rPr>
          <w:sz w:val="28"/>
          <w:szCs w:val="28"/>
        </w:rPr>
        <w:t xml:space="preserve">тся </w:t>
      </w:r>
      <w:hyperlink w:anchor="P274" w:history="1">
        <w:r w:rsidRPr="0069501A">
          <w:rPr>
            <w:sz w:val="28"/>
            <w:szCs w:val="28"/>
          </w:rPr>
          <w:t>протокол</w:t>
        </w:r>
      </w:hyperlink>
      <w:r w:rsidR="00B67B86" w:rsidRPr="0069501A">
        <w:rPr>
          <w:sz w:val="28"/>
          <w:szCs w:val="28"/>
        </w:rPr>
        <w:t xml:space="preserve"> </w:t>
      </w:r>
      <w:r w:rsidRPr="0069501A">
        <w:rPr>
          <w:sz w:val="28"/>
          <w:szCs w:val="28"/>
        </w:rPr>
        <w:t xml:space="preserve">общественных обсуждений и </w:t>
      </w:r>
      <w:hyperlink w:anchor="P353" w:history="1">
        <w:r w:rsidRPr="0069501A">
          <w:rPr>
            <w:sz w:val="28"/>
            <w:szCs w:val="28"/>
          </w:rPr>
          <w:t>заключение</w:t>
        </w:r>
      </w:hyperlink>
      <w:r w:rsidRPr="0069501A">
        <w:rPr>
          <w:sz w:val="28"/>
          <w:szCs w:val="28"/>
        </w:rPr>
        <w:t xml:space="preserve"> о результатах общественных обсуждений</w:t>
      </w:r>
      <w:r w:rsidR="00095BCF" w:rsidRPr="0069501A">
        <w:rPr>
          <w:sz w:val="28"/>
          <w:szCs w:val="28"/>
        </w:rPr>
        <w:t>.</w:t>
      </w:r>
    </w:p>
    <w:p w:rsidR="00095BCF" w:rsidRPr="00944183" w:rsidRDefault="00095BCF" w:rsidP="00866CAB">
      <w:pPr>
        <w:ind w:firstLine="709"/>
        <w:contextualSpacing/>
        <w:jc w:val="both"/>
        <w:rPr>
          <w:sz w:val="28"/>
          <w:szCs w:val="28"/>
        </w:rPr>
      </w:pPr>
      <w:r w:rsidRPr="0069501A">
        <w:rPr>
          <w:sz w:val="28"/>
          <w:szCs w:val="28"/>
        </w:rPr>
        <w:t xml:space="preserve">2. Протокол общественных обсуждений оформляется организатором в течение пяти рабочих дней после дня их завершения по форме согласно Приложению № 2 Положения об организации и проведении общественных обсуждений по вопросам градостроительной деятельности на территории Суксунского городского округа, утвержденному Решением Думы Суксунского городского округа от 21.05.2020 от № </w:t>
      </w:r>
      <w:r w:rsidRPr="00944183">
        <w:rPr>
          <w:sz w:val="28"/>
          <w:szCs w:val="28"/>
        </w:rPr>
        <w:t>131.</w:t>
      </w:r>
    </w:p>
    <w:p w:rsidR="00B67B86" w:rsidRPr="0069501A" w:rsidRDefault="00B67B86" w:rsidP="00866CAB">
      <w:pPr>
        <w:ind w:firstLine="709"/>
        <w:contextualSpacing/>
        <w:jc w:val="both"/>
        <w:rPr>
          <w:sz w:val="28"/>
          <w:szCs w:val="28"/>
        </w:rPr>
      </w:pPr>
      <w:r w:rsidRPr="00944183">
        <w:rPr>
          <w:sz w:val="28"/>
          <w:szCs w:val="28"/>
        </w:rPr>
        <w:t>3.</w:t>
      </w:r>
      <w:r w:rsidR="00944183" w:rsidRPr="00944183">
        <w:rPr>
          <w:sz w:val="28"/>
          <w:szCs w:val="28"/>
        </w:rPr>
        <w:t xml:space="preserve"> </w:t>
      </w:r>
      <w:r w:rsidRPr="00944183">
        <w:rPr>
          <w:sz w:val="28"/>
          <w:szCs w:val="28"/>
        </w:rPr>
        <w:t xml:space="preserve">Заключение о результатах общественных обсуждений составляется организатором в течение десяти рабочих дней после дня их завершения по форме согласно Приложению № 3 </w:t>
      </w:r>
      <w:r w:rsidR="004D5674" w:rsidRPr="00944183">
        <w:rPr>
          <w:sz w:val="28"/>
          <w:szCs w:val="28"/>
        </w:rPr>
        <w:t>Положения об организации и проведении общественных обсуждений по вопросам градостроительной деятельности на территории Суксунского городского округа, утвержденному Решением Думы Суксунского</w:t>
      </w:r>
      <w:r w:rsidR="004D5674" w:rsidRPr="0069501A">
        <w:rPr>
          <w:sz w:val="28"/>
          <w:szCs w:val="28"/>
        </w:rPr>
        <w:t xml:space="preserve"> городского округа от 21.05.2020 от № 131</w:t>
      </w:r>
      <w:r w:rsidRPr="0069501A">
        <w:rPr>
          <w:sz w:val="28"/>
          <w:szCs w:val="28"/>
        </w:rPr>
        <w:t>.</w:t>
      </w:r>
    </w:p>
    <w:p w:rsidR="00B67B86" w:rsidRDefault="00944183" w:rsidP="00866CAB">
      <w:pPr>
        <w:ind w:firstLine="709"/>
        <w:contextualSpacing/>
        <w:jc w:val="both"/>
        <w:rPr>
          <w:sz w:val="28"/>
          <w:szCs w:val="28"/>
        </w:rPr>
      </w:pPr>
      <w:r>
        <w:rPr>
          <w:sz w:val="28"/>
          <w:szCs w:val="28"/>
        </w:rPr>
        <w:lastRenderedPageBreak/>
        <w:t>4</w:t>
      </w:r>
      <w:r w:rsidR="00B67B86" w:rsidRPr="0069501A">
        <w:rPr>
          <w:sz w:val="28"/>
          <w:szCs w:val="28"/>
        </w:rPr>
        <w:t>. Заключение о результатах общественных обсуждений подлежит опубликованию в районной газете «Новая жизнь», и размещается на официальном сайте, на котором был размещен проект, подлежащий рассмотрению на общественных обсуждениях, и информационные материалы к нему.</w:t>
      </w:r>
    </w:p>
    <w:p w:rsidR="00FE69C9" w:rsidRDefault="00FE69C9" w:rsidP="00866CAB">
      <w:pPr>
        <w:ind w:firstLine="709"/>
        <w:contextualSpacing/>
        <w:jc w:val="both"/>
        <w:rPr>
          <w:sz w:val="28"/>
          <w:szCs w:val="28"/>
        </w:rPr>
      </w:pPr>
    </w:p>
    <w:p w:rsidR="00CA55E1" w:rsidRDefault="00CA55E1" w:rsidP="00CD0573">
      <w:pPr>
        <w:pStyle w:val="1"/>
        <w:ind w:firstLine="708"/>
        <w:jc w:val="both"/>
        <w:rPr>
          <w:rFonts w:eastAsia="Calibri"/>
          <w:lang w:eastAsia="en-US"/>
        </w:rPr>
      </w:pPr>
      <w:bookmarkStart w:id="63" w:name="_Toc63692628"/>
      <w:r w:rsidRPr="0069501A">
        <w:t>Глава 5.</w:t>
      </w:r>
      <w:r w:rsidR="00CD0573">
        <w:t xml:space="preserve"> </w:t>
      </w:r>
      <w:r w:rsidR="00DF3424" w:rsidRPr="0069501A">
        <w:t>Положение о в</w:t>
      </w:r>
      <w:r w:rsidRPr="0069501A">
        <w:rPr>
          <w:rFonts w:eastAsia="Calibri"/>
          <w:lang w:eastAsia="en-US"/>
        </w:rPr>
        <w:t>несени</w:t>
      </w:r>
      <w:r w:rsidR="00DF3424" w:rsidRPr="0069501A">
        <w:rPr>
          <w:rFonts w:eastAsia="Calibri"/>
          <w:lang w:eastAsia="en-US"/>
        </w:rPr>
        <w:t>и</w:t>
      </w:r>
      <w:r w:rsidRPr="0069501A">
        <w:rPr>
          <w:rFonts w:eastAsia="Calibri"/>
          <w:lang w:eastAsia="en-US"/>
        </w:rPr>
        <w:t xml:space="preserve"> изменений в правила землепользования и застройки</w:t>
      </w:r>
      <w:bookmarkEnd w:id="63"/>
    </w:p>
    <w:p w:rsidR="00FE69C9" w:rsidRPr="00FE69C9" w:rsidRDefault="00FE69C9" w:rsidP="00FE69C9">
      <w:pPr>
        <w:rPr>
          <w:rFonts w:eastAsia="Calibri"/>
          <w:lang w:eastAsia="en-US"/>
        </w:rPr>
      </w:pPr>
    </w:p>
    <w:p w:rsidR="00CA55E1" w:rsidRDefault="00CA55E1" w:rsidP="00866CAB">
      <w:pPr>
        <w:pStyle w:val="2"/>
        <w:ind w:firstLine="708"/>
      </w:pPr>
      <w:bookmarkStart w:id="64" w:name="_Toc63692629"/>
      <w:r w:rsidRPr="0069501A">
        <w:t>Статья 2</w:t>
      </w:r>
      <w:r w:rsidR="00D03EB1" w:rsidRPr="0069501A">
        <w:t>6</w:t>
      </w:r>
      <w:r w:rsidRPr="0069501A">
        <w:t xml:space="preserve">. </w:t>
      </w:r>
      <w:r w:rsidR="00E13171" w:rsidRPr="0069501A">
        <w:t>Порядок в</w:t>
      </w:r>
      <w:r w:rsidRPr="0069501A">
        <w:t>несени</w:t>
      </w:r>
      <w:r w:rsidR="00E13171" w:rsidRPr="0069501A">
        <w:t>я</w:t>
      </w:r>
      <w:r w:rsidRPr="0069501A">
        <w:t xml:space="preserve"> изменений в настоящие Правила</w:t>
      </w:r>
      <w:bookmarkEnd w:id="64"/>
    </w:p>
    <w:p w:rsidR="0091283A" w:rsidRPr="0069501A" w:rsidRDefault="0091283A" w:rsidP="00866CAB">
      <w:pPr>
        <w:autoSpaceDE w:val="0"/>
        <w:autoSpaceDN w:val="0"/>
        <w:adjustRightInd w:val="0"/>
        <w:ind w:firstLine="709"/>
        <w:jc w:val="both"/>
        <w:rPr>
          <w:rFonts w:eastAsia="Calibri"/>
          <w:iCs/>
          <w:sz w:val="28"/>
          <w:szCs w:val="28"/>
          <w:lang w:eastAsia="en-US"/>
        </w:rPr>
      </w:pPr>
      <w:r w:rsidRPr="0069501A">
        <w:rPr>
          <w:rFonts w:eastAsia="Calibri"/>
          <w:iCs/>
          <w:sz w:val="28"/>
          <w:szCs w:val="28"/>
          <w:lang w:eastAsia="en-US"/>
        </w:rPr>
        <w:t xml:space="preserve">1. Внесение изменений в настоящие Правила осуществляется в порядке, предусмотренном статьей 33 Градостроительного кодекса Российской Федерации. </w:t>
      </w:r>
    </w:p>
    <w:p w:rsidR="00E13171" w:rsidRPr="0069501A" w:rsidRDefault="0091283A" w:rsidP="00866CAB">
      <w:pPr>
        <w:ind w:firstLine="708"/>
        <w:jc w:val="both"/>
        <w:rPr>
          <w:sz w:val="28"/>
          <w:szCs w:val="28"/>
        </w:rPr>
      </w:pPr>
      <w:r w:rsidRPr="0069501A">
        <w:rPr>
          <w:sz w:val="28"/>
          <w:szCs w:val="28"/>
        </w:rPr>
        <w:t>2</w:t>
      </w:r>
      <w:r w:rsidR="00C70BDF" w:rsidRPr="0069501A">
        <w:rPr>
          <w:sz w:val="28"/>
          <w:szCs w:val="28"/>
        </w:rPr>
        <w:t>. Основания для рассмотрения главой городского округа вопроса о внесении изменений в</w:t>
      </w:r>
      <w:r w:rsidR="00684A83" w:rsidRPr="0069501A">
        <w:rPr>
          <w:sz w:val="28"/>
          <w:szCs w:val="28"/>
        </w:rPr>
        <w:t xml:space="preserve"> </w:t>
      </w:r>
      <w:r w:rsidR="00C70BDF" w:rsidRPr="0069501A">
        <w:rPr>
          <w:sz w:val="28"/>
          <w:szCs w:val="28"/>
        </w:rPr>
        <w:t xml:space="preserve">настоящие Правила и перечень заявителей, уполномоченных на представление в Комиссию предложений о внесении изменений в настоящие Правила (далее – заявитель), установлены статьей 33 Градостроительного кодекса </w:t>
      </w:r>
      <w:r w:rsidRPr="0069501A">
        <w:rPr>
          <w:rFonts w:eastAsia="Calibri"/>
          <w:iCs/>
          <w:sz w:val="28"/>
          <w:szCs w:val="28"/>
          <w:lang w:eastAsia="en-US"/>
        </w:rPr>
        <w:t>Российской Федерации</w:t>
      </w:r>
      <w:r w:rsidR="00C70BDF" w:rsidRPr="0069501A">
        <w:rPr>
          <w:sz w:val="28"/>
          <w:szCs w:val="28"/>
        </w:rPr>
        <w:t>.</w:t>
      </w:r>
    </w:p>
    <w:p w:rsidR="00C70BDF" w:rsidRPr="0069501A" w:rsidRDefault="00A72AB9" w:rsidP="00866CAB">
      <w:pPr>
        <w:ind w:firstLine="708"/>
        <w:jc w:val="both"/>
        <w:rPr>
          <w:sz w:val="28"/>
          <w:szCs w:val="28"/>
        </w:rPr>
      </w:pPr>
      <w:r w:rsidRPr="0069501A">
        <w:rPr>
          <w:sz w:val="28"/>
          <w:szCs w:val="28"/>
        </w:rPr>
        <w:t xml:space="preserve">3. </w:t>
      </w:r>
      <w:r w:rsidR="0074387E" w:rsidRPr="0069501A">
        <w:rPr>
          <w:sz w:val="28"/>
          <w:szCs w:val="28"/>
        </w:rPr>
        <w:t xml:space="preserve">Комиссия в течение </w:t>
      </w:r>
      <w:r w:rsidR="00441192" w:rsidRPr="00441192">
        <w:rPr>
          <w:sz w:val="28"/>
          <w:szCs w:val="28"/>
        </w:rPr>
        <w:t>двадцати пяти дней</w:t>
      </w:r>
      <w:r w:rsidR="0074387E" w:rsidRPr="0069501A">
        <w:rPr>
          <w:sz w:val="28"/>
          <w:szCs w:val="28"/>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округа.</w:t>
      </w:r>
    </w:p>
    <w:p w:rsidR="0074387E" w:rsidRPr="00441192" w:rsidRDefault="00A72AB9" w:rsidP="00866CAB">
      <w:pPr>
        <w:ind w:firstLine="708"/>
        <w:jc w:val="both"/>
        <w:rPr>
          <w:color w:val="000000" w:themeColor="text1"/>
          <w:sz w:val="28"/>
          <w:szCs w:val="28"/>
        </w:rPr>
      </w:pPr>
      <w:r w:rsidRPr="00441192">
        <w:rPr>
          <w:color w:val="000000" w:themeColor="text1"/>
          <w:sz w:val="28"/>
          <w:szCs w:val="28"/>
        </w:rPr>
        <w:t>4</w:t>
      </w:r>
      <w:r w:rsidR="0074387E" w:rsidRPr="00441192">
        <w:rPr>
          <w:color w:val="000000" w:themeColor="text1"/>
          <w:sz w:val="28"/>
          <w:szCs w:val="28"/>
        </w:rPr>
        <w:t>. Глава</w:t>
      </w:r>
      <w:r w:rsidR="00D533C6" w:rsidRPr="00441192">
        <w:rPr>
          <w:color w:val="000000" w:themeColor="text1"/>
          <w:sz w:val="28"/>
          <w:szCs w:val="28"/>
        </w:rPr>
        <w:t xml:space="preserve"> </w:t>
      </w:r>
      <w:r w:rsidR="0074387E" w:rsidRPr="00441192">
        <w:rPr>
          <w:color w:val="000000" w:themeColor="text1"/>
          <w:sz w:val="28"/>
          <w:szCs w:val="28"/>
        </w:rPr>
        <w:t>городского округа с учетом рекомендаций, содержащихся в заключени</w:t>
      </w:r>
      <w:r w:rsidR="0091283A" w:rsidRPr="00441192">
        <w:rPr>
          <w:color w:val="000000" w:themeColor="text1"/>
          <w:sz w:val="28"/>
          <w:szCs w:val="28"/>
        </w:rPr>
        <w:t>и</w:t>
      </w:r>
      <w:r w:rsidR="0074387E" w:rsidRPr="00441192">
        <w:rPr>
          <w:color w:val="000000" w:themeColor="text1"/>
          <w:sz w:val="28"/>
          <w:szCs w:val="28"/>
        </w:rPr>
        <w:t xml:space="preserve"> </w:t>
      </w:r>
      <w:r w:rsidR="00784473" w:rsidRPr="00441192">
        <w:rPr>
          <w:color w:val="000000" w:themeColor="text1"/>
          <w:sz w:val="28"/>
          <w:szCs w:val="28"/>
        </w:rPr>
        <w:t>К</w:t>
      </w:r>
      <w:r w:rsidR="0074387E" w:rsidRPr="00441192">
        <w:rPr>
          <w:color w:val="000000" w:themeColor="text1"/>
          <w:sz w:val="28"/>
          <w:szCs w:val="28"/>
        </w:rPr>
        <w:t xml:space="preserve">омиссии, в течение </w:t>
      </w:r>
      <w:r w:rsidR="00441192" w:rsidRPr="00441192">
        <w:rPr>
          <w:color w:val="000000" w:themeColor="text1"/>
          <w:sz w:val="28"/>
          <w:szCs w:val="28"/>
        </w:rPr>
        <w:t>двадцати пяти</w:t>
      </w:r>
      <w:r w:rsidR="0074387E" w:rsidRPr="00441192">
        <w:rPr>
          <w:color w:val="000000" w:themeColor="text1"/>
          <w:sz w:val="28"/>
          <w:szCs w:val="28"/>
        </w:rPr>
        <w:t xml:space="preserve"> дней принимает решение о подготовке проекта о внесении изменения в </w:t>
      </w:r>
      <w:r w:rsidR="00221CDB" w:rsidRPr="00441192">
        <w:rPr>
          <w:color w:val="000000" w:themeColor="text1"/>
          <w:sz w:val="28"/>
          <w:szCs w:val="28"/>
        </w:rPr>
        <w:t>П</w:t>
      </w:r>
      <w:r w:rsidR="0074387E" w:rsidRPr="00441192">
        <w:rPr>
          <w:color w:val="000000" w:themeColor="text1"/>
          <w:sz w:val="28"/>
          <w:szCs w:val="28"/>
        </w:rPr>
        <w:t>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75550" w:rsidRPr="0069501A" w:rsidRDefault="0091283A"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Пермского края, законам Пермского края, Уставу </w:t>
      </w:r>
      <w:r w:rsidRPr="0069501A">
        <w:rPr>
          <w:sz w:val="28"/>
          <w:szCs w:val="28"/>
        </w:rPr>
        <w:t>Суксунского</w:t>
      </w:r>
      <w:r w:rsidRPr="0069501A">
        <w:rPr>
          <w:rFonts w:eastAsia="Calibri"/>
          <w:sz w:val="28"/>
          <w:szCs w:val="28"/>
          <w:lang w:eastAsia="en-US"/>
        </w:rPr>
        <w:t xml:space="preserve"> городского округа,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775550" w:rsidRPr="0069501A" w:rsidRDefault="00775550"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5. </w:t>
      </w:r>
      <w:r w:rsidR="00221CDB" w:rsidRPr="0069501A">
        <w:rPr>
          <w:rFonts w:eastAsiaTheme="minorHAnsi"/>
          <w:sz w:val="28"/>
          <w:szCs w:val="28"/>
          <w:lang w:eastAsia="en-US"/>
        </w:rPr>
        <w:t>Администрация городского округа</w:t>
      </w:r>
      <w:r w:rsidRPr="0069501A">
        <w:rPr>
          <w:rFonts w:eastAsiaTheme="minorHAnsi"/>
          <w:sz w:val="28"/>
          <w:szCs w:val="28"/>
          <w:lang w:eastAsia="en-US"/>
        </w:rPr>
        <w:t xml:space="preserve"> осуществляет проверку проекта</w:t>
      </w:r>
      <w:r w:rsidR="00D533C6" w:rsidRPr="0069501A">
        <w:rPr>
          <w:rFonts w:eastAsiaTheme="minorHAnsi"/>
          <w:sz w:val="28"/>
          <w:szCs w:val="28"/>
          <w:lang w:eastAsia="en-US"/>
        </w:rPr>
        <w:t xml:space="preserve"> о внесении изменений в</w:t>
      </w:r>
      <w:r w:rsidRPr="0069501A">
        <w:rPr>
          <w:rFonts w:eastAsiaTheme="minorHAnsi"/>
          <w:sz w:val="28"/>
          <w:szCs w:val="28"/>
          <w:lang w:eastAsia="en-US"/>
        </w:rPr>
        <w:t xml:space="preserve"> правил</w:t>
      </w:r>
      <w:r w:rsidR="00D533C6" w:rsidRPr="0069501A">
        <w:rPr>
          <w:rFonts w:eastAsiaTheme="minorHAnsi"/>
          <w:sz w:val="28"/>
          <w:szCs w:val="28"/>
          <w:lang w:eastAsia="en-US"/>
        </w:rPr>
        <w:t>а</w:t>
      </w:r>
      <w:r w:rsidRPr="0069501A">
        <w:rPr>
          <w:rFonts w:eastAsiaTheme="minorHAnsi"/>
          <w:sz w:val="28"/>
          <w:szCs w:val="28"/>
          <w:lang w:eastAsia="en-US"/>
        </w:rPr>
        <w:t xml:space="preserve"> землепользования и застройки,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w:t>
      </w:r>
      <w:r w:rsidRPr="0069501A">
        <w:rPr>
          <w:rFonts w:eastAsiaTheme="minorHAnsi"/>
          <w:sz w:val="28"/>
          <w:szCs w:val="28"/>
          <w:lang w:eastAsia="en-US"/>
        </w:rPr>
        <w:lastRenderedPageBreak/>
        <w:t>сведениям, документам и материалам, содержащимся в государственных информационных системах обеспечения градостроительной деятельности.</w:t>
      </w:r>
    </w:p>
    <w:p w:rsidR="00775550" w:rsidRPr="0069501A" w:rsidRDefault="00775550" w:rsidP="00866CAB">
      <w:pPr>
        <w:autoSpaceDE w:val="0"/>
        <w:autoSpaceDN w:val="0"/>
        <w:adjustRightInd w:val="0"/>
        <w:ind w:firstLine="540"/>
        <w:jc w:val="both"/>
        <w:rPr>
          <w:rFonts w:eastAsiaTheme="minorHAnsi"/>
          <w:sz w:val="28"/>
          <w:szCs w:val="28"/>
          <w:lang w:eastAsia="en-US"/>
        </w:rPr>
      </w:pPr>
      <w:r w:rsidRPr="0069501A">
        <w:rPr>
          <w:rFonts w:eastAsia="Calibri"/>
          <w:sz w:val="28"/>
          <w:szCs w:val="28"/>
          <w:lang w:eastAsia="en-US"/>
        </w:rPr>
        <w:t>6.</w:t>
      </w:r>
      <w:r w:rsidRPr="0069501A">
        <w:rPr>
          <w:rFonts w:eastAsiaTheme="minorHAnsi"/>
          <w:sz w:val="28"/>
          <w:szCs w:val="28"/>
          <w:lang w:eastAsia="en-US"/>
        </w:rPr>
        <w:t xml:space="preserve"> По результатам указанной </w:t>
      </w:r>
      <w:r w:rsidRPr="0069501A">
        <w:rPr>
          <w:rFonts w:eastAsiaTheme="minorHAnsi"/>
          <w:color w:val="000000" w:themeColor="text1"/>
          <w:sz w:val="28"/>
          <w:szCs w:val="28"/>
          <w:lang w:eastAsia="en-US"/>
        </w:rPr>
        <w:t xml:space="preserve">в </w:t>
      </w:r>
      <w:hyperlink r:id="rId10" w:history="1">
        <w:r w:rsidRPr="0069501A">
          <w:rPr>
            <w:rFonts w:eastAsiaTheme="minorHAnsi"/>
            <w:color w:val="000000" w:themeColor="text1"/>
            <w:sz w:val="28"/>
            <w:szCs w:val="28"/>
            <w:lang w:eastAsia="en-US"/>
          </w:rPr>
          <w:t>части 5</w:t>
        </w:r>
      </w:hyperlink>
      <w:r w:rsidRPr="0069501A">
        <w:rPr>
          <w:rFonts w:eastAsiaTheme="minorHAnsi"/>
          <w:color w:val="000000" w:themeColor="text1"/>
          <w:sz w:val="28"/>
          <w:szCs w:val="28"/>
          <w:lang w:eastAsia="en-US"/>
        </w:rPr>
        <w:t xml:space="preserve"> </w:t>
      </w:r>
      <w:r w:rsidRPr="0069501A">
        <w:rPr>
          <w:rFonts w:eastAsiaTheme="minorHAnsi"/>
          <w:sz w:val="28"/>
          <w:szCs w:val="28"/>
          <w:lang w:eastAsia="en-US"/>
        </w:rPr>
        <w:t xml:space="preserve">настоящей статьи проверки администрация городского округа направляет проект </w:t>
      </w:r>
      <w:r w:rsidRPr="0069501A">
        <w:rPr>
          <w:sz w:val="28"/>
          <w:szCs w:val="28"/>
        </w:rPr>
        <w:t xml:space="preserve">о внесении изменения в </w:t>
      </w:r>
      <w:r w:rsidR="00221CDB" w:rsidRPr="0069501A">
        <w:rPr>
          <w:sz w:val="28"/>
          <w:szCs w:val="28"/>
        </w:rPr>
        <w:t>П</w:t>
      </w:r>
      <w:r w:rsidRPr="0069501A">
        <w:rPr>
          <w:sz w:val="28"/>
          <w:szCs w:val="28"/>
        </w:rPr>
        <w:t>равила</w:t>
      </w:r>
      <w:r w:rsidRPr="0069501A">
        <w:rPr>
          <w:rFonts w:eastAsiaTheme="minorHAnsi"/>
          <w:sz w:val="28"/>
          <w:szCs w:val="28"/>
          <w:lang w:eastAsia="en-US"/>
        </w:rPr>
        <w:t xml:space="preserve"> главе </w:t>
      </w:r>
      <w:r w:rsidRPr="0069501A">
        <w:rPr>
          <w:rFonts w:eastAsiaTheme="minorHAnsi"/>
          <w:color w:val="000000" w:themeColor="text1"/>
          <w:sz w:val="28"/>
          <w:szCs w:val="28"/>
          <w:lang w:eastAsia="en-US"/>
        </w:rPr>
        <w:t xml:space="preserve">городского округа или в случае обнаружения его несоответствия требованиям и документам, указанным в </w:t>
      </w:r>
      <w:hyperlink r:id="rId11" w:history="1">
        <w:r w:rsidRPr="0069501A">
          <w:rPr>
            <w:rFonts w:eastAsiaTheme="minorHAnsi"/>
            <w:color w:val="000000" w:themeColor="text1"/>
            <w:sz w:val="28"/>
            <w:szCs w:val="28"/>
            <w:lang w:eastAsia="en-US"/>
          </w:rPr>
          <w:t>части 5</w:t>
        </w:r>
      </w:hyperlink>
      <w:r w:rsidRPr="0069501A">
        <w:rPr>
          <w:rFonts w:eastAsiaTheme="minorHAnsi"/>
          <w:color w:val="000000" w:themeColor="text1"/>
          <w:sz w:val="28"/>
          <w:szCs w:val="28"/>
          <w:lang w:eastAsia="en-US"/>
        </w:rPr>
        <w:t xml:space="preserve"> настоящей статьи, в Комиссию на доработку</w:t>
      </w:r>
      <w:r w:rsidRPr="0069501A">
        <w:rPr>
          <w:rFonts w:eastAsiaTheme="minorHAnsi"/>
          <w:sz w:val="28"/>
          <w:szCs w:val="28"/>
          <w:lang w:eastAsia="en-US"/>
        </w:rPr>
        <w:t>.</w:t>
      </w:r>
    </w:p>
    <w:p w:rsidR="00775550" w:rsidRPr="007E2142" w:rsidRDefault="00775550" w:rsidP="00866CAB">
      <w:pPr>
        <w:autoSpaceDE w:val="0"/>
        <w:autoSpaceDN w:val="0"/>
        <w:adjustRightInd w:val="0"/>
        <w:ind w:firstLine="540"/>
        <w:jc w:val="both"/>
        <w:rPr>
          <w:rFonts w:eastAsiaTheme="minorHAnsi"/>
          <w:color w:val="000000" w:themeColor="text1"/>
          <w:sz w:val="28"/>
          <w:szCs w:val="28"/>
          <w:lang w:eastAsia="en-US"/>
        </w:rPr>
      </w:pPr>
      <w:r w:rsidRPr="007E2142">
        <w:rPr>
          <w:rFonts w:eastAsia="Calibri"/>
          <w:color w:val="000000" w:themeColor="text1"/>
          <w:sz w:val="28"/>
          <w:szCs w:val="28"/>
          <w:lang w:eastAsia="en-US"/>
        </w:rPr>
        <w:t xml:space="preserve">7. </w:t>
      </w:r>
      <w:r w:rsidRPr="007E2142">
        <w:rPr>
          <w:rFonts w:eastAsiaTheme="minorHAnsi"/>
          <w:color w:val="000000" w:themeColor="text1"/>
          <w:sz w:val="28"/>
          <w:szCs w:val="28"/>
          <w:lang w:eastAsia="en-US"/>
        </w:rPr>
        <w:t>Глава городского округа при получении от администрации городского округа проект</w:t>
      </w:r>
      <w:r w:rsidR="00221CDB" w:rsidRPr="007E2142">
        <w:rPr>
          <w:rFonts w:eastAsiaTheme="minorHAnsi"/>
          <w:color w:val="000000" w:themeColor="text1"/>
          <w:sz w:val="28"/>
          <w:szCs w:val="28"/>
          <w:lang w:eastAsia="en-US"/>
        </w:rPr>
        <w:t>а</w:t>
      </w:r>
      <w:r w:rsidRPr="007E2142">
        <w:rPr>
          <w:rFonts w:eastAsiaTheme="minorHAnsi"/>
          <w:color w:val="000000" w:themeColor="text1"/>
          <w:sz w:val="28"/>
          <w:szCs w:val="28"/>
          <w:lang w:eastAsia="en-US"/>
        </w:rPr>
        <w:t xml:space="preserve"> </w:t>
      </w:r>
      <w:r w:rsidRPr="007E2142">
        <w:rPr>
          <w:color w:val="000000" w:themeColor="text1"/>
          <w:sz w:val="28"/>
          <w:szCs w:val="28"/>
        </w:rPr>
        <w:t xml:space="preserve">о внесении изменения в </w:t>
      </w:r>
      <w:r w:rsidR="00221CDB" w:rsidRPr="007E2142">
        <w:rPr>
          <w:color w:val="000000" w:themeColor="text1"/>
          <w:sz w:val="28"/>
          <w:szCs w:val="28"/>
        </w:rPr>
        <w:t>П</w:t>
      </w:r>
      <w:r w:rsidRPr="007E2142">
        <w:rPr>
          <w:color w:val="000000" w:themeColor="text1"/>
          <w:sz w:val="28"/>
          <w:szCs w:val="28"/>
        </w:rPr>
        <w:t xml:space="preserve">равила </w:t>
      </w:r>
      <w:r w:rsidRPr="007E2142">
        <w:rPr>
          <w:rFonts w:eastAsiaTheme="minorHAnsi"/>
          <w:color w:val="000000" w:themeColor="text1"/>
          <w:sz w:val="28"/>
          <w:szCs w:val="28"/>
          <w:lang w:eastAsia="en-US"/>
        </w:rPr>
        <w:t>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CA55E1" w:rsidRPr="0069501A" w:rsidRDefault="00775550"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8. О</w:t>
      </w:r>
      <w:r w:rsidR="00AB2CFC" w:rsidRPr="0069501A">
        <w:rPr>
          <w:rFonts w:eastAsia="Calibri"/>
          <w:iCs/>
          <w:sz w:val="28"/>
          <w:szCs w:val="28"/>
          <w:lang w:eastAsia="en-US"/>
        </w:rPr>
        <w:t>бщественные обсуждения по внесению изменений в настоящие Прави</w:t>
      </w:r>
      <w:r w:rsidR="00A72AB9" w:rsidRPr="0069501A">
        <w:rPr>
          <w:rFonts w:eastAsia="Calibri"/>
          <w:iCs/>
          <w:sz w:val="28"/>
          <w:szCs w:val="28"/>
          <w:lang w:eastAsia="en-US"/>
        </w:rPr>
        <w:t>ла проводятся</w:t>
      </w:r>
      <w:r w:rsidR="004572CE" w:rsidRPr="0069501A">
        <w:rPr>
          <w:sz w:val="28"/>
          <w:szCs w:val="28"/>
        </w:rPr>
        <w:t xml:space="preserve"> в порядке, определённом Градостроительным кодексом Российской Федерации, </w:t>
      </w:r>
      <w:r w:rsidR="00A72AB9" w:rsidRPr="0069501A">
        <w:rPr>
          <w:rFonts w:eastAsia="Calibri"/>
          <w:iCs/>
          <w:sz w:val="28"/>
          <w:szCs w:val="28"/>
          <w:lang w:eastAsia="en-US"/>
        </w:rPr>
        <w:t xml:space="preserve">с главой 4 части </w:t>
      </w:r>
      <w:r w:rsidR="00A72AB9" w:rsidRPr="0069501A">
        <w:rPr>
          <w:rFonts w:eastAsia="Calibri"/>
          <w:iCs/>
          <w:sz w:val="28"/>
          <w:szCs w:val="28"/>
          <w:lang w:val="en-US" w:eastAsia="en-US"/>
        </w:rPr>
        <w:t>I</w:t>
      </w:r>
      <w:r w:rsidR="00A72AB9" w:rsidRPr="0069501A">
        <w:rPr>
          <w:rFonts w:eastAsia="Calibri"/>
          <w:iCs/>
          <w:sz w:val="28"/>
          <w:szCs w:val="28"/>
          <w:lang w:eastAsia="en-US"/>
        </w:rPr>
        <w:t xml:space="preserve"> </w:t>
      </w:r>
      <w:r w:rsidR="00AB2CFC" w:rsidRPr="0069501A">
        <w:rPr>
          <w:rFonts w:eastAsia="Calibri"/>
          <w:iCs/>
          <w:sz w:val="28"/>
          <w:szCs w:val="28"/>
          <w:lang w:eastAsia="en-US"/>
        </w:rPr>
        <w:t>настоящих Правил.</w:t>
      </w:r>
    </w:p>
    <w:p w:rsidR="00775550" w:rsidRPr="0069501A" w:rsidRDefault="00775550" w:rsidP="00866CAB">
      <w:pPr>
        <w:jc w:val="both"/>
        <w:rPr>
          <w:sz w:val="28"/>
          <w:szCs w:val="28"/>
        </w:rPr>
      </w:pPr>
      <w:r w:rsidRPr="0069501A">
        <w:rPr>
          <w:sz w:val="28"/>
          <w:szCs w:val="28"/>
        </w:rPr>
        <w:tab/>
        <w:t>9</w:t>
      </w:r>
      <w:r w:rsidR="00D533C6" w:rsidRPr="0069501A">
        <w:rPr>
          <w:sz w:val="28"/>
          <w:szCs w:val="28"/>
        </w:rPr>
        <w:t xml:space="preserve">. После завершения общественных обсуждений по проекту о внесении изменений в Правила, Комиссия с учетом результатов общественных обсуждений, обеспечивает внесение изменений в проект и представляет его главе </w:t>
      </w:r>
      <w:r w:rsidR="00221CDB" w:rsidRPr="0069501A">
        <w:rPr>
          <w:sz w:val="28"/>
          <w:szCs w:val="28"/>
        </w:rPr>
        <w:t>г</w:t>
      </w:r>
      <w:r w:rsidR="00D533C6" w:rsidRPr="0069501A">
        <w:rPr>
          <w:sz w:val="28"/>
          <w:szCs w:val="28"/>
        </w:rPr>
        <w:t>ородского округа. Обязательными приложениями к проекту являются протокол общественных обсуждений и заключение о результатах общественных обсуждений</w:t>
      </w:r>
      <w:r w:rsidR="00221CDB" w:rsidRPr="0069501A">
        <w:rPr>
          <w:sz w:val="28"/>
          <w:szCs w:val="28"/>
        </w:rPr>
        <w:t>.</w:t>
      </w:r>
    </w:p>
    <w:p w:rsidR="00221CDB" w:rsidRPr="0069501A" w:rsidRDefault="00221CDB" w:rsidP="00866CAB">
      <w:pPr>
        <w:ind w:firstLine="709"/>
        <w:contextualSpacing/>
        <w:jc w:val="both"/>
        <w:rPr>
          <w:sz w:val="28"/>
          <w:szCs w:val="28"/>
        </w:rPr>
      </w:pPr>
      <w:r w:rsidRPr="0069501A">
        <w:rPr>
          <w:sz w:val="28"/>
          <w:szCs w:val="28"/>
        </w:rPr>
        <w:t>10. Заключение о результатах общественных обсуждений подлежит опубликованию в районной газете «Новая жизнь», и размещается на официальном сайте, на котором был размещен проект, подлежащий рассмотрению на общественных обсуждениях, и информационные материалы к нему.</w:t>
      </w:r>
    </w:p>
    <w:p w:rsidR="00866CAB" w:rsidRPr="001C47FC" w:rsidRDefault="00866CAB" w:rsidP="00866CAB"/>
    <w:p w:rsidR="00F05C1F" w:rsidRPr="0069501A" w:rsidRDefault="00F05C1F" w:rsidP="00CD0573">
      <w:pPr>
        <w:pStyle w:val="1"/>
        <w:ind w:firstLine="709"/>
        <w:jc w:val="both"/>
        <w:rPr>
          <w:rFonts w:eastAsia="Calibri"/>
          <w:i/>
          <w:color w:val="auto"/>
          <w:lang w:eastAsia="en-US"/>
        </w:rPr>
      </w:pPr>
      <w:bookmarkStart w:id="65" w:name="_Toc54784486"/>
      <w:bookmarkStart w:id="66" w:name="_Toc63692630"/>
      <w:bookmarkStart w:id="67" w:name="_Toc51236882"/>
      <w:bookmarkStart w:id="68" w:name="_Toc511058750"/>
      <w:r w:rsidRPr="0069501A">
        <w:rPr>
          <w:rFonts w:eastAsia="Calibri"/>
          <w:color w:val="auto"/>
          <w:lang w:eastAsia="en-US"/>
        </w:rPr>
        <w:t xml:space="preserve">Глава </w:t>
      </w:r>
      <w:r w:rsidR="00CA55E1" w:rsidRPr="0069501A">
        <w:rPr>
          <w:rFonts w:eastAsia="Calibri"/>
          <w:color w:val="auto"/>
          <w:lang w:eastAsia="en-US"/>
        </w:rPr>
        <w:t>6</w:t>
      </w:r>
      <w:r w:rsidRPr="0069501A">
        <w:rPr>
          <w:rFonts w:eastAsia="Calibri"/>
          <w:color w:val="auto"/>
          <w:lang w:eastAsia="en-US"/>
        </w:rPr>
        <w:t xml:space="preserve">. Положения </w:t>
      </w:r>
      <w:r w:rsidR="002E0A44">
        <w:rPr>
          <w:rFonts w:eastAsia="Calibri"/>
          <w:color w:val="auto"/>
          <w:lang w:eastAsia="en-US"/>
        </w:rPr>
        <w:t xml:space="preserve">о регулировании иных вопросов землепользования и </w:t>
      </w:r>
      <w:bookmarkEnd w:id="65"/>
      <w:r w:rsidR="002E0A44">
        <w:rPr>
          <w:rFonts w:eastAsia="Calibri"/>
          <w:color w:val="auto"/>
          <w:lang w:eastAsia="en-US"/>
        </w:rPr>
        <w:t>застройки</w:t>
      </w:r>
      <w:bookmarkEnd w:id="66"/>
    </w:p>
    <w:p w:rsidR="00F05C1F" w:rsidRPr="0069501A" w:rsidRDefault="00F05C1F" w:rsidP="00866CAB">
      <w:pPr>
        <w:rPr>
          <w:sz w:val="28"/>
          <w:szCs w:val="28"/>
        </w:rPr>
      </w:pPr>
    </w:p>
    <w:p w:rsidR="00F05C1F" w:rsidRPr="0069501A" w:rsidRDefault="00F05C1F" w:rsidP="00866CAB">
      <w:pPr>
        <w:pStyle w:val="2"/>
        <w:ind w:firstLine="709"/>
        <w:rPr>
          <w:color w:val="auto"/>
        </w:rPr>
      </w:pPr>
      <w:bookmarkStart w:id="69" w:name="_Toc54784487"/>
      <w:bookmarkStart w:id="70" w:name="_Toc63692631"/>
      <w:r w:rsidRPr="0069501A">
        <w:rPr>
          <w:color w:val="auto"/>
        </w:rPr>
        <w:t>Статья 2</w:t>
      </w:r>
      <w:r w:rsidR="00D03EB1" w:rsidRPr="0069501A">
        <w:rPr>
          <w:color w:val="auto"/>
        </w:rPr>
        <w:t>7</w:t>
      </w:r>
      <w:r w:rsidRPr="0069501A">
        <w:rPr>
          <w:color w:val="auto"/>
        </w:rPr>
        <w:t>. Изъятие земельных участков для государственных или муниципальных нужд</w:t>
      </w:r>
      <w:bookmarkEnd w:id="67"/>
      <w:bookmarkEnd w:id="69"/>
      <w:bookmarkEnd w:id="70"/>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Пермского края о градостроительной деятельности, настоящими Правилами.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xml:space="preserve">3. В соответствии с законодательством муниципальными нуждами </w:t>
      </w:r>
      <w:r w:rsidR="004E617E" w:rsidRPr="0069501A">
        <w:rPr>
          <w:sz w:val="28"/>
          <w:szCs w:val="28"/>
        </w:rPr>
        <w:t>Суксунского</w:t>
      </w:r>
      <w:r w:rsidRPr="0069501A">
        <w:rPr>
          <w:rFonts w:eastAsia="Calibri"/>
          <w:sz w:val="28"/>
          <w:szCs w:val="28"/>
          <w:lang w:eastAsia="en-US"/>
        </w:rPr>
        <w:t xml:space="preserve"> городского округа, которые могут быть основаниями для изъятия земельных участков и объектов капитального строительства, являются: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lastRenderedPageBreak/>
        <w:t>1) необходимость строительства в соответствии с утвержденной документацией по планировке территории: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а) объектов электро-, газо-, тепло- и водоснабжения муниципального значения;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б) автомобильных дорог общего пользования, мостов и иных транспортных инженерных сооружений местного значения;</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2) необходимость реализации иных муниципальных нужд, определенных в соответствии с законодательством.</w:t>
      </w:r>
    </w:p>
    <w:p w:rsidR="00F05C1F" w:rsidRPr="0069501A" w:rsidRDefault="00F05C1F" w:rsidP="00866CAB">
      <w:pPr>
        <w:rPr>
          <w:rFonts w:eastAsia="Calibri"/>
          <w:sz w:val="28"/>
          <w:szCs w:val="28"/>
          <w:lang w:eastAsia="en-US"/>
        </w:rPr>
      </w:pPr>
    </w:p>
    <w:p w:rsidR="00F05C1F" w:rsidRPr="0069501A" w:rsidRDefault="00F05C1F" w:rsidP="00866CAB">
      <w:pPr>
        <w:pStyle w:val="2"/>
        <w:ind w:firstLine="709"/>
        <w:rPr>
          <w:rFonts w:eastAsia="Calibri"/>
          <w:color w:val="auto"/>
          <w:lang w:eastAsia="en-US"/>
        </w:rPr>
      </w:pPr>
      <w:bookmarkStart w:id="71" w:name="_Toc54784488"/>
      <w:bookmarkStart w:id="72" w:name="_Toc63692632"/>
      <w:r w:rsidRPr="0069501A">
        <w:rPr>
          <w:rFonts w:eastAsia="Calibri"/>
          <w:color w:val="auto"/>
          <w:lang w:eastAsia="en-US"/>
        </w:rPr>
        <w:t>Статья 2</w:t>
      </w:r>
      <w:r w:rsidR="00D03EB1" w:rsidRPr="0069501A">
        <w:rPr>
          <w:rFonts w:eastAsia="Calibri"/>
          <w:color w:val="auto"/>
          <w:lang w:eastAsia="en-US"/>
        </w:rPr>
        <w:t>8</w:t>
      </w:r>
      <w:r w:rsidRPr="0069501A">
        <w:rPr>
          <w:rFonts w:eastAsia="Calibri"/>
          <w:color w:val="auto"/>
          <w:lang w:eastAsia="en-US"/>
        </w:rPr>
        <w:t>. Градостроительные основания резервирования земель для государственных или муниципальных нужд</w:t>
      </w:r>
      <w:bookmarkEnd w:id="71"/>
      <w:bookmarkEnd w:id="72"/>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1. Порядок резервирования земель для государственных или муниципальных нужд определяется земельным законодательством.</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Пермского края о градостроительной деятельности, настоящими Правилами.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2. 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 принимается в соответствии с такой документацией.</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Указанные документы подготавливаются и утверждаются в порядке, определенном законодательством о градостроительной деятельности.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4. В соответствии с законодательством о градостроительной деятельности:</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F05C1F" w:rsidRPr="0069501A" w:rsidRDefault="00F05C1F" w:rsidP="00866CAB">
      <w:pPr>
        <w:autoSpaceDE w:val="0"/>
        <w:autoSpaceDN w:val="0"/>
        <w:adjustRightInd w:val="0"/>
        <w:ind w:firstLine="540"/>
        <w:jc w:val="both"/>
        <w:rPr>
          <w:rFonts w:eastAsia="Calibri"/>
          <w:sz w:val="28"/>
          <w:szCs w:val="28"/>
          <w:lang w:eastAsia="en-US"/>
        </w:rPr>
      </w:pPr>
      <w:r w:rsidRPr="0069501A">
        <w:rPr>
          <w:rFonts w:eastAsia="Calibri"/>
          <w:sz w:val="28"/>
          <w:szCs w:val="28"/>
          <w:lang w:eastAsia="en-US"/>
        </w:rPr>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05C1F" w:rsidRPr="0069501A" w:rsidRDefault="00F05C1F" w:rsidP="00866CAB">
      <w:pPr>
        <w:ind w:firstLine="709"/>
        <w:jc w:val="both"/>
      </w:pPr>
    </w:p>
    <w:p w:rsidR="00F05C1F" w:rsidRPr="0069501A" w:rsidRDefault="00F05C1F" w:rsidP="00866CAB">
      <w:pPr>
        <w:pStyle w:val="2"/>
        <w:ind w:firstLine="709"/>
        <w:rPr>
          <w:color w:val="auto"/>
          <w:szCs w:val="28"/>
        </w:rPr>
      </w:pPr>
      <w:bookmarkStart w:id="73" w:name="_Toc511058756"/>
      <w:bookmarkStart w:id="74" w:name="_Toc463453052"/>
      <w:bookmarkStart w:id="75" w:name="_Toc51236884"/>
      <w:bookmarkStart w:id="76" w:name="_Toc54784490"/>
      <w:bookmarkStart w:id="77" w:name="_Toc63692633"/>
      <w:bookmarkEnd w:id="68"/>
      <w:r w:rsidRPr="0069501A">
        <w:rPr>
          <w:color w:val="auto"/>
          <w:szCs w:val="28"/>
        </w:rPr>
        <w:lastRenderedPageBreak/>
        <w:t xml:space="preserve">Статья </w:t>
      </w:r>
      <w:r w:rsidR="00D03EB1" w:rsidRPr="0069501A">
        <w:rPr>
          <w:color w:val="auto"/>
          <w:szCs w:val="28"/>
        </w:rPr>
        <w:t>29</w:t>
      </w:r>
      <w:r w:rsidRPr="0069501A">
        <w:rPr>
          <w:color w:val="auto"/>
          <w:szCs w:val="28"/>
        </w:rPr>
        <w:t xml:space="preserve">. </w:t>
      </w:r>
      <w:bookmarkEnd w:id="73"/>
      <w:bookmarkEnd w:id="74"/>
      <w:r w:rsidRPr="0069501A">
        <w:rPr>
          <w:color w:val="auto"/>
        </w:rPr>
        <w:t>Контроль использования земельных участков и объектов капитального строительства</w:t>
      </w:r>
      <w:bookmarkEnd w:id="75"/>
      <w:bookmarkEnd w:id="76"/>
      <w:bookmarkEnd w:id="77"/>
    </w:p>
    <w:p w:rsidR="00F05C1F" w:rsidRPr="0069501A" w:rsidRDefault="00F05C1F" w:rsidP="00866CAB">
      <w:pPr>
        <w:ind w:firstLine="709"/>
        <w:jc w:val="both"/>
      </w:pPr>
      <w:r w:rsidRPr="0069501A">
        <w:rPr>
          <w:sz w:val="28"/>
          <w:szCs w:val="28"/>
          <w:lang w:eastAsia="ar-SA"/>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F05C1F" w:rsidRPr="0069501A" w:rsidRDefault="00F05C1F" w:rsidP="00866CAB">
      <w:pPr>
        <w:rPr>
          <w:sz w:val="28"/>
          <w:szCs w:val="28"/>
        </w:rPr>
      </w:pPr>
      <w:bookmarkStart w:id="78" w:name="_Toc51236883"/>
    </w:p>
    <w:p w:rsidR="00F05C1F" w:rsidRPr="0069501A" w:rsidRDefault="00F05C1F" w:rsidP="00866CAB">
      <w:pPr>
        <w:pStyle w:val="2"/>
        <w:ind w:firstLine="709"/>
        <w:rPr>
          <w:color w:val="auto"/>
        </w:rPr>
      </w:pPr>
      <w:bookmarkStart w:id="79" w:name="_Toc54784491"/>
      <w:bookmarkStart w:id="80" w:name="_Toc63692634"/>
      <w:r w:rsidRPr="0069501A">
        <w:rPr>
          <w:color w:val="auto"/>
        </w:rPr>
        <w:t>Статья 3</w:t>
      </w:r>
      <w:r w:rsidR="00D03EB1" w:rsidRPr="0069501A">
        <w:rPr>
          <w:color w:val="auto"/>
        </w:rPr>
        <w:t>0</w:t>
      </w:r>
      <w:r w:rsidRPr="0069501A">
        <w:rPr>
          <w:color w:val="auto"/>
        </w:rPr>
        <w:t>. Ответственность за нарушение Правил</w:t>
      </w:r>
      <w:bookmarkEnd w:id="78"/>
      <w:bookmarkEnd w:id="79"/>
      <w:bookmarkEnd w:id="80"/>
    </w:p>
    <w:p w:rsidR="00F05C1F" w:rsidRPr="0069501A" w:rsidRDefault="00F05C1F" w:rsidP="00866CAB">
      <w:pPr>
        <w:autoSpaceDE w:val="0"/>
        <w:ind w:firstLine="709"/>
        <w:jc w:val="both"/>
        <w:rPr>
          <w:sz w:val="28"/>
          <w:szCs w:val="28"/>
          <w:lang w:eastAsia="ar-SA"/>
        </w:rPr>
      </w:pPr>
      <w:r w:rsidRPr="0069501A">
        <w:rPr>
          <w:sz w:val="28"/>
          <w:szCs w:val="28"/>
          <w:lang w:eastAsia="ar-SA"/>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rsidR="004F4326" w:rsidRPr="0069501A" w:rsidRDefault="004F4326" w:rsidP="00866CAB">
      <w:pPr>
        <w:autoSpaceDE w:val="0"/>
        <w:ind w:firstLine="709"/>
        <w:jc w:val="both"/>
        <w:rPr>
          <w:sz w:val="28"/>
          <w:szCs w:val="28"/>
          <w:lang w:eastAsia="ar-SA"/>
        </w:rPr>
      </w:pPr>
    </w:p>
    <w:p w:rsidR="00426239" w:rsidRDefault="00426239"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771B48" w:rsidRDefault="00771B48" w:rsidP="00866CAB">
      <w:pPr>
        <w:autoSpaceDE w:val="0"/>
        <w:ind w:firstLine="709"/>
        <w:jc w:val="both"/>
        <w:rPr>
          <w:sz w:val="28"/>
          <w:szCs w:val="28"/>
          <w:lang w:eastAsia="ar-SA"/>
        </w:rPr>
      </w:pPr>
    </w:p>
    <w:p w:rsidR="001A3E3F" w:rsidRDefault="001A3E3F"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Default="007E1815" w:rsidP="00866CAB">
      <w:pPr>
        <w:autoSpaceDE w:val="0"/>
        <w:ind w:firstLine="709"/>
        <w:jc w:val="both"/>
        <w:rPr>
          <w:sz w:val="28"/>
          <w:szCs w:val="28"/>
          <w:lang w:eastAsia="ar-SA"/>
        </w:rPr>
      </w:pPr>
    </w:p>
    <w:p w:rsidR="007E1815" w:rsidRPr="0069501A" w:rsidRDefault="007E1815" w:rsidP="00866CAB">
      <w:pPr>
        <w:autoSpaceDE w:val="0"/>
        <w:ind w:firstLine="709"/>
        <w:jc w:val="both"/>
        <w:rPr>
          <w:sz w:val="28"/>
          <w:szCs w:val="28"/>
          <w:lang w:eastAsia="ar-SA"/>
        </w:rPr>
      </w:pPr>
    </w:p>
    <w:p w:rsidR="00426239" w:rsidRDefault="00426239"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Default="0094425C" w:rsidP="00866CAB">
      <w:pPr>
        <w:autoSpaceDE w:val="0"/>
        <w:ind w:firstLine="709"/>
        <w:jc w:val="both"/>
        <w:rPr>
          <w:sz w:val="28"/>
          <w:szCs w:val="28"/>
          <w:lang w:eastAsia="ar-SA"/>
        </w:rPr>
      </w:pPr>
    </w:p>
    <w:p w:rsidR="0094425C" w:rsidRPr="0069501A" w:rsidRDefault="0094425C" w:rsidP="00866CAB">
      <w:pPr>
        <w:autoSpaceDE w:val="0"/>
        <w:ind w:firstLine="709"/>
        <w:jc w:val="both"/>
        <w:rPr>
          <w:sz w:val="28"/>
          <w:szCs w:val="28"/>
          <w:lang w:eastAsia="ar-SA"/>
        </w:rPr>
      </w:pPr>
    </w:p>
    <w:p w:rsidR="00426239" w:rsidRDefault="00426239" w:rsidP="00866CAB">
      <w:pPr>
        <w:autoSpaceDE w:val="0"/>
        <w:ind w:firstLine="709"/>
        <w:jc w:val="both"/>
        <w:rPr>
          <w:sz w:val="28"/>
          <w:szCs w:val="28"/>
          <w:lang w:eastAsia="ar-SA"/>
        </w:rPr>
      </w:pPr>
    </w:p>
    <w:p w:rsidR="002E0A44" w:rsidRDefault="002E0A44" w:rsidP="00866CAB">
      <w:pPr>
        <w:autoSpaceDE w:val="0"/>
        <w:ind w:firstLine="709"/>
        <w:jc w:val="both"/>
        <w:rPr>
          <w:sz w:val="28"/>
          <w:szCs w:val="28"/>
          <w:lang w:eastAsia="ar-SA"/>
        </w:rPr>
      </w:pPr>
    </w:p>
    <w:p w:rsidR="004F4326" w:rsidRPr="0069501A" w:rsidRDefault="004F4326" w:rsidP="00866CAB">
      <w:pPr>
        <w:pStyle w:val="1"/>
        <w:ind w:firstLine="708"/>
        <w:jc w:val="both"/>
      </w:pPr>
      <w:bookmarkStart w:id="81" w:name="_Toc63692635"/>
      <w:r w:rsidRPr="0069501A">
        <w:lastRenderedPageBreak/>
        <w:t>Раздел II. К</w:t>
      </w:r>
      <w:r w:rsidR="00426239" w:rsidRPr="0069501A">
        <w:t>арта градостроительного зонирования</w:t>
      </w:r>
      <w:bookmarkEnd w:id="81"/>
    </w:p>
    <w:p w:rsidR="004F4326" w:rsidRPr="0069501A" w:rsidRDefault="004F4326" w:rsidP="00866CAB">
      <w:pPr>
        <w:jc w:val="both"/>
      </w:pPr>
    </w:p>
    <w:p w:rsidR="004F4326" w:rsidRPr="0069501A" w:rsidRDefault="004F4326" w:rsidP="00866CAB">
      <w:pPr>
        <w:tabs>
          <w:tab w:val="left" w:pos="9781"/>
        </w:tabs>
        <w:ind w:firstLine="708"/>
        <w:jc w:val="both"/>
        <w:rPr>
          <w:sz w:val="28"/>
          <w:szCs w:val="28"/>
        </w:rPr>
      </w:pPr>
      <w:r w:rsidRPr="0069501A">
        <w:rPr>
          <w:sz w:val="28"/>
          <w:szCs w:val="28"/>
        </w:rPr>
        <w:t xml:space="preserve">Карта градостроительного зонирования территории Суксунского городского округа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xml:space="preserve">На карте градостроительного зонирования отображены: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населенных пунктов городского округа; </w:t>
      </w:r>
    </w:p>
    <w:p w:rsidR="004F4326" w:rsidRPr="0069501A" w:rsidRDefault="004F4326" w:rsidP="00866CAB">
      <w:pPr>
        <w:tabs>
          <w:tab w:val="left" w:pos="9781"/>
        </w:tabs>
        <w:ind w:firstLine="708"/>
        <w:jc w:val="both"/>
        <w:rPr>
          <w:sz w:val="28"/>
          <w:szCs w:val="28"/>
        </w:rPr>
      </w:pPr>
      <w:r w:rsidRPr="0069501A">
        <w:rPr>
          <w:sz w:val="28"/>
          <w:szCs w:val="28"/>
        </w:rPr>
        <w:t>- границы и виды территориальных зон;</w:t>
      </w:r>
    </w:p>
    <w:p w:rsidR="004F4326" w:rsidRPr="0069501A" w:rsidRDefault="004F4326" w:rsidP="00866CAB">
      <w:pPr>
        <w:tabs>
          <w:tab w:val="left" w:pos="9781"/>
        </w:tabs>
        <w:ind w:firstLine="708"/>
        <w:jc w:val="both"/>
        <w:rPr>
          <w:sz w:val="28"/>
          <w:szCs w:val="28"/>
        </w:rPr>
      </w:pPr>
      <w:r w:rsidRPr="0069501A">
        <w:rPr>
          <w:sz w:val="28"/>
          <w:szCs w:val="28"/>
        </w:rPr>
        <w:t xml:space="preserve"> - границы зон с особыми условиями использования территорий; </w:t>
      </w:r>
    </w:p>
    <w:p w:rsidR="004F4326" w:rsidRPr="0069501A" w:rsidRDefault="004F4326" w:rsidP="00866CAB">
      <w:pPr>
        <w:tabs>
          <w:tab w:val="left" w:pos="9781"/>
        </w:tabs>
        <w:ind w:firstLine="708"/>
        <w:jc w:val="both"/>
        <w:rPr>
          <w:sz w:val="28"/>
          <w:szCs w:val="28"/>
        </w:rPr>
      </w:pPr>
      <w:r w:rsidRPr="0069501A">
        <w:rPr>
          <w:sz w:val="28"/>
          <w:szCs w:val="28"/>
        </w:rPr>
        <w:t xml:space="preserve">- границы территорий объектов культурного наследия; </w:t>
      </w:r>
    </w:p>
    <w:p w:rsidR="004F4326" w:rsidRPr="0069501A" w:rsidRDefault="004F4326" w:rsidP="00866CAB">
      <w:pPr>
        <w:tabs>
          <w:tab w:val="left" w:pos="9781"/>
        </w:tabs>
        <w:ind w:firstLine="708"/>
        <w:jc w:val="both"/>
        <w:rPr>
          <w:sz w:val="28"/>
          <w:szCs w:val="28"/>
        </w:rPr>
      </w:pPr>
      <w:r w:rsidRPr="0069501A">
        <w:rPr>
          <w:sz w:val="28"/>
          <w:szCs w:val="28"/>
        </w:rPr>
        <w:t>- границы зон охраны объектов культурного наследия.</w:t>
      </w:r>
    </w:p>
    <w:p w:rsidR="004F4326" w:rsidRPr="0069501A" w:rsidRDefault="004F4326" w:rsidP="00866CAB">
      <w:pPr>
        <w:jc w:val="both"/>
        <w:rPr>
          <w:sz w:val="28"/>
          <w:szCs w:val="28"/>
        </w:rPr>
      </w:pPr>
    </w:p>
    <w:p w:rsidR="004F4326" w:rsidRPr="0069501A" w:rsidRDefault="004F4326" w:rsidP="00866CAB">
      <w:pPr>
        <w:pStyle w:val="1"/>
        <w:ind w:firstLine="708"/>
        <w:jc w:val="both"/>
      </w:pPr>
      <w:bookmarkStart w:id="82" w:name="_Toc63692636"/>
      <w:r w:rsidRPr="0069501A">
        <w:t>Раздел III. Г</w:t>
      </w:r>
      <w:r w:rsidR="00426239" w:rsidRPr="0069501A">
        <w:t>радостроительные регламенты</w:t>
      </w:r>
      <w:bookmarkEnd w:id="82"/>
    </w:p>
    <w:p w:rsidR="004F4326" w:rsidRPr="0069501A" w:rsidRDefault="004F4326" w:rsidP="00866CAB">
      <w:pPr>
        <w:jc w:val="both"/>
      </w:pPr>
    </w:p>
    <w:p w:rsidR="004F4326" w:rsidRPr="0069501A" w:rsidRDefault="004F4326" w:rsidP="00866CAB">
      <w:pPr>
        <w:pStyle w:val="1"/>
        <w:ind w:firstLine="708"/>
        <w:jc w:val="both"/>
      </w:pPr>
      <w:bookmarkStart w:id="83" w:name="_Toc63692637"/>
      <w:r w:rsidRPr="0069501A">
        <w:t xml:space="preserve">Глава </w:t>
      </w:r>
      <w:r w:rsidR="00C00DCB" w:rsidRPr="0069501A">
        <w:t>8</w:t>
      </w:r>
      <w:r w:rsidRPr="0069501A">
        <w:t>. Установление территориальных зон</w:t>
      </w:r>
      <w:bookmarkEnd w:id="83"/>
    </w:p>
    <w:p w:rsidR="004F4326" w:rsidRPr="0069501A" w:rsidRDefault="004F4326" w:rsidP="00866CAB">
      <w:pPr>
        <w:jc w:val="both"/>
      </w:pPr>
    </w:p>
    <w:p w:rsidR="004F4326" w:rsidRPr="0069501A" w:rsidRDefault="004F4326" w:rsidP="00866CAB">
      <w:pPr>
        <w:pStyle w:val="2"/>
        <w:ind w:firstLine="540"/>
      </w:pPr>
      <w:bookmarkStart w:id="84" w:name="_Toc63692638"/>
      <w:r w:rsidRPr="0069501A">
        <w:t>Статья 3</w:t>
      </w:r>
      <w:r w:rsidR="00D03EB1" w:rsidRPr="0069501A">
        <w:t>1</w:t>
      </w:r>
      <w:r w:rsidRPr="0069501A">
        <w:t>. Порядок установления территориальных зон</w:t>
      </w:r>
      <w:bookmarkEnd w:id="84"/>
    </w:p>
    <w:p w:rsidR="004F4326" w:rsidRPr="0069501A" w:rsidRDefault="004F4326" w:rsidP="00866CAB">
      <w:pPr>
        <w:autoSpaceDE w:val="0"/>
        <w:autoSpaceDN w:val="0"/>
        <w:adjustRightInd w:val="0"/>
        <w:ind w:firstLine="540"/>
        <w:jc w:val="both"/>
        <w:rPr>
          <w:bCs/>
          <w:sz w:val="28"/>
          <w:szCs w:val="28"/>
        </w:rPr>
      </w:pPr>
      <w:r w:rsidRPr="0069501A">
        <w:rPr>
          <w:sz w:val="28"/>
          <w:szCs w:val="28"/>
        </w:rPr>
        <w:tab/>
      </w:r>
      <w:r w:rsidRPr="0069501A">
        <w:rPr>
          <w:bCs/>
          <w:sz w:val="28"/>
          <w:szCs w:val="28"/>
        </w:rPr>
        <w:t>1. При подготовке правил землепользования и застройки границы территориальных зон устанавливаются с учетом: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функциональных зон и параметров их планируемого развития, определенных генеральным планом Суксунского городского округа, схемой территориального планирования муниципального района;</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3) определенных Градостроительным Кодексом Российской Федерации территориальных зон;</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4) сложившейся планировки территории и существующего землепользования;</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5) планируемых изменений границ земель различных категорий;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Границы территориальных зон могут устанавливаться по:</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1) линиям магистралей, улиц, проездов, разделяющим транспортные потоки противоположных направлений;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2) красным линиям;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3) границам земельных участков;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4) границам населенных пунктов в пределах муниципальных образований;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5) границам муниципальных образований;</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6) естественным границам природных объектов;</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t>7) иным границам.</w:t>
      </w:r>
    </w:p>
    <w:p w:rsidR="004F4326" w:rsidRPr="0069501A" w:rsidRDefault="004F4326" w:rsidP="00866CAB">
      <w:pPr>
        <w:autoSpaceDE w:val="0"/>
        <w:autoSpaceDN w:val="0"/>
        <w:adjustRightInd w:val="0"/>
        <w:ind w:firstLine="540"/>
        <w:jc w:val="both"/>
        <w:rPr>
          <w:bCs/>
          <w:sz w:val="28"/>
          <w:szCs w:val="28"/>
        </w:rPr>
      </w:pPr>
      <w:r w:rsidRPr="0069501A">
        <w:rPr>
          <w:bCs/>
          <w:sz w:val="28"/>
          <w:szCs w:val="28"/>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4F4326" w:rsidRPr="0069501A" w:rsidRDefault="004F4326" w:rsidP="00866CAB">
      <w:pPr>
        <w:autoSpaceDE w:val="0"/>
        <w:autoSpaceDN w:val="0"/>
        <w:adjustRightInd w:val="0"/>
        <w:ind w:firstLine="540"/>
        <w:jc w:val="both"/>
        <w:rPr>
          <w:bCs/>
          <w:sz w:val="28"/>
          <w:szCs w:val="28"/>
        </w:rPr>
      </w:pPr>
    </w:p>
    <w:p w:rsidR="004F4326" w:rsidRPr="0069501A" w:rsidRDefault="004F4326" w:rsidP="00866CAB">
      <w:pPr>
        <w:pStyle w:val="2"/>
        <w:ind w:firstLine="540"/>
      </w:pPr>
      <w:bookmarkStart w:id="85" w:name="_Toc63692639"/>
      <w:r w:rsidRPr="0069501A">
        <w:t>Статья 3</w:t>
      </w:r>
      <w:r w:rsidR="00D03EB1" w:rsidRPr="0069501A">
        <w:t>2</w:t>
      </w:r>
      <w:r w:rsidRPr="0069501A">
        <w:t>. Виды и состав территориальных зон, выделенных на карте градостроительного зонирования</w:t>
      </w:r>
      <w:bookmarkEnd w:id="85"/>
    </w:p>
    <w:p w:rsidR="004F4326" w:rsidRPr="0069501A" w:rsidRDefault="004F4326" w:rsidP="00866CAB">
      <w:pPr>
        <w:ind w:firstLine="540"/>
        <w:jc w:val="both"/>
        <w:rPr>
          <w:sz w:val="28"/>
          <w:szCs w:val="28"/>
        </w:rPr>
      </w:pPr>
      <w:r w:rsidRPr="0069501A">
        <w:rPr>
          <w:sz w:val="28"/>
          <w:szCs w:val="28"/>
        </w:rPr>
        <w:t>Состав территориальных зон определен в соответствии с пунктами 1-15 ст. 35 Градостроительного Кодекса Российской Федерации.</w:t>
      </w:r>
    </w:p>
    <w:p w:rsidR="004F4326" w:rsidRPr="0069501A" w:rsidRDefault="004F4326" w:rsidP="00866CAB">
      <w:pPr>
        <w:ind w:firstLine="540"/>
        <w:jc w:val="both"/>
        <w:rPr>
          <w:sz w:val="28"/>
          <w:szCs w:val="28"/>
        </w:rPr>
      </w:pPr>
      <w:r w:rsidRPr="0069501A">
        <w:rPr>
          <w:sz w:val="28"/>
          <w:szCs w:val="28"/>
        </w:rPr>
        <w:t>На карте градостроительного зонирования Суксунского городского округа выделен состав территориальных зон, представленный в Таблице 1.</w:t>
      </w:r>
    </w:p>
    <w:p w:rsidR="004F4326" w:rsidRPr="0069501A" w:rsidRDefault="004F4326" w:rsidP="00866CAB">
      <w:pPr>
        <w:ind w:firstLine="540"/>
        <w:jc w:val="both"/>
        <w:rPr>
          <w:sz w:val="28"/>
          <w:szCs w:val="28"/>
        </w:rPr>
      </w:pPr>
    </w:p>
    <w:p w:rsidR="004F4326" w:rsidRPr="0069501A" w:rsidRDefault="004F4326" w:rsidP="00866CAB">
      <w:pPr>
        <w:ind w:firstLine="540"/>
        <w:jc w:val="right"/>
        <w:rPr>
          <w:sz w:val="28"/>
          <w:szCs w:val="28"/>
        </w:rPr>
      </w:pPr>
      <w:r w:rsidRPr="0069501A">
        <w:rPr>
          <w:sz w:val="28"/>
          <w:szCs w:val="28"/>
        </w:rPr>
        <w:t>Таблица 1</w:t>
      </w:r>
    </w:p>
    <w:p w:rsidR="004F4326" w:rsidRPr="0069501A" w:rsidRDefault="004F4326" w:rsidP="00866CAB">
      <w:pPr>
        <w:ind w:firstLine="540"/>
        <w:jc w:val="right"/>
        <w:rPr>
          <w:sz w:val="28"/>
          <w:szCs w:val="28"/>
        </w:rPr>
      </w:pPr>
      <w:r w:rsidRPr="0069501A">
        <w:rPr>
          <w:sz w:val="28"/>
          <w:szCs w:val="28"/>
        </w:rPr>
        <w:t>Наименование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12"/>
      </w:tblGrid>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Жилые зоны</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Ж1</w:t>
            </w:r>
          </w:p>
        </w:tc>
        <w:tc>
          <w:tcPr>
            <w:tcW w:w="8612" w:type="dxa"/>
          </w:tcPr>
          <w:p w:rsidR="004F4326" w:rsidRPr="00A8740D" w:rsidRDefault="00A8740D" w:rsidP="00A8740D">
            <w:pPr>
              <w:jc w:val="both"/>
              <w:rPr>
                <w:sz w:val="28"/>
                <w:szCs w:val="28"/>
              </w:rPr>
            </w:pPr>
            <w:r>
              <w:rPr>
                <w:sz w:val="28"/>
                <w:szCs w:val="28"/>
              </w:rPr>
              <w:t>З</w:t>
            </w:r>
            <w:r w:rsidRPr="00A8740D">
              <w:rPr>
                <w:sz w:val="28"/>
                <w:szCs w:val="28"/>
              </w:rPr>
              <w:t>он</w:t>
            </w:r>
            <w:r>
              <w:rPr>
                <w:sz w:val="28"/>
                <w:szCs w:val="28"/>
              </w:rPr>
              <w:t>а</w:t>
            </w:r>
            <w:r w:rsidRPr="00A8740D">
              <w:rPr>
                <w:sz w:val="28"/>
                <w:szCs w:val="28"/>
              </w:rPr>
              <w:t xml:space="preserve"> застройки индивидуальными жилыми домами и малоэтажными жилыми</w:t>
            </w:r>
            <w:r>
              <w:rPr>
                <w:sz w:val="28"/>
                <w:szCs w:val="28"/>
              </w:rPr>
              <w:t xml:space="preserve"> домами блокированной застройки</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Ж2</w:t>
            </w:r>
          </w:p>
        </w:tc>
        <w:tc>
          <w:tcPr>
            <w:tcW w:w="8612" w:type="dxa"/>
          </w:tcPr>
          <w:p w:rsidR="004F4326" w:rsidRPr="00A8740D" w:rsidRDefault="00A8740D" w:rsidP="00A8740D">
            <w:pPr>
              <w:jc w:val="both"/>
              <w:rPr>
                <w:sz w:val="28"/>
                <w:szCs w:val="28"/>
                <w:highlight w:val="yellow"/>
              </w:rPr>
            </w:pPr>
            <w:r>
              <w:rPr>
                <w:sz w:val="28"/>
                <w:szCs w:val="28"/>
              </w:rPr>
              <w:t>З</w:t>
            </w:r>
            <w:r w:rsidRPr="00A8740D">
              <w:rPr>
                <w:sz w:val="28"/>
                <w:szCs w:val="28"/>
              </w:rPr>
              <w:t>он</w:t>
            </w:r>
            <w:r>
              <w:rPr>
                <w:sz w:val="28"/>
                <w:szCs w:val="28"/>
              </w:rPr>
              <w:t>а</w:t>
            </w:r>
            <w:r w:rsidRPr="00A8740D">
              <w:rPr>
                <w:sz w:val="28"/>
                <w:szCs w:val="28"/>
              </w:rPr>
              <w:t xml:space="preserve"> застройки среднеэтажными жилыми домами блокированной застройки и многоквартирными домами</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Общественно-деловые зоны</w:t>
            </w:r>
          </w:p>
        </w:tc>
      </w:tr>
      <w:tr w:rsidR="004F4326" w:rsidRPr="0069501A" w:rsidTr="00426239">
        <w:tc>
          <w:tcPr>
            <w:tcW w:w="1809" w:type="dxa"/>
          </w:tcPr>
          <w:p w:rsidR="004F4326" w:rsidRPr="0069501A" w:rsidRDefault="004F4326" w:rsidP="008E1F31">
            <w:pPr>
              <w:jc w:val="center"/>
              <w:rPr>
                <w:sz w:val="28"/>
                <w:szCs w:val="28"/>
              </w:rPr>
            </w:pPr>
            <w:r w:rsidRPr="0069501A">
              <w:rPr>
                <w:sz w:val="28"/>
                <w:szCs w:val="28"/>
              </w:rPr>
              <w:t>О</w:t>
            </w:r>
            <w:r w:rsidR="008E1F31">
              <w:rPr>
                <w:sz w:val="28"/>
                <w:szCs w:val="28"/>
              </w:rPr>
              <w:t>Д</w:t>
            </w:r>
            <w:r w:rsidR="00C505B0">
              <w:rPr>
                <w:sz w:val="28"/>
                <w:szCs w:val="28"/>
              </w:rPr>
              <w:t>1</w:t>
            </w:r>
          </w:p>
        </w:tc>
        <w:tc>
          <w:tcPr>
            <w:tcW w:w="8612" w:type="dxa"/>
          </w:tcPr>
          <w:p w:rsidR="004F4326" w:rsidRPr="0069501A" w:rsidRDefault="004F4326" w:rsidP="00866CAB">
            <w:pPr>
              <w:jc w:val="both"/>
              <w:rPr>
                <w:sz w:val="28"/>
                <w:szCs w:val="28"/>
              </w:rPr>
            </w:pPr>
            <w:r w:rsidRPr="0069501A">
              <w:rPr>
                <w:sz w:val="28"/>
                <w:szCs w:val="28"/>
              </w:rPr>
              <w:t>Зона делового, общественного и коммерческого назначения</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Производственные зоны, зоны инженерной и транспортной инфраструктур</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ПКИТ</w:t>
            </w:r>
          </w:p>
        </w:tc>
        <w:tc>
          <w:tcPr>
            <w:tcW w:w="8612" w:type="dxa"/>
          </w:tcPr>
          <w:p w:rsidR="004F4326" w:rsidRPr="0069501A" w:rsidRDefault="004F4326" w:rsidP="00866CAB">
            <w:pPr>
              <w:jc w:val="both"/>
              <w:rPr>
                <w:sz w:val="28"/>
                <w:szCs w:val="28"/>
              </w:rPr>
            </w:pPr>
            <w:r w:rsidRPr="0069501A">
              <w:rPr>
                <w:sz w:val="28"/>
                <w:szCs w:val="28"/>
              </w:rPr>
              <w:t>Производственная зона, зоны инженерной и транспортной инфраструктур</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П</w:t>
            </w:r>
          </w:p>
        </w:tc>
        <w:tc>
          <w:tcPr>
            <w:tcW w:w="8612" w:type="dxa"/>
          </w:tcPr>
          <w:p w:rsidR="004F4326" w:rsidRPr="0069501A" w:rsidRDefault="004F4326" w:rsidP="00866CAB">
            <w:pPr>
              <w:jc w:val="both"/>
              <w:rPr>
                <w:sz w:val="28"/>
                <w:szCs w:val="28"/>
              </w:rPr>
            </w:pPr>
            <w:r w:rsidRPr="0069501A">
              <w:rPr>
                <w:sz w:val="28"/>
                <w:szCs w:val="28"/>
              </w:rPr>
              <w:t>Производственная зона</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К</w:t>
            </w:r>
          </w:p>
        </w:tc>
        <w:tc>
          <w:tcPr>
            <w:tcW w:w="8612" w:type="dxa"/>
          </w:tcPr>
          <w:p w:rsidR="004F4326" w:rsidRPr="0069501A" w:rsidRDefault="004F4326" w:rsidP="00866CAB">
            <w:pPr>
              <w:jc w:val="both"/>
              <w:rPr>
                <w:sz w:val="28"/>
                <w:szCs w:val="28"/>
              </w:rPr>
            </w:pPr>
            <w:r w:rsidRPr="0069501A">
              <w:rPr>
                <w:sz w:val="28"/>
                <w:szCs w:val="28"/>
              </w:rPr>
              <w:t>Коммунальная зона</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И</w:t>
            </w:r>
          </w:p>
        </w:tc>
        <w:tc>
          <w:tcPr>
            <w:tcW w:w="8612" w:type="dxa"/>
          </w:tcPr>
          <w:p w:rsidR="004F4326" w:rsidRPr="0069501A" w:rsidRDefault="004F4326" w:rsidP="00866CAB">
            <w:pPr>
              <w:jc w:val="both"/>
              <w:rPr>
                <w:sz w:val="28"/>
                <w:szCs w:val="28"/>
              </w:rPr>
            </w:pPr>
            <w:r w:rsidRPr="0069501A">
              <w:rPr>
                <w:sz w:val="28"/>
                <w:szCs w:val="28"/>
              </w:rPr>
              <w:t>Зона инженерной инфраструктуры</w:t>
            </w:r>
          </w:p>
        </w:tc>
      </w:tr>
      <w:tr w:rsidR="004F4326" w:rsidRPr="0069501A" w:rsidTr="00426239">
        <w:tc>
          <w:tcPr>
            <w:tcW w:w="1809" w:type="dxa"/>
          </w:tcPr>
          <w:p w:rsidR="004F4326" w:rsidRPr="0069501A" w:rsidRDefault="004F4326" w:rsidP="00866CAB">
            <w:pPr>
              <w:jc w:val="center"/>
              <w:rPr>
                <w:sz w:val="28"/>
                <w:szCs w:val="28"/>
              </w:rPr>
            </w:pPr>
            <w:r w:rsidRPr="0069501A">
              <w:rPr>
                <w:sz w:val="28"/>
                <w:szCs w:val="28"/>
              </w:rPr>
              <w:t>Т</w:t>
            </w:r>
          </w:p>
        </w:tc>
        <w:tc>
          <w:tcPr>
            <w:tcW w:w="8612" w:type="dxa"/>
          </w:tcPr>
          <w:p w:rsidR="004F4326" w:rsidRPr="0069501A" w:rsidRDefault="004F4326" w:rsidP="00866CAB">
            <w:pPr>
              <w:jc w:val="both"/>
              <w:rPr>
                <w:sz w:val="28"/>
                <w:szCs w:val="28"/>
              </w:rPr>
            </w:pPr>
            <w:r w:rsidRPr="0069501A">
              <w:rPr>
                <w:sz w:val="28"/>
                <w:szCs w:val="28"/>
              </w:rPr>
              <w:t>Зона транспортной инфраструктуры</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Зоны сельскохозяйственного использования</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СХ1</w:t>
            </w:r>
          </w:p>
        </w:tc>
        <w:tc>
          <w:tcPr>
            <w:tcW w:w="8612" w:type="dxa"/>
          </w:tcPr>
          <w:p w:rsidR="004F4326" w:rsidRPr="00A8740D" w:rsidRDefault="004F4326" w:rsidP="00866CAB">
            <w:pPr>
              <w:jc w:val="both"/>
              <w:rPr>
                <w:sz w:val="28"/>
                <w:szCs w:val="28"/>
              </w:rPr>
            </w:pPr>
            <w:r w:rsidRPr="00A8740D">
              <w:rPr>
                <w:sz w:val="28"/>
                <w:szCs w:val="28"/>
              </w:rPr>
              <w:t>Зона сельскохозяйственных угодий</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СХ2</w:t>
            </w:r>
          </w:p>
        </w:tc>
        <w:tc>
          <w:tcPr>
            <w:tcW w:w="8612" w:type="dxa"/>
          </w:tcPr>
          <w:p w:rsidR="004F4326" w:rsidRPr="00A8740D" w:rsidRDefault="00900F56" w:rsidP="00866CAB">
            <w:pPr>
              <w:jc w:val="both"/>
              <w:rPr>
                <w:sz w:val="28"/>
                <w:szCs w:val="28"/>
              </w:rPr>
            </w:pPr>
            <w:r w:rsidRPr="00900F56">
              <w:rPr>
                <w:sz w:val="28"/>
                <w:szCs w:val="28"/>
              </w:rPr>
              <w:t>Зона, занятая объектами сельскохозяйственного назначения</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СХ3</w:t>
            </w:r>
          </w:p>
        </w:tc>
        <w:tc>
          <w:tcPr>
            <w:tcW w:w="8612" w:type="dxa"/>
          </w:tcPr>
          <w:p w:rsidR="004F4326" w:rsidRPr="00A8740D" w:rsidRDefault="004A61B7" w:rsidP="00866CAB">
            <w:pPr>
              <w:jc w:val="both"/>
              <w:rPr>
                <w:sz w:val="28"/>
                <w:szCs w:val="28"/>
              </w:rPr>
            </w:pPr>
            <w:r w:rsidRPr="00A8740D">
              <w:rPr>
                <w:sz w:val="28"/>
                <w:szCs w:val="28"/>
              </w:rPr>
              <w:t>Зона для ведения садоводства и огородничества</w:t>
            </w:r>
          </w:p>
        </w:tc>
      </w:tr>
      <w:tr w:rsidR="004F4326" w:rsidRPr="0069501A" w:rsidTr="00426239">
        <w:tc>
          <w:tcPr>
            <w:tcW w:w="1809" w:type="dxa"/>
          </w:tcPr>
          <w:p w:rsidR="004F4326" w:rsidRPr="00A8740D" w:rsidRDefault="004F4326" w:rsidP="00866CAB">
            <w:pPr>
              <w:jc w:val="center"/>
              <w:rPr>
                <w:sz w:val="28"/>
                <w:szCs w:val="28"/>
              </w:rPr>
            </w:pPr>
            <w:r w:rsidRPr="00A8740D">
              <w:rPr>
                <w:sz w:val="28"/>
                <w:szCs w:val="28"/>
              </w:rPr>
              <w:t>СХ4</w:t>
            </w:r>
          </w:p>
        </w:tc>
        <w:tc>
          <w:tcPr>
            <w:tcW w:w="8612" w:type="dxa"/>
          </w:tcPr>
          <w:p w:rsidR="004F4326" w:rsidRPr="00A8740D" w:rsidRDefault="004A61B7" w:rsidP="004A61B7">
            <w:pPr>
              <w:jc w:val="both"/>
              <w:rPr>
                <w:sz w:val="28"/>
                <w:szCs w:val="28"/>
              </w:rPr>
            </w:pPr>
            <w:r w:rsidRPr="00A8740D">
              <w:rPr>
                <w:sz w:val="28"/>
                <w:szCs w:val="28"/>
              </w:rPr>
              <w:t>Зона сельскохозяйственного использования</w:t>
            </w:r>
          </w:p>
        </w:tc>
      </w:tr>
      <w:tr w:rsidR="00E041F4" w:rsidRPr="0069501A" w:rsidTr="00426239">
        <w:tc>
          <w:tcPr>
            <w:tcW w:w="1809" w:type="dxa"/>
          </w:tcPr>
          <w:p w:rsidR="00E041F4" w:rsidRPr="00A8740D" w:rsidRDefault="00E041F4" w:rsidP="00866CAB">
            <w:pPr>
              <w:jc w:val="center"/>
              <w:rPr>
                <w:sz w:val="28"/>
                <w:szCs w:val="28"/>
              </w:rPr>
            </w:pPr>
            <w:r w:rsidRPr="00A8740D">
              <w:rPr>
                <w:sz w:val="28"/>
                <w:szCs w:val="28"/>
                <w:lang w:eastAsia="ar-SA"/>
              </w:rPr>
              <w:t>СХ5</w:t>
            </w:r>
          </w:p>
        </w:tc>
        <w:tc>
          <w:tcPr>
            <w:tcW w:w="8612" w:type="dxa"/>
          </w:tcPr>
          <w:p w:rsidR="00E041F4" w:rsidRPr="00A8740D" w:rsidRDefault="00E041F4" w:rsidP="00866CAB">
            <w:pPr>
              <w:jc w:val="both"/>
              <w:rPr>
                <w:sz w:val="28"/>
                <w:szCs w:val="28"/>
              </w:rPr>
            </w:pPr>
            <w:r w:rsidRPr="00A8740D">
              <w:rPr>
                <w:sz w:val="28"/>
                <w:szCs w:val="28"/>
                <w:lang w:eastAsia="ar-SA"/>
              </w:rPr>
              <w:t>Зона садоводства и ведения личного подсобного хозяйства</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Зона рекреационного назначения</w:t>
            </w:r>
          </w:p>
        </w:tc>
      </w:tr>
      <w:tr w:rsidR="004F4326" w:rsidRPr="0069501A" w:rsidTr="00426239">
        <w:tc>
          <w:tcPr>
            <w:tcW w:w="1809" w:type="dxa"/>
          </w:tcPr>
          <w:p w:rsidR="004F4326" w:rsidRPr="0069501A" w:rsidRDefault="004F4326" w:rsidP="006F72A7">
            <w:pPr>
              <w:jc w:val="center"/>
              <w:rPr>
                <w:sz w:val="28"/>
                <w:szCs w:val="28"/>
              </w:rPr>
            </w:pPr>
            <w:r w:rsidRPr="0069501A">
              <w:rPr>
                <w:sz w:val="28"/>
                <w:szCs w:val="28"/>
              </w:rPr>
              <w:t>Р</w:t>
            </w:r>
          </w:p>
        </w:tc>
        <w:tc>
          <w:tcPr>
            <w:tcW w:w="8612" w:type="dxa"/>
          </w:tcPr>
          <w:p w:rsidR="004F4326" w:rsidRPr="0069501A" w:rsidRDefault="004F4326" w:rsidP="00866CAB">
            <w:pPr>
              <w:jc w:val="both"/>
              <w:rPr>
                <w:sz w:val="28"/>
                <w:szCs w:val="28"/>
              </w:rPr>
            </w:pPr>
            <w:r w:rsidRPr="0069501A">
              <w:rPr>
                <w:sz w:val="28"/>
                <w:szCs w:val="28"/>
              </w:rPr>
              <w:t xml:space="preserve">Зона </w:t>
            </w:r>
            <w:r w:rsidR="00D06D54" w:rsidRPr="0069501A">
              <w:rPr>
                <w:sz w:val="28"/>
                <w:szCs w:val="28"/>
              </w:rPr>
              <w:t>рекреационного назначения</w:t>
            </w:r>
          </w:p>
        </w:tc>
      </w:tr>
      <w:tr w:rsidR="004F4326" w:rsidRPr="0069501A" w:rsidTr="00426239">
        <w:tc>
          <w:tcPr>
            <w:tcW w:w="10421" w:type="dxa"/>
            <w:gridSpan w:val="2"/>
          </w:tcPr>
          <w:p w:rsidR="004F4326" w:rsidRPr="0069501A" w:rsidRDefault="004F4326" w:rsidP="00866CAB">
            <w:pPr>
              <w:jc w:val="center"/>
              <w:rPr>
                <w:b/>
                <w:sz w:val="28"/>
                <w:szCs w:val="28"/>
              </w:rPr>
            </w:pPr>
            <w:r w:rsidRPr="0069501A">
              <w:rPr>
                <w:b/>
                <w:sz w:val="28"/>
                <w:szCs w:val="28"/>
              </w:rPr>
              <w:t>Зоны специального назначения</w:t>
            </w:r>
          </w:p>
        </w:tc>
      </w:tr>
      <w:tr w:rsidR="004F4326" w:rsidRPr="0069501A" w:rsidTr="00426239">
        <w:tc>
          <w:tcPr>
            <w:tcW w:w="1809" w:type="dxa"/>
          </w:tcPr>
          <w:p w:rsidR="004F4326" w:rsidRPr="0069501A" w:rsidRDefault="004F4326" w:rsidP="006F72A7">
            <w:pPr>
              <w:jc w:val="center"/>
              <w:rPr>
                <w:sz w:val="28"/>
                <w:szCs w:val="28"/>
              </w:rPr>
            </w:pPr>
            <w:r w:rsidRPr="0069501A">
              <w:rPr>
                <w:sz w:val="28"/>
                <w:szCs w:val="28"/>
              </w:rPr>
              <w:t>С</w:t>
            </w:r>
            <w:r w:rsidR="006F72A7">
              <w:rPr>
                <w:sz w:val="28"/>
                <w:szCs w:val="28"/>
              </w:rPr>
              <w:t>п</w:t>
            </w:r>
            <w:r w:rsidRPr="0069501A">
              <w:rPr>
                <w:sz w:val="28"/>
                <w:szCs w:val="28"/>
              </w:rPr>
              <w:t>1</w:t>
            </w:r>
          </w:p>
        </w:tc>
        <w:tc>
          <w:tcPr>
            <w:tcW w:w="8612" w:type="dxa"/>
          </w:tcPr>
          <w:p w:rsidR="004F4326" w:rsidRPr="0069501A" w:rsidRDefault="004F4326" w:rsidP="00866CAB">
            <w:pPr>
              <w:jc w:val="both"/>
              <w:rPr>
                <w:sz w:val="28"/>
                <w:szCs w:val="28"/>
              </w:rPr>
            </w:pPr>
            <w:r w:rsidRPr="0069501A">
              <w:rPr>
                <w:sz w:val="28"/>
                <w:szCs w:val="28"/>
              </w:rPr>
              <w:t>Зона кладбищ</w:t>
            </w:r>
          </w:p>
        </w:tc>
      </w:tr>
      <w:tr w:rsidR="004F4326" w:rsidRPr="0069501A" w:rsidTr="00426239">
        <w:tc>
          <w:tcPr>
            <w:tcW w:w="1809" w:type="dxa"/>
          </w:tcPr>
          <w:p w:rsidR="004F4326" w:rsidRPr="0069501A" w:rsidRDefault="004F4326" w:rsidP="006F72A7">
            <w:pPr>
              <w:jc w:val="center"/>
              <w:rPr>
                <w:sz w:val="28"/>
                <w:szCs w:val="28"/>
              </w:rPr>
            </w:pPr>
            <w:r w:rsidRPr="0069501A">
              <w:rPr>
                <w:sz w:val="28"/>
                <w:szCs w:val="28"/>
              </w:rPr>
              <w:t>С</w:t>
            </w:r>
            <w:r w:rsidR="006F72A7">
              <w:rPr>
                <w:sz w:val="28"/>
                <w:szCs w:val="28"/>
              </w:rPr>
              <w:t>п</w:t>
            </w:r>
            <w:r w:rsidRPr="0069501A">
              <w:rPr>
                <w:sz w:val="28"/>
                <w:szCs w:val="28"/>
              </w:rPr>
              <w:t>2</w:t>
            </w:r>
          </w:p>
        </w:tc>
        <w:tc>
          <w:tcPr>
            <w:tcW w:w="8612" w:type="dxa"/>
          </w:tcPr>
          <w:p w:rsidR="004F4326" w:rsidRPr="0069501A" w:rsidRDefault="004F4326" w:rsidP="00866CAB">
            <w:pPr>
              <w:jc w:val="both"/>
              <w:rPr>
                <w:sz w:val="28"/>
                <w:szCs w:val="28"/>
              </w:rPr>
            </w:pPr>
            <w:r w:rsidRPr="0069501A">
              <w:rPr>
                <w:sz w:val="28"/>
                <w:szCs w:val="28"/>
              </w:rPr>
              <w:t>Зона складирования и захоронения отходов</w:t>
            </w:r>
          </w:p>
        </w:tc>
      </w:tr>
    </w:tbl>
    <w:p w:rsidR="004F4326" w:rsidRPr="0069501A" w:rsidRDefault="004F4326" w:rsidP="00866CAB">
      <w:pPr>
        <w:jc w:val="both"/>
        <w:rPr>
          <w:lang w:eastAsia="ar-SA"/>
        </w:rPr>
      </w:pPr>
      <w:bookmarkStart w:id="86" w:name="_Toc463453059"/>
      <w:bookmarkStart w:id="87" w:name="_Toc511058762"/>
    </w:p>
    <w:p w:rsidR="004F4326" w:rsidRPr="0069501A" w:rsidRDefault="004F4326" w:rsidP="00866CAB">
      <w:pPr>
        <w:ind w:firstLine="708"/>
        <w:jc w:val="both"/>
        <w:rPr>
          <w:rFonts w:eastAsiaTheme="minorHAnsi"/>
          <w:sz w:val="28"/>
          <w:szCs w:val="28"/>
          <w:lang w:eastAsia="ar-SA"/>
        </w:rPr>
      </w:pPr>
      <w:r w:rsidRPr="0069501A">
        <w:rPr>
          <w:rFonts w:eastAsiaTheme="minorHAnsi"/>
          <w:sz w:val="28"/>
          <w:szCs w:val="28"/>
          <w:lang w:eastAsia="ar-SA"/>
        </w:rPr>
        <w:t>Виды разрешенного использования земельных участков установлены в соответствии с классификатором, утвержденным Приказом Минэкономразвития России от 01.09.2014 № 540 «Об утверждении классификатора видов разрешенного использования земельных участков» (далее – Приказ № 540).</w:t>
      </w:r>
    </w:p>
    <w:p w:rsidR="004F4326" w:rsidRPr="0069501A" w:rsidRDefault="004F4326" w:rsidP="00866CAB">
      <w:pPr>
        <w:jc w:val="both"/>
        <w:rPr>
          <w:lang w:eastAsia="ar-SA"/>
        </w:rPr>
      </w:pPr>
    </w:p>
    <w:p w:rsidR="004F4326" w:rsidRPr="0069501A" w:rsidRDefault="004F4326" w:rsidP="00866CAB">
      <w:pPr>
        <w:pStyle w:val="1"/>
        <w:ind w:firstLine="708"/>
        <w:jc w:val="both"/>
        <w:rPr>
          <w:rFonts w:eastAsia="GOST Type AU"/>
          <w:lang w:eastAsia="ar-SA"/>
        </w:rPr>
      </w:pPr>
      <w:bookmarkStart w:id="88" w:name="_Toc63692640"/>
      <w:r w:rsidRPr="0069501A">
        <w:rPr>
          <w:rFonts w:eastAsia="GOST Type AU"/>
          <w:lang w:eastAsia="ar-SA"/>
        </w:rPr>
        <w:lastRenderedPageBreak/>
        <w:t>Глава 9. Градостроительные регламенты</w:t>
      </w:r>
      <w:bookmarkEnd w:id="86"/>
      <w:bookmarkEnd w:id="87"/>
      <w:bookmarkEnd w:id="88"/>
    </w:p>
    <w:p w:rsidR="004F4326" w:rsidRPr="0069501A" w:rsidRDefault="004F4326" w:rsidP="00866CAB">
      <w:pPr>
        <w:jc w:val="both"/>
        <w:rPr>
          <w:lang w:eastAsia="ar-SA"/>
        </w:rPr>
      </w:pPr>
    </w:p>
    <w:p w:rsidR="004F4326" w:rsidRPr="0069501A" w:rsidRDefault="004F4326" w:rsidP="00866CAB">
      <w:pPr>
        <w:pStyle w:val="2"/>
        <w:ind w:firstLine="708"/>
        <w:rPr>
          <w:lang w:eastAsia="ar-SA"/>
        </w:rPr>
      </w:pPr>
      <w:bookmarkStart w:id="89" w:name="_Toc63692641"/>
      <w:r w:rsidRPr="0069501A">
        <w:rPr>
          <w:lang w:eastAsia="ar-SA"/>
        </w:rPr>
        <w:t>Статья 3</w:t>
      </w:r>
      <w:r w:rsidR="00D03EB1" w:rsidRPr="0069501A">
        <w:rPr>
          <w:lang w:eastAsia="ar-SA"/>
        </w:rPr>
        <w:t>3</w:t>
      </w:r>
      <w:r w:rsidRPr="0069501A">
        <w:rPr>
          <w:lang w:eastAsia="ar-SA"/>
        </w:rPr>
        <w:t>. Градостроительные регламенты. Жилые зоны.</w:t>
      </w:r>
      <w:bookmarkEnd w:id="89"/>
    </w:p>
    <w:p w:rsidR="004F4326" w:rsidRPr="0069501A" w:rsidRDefault="004F4326" w:rsidP="00866CAB">
      <w:pPr>
        <w:autoSpaceDE w:val="0"/>
        <w:autoSpaceDN w:val="0"/>
        <w:adjustRightInd w:val="0"/>
        <w:ind w:firstLine="708"/>
        <w:jc w:val="both"/>
        <w:rPr>
          <w:sz w:val="28"/>
          <w:szCs w:val="28"/>
        </w:rPr>
      </w:pPr>
      <w:r w:rsidRPr="0069501A">
        <w:rPr>
          <w:sz w:val="28"/>
          <w:szCs w:val="28"/>
          <w:lang w:eastAsia="ar-SA"/>
        </w:rPr>
        <w:t xml:space="preserve">Зона предназначена для </w:t>
      </w:r>
      <w:r w:rsidRPr="0069501A">
        <w:rPr>
          <w:sz w:val="28"/>
          <w:szCs w:val="28"/>
        </w:rPr>
        <w:t>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F4326" w:rsidRPr="0069501A" w:rsidRDefault="004F4326" w:rsidP="00866CAB">
      <w:pPr>
        <w:autoSpaceDE w:val="0"/>
        <w:autoSpaceDN w:val="0"/>
        <w:adjustRightInd w:val="0"/>
        <w:ind w:firstLine="708"/>
        <w:jc w:val="both"/>
        <w:rPr>
          <w:sz w:val="28"/>
          <w:szCs w:val="28"/>
        </w:rPr>
      </w:pPr>
      <w:r w:rsidRPr="0069501A">
        <w:rPr>
          <w:sz w:val="28"/>
          <w:szCs w:val="2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F4326" w:rsidRPr="0069501A" w:rsidRDefault="004F4326" w:rsidP="00866CAB">
      <w:pPr>
        <w:autoSpaceDE w:val="0"/>
        <w:autoSpaceDN w:val="0"/>
        <w:adjustRightInd w:val="0"/>
        <w:ind w:firstLine="708"/>
        <w:jc w:val="both"/>
        <w:rPr>
          <w:sz w:val="28"/>
          <w:szCs w:val="28"/>
        </w:rPr>
      </w:pPr>
      <w:r w:rsidRPr="0069501A">
        <w:rPr>
          <w:sz w:val="28"/>
          <w:szCs w:val="2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F4326" w:rsidRPr="0069501A" w:rsidRDefault="004F4326" w:rsidP="00866CAB">
      <w:pPr>
        <w:autoSpaceDE w:val="0"/>
        <w:autoSpaceDN w:val="0"/>
        <w:adjustRightInd w:val="0"/>
        <w:ind w:firstLine="708"/>
        <w:jc w:val="both"/>
        <w:rPr>
          <w:sz w:val="28"/>
          <w:szCs w:val="28"/>
        </w:rPr>
      </w:pPr>
      <w:r w:rsidRPr="0069501A">
        <w:rPr>
          <w:sz w:val="28"/>
          <w:szCs w:val="28"/>
        </w:rPr>
        <w:t>- как способ обеспечения непрерывности производства (вахтовые помещения, служебные жилые помещения на производственных объектах);</w:t>
      </w:r>
    </w:p>
    <w:p w:rsidR="004F4326" w:rsidRPr="0069501A" w:rsidRDefault="004F4326" w:rsidP="00866CAB">
      <w:pPr>
        <w:autoSpaceDE w:val="0"/>
        <w:autoSpaceDN w:val="0"/>
        <w:adjustRightInd w:val="0"/>
        <w:ind w:firstLine="708"/>
        <w:jc w:val="both"/>
        <w:rPr>
          <w:sz w:val="28"/>
          <w:szCs w:val="28"/>
        </w:rPr>
      </w:pPr>
      <w:r w:rsidRPr="0069501A">
        <w:rPr>
          <w:sz w:val="28"/>
          <w:szCs w:val="28"/>
        </w:rPr>
        <w:t>- как способ обеспечения деятельности режимного учреждения (казармы, караульные помещения, места лишения свободы, содержания под стражей).</w:t>
      </w:r>
    </w:p>
    <w:p w:rsidR="004F4326" w:rsidRPr="0069501A" w:rsidRDefault="004F4326" w:rsidP="00866CAB">
      <w:pPr>
        <w:jc w:val="both"/>
        <w:rPr>
          <w:lang w:eastAsia="ar-SA"/>
        </w:rPr>
      </w:pPr>
    </w:p>
    <w:p w:rsidR="00A8740D" w:rsidRPr="0069501A" w:rsidRDefault="00A8740D" w:rsidP="00A8740D">
      <w:pPr>
        <w:ind w:firstLine="708"/>
        <w:jc w:val="both"/>
        <w:rPr>
          <w:b/>
          <w:sz w:val="28"/>
          <w:szCs w:val="28"/>
        </w:rPr>
      </w:pPr>
      <w:r w:rsidRPr="0069501A">
        <w:rPr>
          <w:b/>
          <w:sz w:val="28"/>
          <w:szCs w:val="28"/>
        </w:rPr>
        <w:t>Ж</w:t>
      </w:r>
      <w:r>
        <w:rPr>
          <w:b/>
          <w:sz w:val="28"/>
          <w:szCs w:val="28"/>
        </w:rPr>
        <w:t>1</w:t>
      </w:r>
      <w:r w:rsidRPr="0069501A">
        <w:rPr>
          <w:b/>
          <w:sz w:val="28"/>
          <w:szCs w:val="28"/>
        </w:rPr>
        <w:t xml:space="preserve"> - </w:t>
      </w:r>
      <w:r w:rsidRPr="00A8740D">
        <w:rPr>
          <w:b/>
          <w:sz w:val="28"/>
          <w:szCs w:val="28"/>
        </w:rPr>
        <w:t>Зона застройки индивидуальными жилыми домами и малоэтажными жилыми домами блокированной застройки</w:t>
      </w:r>
    </w:p>
    <w:p w:rsidR="00A8740D" w:rsidRPr="0069501A" w:rsidRDefault="00A8740D" w:rsidP="00A8740D">
      <w:pPr>
        <w:ind w:firstLine="708"/>
        <w:jc w:val="both"/>
        <w:rPr>
          <w:b/>
          <w:sz w:val="28"/>
          <w:szCs w:val="28"/>
        </w:rPr>
      </w:pPr>
    </w:p>
    <w:p w:rsidR="00A8740D" w:rsidRPr="0069501A" w:rsidRDefault="00A8740D" w:rsidP="00A8740D">
      <w:pPr>
        <w:ind w:firstLine="708"/>
        <w:jc w:val="right"/>
        <w:rPr>
          <w:sz w:val="28"/>
          <w:szCs w:val="28"/>
          <w:lang w:eastAsia="ar-SA"/>
        </w:rPr>
      </w:pPr>
      <w:r w:rsidRPr="0069501A">
        <w:rPr>
          <w:sz w:val="28"/>
          <w:szCs w:val="28"/>
          <w:lang w:eastAsia="ar-SA"/>
        </w:rPr>
        <w:t xml:space="preserve">Таблица </w:t>
      </w:r>
      <w:r>
        <w:rPr>
          <w:sz w:val="28"/>
          <w:szCs w:val="28"/>
          <w:lang w:eastAsia="ar-SA"/>
        </w:rPr>
        <w:t>2</w:t>
      </w:r>
    </w:p>
    <w:p w:rsidR="00A8740D" w:rsidRPr="0069501A" w:rsidRDefault="00A8740D" w:rsidP="00A8740D">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A8740D" w:rsidRPr="0069501A" w:rsidRDefault="00A8740D" w:rsidP="00A8740D">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76"/>
        <w:gridCol w:w="6602"/>
      </w:tblGrid>
      <w:tr w:rsidR="00A8740D" w:rsidRPr="0069501A" w:rsidTr="00A8740D">
        <w:trPr>
          <w:tblHeader/>
        </w:trPr>
        <w:tc>
          <w:tcPr>
            <w:tcW w:w="2943" w:type="dxa"/>
          </w:tcPr>
          <w:p w:rsidR="00A8740D" w:rsidRPr="0069501A" w:rsidRDefault="00A8740D" w:rsidP="00A8740D">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A8740D" w:rsidRPr="0069501A" w:rsidRDefault="00A8740D" w:rsidP="00A8740D">
            <w:pPr>
              <w:jc w:val="both"/>
              <w:rPr>
                <w:b/>
              </w:rPr>
            </w:pPr>
            <w:r w:rsidRPr="0069501A">
              <w:rPr>
                <w:b/>
              </w:rPr>
              <w:t>Код</w:t>
            </w:r>
          </w:p>
        </w:tc>
        <w:tc>
          <w:tcPr>
            <w:tcW w:w="6602" w:type="dxa"/>
          </w:tcPr>
          <w:p w:rsidR="00A8740D" w:rsidRPr="0069501A" w:rsidRDefault="00A8740D" w:rsidP="00A8740D">
            <w:pPr>
              <w:jc w:val="both"/>
              <w:rPr>
                <w:b/>
              </w:rPr>
            </w:pPr>
            <w:r w:rsidRPr="0069501A">
              <w:rPr>
                <w:b/>
                <w:shd w:val="clear" w:color="auto" w:fill="FFFFFF"/>
              </w:rPr>
              <w:t xml:space="preserve">Описание вида разрешенного использования земельных участков и </w:t>
            </w:r>
            <w:r w:rsidRPr="0069501A">
              <w:rPr>
                <w:b/>
                <w:bCs/>
              </w:rPr>
              <w:t>объектов капитального строительства</w:t>
            </w:r>
          </w:p>
        </w:tc>
      </w:tr>
      <w:tr w:rsidR="00A8740D" w:rsidRPr="0069501A" w:rsidTr="00A8740D">
        <w:tc>
          <w:tcPr>
            <w:tcW w:w="10421" w:type="dxa"/>
            <w:gridSpan w:val="3"/>
          </w:tcPr>
          <w:p w:rsidR="00A8740D" w:rsidRPr="0069501A" w:rsidRDefault="00A8740D" w:rsidP="00A8740D">
            <w:pPr>
              <w:jc w:val="center"/>
              <w:rPr>
                <w:b/>
              </w:rPr>
            </w:pPr>
            <w:r w:rsidRPr="0069501A">
              <w:rPr>
                <w:b/>
              </w:rPr>
              <w:t>Основные виды разрешенного использования</w:t>
            </w:r>
          </w:p>
        </w:tc>
      </w:tr>
      <w:tr w:rsidR="00A8740D" w:rsidRPr="0069501A" w:rsidTr="00A8740D">
        <w:tc>
          <w:tcPr>
            <w:tcW w:w="2943" w:type="dxa"/>
          </w:tcPr>
          <w:p w:rsidR="00A8740D" w:rsidRPr="0069501A" w:rsidRDefault="00A8740D" w:rsidP="00A8740D">
            <w:pPr>
              <w:jc w:val="both"/>
            </w:pPr>
            <w:r w:rsidRPr="0069501A">
              <w:t>Для индивидуального жилищного строительства</w:t>
            </w:r>
          </w:p>
        </w:tc>
        <w:tc>
          <w:tcPr>
            <w:tcW w:w="876" w:type="dxa"/>
          </w:tcPr>
          <w:p w:rsidR="00A8740D" w:rsidRPr="0069501A" w:rsidRDefault="00A8740D" w:rsidP="00A8740D">
            <w:pPr>
              <w:jc w:val="both"/>
            </w:pPr>
            <w:r w:rsidRPr="0069501A">
              <w:t>2.1.</w:t>
            </w:r>
          </w:p>
        </w:tc>
        <w:tc>
          <w:tcPr>
            <w:tcW w:w="6602" w:type="dxa"/>
          </w:tcPr>
          <w:p w:rsidR="00A8740D" w:rsidRPr="0069501A" w:rsidRDefault="00A8740D" w:rsidP="00A8740D">
            <w:pPr>
              <w:jc w:val="both"/>
            </w:pPr>
            <w:r w:rsidRPr="0069501A">
              <w:t>-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8740D" w:rsidRPr="0069501A" w:rsidRDefault="00A8740D" w:rsidP="00A8740D">
            <w:pPr>
              <w:jc w:val="both"/>
            </w:pPr>
            <w:r w:rsidRPr="0069501A">
              <w:t>- выращивание сельскохозяйственных культур;</w:t>
            </w:r>
          </w:p>
          <w:p w:rsidR="00A8740D" w:rsidRPr="0069501A" w:rsidRDefault="00A8740D" w:rsidP="00A8740D">
            <w:pPr>
              <w:jc w:val="both"/>
            </w:pPr>
            <w:r w:rsidRPr="0069501A">
              <w:t>- размещение индивидуальных гаражей и хозяйственных построек</w:t>
            </w:r>
          </w:p>
        </w:tc>
      </w:tr>
      <w:tr w:rsidR="00A8740D" w:rsidRPr="0069501A" w:rsidTr="00A8740D">
        <w:tc>
          <w:tcPr>
            <w:tcW w:w="2943" w:type="dxa"/>
          </w:tcPr>
          <w:p w:rsidR="00A8740D" w:rsidRPr="0069501A" w:rsidRDefault="00A8740D" w:rsidP="00A8740D">
            <w:pPr>
              <w:jc w:val="both"/>
            </w:pPr>
            <w:r w:rsidRPr="0069501A">
              <w:t>Для ведения личного подсобного хозяйства (приусадебный земельный участок)</w:t>
            </w:r>
          </w:p>
        </w:tc>
        <w:tc>
          <w:tcPr>
            <w:tcW w:w="876" w:type="dxa"/>
          </w:tcPr>
          <w:p w:rsidR="00A8740D" w:rsidRPr="0069501A" w:rsidRDefault="00A8740D" w:rsidP="00A8740D">
            <w:pPr>
              <w:jc w:val="both"/>
            </w:pPr>
            <w:r w:rsidRPr="0069501A">
              <w:t>2.2.</w:t>
            </w:r>
          </w:p>
        </w:tc>
        <w:tc>
          <w:tcPr>
            <w:tcW w:w="6602" w:type="dxa"/>
          </w:tcPr>
          <w:p w:rsidR="00A8740D" w:rsidRPr="0069501A" w:rsidRDefault="00A8740D" w:rsidP="00A8740D">
            <w:pPr>
              <w:autoSpaceDE w:val="0"/>
              <w:autoSpaceDN w:val="0"/>
              <w:adjustRightInd w:val="0"/>
              <w:jc w:val="both"/>
            </w:pPr>
            <w:r w:rsidRPr="0069501A">
              <w:t xml:space="preserve">- размещение жилого дома, указанного в описании вида разрешенного использования с </w:t>
            </w:r>
            <w:hyperlink r:id="rId12" w:history="1">
              <w:r w:rsidRPr="0069501A">
                <w:rPr>
                  <w:color w:val="000000" w:themeColor="text1"/>
                </w:rPr>
                <w:t>кодом 2.1</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p w:rsidR="00A8740D" w:rsidRPr="0069501A" w:rsidRDefault="00A8740D" w:rsidP="00A8740D">
            <w:pPr>
              <w:autoSpaceDE w:val="0"/>
              <w:autoSpaceDN w:val="0"/>
              <w:adjustRightInd w:val="0"/>
              <w:jc w:val="both"/>
            </w:pPr>
            <w:r w:rsidRPr="0069501A">
              <w:t>- производство сельскохозяйственной продукции;</w:t>
            </w:r>
          </w:p>
          <w:p w:rsidR="00A8740D" w:rsidRPr="0069501A" w:rsidRDefault="00A8740D" w:rsidP="00A8740D">
            <w:pPr>
              <w:autoSpaceDE w:val="0"/>
              <w:autoSpaceDN w:val="0"/>
              <w:adjustRightInd w:val="0"/>
              <w:jc w:val="both"/>
            </w:pPr>
            <w:r w:rsidRPr="0069501A">
              <w:t>- размещение гаража и иных вспомогательных сооружений;</w:t>
            </w:r>
          </w:p>
          <w:p w:rsidR="00A8740D" w:rsidRPr="0069501A" w:rsidRDefault="00A8740D" w:rsidP="00A8740D">
            <w:pPr>
              <w:autoSpaceDE w:val="0"/>
              <w:autoSpaceDN w:val="0"/>
              <w:adjustRightInd w:val="0"/>
              <w:jc w:val="both"/>
            </w:pPr>
            <w:r w:rsidRPr="0069501A">
              <w:t>содержание сельскохозяйственных животных</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Блокированная жилая застройка</w:t>
            </w:r>
          </w:p>
        </w:tc>
        <w:tc>
          <w:tcPr>
            <w:tcW w:w="876" w:type="dxa"/>
          </w:tcPr>
          <w:p w:rsidR="00A8740D" w:rsidRPr="0069501A" w:rsidRDefault="00A8740D" w:rsidP="00A8740D">
            <w:pPr>
              <w:jc w:val="both"/>
            </w:pPr>
            <w:r w:rsidRPr="0069501A">
              <w:t>2.3.</w:t>
            </w:r>
          </w:p>
        </w:tc>
        <w:tc>
          <w:tcPr>
            <w:tcW w:w="6602" w:type="dxa"/>
          </w:tcPr>
          <w:p w:rsidR="00A8740D" w:rsidRPr="0069501A" w:rsidRDefault="00A8740D" w:rsidP="00A8740D">
            <w:pPr>
              <w:autoSpaceDE w:val="0"/>
              <w:autoSpaceDN w:val="0"/>
              <w:adjustRightInd w:val="0"/>
              <w:jc w:val="both"/>
            </w:pPr>
            <w:r w:rsidRPr="0069501A">
              <w:t xml:space="preserve">- размещение жилого дома, имеющего одну или несколько общих стен с соседними жилыми домами (количеством </w:t>
            </w:r>
            <w:r w:rsidRPr="0069501A">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8740D" w:rsidRPr="0069501A" w:rsidRDefault="00A8740D" w:rsidP="00A8740D">
            <w:pPr>
              <w:autoSpaceDE w:val="0"/>
              <w:autoSpaceDN w:val="0"/>
              <w:adjustRightInd w:val="0"/>
              <w:jc w:val="both"/>
            </w:pPr>
            <w:r w:rsidRPr="0069501A">
              <w:t>- разведение декоративных и плодовых деревьев, овощных и ягодных культур;</w:t>
            </w:r>
          </w:p>
          <w:p w:rsidR="00A8740D" w:rsidRPr="0069501A" w:rsidRDefault="00A8740D" w:rsidP="00A8740D">
            <w:pPr>
              <w:autoSpaceDE w:val="0"/>
              <w:autoSpaceDN w:val="0"/>
              <w:adjustRightInd w:val="0"/>
              <w:jc w:val="both"/>
            </w:pPr>
            <w:r w:rsidRPr="0069501A">
              <w:t>- размещение индивидуальных гаражей и иных вспомогательных сооружений;</w:t>
            </w:r>
          </w:p>
          <w:p w:rsidR="00A8740D" w:rsidRPr="0069501A" w:rsidRDefault="00A8740D" w:rsidP="00A8740D">
            <w:pPr>
              <w:autoSpaceDE w:val="0"/>
              <w:autoSpaceDN w:val="0"/>
              <w:adjustRightInd w:val="0"/>
              <w:jc w:val="both"/>
            </w:pPr>
            <w:r w:rsidRPr="0069501A">
              <w:t>- обустройство спортивных и детских площадок, площадок для отдыха</w:t>
            </w:r>
          </w:p>
        </w:tc>
      </w:tr>
      <w:tr w:rsidR="00A8740D" w:rsidRPr="0069501A" w:rsidTr="00A8740D">
        <w:tc>
          <w:tcPr>
            <w:tcW w:w="2943" w:type="dxa"/>
          </w:tcPr>
          <w:p w:rsidR="00A8740D" w:rsidRPr="0069501A" w:rsidRDefault="00A8740D" w:rsidP="00A8740D">
            <w:pPr>
              <w:jc w:val="both"/>
            </w:pPr>
            <w:r w:rsidRPr="0069501A">
              <w:lastRenderedPageBreak/>
              <w:t>Малоэтажная многоквартирная жилая застройка</w:t>
            </w:r>
          </w:p>
        </w:tc>
        <w:tc>
          <w:tcPr>
            <w:tcW w:w="876" w:type="dxa"/>
          </w:tcPr>
          <w:p w:rsidR="00A8740D" w:rsidRPr="0069501A" w:rsidRDefault="00A8740D" w:rsidP="00A8740D">
            <w:pPr>
              <w:jc w:val="both"/>
            </w:pPr>
            <w:r w:rsidRPr="0069501A">
              <w:t>2.1.1.</w:t>
            </w:r>
          </w:p>
        </w:tc>
        <w:tc>
          <w:tcPr>
            <w:tcW w:w="6602" w:type="dxa"/>
          </w:tcPr>
          <w:p w:rsidR="00A8740D" w:rsidRPr="0069501A" w:rsidRDefault="00A8740D" w:rsidP="00A8740D">
            <w:pPr>
              <w:autoSpaceDE w:val="0"/>
              <w:autoSpaceDN w:val="0"/>
              <w:adjustRightInd w:val="0"/>
              <w:jc w:val="both"/>
            </w:pPr>
            <w:r w:rsidRPr="0069501A">
              <w:t>- размещение малоэтажных многоквартирных домов (многоквартирные дома высотой до 4 этажей, включая мансардный);</w:t>
            </w:r>
          </w:p>
          <w:p w:rsidR="00A8740D" w:rsidRPr="0069501A" w:rsidRDefault="00A8740D" w:rsidP="00A8740D">
            <w:pPr>
              <w:autoSpaceDE w:val="0"/>
              <w:autoSpaceDN w:val="0"/>
              <w:adjustRightInd w:val="0"/>
              <w:jc w:val="both"/>
            </w:pPr>
            <w:r w:rsidRPr="0069501A">
              <w:t>- обустройство спортивных и детских площадок, площадок для отдыха;</w:t>
            </w:r>
          </w:p>
          <w:p w:rsidR="00A8740D" w:rsidRPr="0069501A" w:rsidRDefault="00A8740D" w:rsidP="00A8740D">
            <w:pPr>
              <w:autoSpaceDE w:val="0"/>
              <w:autoSpaceDN w:val="0"/>
              <w:adjustRightInd w:val="0"/>
              <w:jc w:val="both"/>
            </w:pPr>
            <w:r w:rsidRPr="0069501A">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8740D" w:rsidRPr="0069501A" w:rsidTr="00A8740D">
        <w:tc>
          <w:tcPr>
            <w:tcW w:w="2943" w:type="dxa"/>
          </w:tcPr>
          <w:p w:rsidR="00A8740D" w:rsidRPr="0069501A" w:rsidRDefault="00A8740D" w:rsidP="00A8740D">
            <w:pPr>
              <w:autoSpaceDE w:val="0"/>
              <w:autoSpaceDN w:val="0"/>
              <w:adjustRightInd w:val="0"/>
              <w:jc w:val="both"/>
              <w:rPr>
                <w:bCs/>
              </w:rPr>
            </w:pPr>
            <w:r w:rsidRPr="0069501A">
              <w:t>Обслуживание жилой застройки</w:t>
            </w:r>
          </w:p>
        </w:tc>
        <w:tc>
          <w:tcPr>
            <w:tcW w:w="876" w:type="dxa"/>
          </w:tcPr>
          <w:p w:rsidR="00A8740D" w:rsidRPr="0069501A" w:rsidRDefault="00A8740D" w:rsidP="00A8740D">
            <w:pPr>
              <w:autoSpaceDE w:val="0"/>
              <w:autoSpaceDN w:val="0"/>
              <w:adjustRightInd w:val="0"/>
              <w:jc w:val="both"/>
              <w:rPr>
                <w:bCs/>
              </w:rPr>
            </w:pPr>
            <w:r w:rsidRPr="0069501A">
              <w:rPr>
                <w:bCs/>
              </w:rPr>
              <w:t>2.7.</w:t>
            </w:r>
          </w:p>
        </w:tc>
        <w:tc>
          <w:tcPr>
            <w:tcW w:w="6602" w:type="dxa"/>
          </w:tcPr>
          <w:p w:rsidR="00A8740D" w:rsidRPr="0069501A" w:rsidRDefault="00A8740D" w:rsidP="00A8740D">
            <w:pPr>
              <w:autoSpaceDE w:val="0"/>
              <w:autoSpaceDN w:val="0"/>
              <w:adjustRightInd w:val="0"/>
              <w:jc w:val="both"/>
            </w:pPr>
            <w:r w:rsidRPr="0069501A">
              <w:rPr>
                <w:color w:val="000000" w:themeColor="text1"/>
              </w:rPr>
              <w:t xml:space="preserve">- размещение объектов капитального строительства, размещение которых предусмотрено видами разрешенного использования с </w:t>
            </w:r>
            <w:hyperlink r:id="rId13" w:history="1">
              <w:r w:rsidRPr="0069501A">
                <w:rPr>
                  <w:color w:val="000000" w:themeColor="text1"/>
                </w:rPr>
                <w:t>кодами 3.1</w:t>
              </w:r>
            </w:hyperlink>
            <w:r w:rsidRPr="0069501A">
              <w:rPr>
                <w:color w:val="000000" w:themeColor="text1"/>
              </w:rPr>
              <w:t xml:space="preserve">, </w:t>
            </w:r>
            <w:hyperlink r:id="rId14" w:history="1">
              <w:r w:rsidRPr="0069501A">
                <w:rPr>
                  <w:color w:val="000000" w:themeColor="text1"/>
                </w:rPr>
                <w:t>3.2</w:t>
              </w:r>
            </w:hyperlink>
            <w:r w:rsidRPr="0069501A">
              <w:rPr>
                <w:color w:val="000000" w:themeColor="text1"/>
              </w:rPr>
              <w:t xml:space="preserve">, </w:t>
            </w:r>
            <w:hyperlink r:id="rId15" w:history="1">
              <w:r w:rsidRPr="0069501A">
                <w:rPr>
                  <w:color w:val="000000" w:themeColor="text1"/>
                </w:rPr>
                <w:t>3.3</w:t>
              </w:r>
            </w:hyperlink>
            <w:r w:rsidRPr="0069501A">
              <w:rPr>
                <w:color w:val="000000" w:themeColor="text1"/>
              </w:rPr>
              <w:t xml:space="preserve">, </w:t>
            </w:r>
            <w:hyperlink r:id="rId16" w:history="1">
              <w:r w:rsidRPr="0069501A">
                <w:rPr>
                  <w:color w:val="000000" w:themeColor="text1"/>
                </w:rPr>
                <w:t>3.4</w:t>
              </w:r>
            </w:hyperlink>
            <w:r w:rsidRPr="0069501A">
              <w:rPr>
                <w:color w:val="000000" w:themeColor="text1"/>
              </w:rPr>
              <w:t xml:space="preserve">, </w:t>
            </w:r>
            <w:hyperlink r:id="rId17" w:history="1">
              <w:r w:rsidRPr="0069501A">
                <w:rPr>
                  <w:color w:val="000000" w:themeColor="text1"/>
                </w:rPr>
                <w:t>3.4.1</w:t>
              </w:r>
            </w:hyperlink>
            <w:r w:rsidRPr="0069501A">
              <w:rPr>
                <w:color w:val="000000" w:themeColor="text1"/>
              </w:rPr>
              <w:t xml:space="preserve">, </w:t>
            </w:r>
            <w:hyperlink r:id="rId18" w:history="1">
              <w:r w:rsidRPr="0069501A">
                <w:rPr>
                  <w:color w:val="000000" w:themeColor="text1"/>
                </w:rPr>
                <w:t>3.5.1</w:t>
              </w:r>
            </w:hyperlink>
            <w:r w:rsidRPr="0069501A">
              <w:rPr>
                <w:color w:val="000000" w:themeColor="text1"/>
              </w:rPr>
              <w:t xml:space="preserve">, </w:t>
            </w:r>
            <w:hyperlink r:id="rId19" w:history="1">
              <w:r w:rsidRPr="0069501A">
                <w:rPr>
                  <w:color w:val="000000" w:themeColor="text1"/>
                </w:rPr>
                <w:t>3.6</w:t>
              </w:r>
            </w:hyperlink>
            <w:r w:rsidRPr="0069501A">
              <w:rPr>
                <w:color w:val="000000" w:themeColor="text1"/>
              </w:rPr>
              <w:t xml:space="preserve">, </w:t>
            </w:r>
            <w:hyperlink r:id="rId20" w:history="1">
              <w:r w:rsidRPr="0069501A">
                <w:rPr>
                  <w:color w:val="000000" w:themeColor="text1"/>
                </w:rPr>
                <w:t>3.7</w:t>
              </w:r>
            </w:hyperlink>
            <w:r w:rsidRPr="0069501A">
              <w:rPr>
                <w:color w:val="000000" w:themeColor="text1"/>
              </w:rPr>
              <w:t xml:space="preserve">, </w:t>
            </w:r>
            <w:hyperlink r:id="rId21" w:history="1">
              <w:r w:rsidRPr="0069501A">
                <w:rPr>
                  <w:color w:val="000000" w:themeColor="text1"/>
                </w:rPr>
                <w:t>3.10.1</w:t>
              </w:r>
            </w:hyperlink>
            <w:r w:rsidRPr="0069501A">
              <w:rPr>
                <w:color w:val="000000" w:themeColor="text1"/>
              </w:rPr>
              <w:t xml:space="preserve">, </w:t>
            </w:r>
            <w:hyperlink r:id="rId22" w:history="1">
              <w:r w:rsidRPr="0069501A">
                <w:rPr>
                  <w:color w:val="000000" w:themeColor="text1"/>
                </w:rPr>
                <w:t>4.1</w:t>
              </w:r>
            </w:hyperlink>
            <w:r w:rsidRPr="0069501A">
              <w:rPr>
                <w:color w:val="000000" w:themeColor="text1"/>
              </w:rPr>
              <w:t xml:space="preserve">, </w:t>
            </w:r>
            <w:hyperlink r:id="rId23" w:history="1">
              <w:r w:rsidRPr="0069501A">
                <w:rPr>
                  <w:color w:val="000000" w:themeColor="text1"/>
                </w:rPr>
                <w:t>4.3</w:t>
              </w:r>
            </w:hyperlink>
            <w:r w:rsidRPr="0069501A">
              <w:rPr>
                <w:color w:val="000000" w:themeColor="text1"/>
              </w:rPr>
              <w:t xml:space="preserve">, </w:t>
            </w:r>
            <w:hyperlink r:id="rId24" w:history="1">
              <w:r w:rsidRPr="0069501A">
                <w:rPr>
                  <w:color w:val="000000" w:themeColor="text1"/>
                </w:rPr>
                <w:t>4.4</w:t>
              </w:r>
            </w:hyperlink>
            <w:r w:rsidRPr="0069501A">
              <w:rPr>
                <w:color w:val="000000" w:themeColor="text1"/>
              </w:rPr>
              <w:t xml:space="preserve">, </w:t>
            </w:r>
            <w:hyperlink r:id="rId25" w:history="1">
              <w:r w:rsidRPr="0069501A">
                <w:rPr>
                  <w:color w:val="000000" w:themeColor="text1"/>
                </w:rPr>
                <w:t>4.6</w:t>
              </w:r>
            </w:hyperlink>
            <w:r w:rsidRPr="0069501A">
              <w:rPr>
                <w:color w:val="000000" w:themeColor="text1"/>
              </w:rPr>
              <w:t xml:space="preserve">, </w:t>
            </w:r>
            <w:hyperlink r:id="rId26" w:history="1">
              <w:r w:rsidRPr="0069501A">
                <w:rPr>
                  <w:color w:val="000000" w:themeColor="text1"/>
                </w:rPr>
                <w:t>5.1.2</w:t>
              </w:r>
            </w:hyperlink>
            <w:r w:rsidRPr="0069501A">
              <w:rPr>
                <w:color w:val="000000" w:themeColor="text1"/>
              </w:rPr>
              <w:t xml:space="preserve">, </w:t>
            </w:r>
            <w:hyperlink r:id="rId27" w:history="1">
              <w:r w:rsidRPr="0069501A">
                <w:rPr>
                  <w:color w:val="000000" w:themeColor="text1"/>
                </w:rPr>
                <w:t>5.1.3</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r w:rsidRPr="0069501A">
              <w:rPr>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8740D" w:rsidRPr="0069501A" w:rsidTr="00A8740D">
        <w:tc>
          <w:tcPr>
            <w:tcW w:w="2943" w:type="dxa"/>
          </w:tcPr>
          <w:p w:rsidR="00A8740D" w:rsidRPr="0069501A" w:rsidRDefault="00A8740D" w:rsidP="00A8740D">
            <w:pPr>
              <w:autoSpaceDE w:val="0"/>
              <w:autoSpaceDN w:val="0"/>
              <w:adjustRightInd w:val="0"/>
              <w:jc w:val="both"/>
              <w:rPr>
                <w:bCs/>
              </w:rPr>
            </w:pPr>
            <w:r w:rsidRPr="0069501A">
              <w:rPr>
                <w:bCs/>
              </w:rPr>
              <w:t>Хранение автотранспорта</w:t>
            </w:r>
          </w:p>
        </w:tc>
        <w:tc>
          <w:tcPr>
            <w:tcW w:w="876" w:type="dxa"/>
          </w:tcPr>
          <w:p w:rsidR="00A8740D" w:rsidRPr="0069501A" w:rsidRDefault="00A8740D" w:rsidP="00A8740D">
            <w:pPr>
              <w:autoSpaceDE w:val="0"/>
              <w:autoSpaceDN w:val="0"/>
              <w:adjustRightInd w:val="0"/>
              <w:jc w:val="both"/>
              <w:rPr>
                <w:bCs/>
              </w:rPr>
            </w:pPr>
            <w:r w:rsidRPr="0069501A">
              <w:rPr>
                <w:bCs/>
              </w:rPr>
              <w:t>2.7.1</w:t>
            </w:r>
          </w:p>
        </w:tc>
        <w:tc>
          <w:tcPr>
            <w:tcW w:w="6602" w:type="dxa"/>
          </w:tcPr>
          <w:p w:rsidR="00A8740D" w:rsidRPr="0069501A" w:rsidRDefault="00A8740D" w:rsidP="00A8740D">
            <w:pPr>
              <w:autoSpaceDE w:val="0"/>
              <w:autoSpaceDN w:val="0"/>
              <w:adjustRightInd w:val="0"/>
              <w:jc w:val="both"/>
            </w:pPr>
            <w:r w:rsidRPr="0069501A">
              <w:rPr>
                <w:bCs/>
              </w:rPr>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28" w:history="1">
              <w:r w:rsidRPr="0069501A">
                <w:rPr>
                  <w:bCs/>
                  <w:color w:val="000000" w:themeColor="text1"/>
                </w:rPr>
                <w:t>кодом 4.9</w:t>
              </w:r>
            </w:hyperlink>
            <w:r w:rsidRPr="0069501A">
              <w:rPr>
                <w:bCs/>
                <w:color w:val="000000" w:themeColor="text1"/>
              </w:rPr>
              <w:t xml:space="preserve">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Коммунальное обслуживание</w:t>
            </w:r>
          </w:p>
          <w:p w:rsidR="00A8740D" w:rsidRPr="0069501A" w:rsidRDefault="00A8740D" w:rsidP="00A8740D">
            <w:pPr>
              <w:jc w:val="both"/>
            </w:pPr>
          </w:p>
        </w:tc>
        <w:tc>
          <w:tcPr>
            <w:tcW w:w="876" w:type="dxa"/>
          </w:tcPr>
          <w:p w:rsidR="00A8740D" w:rsidRPr="0069501A" w:rsidRDefault="00A8740D" w:rsidP="00A8740D">
            <w:pPr>
              <w:jc w:val="both"/>
            </w:pPr>
            <w:r w:rsidRPr="0069501A">
              <w:t>3.1.</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69501A">
              <w:lastRenderedPageBreak/>
              <w:t xml:space="preserve">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A8740D" w:rsidRPr="0069501A" w:rsidTr="00A8740D">
        <w:tc>
          <w:tcPr>
            <w:tcW w:w="2943" w:type="dxa"/>
          </w:tcPr>
          <w:p w:rsidR="00A8740D" w:rsidRPr="0069501A" w:rsidRDefault="00A8740D" w:rsidP="00A8740D">
            <w:pPr>
              <w:jc w:val="both"/>
            </w:pPr>
            <w:r w:rsidRPr="0069501A">
              <w:lastRenderedPageBreak/>
              <w:t>Социальное обслуживание</w:t>
            </w:r>
          </w:p>
        </w:tc>
        <w:tc>
          <w:tcPr>
            <w:tcW w:w="876" w:type="dxa"/>
          </w:tcPr>
          <w:p w:rsidR="00A8740D" w:rsidRPr="0069501A" w:rsidRDefault="00A8740D" w:rsidP="00A8740D">
            <w:pPr>
              <w:jc w:val="both"/>
            </w:pPr>
            <w:r w:rsidRPr="0069501A">
              <w:t>3.2.</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Бытовое обслуживание</w:t>
            </w:r>
          </w:p>
          <w:p w:rsidR="00A8740D" w:rsidRPr="0069501A" w:rsidRDefault="00A8740D" w:rsidP="00A8740D">
            <w:pPr>
              <w:jc w:val="both"/>
            </w:pPr>
          </w:p>
        </w:tc>
        <w:tc>
          <w:tcPr>
            <w:tcW w:w="876" w:type="dxa"/>
          </w:tcPr>
          <w:p w:rsidR="00A8740D" w:rsidRPr="0069501A" w:rsidRDefault="00A8740D" w:rsidP="00A8740D">
            <w:pPr>
              <w:jc w:val="both"/>
            </w:pPr>
            <w:r w:rsidRPr="0069501A">
              <w:t>3.3.</w:t>
            </w:r>
          </w:p>
        </w:tc>
        <w:tc>
          <w:tcPr>
            <w:tcW w:w="6602" w:type="dxa"/>
          </w:tcPr>
          <w:p w:rsidR="00A8740D" w:rsidRPr="0069501A" w:rsidRDefault="00A8740D" w:rsidP="00A8740D">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Амбулаторно-поликлиническое обслуживание</w:t>
            </w:r>
          </w:p>
        </w:tc>
        <w:tc>
          <w:tcPr>
            <w:tcW w:w="876" w:type="dxa"/>
          </w:tcPr>
          <w:p w:rsidR="00A8740D" w:rsidRPr="0069501A" w:rsidRDefault="00A8740D" w:rsidP="00A8740D">
            <w:pPr>
              <w:jc w:val="both"/>
            </w:pPr>
            <w:r w:rsidRPr="0069501A">
              <w:t>3.4.1.</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Деловое управление</w:t>
            </w:r>
          </w:p>
        </w:tc>
        <w:tc>
          <w:tcPr>
            <w:tcW w:w="876" w:type="dxa"/>
          </w:tcPr>
          <w:p w:rsidR="00A8740D" w:rsidRPr="0069501A" w:rsidRDefault="00A8740D" w:rsidP="00A8740D">
            <w:pPr>
              <w:autoSpaceDE w:val="0"/>
              <w:autoSpaceDN w:val="0"/>
              <w:adjustRightInd w:val="0"/>
              <w:jc w:val="both"/>
            </w:pPr>
            <w:r w:rsidRPr="0069501A">
              <w:t>4.1</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8740D" w:rsidRPr="0069501A" w:rsidTr="00A8740D">
        <w:tc>
          <w:tcPr>
            <w:tcW w:w="2943" w:type="dxa"/>
          </w:tcPr>
          <w:p w:rsidR="00A8740D" w:rsidRPr="0069501A" w:rsidRDefault="00A8740D" w:rsidP="00A8740D">
            <w:pPr>
              <w:jc w:val="both"/>
            </w:pPr>
            <w:r w:rsidRPr="0069501A">
              <w:t>Магазины</w:t>
            </w:r>
          </w:p>
        </w:tc>
        <w:tc>
          <w:tcPr>
            <w:tcW w:w="876" w:type="dxa"/>
          </w:tcPr>
          <w:p w:rsidR="00A8740D" w:rsidRPr="0069501A" w:rsidRDefault="00A8740D" w:rsidP="00A8740D">
            <w:pPr>
              <w:jc w:val="both"/>
            </w:pPr>
            <w:r w:rsidRPr="0069501A">
              <w:t>4.4.</w:t>
            </w:r>
          </w:p>
        </w:tc>
        <w:tc>
          <w:tcPr>
            <w:tcW w:w="6602" w:type="dxa"/>
          </w:tcPr>
          <w:p w:rsidR="00A8740D" w:rsidRPr="0069501A" w:rsidRDefault="00A8740D" w:rsidP="00A8740D">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A8740D" w:rsidRPr="0069501A" w:rsidTr="00A8740D">
        <w:tc>
          <w:tcPr>
            <w:tcW w:w="2943" w:type="dxa"/>
          </w:tcPr>
          <w:p w:rsidR="00A8740D" w:rsidRPr="0069501A" w:rsidRDefault="00A8740D" w:rsidP="00A8740D">
            <w:pPr>
              <w:jc w:val="both"/>
            </w:pPr>
            <w:r w:rsidRPr="0069501A">
              <w:t>Площадки для занятий спортом</w:t>
            </w:r>
          </w:p>
        </w:tc>
        <w:tc>
          <w:tcPr>
            <w:tcW w:w="876" w:type="dxa"/>
          </w:tcPr>
          <w:p w:rsidR="00A8740D" w:rsidRPr="0069501A" w:rsidRDefault="00A8740D" w:rsidP="00A8740D">
            <w:pPr>
              <w:jc w:val="both"/>
            </w:pPr>
            <w:r w:rsidRPr="0069501A">
              <w:t>5.1.3</w:t>
            </w:r>
          </w:p>
        </w:tc>
        <w:tc>
          <w:tcPr>
            <w:tcW w:w="6602" w:type="dxa"/>
          </w:tcPr>
          <w:p w:rsidR="00A8740D" w:rsidRPr="0069501A" w:rsidRDefault="00A8740D" w:rsidP="00A8740D">
            <w:pPr>
              <w:autoSpaceDE w:val="0"/>
              <w:autoSpaceDN w:val="0"/>
              <w:adjustRightInd w:val="0"/>
              <w:jc w:val="both"/>
            </w:pPr>
            <w:r w:rsidRPr="0069501A">
              <w:t>-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8740D" w:rsidRPr="0069501A" w:rsidTr="00A8740D">
        <w:tc>
          <w:tcPr>
            <w:tcW w:w="2943" w:type="dxa"/>
          </w:tcPr>
          <w:p w:rsidR="00A8740D" w:rsidRPr="0069501A" w:rsidRDefault="00A8740D" w:rsidP="00A8740D">
            <w:pPr>
              <w:jc w:val="both"/>
            </w:pPr>
            <w:r w:rsidRPr="0069501A">
              <w:t>Автомобильный транспорт</w:t>
            </w:r>
          </w:p>
        </w:tc>
        <w:tc>
          <w:tcPr>
            <w:tcW w:w="876" w:type="dxa"/>
          </w:tcPr>
          <w:p w:rsidR="00A8740D" w:rsidRPr="0069501A" w:rsidRDefault="00A8740D" w:rsidP="00A8740D">
            <w:pPr>
              <w:jc w:val="both"/>
            </w:pPr>
            <w:r w:rsidRPr="0069501A">
              <w:t>7.2</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9" w:history="1">
              <w:r w:rsidRPr="0069501A">
                <w:rPr>
                  <w:color w:val="000000" w:themeColor="text1"/>
                </w:rPr>
                <w:t>кодами 7.2.1</w:t>
              </w:r>
            </w:hyperlink>
            <w:r w:rsidRPr="0069501A">
              <w:rPr>
                <w:color w:val="000000" w:themeColor="text1"/>
              </w:rPr>
              <w:t xml:space="preserve"> - </w:t>
            </w:r>
            <w:hyperlink r:id="rId30" w:history="1">
              <w:r w:rsidRPr="0069501A">
                <w:rPr>
                  <w:color w:val="000000" w:themeColor="text1"/>
                </w:rPr>
                <w:t>7.2.3</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A8740D" w:rsidRPr="0069501A" w:rsidTr="00A8740D">
        <w:tc>
          <w:tcPr>
            <w:tcW w:w="2943" w:type="dxa"/>
          </w:tcPr>
          <w:p w:rsidR="00A8740D" w:rsidRPr="0069501A" w:rsidRDefault="00A8740D" w:rsidP="00A8740D">
            <w:pPr>
              <w:jc w:val="both"/>
            </w:pPr>
            <w:r w:rsidRPr="0069501A">
              <w:t>Обеспечение внутреннего правопорядка</w:t>
            </w:r>
          </w:p>
        </w:tc>
        <w:tc>
          <w:tcPr>
            <w:tcW w:w="876" w:type="dxa"/>
          </w:tcPr>
          <w:p w:rsidR="00A8740D" w:rsidRPr="0069501A" w:rsidRDefault="00A8740D" w:rsidP="00A8740D">
            <w:pPr>
              <w:jc w:val="both"/>
            </w:pPr>
            <w:r w:rsidRPr="0069501A">
              <w:t>8.3.</w:t>
            </w:r>
          </w:p>
        </w:tc>
        <w:tc>
          <w:tcPr>
            <w:tcW w:w="6602" w:type="dxa"/>
          </w:tcPr>
          <w:p w:rsidR="00A8740D" w:rsidRPr="0069501A" w:rsidRDefault="00A8740D" w:rsidP="00A8740D">
            <w:pPr>
              <w:jc w:val="both"/>
            </w:pPr>
            <w:r w:rsidRPr="0069501A">
              <w:t>-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8740D" w:rsidRPr="0069501A" w:rsidRDefault="00A8740D" w:rsidP="00A8740D">
            <w:pPr>
              <w:jc w:val="both"/>
            </w:pPr>
            <w:r w:rsidRPr="0069501A">
              <w:t>- размещение объектов гражданской обороны, за исключением объектов гражданской обороны, являющихся частями производственных зданий</w:t>
            </w:r>
          </w:p>
        </w:tc>
      </w:tr>
      <w:tr w:rsidR="00A8740D" w:rsidRPr="0069501A" w:rsidTr="00A8740D">
        <w:tc>
          <w:tcPr>
            <w:tcW w:w="2943" w:type="dxa"/>
          </w:tcPr>
          <w:p w:rsidR="00A8740D" w:rsidRPr="0069501A" w:rsidRDefault="00A8740D" w:rsidP="00A8740D">
            <w:pPr>
              <w:jc w:val="both"/>
            </w:pPr>
            <w:r w:rsidRPr="0069501A">
              <w:lastRenderedPageBreak/>
              <w:t>Историко-культурная деятельность</w:t>
            </w:r>
          </w:p>
        </w:tc>
        <w:tc>
          <w:tcPr>
            <w:tcW w:w="876" w:type="dxa"/>
          </w:tcPr>
          <w:p w:rsidR="00A8740D" w:rsidRPr="0069501A" w:rsidRDefault="00A8740D" w:rsidP="00A8740D">
            <w:pPr>
              <w:jc w:val="both"/>
            </w:pPr>
            <w:r w:rsidRPr="0069501A">
              <w:t>9.3.</w:t>
            </w:r>
          </w:p>
        </w:tc>
        <w:tc>
          <w:tcPr>
            <w:tcW w:w="6602" w:type="dxa"/>
          </w:tcPr>
          <w:p w:rsidR="00A8740D" w:rsidRPr="0069501A" w:rsidRDefault="00A8740D" w:rsidP="00A8740D">
            <w:pPr>
              <w:autoSpaceDE w:val="0"/>
              <w:autoSpaceDN w:val="0"/>
              <w:adjustRightInd w:val="0"/>
              <w:jc w:val="both"/>
            </w:pPr>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Специальное пользование водными объектами</w:t>
            </w:r>
          </w:p>
        </w:tc>
        <w:tc>
          <w:tcPr>
            <w:tcW w:w="876" w:type="dxa"/>
          </w:tcPr>
          <w:p w:rsidR="00A8740D" w:rsidRPr="0069501A" w:rsidRDefault="00A8740D" w:rsidP="00A8740D">
            <w:pPr>
              <w:jc w:val="both"/>
            </w:pPr>
            <w:r w:rsidRPr="0069501A">
              <w:t>11.2.</w:t>
            </w:r>
          </w:p>
        </w:tc>
        <w:tc>
          <w:tcPr>
            <w:tcW w:w="6602" w:type="dxa"/>
          </w:tcPr>
          <w:p w:rsidR="00A8740D" w:rsidRPr="0069501A" w:rsidRDefault="00A8740D" w:rsidP="00A8740D">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8740D" w:rsidRPr="0069501A" w:rsidTr="00A8740D">
        <w:tc>
          <w:tcPr>
            <w:tcW w:w="2943" w:type="dxa"/>
          </w:tcPr>
          <w:p w:rsidR="00A8740D" w:rsidRPr="0069501A" w:rsidRDefault="00A8740D" w:rsidP="00A8740D">
            <w:pPr>
              <w:jc w:val="both"/>
            </w:pPr>
            <w:r w:rsidRPr="0069501A">
              <w:t>Благоустройство территории</w:t>
            </w:r>
          </w:p>
        </w:tc>
        <w:tc>
          <w:tcPr>
            <w:tcW w:w="876" w:type="dxa"/>
          </w:tcPr>
          <w:p w:rsidR="00A8740D" w:rsidRPr="0069501A" w:rsidRDefault="00A8740D" w:rsidP="00A8740D">
            <w:pPr>
              <w:jc w:val="both"/>
            </w:pPr>
            <w:r w:rsidRPr="0069501A">
              <w:t>12.0.2.</w:t>
            </w:r>
          </w:p>
        </w:tc>
        <w:tc>
          <w:tcPr>
            <w:tcW w:w="6602" w:type="dxa"/>
          </w:tcPr>
          <w:p w:rsidR="00A8740D" w:rsidRPr="0069501A" w:rsidRDefault="00A8740D" w:rsidP="00A8740D">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Ведение огородничества</w:t>
            </w:r>
          </w:p>
          <w:p w:rsidR="00A8740D" w:rsidRPr="0069501A" w:rsidRDefault="00A8740D" w:rsidP="00A8740D">
            <w:pPr>
              <w:jc w:val="both"/>
            </w:pPr>
          </w:p>
        </w:tc>
        <w:tc>
          <w:tcPr>
            <w:tcW w:w="876" w:type="dxa"/>
          </w:tcPr>
          <w:p w:rsidR="00A8740D" w:rsidRPr="0069501A" w:rsidRDefault="00A8740D" w:rsidP="00A8740D">
            <w:pPr>
              <w:jc w:val="both"/>
            </w:pPr>
            <w:r w:rsidRPr="0069501A">
              <w:t>13.1.</w:t>
            </w:r>
          </w:p>
        </w:tc>
        <w:tc>
          <w:tcPr>
            <w:tcW w:w="6602" w:type="dxa"/>
          </w:tcPr>
          <w:p w:rsidR="00A8740D" w:rsidRPr="0069501A" w:rsidRDefault="00A8740D" w:rsidP="00A8740D">
            <w:pPr>
              <w:autoSpaceDE w:val="0"/>
              <w:autoSpaceDN w:val="0"/>
              <w:adjustRightInd w:val="0"/>
              <w:jc w:val="both"/>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8740D" w:rsidRPr="0069501A" w:rsidTr="00A8740D">
        <w:tc>
          <w:tcPr>
            <w:tcW w:w="10421" w:type="dxa"/>
            <w:gridSpan w:val="3"/>
            <w:vAlign w:val="center"/>
          </w:tcPr>
          <w:p w:rsidR="00A8740D" w:rsidRPr="0069501A" w:rsidRDefault="00A8740D" w:rsidP="00A8740D">
            <w:pPr>
              <w:autoSpaceDE w:val="0"/>
              <w:autoSpaceDN w:val="0"/>
              <w:adjustRightInd w:val="0"/>
              <w:jc w:val="center"/>
            </w:pPr>
            <w:r w:rsidRPr="0069501A">
              <w:rPr>
                <w:b/>
              </w:rPr>
              <w:t>Условно разрешенные виды использования</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Передвижное жилье</w:t>
            </w:r>
          </w:p>
        </w:tc>
        <w:tc>
          <w:tcPr>
            <w:tcW w:w="876" w:type="dxa"/>
          </w:tcPr>
          <w:p w:rsidR="00A8740D" w:rsidRPr="0069501A" w:rsidRDefault="00A8740D" w:rsidP="00A8740D">
            <w:pPr>
              <w:autoSpaceDE w:val="0"/>
              <w:autoSpaceDN w:val="0"/>
              <w:adjustRightInd w:val="0"/>
              <w:jc w:val="both"/>
            </w:pPr>
            <w:r w:rsidRPr="0069501A">
              <w:t>2.4.</w:t>
            </w:r>
          </w:p>
        </w:tc>
        <w:tc>
          <w:tcPr>
            <w:tcW w:w="6602" w:type="dxa"/>
            <w:vAlign w:val="center"/>
          </w:tcPr>
          <w:p w:rsidR="00A8740D" w:rsidRPr="0069501A" w:rsidRDefault="00A8740D" w:rsidP="00A8740D">
            <w:pPr>
              <w:autoSpaceDE w:val="0"/>
              <w:autoSpaceDN w:val="0"/>
              <w:adjustRightInd w:val="0"/>
              <w:jc w:val="both"/>
            </w:pPr>
            <w:r w:rsidRPr="0069501A">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Стационарное медицинское обслуживание</w:t>
            </w:r>
          </w:p>
        </w:tc>
        <w:tc>
          <w:tcPr>
            <w:tcW w:w="876" w:type="dxa"/>
          </w:tcPr>
          <w:p w:rsidR="00A8740D" w:rsidRPr="0069501A" w:rsidRDefault="00A8740D" w:rsidP="00A8740D">
            <w:pPr>
              <w:jc w:val="both"/>
            </w:pPr>
            <w:r w:rsidRPr="0069501A">
              <w:t>3.4.2</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8740D" w:rsidRPr="0069501A" w:rsidRDefault="00A8740D" w:rsidP="00A8740D">
            <w:pPr>
              <w:autoSpaceDE w:val="0"/>
              <w:autoSpaceDN w:val="0"/>
              <w:adjustRightInd w:val="0"/>
              <w:jc w:val="both"/>
            </w:pPr>
            <w:r w:rsidRPr="0069501A">
              <w:t>- размещение станций скорой помощи;</w:t>
            </w:r>
          </w:p>
          <w:p w:rsidR="00A8740D" w:rsidRPr="0069501A" w:rsidRDefault="00A8740D" w:rsidP="00A8740D">
            <w:pPr>
              <w:autoSpaceDE w:val="0"/>
              <w:autoSpaceDN w:val="0"/>
              <w:adjustRightInd w:val="0"/>
              <w:jc w:val="both"/>
            </w:pPr>
            <w:r w:rsidRPr="0069501A">
              <w:t>- размещение площадок санитарной авиации</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 xml:space="preserve">Дошкольное, начальное и среднее общее </w:t>
            </w:r>
            <w:r w:rsidRPr="0069501A">
              <w:lastRenderedPageBreak/>
              <w:t>образование</w:t>
            </w:r>
          </w:p>
          <w:p w:rsidR="00A8740D" w:rsidRPr="0069501A" w:rsidRDefault="00A8740D" w:rsidP="00A8740D">
            <w:pPr>
              <w:jc w:val="both"/>
            </w:pPr>
          </w:p>
        </w:tc>
        <w:tc>
          <w:tcPr>
            <w:tcW w:w="876" w:type="dxa"/>
          </w:tcPr>
          <w:p w:rsidR="00A8740D" w:rsidRPr="0069501A" w:rsidRDefault="00A8740D" w:rsidP="00A8740D">
            <w:pPr>
              <w:jc w:val="both"/>
            </w:pPr>
            <w:r w:rsidRPr="0069501A">
              <w:lastRenderedPageBreak/>
              <w:t>3.5.1.</w:t>
            </w:r>
          </w:p>
        </w:tc>
        <w:tc>
          <w:tcPr>
            <w:tcW w:w="6602" w:type="dxa"/>
          </w:tcPr>
          <w:p w:rsidR="00A8740D" w:rsidRPr="0069501A" w:rsidRDefault="00A8740D" w:rsidP="00A8740D">
            <w:pPr>
              <w:autoSpaceDE w:val="0"/>
              <w:autoSpaceDN w:val="0"/>
              <w:adjustRightInd w:val="0"/>
              <w:jc w:val="both"/>
            </w:pPr>
            <w:r w:rsidRPr="0069501A">
              <w:t xml:space="preserve">- размещение объектов капитального строительства, предназначенных для просвещения, дошкольного, </w:t>
            </w:r>
            <w:r w:rsidRPr="0069501A">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8740D" w:rsidRPr="0069501A" w:rsidTr="00A8740D">
        <w:tc>
          <w:tcPr>
            <w:tcW w:w="2943" w:type="dxa"/>
          </w:tcPr>
          <w:p w:rsidR="00A8740D" w:rsidRPr="0069501A" w:rsidRDefault="00A8740D" w:rsidP="00A8740D">
            <w:pPr>
              <w:jc w:val="both"/>
            </w:pPr>
            <w:r w:rsidRPr="0069501A">
              <w:lastRenderedPageBreak/>
              <w:t>Парки культуры и отдыха</w:t>
            </w:r>
          </w:p>
        </w:tc>
        <w:tc>
          <w:tcPr>
            <w:tcW w:w="876" w:type="dxa"/>
          </w:tcPr>
          <w:p w:rsidR="00A8740D" w:rsidRPr="0069501A" w:rsidRDefault="00A8740D" w:rsidP="00A8740D">
            <w:pPr>
              <w:jc w:val="both"/>
            </w:pPr>
            <w:r w:rsidRPr="0069501A">
              <w:t>3.6.2.</w:t>
            </w:r>
          </w:p>
        </w:tc>
        <w:tc>
          <w:tcPr>
            <w:tcW w:w="6602" w:type="dxa"/>
          </w:tcPr>
          <w:p w:rsidR="00A8740D" w:rsidRPr="0069501A" w:rsidRDefault="00A8740D" w:rsidP="00A8740D">
            <w:pPr>
              <w:jc w:val="both"/>
            </w:pPr>
            <w:r w:rsidRPr="0069501A">
              <w:t>- размещение парков культуры и отдыха</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Религиозное использование</w:t>
            </w:r>
          </w:p>
        </w:tc>
        <w:tc>
          <w:tcPr>
            <w:tcW w:w="876" w:type="dxa"/>
          </w:tcPr>
          <w:p w:rsidR="00A8740D" w:rsidRPr="0069501A" w:rsidRDefault="00A8740D" w:rsidP="00A8740D">
            <w:pPr>
              <w:jc w:val="both"/>
            </w:pPr>
            <w:r w:rsidRPr="0069501A">
              <w:t>3.7.</w:t>
            </w:r>
          </w:p>
        </w:tc>
        <w:tc>
          <w:tcPr>
            <w:tcW w:w="6602" w:type="dxa"/>
          </w:tcPr>
          <w:p w:rsidR="00A8740D" w:rsidRPr="0069501A" w:rsidRDefault="00A8740D" w:rsidP="00A8740D">
            <w:pPr>
              <w:autoSpaceDE w:val="0"/>
              <w:autoSpaceDN w:val="0"/>
              <w:adjustRightInd w:val="0"/>
              <w:jc w:val="both"/>
              <w:rPr>
                <w:color w:val="000000" w:themeColor="text1"/>
              </w:rPr>
            </w:pPr>
            <w:r w:rsidRPr="0069501A">
              <w:rPr>
                <w:color w:val="000000" w:themeColor="text1"/>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1" w:history="1">
              <w:r w:rsidRPr="0069501A">
                <w:rPr>
                  <w:color w:val="000000" w:themeColor="text1"/>
                </w:rPr>
                <w:t>кодами 3.7.1</w:t>
              </w:r>
            </w:hyperlink>
            <w:r w:rsidRPr="0069501A">
              <w:rPr>
                <w:color w:val="000000" w:themeColor="text1"/>
              </w:rPr>
              <w:t xml:space="preserve"> - </w:t>
            </w:r>
            <w:hyperlink r:id="rId32" w:history="1">
              <w:r w:rsidRPr="0069501A">
                <w:rPr>
                  <w:color w:val="000000" w:themeColor="text1"/>
                </w:rPr>
                <w:t>3.7.2</w:t>
              </w:r>
            </w:hyperlink>
            <w:r w:rsidRPr="0069501A">
              <w:rPr>
                <w:color w:val="000000" w:themeColor="text1"/>
              </w:rPr>
              <w:t xml:space="preserve"> (классификатор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t>Рынки</w:t>
            </w:r>
          </w:p>
        </w:tc>
        <w:tc>
          <w:tcPr>
            <w:tcW w:w="876" w:type="dxa"/>
          </w:tcPr>
          <w:p w:rsidR="00A8740D" w:rsidRPr="0069501A" w:rsidRDefault="00A8740D" w:rsidP="00A8740D">
            <w:pPr>
              <w:jc w:val="both"/>
            </w:pPr>
            <w:r w:rsidRPr="0069501A">
              <w:t>4.3.</w:t>
            </w:r>
          </w:p>
        </w:tc>
        <w:tc>
          <w:tcPr>
            <w:tcW w:w="6602" w:type="dxa"/>
          </w:tcPr>
          <w:p w:rsidR="00A8740D" w:rsidRPr="0069501A" w:rsidRDefault="00A8740D" w:rsidP="00A8740D">
            <w:pPr>
              <w:autoSpaceDE w:val="0"/>
              <w:autoSpaceDN w:val="0"/>
              <w:adjustRightInd w:val="0"/>
              <w:jc w:val="both"/>
            </w:pPr>
            <w:r w:rsidRPr="0069501A">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8740D" w:rsidRPr="0069501A" w:rsidRDefault="00A8740D" w:rsidP="00A8740D">
            <w:pPr>
              <w:autoSpaceDE w:val="0"/>
              <w:autoSpaceDN w:val="0"/>
              <w:adjustRightInd w:val="0"/>
              <w:jc w:val="both"/>
            </w:pPr>
            <w:r w:rsidRPr="0069501A">
              <w:t>- размещение гаражей и (или) стоянок для автомобилей сотрудников и посетителей рынка</w:t>
            </w:r>
          </w:p>
        </w:tc>
      </w:tr>
      <w:tr w:rsidR="00A8740D" w:rsidRPr="0069501A" w:rsidTr="00A8740D">
        <w:tc>
          <w:tcPr>
            <w:tcW w:w="2943" w:type="dxa"/>
          </w:tcPr>
          <w:p w:rsidR="00A8740D" w:rsidRPr="0069501A" w:rsidRDefault="00A8740D" w:rsidP="00A8740D">
            <w:pPr>
              <w:jc w:val="both"/>
            </w:pPr>
            <w:r w:rsidRPr="0069501A">
              <w:t>Общественное питание</w:t>
            </w:r>
          </w:p>
        </w:tc>
        <w:tc>
          <w:tcPr>
            <w:tcW w:w="876" w:type="dxa"/>
          </w:tcPr>
          <w:p w:rsidR="00A8740D" w:rsidRPr="0069501A" w:rsidRDefault="00A8740D" w:rsidP="00A8740D">
            <w:pPr>
              <w:jc w:val="both"/>
            </w:pPr>
            <w:r w:rsidRPr="0069501A">
              <w:t>4.6.</w:t>
            </w:r>
          </w:p>
        </w:tc>
        <w:tc>
          <w:tcPr>
            <w:tcW w:w="6602" w:type="dxa"/>
          </w:tcPr>
          <w:p w:rsidR="00A8740D" w:rsidRPr="0069501A" w:rsidRDefault="00A8740D" w:rsidP="00A8740D">
            <w:pPr>
              <w:jc w:val="both"/>
            </w:pPr>
            <w:r w:rsidRPr="0069501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8740D" w:rsidRPr="0069501A" w:rsidTr="00A8740D">
        <w:tc>
          <w:tcPr>
            <w:tcW w:w="2943" w:type="dxa"/>
          </w:tcPr>
          <w:p w:rsidR="00A8740D" w:rsidRPr="0069501A" w:rsidRDefault="00A8740D" w:rsidP="00A8740D">
            <w:pPr>
              <w:jc w:val="both"/>
            </w:pPr>
            <w:r w:rsidRPr="0069501A">
              <w:t>Гостиничное обслуживание</w:t>
            </w:r>
          </w:p>
        </w:tc>
        <w:tc>
          <w:tcPr>
            <w:tcW w:w="876" w:type="dxa"/>
          </w:tcPr>
          <w:p w:rsidR="00A8740D" w:rsidRPr="0069501A" w:rsidRDefault="00A8740D" w:rsidP="00A8740D">
            <w:pPr>
              <w:jc w:val="both"/>
            </w:pPr>
            <w:r w:rsidRPr="0069501A">
              <w:t>4.7.</w:t>
            </w:r>
          </w:p>
        </w:tc>
        <w:tc>
          <w:tcPr>
            <w:tcW w:w="6602" w:type="dxa"/>
          </w:tcPr>
          <w:p w:rsidR="00A8740D" w:rsidRPr="0069501A" w:rsidRDefault="00A8740D" w:rsidP="00A8740D">
            <w:pPr>
              <w:jc w:val="both"/>
            </w:pPr>
            <w:r w:rsidRPr="0069501A">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8740D" w:rsidRPr="0069501A" w:rsidTr="00A8740D">
        <w:tc>
          <w:tcPr>
            <w:tcW w:w="2943" w:type="dxa"/>
          </w:tcPr>
          <w:p w:rsidR="00A8740D" w:rsidRPr="0069501A" w:rsidRDefault="00A8740D" w:rsidP="00A8740D">
            <w:pPr>
              <w:jc w:val="both"/>
            </w:pPr>
            <w:r w:rsidRPr="0069501A">
              <w:t>Развлечения</w:t>
            </w:r>
          </w:p>
        </w:tc>
        <w:tc>
          <w:tcPr>
            <w:tcW w:w="876" w:type="dxa"/>
          </w:tcPr>
          <w:p w:rsidR="00A8740D" w:rsidRPr="0069501A" w:rsidRDefault="00A8740D" w:rsidP="00A8740D">
            <w:pPr>
              <w:jc w:val="both"/>
            </w:pPr>
            <w:r w:rsidRPr="0069501A">
              <w:t>4.8.</w:t>
            </w:r>
          </w:p>
        </w:tc>
        <w:tc>
          <w:tcPr>
            <w:tcW w:w="6602" w:type="dxa"/>
          </w:tcPr>
          <w:p w:rsidR="00A8740D" w:rsidRPr="0069501A" w:rsidRDefault="00A8740D" w:rsidP="00A8740D">
            <w:pPr>
              <w:autoSpaceDE w:val="0"/>
              <w:autoSpaceDN w:val="0"/>
              <w:adjustRightInd w:val="0"/>
              <w:jc w:val="both"/>
            </w:pPr>
            <w:r w:rsidRPr="0069501A">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A8740D" w:rsidRPr="0069501A" w:rsidTr="00A8740D">
        <w:tc>
          <w:tcPr>
            <w:tcW w:w="2943" w:type="dxa"/>
          </w:tcPr>
          <w:p w:rsidR="00A8740D" w:rsidRPr="0069501A" w:rsidRDefault="00A8740D" w:rsidP="00A8740D">
            <w:pPr>
              <w:jc w:val="both"/>
            </w:pPr>
            <w:r w:rsidRPr="0069501A">
              <w:t>Служебные гаражи</w:t>
            </w:r>
          </w:p>
        </w:tc>
        <w:tc>
          <w:tcPr>
            <w:tcW w:w="876" w:type="dxa"/>
          </w:tcPr>
          <w:p w:rsidR="00A8740D" w:rsidRPr="0069501A" w:rsidRDefault="00A8740D" w:rsidP="00A8740D">
            <w:pPr>
              <w:jc w:val="both"/>
            </w:pPr>
            <w:r w:rsidRPr="0069501A">
              <w:t>4.9.</w:t>
            </w:r>
          </w:p>
        </w:tc>
        <w:tc>
          <w:tcPr>
            <w:tcW w:w="6602" w:type="dxa"/>
          </w:tcPr>
          <w:p w:rsidR="00A8740D" w:rsidRPr="0069501A" w:rsidRDefault="00A8740D" w:rsidP="00A8740D">
            <w:pPr>
              <w:autoSpaceDE w:val="0"/>
              <w:autoSpaceDN w:val="0"/>
              <w:adjustRightInd w:val="0"/>
              <w:jc w:val="both"/>
            </w:pPr>
            <w:r w:rsidRPr="0069501A">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69501A">
              <w:rPr>
                <w:color w:val="000000" w:themeColor="text1"/>
              </w:rPr>
              <w:t>(</w:t>
            </w:r>
            <w:r w:rsidRPr="0069501A">
              <w:t xml:space="preserve">классификатор видов разрешенного использования земельных участков, утвержденный Приказом № 540), а также для стоянки и хранения транспортных средств общего пользования, в том числе в депо </w:t>
            </w:r>
          </w:p>
        </w:tc>
      </w:tr>
      <w:tr w:rsidR="00A8740D" w:rsidRPr="0069501A" w:rsidTr="00A8740D">
        <w:tc>
          <w:tcPr>
            <w:tcW w:w="2943" w:type="dxa"/>
          </w:tcPr>
          <w:p w:rsidR="00A8740D" w:rsidRPr="0069501A" w:rsidRDefault="00A8740D" w:rsidP="00A8740D">
            <w:pPr>
              <w:jc w:val="both"/>
            </w:pPr>
            <w:r w:rsidRPr="0069501A">
              <w:t>Спорт</w:t>
            </w:r>
          </w:p>
        </w:tc>
        <w:tc>
          <w:tcPr>
            <w:tcW w:w="876" w:type="dxa"/>
          </w:tcPr>
          <w:p w:rsidR="00A8740D" w:rsidRPr="0069501A" w:rsidRDefault="00A8740D" w:rsidP="00A8740D">
            <w:pPr>
              <w:autoSpaceDE w:val="0"/>
              <w:autoSpaceDN w:val="0"/>
              <w:adjustRightInd w:val="0"/>
              <w:jc w:val="both"/>
            </w:pPr>
            <w:r w:rsidRPr="0069501A">
              <w:t>5.1.</w:t>
            </w:r>
          </w:p>
        </w:tc>
        <w:tc>
          <w:tcPr>
            <w:tcW w:w="6602" w:type="dxa"/>
          </w:tcPr>
          <w:p w:rsidR="00A8740D" w:rsidRPr="0069501A" w:rsidRDefault="00A8740D" w:rsidP="00A8740D">
            <w:pPr>
              <w:autoSpaceDE w:val="0"/>
              <w:autoSpaceDN w:val="0"/>
              <w:adjustRightInd w:val="0"/>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3" w:history="1">
              <w:r w:rsidRPr="0069501A">
                <w:rPr>
                  <w:color w:val="000000" w:themeColor="text1"/>
                </w:rPr>
                <w:t>кодами 5.1.1</w:t>
              </w:r>
            </w:hyperlink>
            <w:r w:rsidRPr="0069501A">
              <w:rPr>
                <w:color w:val="000000" w:themeColor="text1"/>
              </w:rPr>
              <w:t xml:space="preserve"> - </w:t>
            </w:r>
            <w:hyperlink r:id="rId34" w:history="1">
              <w:r w:rsidRPr="0069501A">
                <w:rPr>
                  <w:color w:val="000000" w:themeColor="text1"/>
                </w:rPr>
                <w:t>5.1.7</w:t>
              </w:r>
            </w:hyperlink>
            <w:r w:rsidRPr="0069501A">
              <w:rPr>
                <w:color w:val="000000" w:themeColor="text1"/>
              </w:rPr>
              <w:t>(</w:t>
            </w:r>
            <w:r w:rsidRPr="0069501A">
              <w:t xml:space="preserve">классификатор видов </w:t>
            </w:r>
            <w:r w:rsidRPr="0069501A">
              <w:lastRenderedPageBreak/>
              <w:t>разрешенного использования земельных участков, утвержденный Приказом № 540),</w:t>
            </w:r>
          </w:p>
        </w:tc>
      </w:tr>
      <w:tr w:rsidR="00A8740D" w:rsidRPr="0069501A" w:rsidTr="00A8740D">
        <w:tc>
          <w:tcPr>
            <w:tcW w:w="2943" w:type="dxa"/>
          </w:tcPr>
          <w:p w:rsidR="00A8740D" w:rsidRPr="0069501A" w:rsidRDefault="00A8740D" w:rsidP="00A8740D">
            <w:pPr>
              <w:autoSpaceDE w:val="0"/>
              <w:autoSpaceDN w:val="0"/>
              <w:adjustRightInd w:val="0"/>
              <w:jc w:val="both"/>
            </w:pPr>
            <w:r w:rsidRPr="0069501A">
              <w:lastRenderedPageBreak/>
              <w:t>Туристическое обслуживание</w:t>
            </w:r>
          </w:p>
        </w:tc>
        <w:tc>
          <w:tcPr>
            <w:tcW w:w="876" w:type="dxa"/>
          </w:tcPr>
          <w:p w:rsidR="00A8740D" w:rsidRPr="0069501A" w:rsidRDefault="00A8740D" w:rsidP="00A8740D">
            <w:pPr>
              <w:autoSpaceDE w:val="0"/>
              <w:autoSpaceDN w:val="0"/>
              <w:adjustRightInd w:val="0"/>
              <w:jc w:val="both"/>
            </w:pPr>
            <w:r w:rsidRPr="0069501A">
              <w:t>5.2.1.</w:t>
            </w:r>
          </w:p>
          <w:p w:rsidR="00A8740D" w:rsidRPr="0069501A" w:rsidRDefault="00A8740D" w:rsidP="00A8740D">
            <w:pPr>
              <w:autoSpaceDE w:val="0"/>
              <w:autoSpaceDN w:val="0"/>
              <w:adjustRightInd w:val="0"/>
              <w:jc w:val="both"/>
            </w:pPr>
          </w:p>
        </w:tc>
        <w:tc>
          <w:tcPr>
            <w:tcW w:w="6602" w:type="dxa"/>
          </w:tcPr>
          <w:p w:rsidR="00A8740D" w:rsidRPr="0069501A" w:rsidRDefault="00A8740D" w:rsidP="00A8740D">
            <w:pPr>
              <w:autoSpaceDE w:val="0"/>
              <w:autoSpaceDN w:val="0"/>
              <w:adjustRightInd w:val="0"/>
              <w:jc w:val="both"/>
            </w:pPr>
            <w:r w:rsidRPr="0069501A">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A8740D" w:rsidRPr="0069501A" w:rsidRDefault="00A8740D" w:rsidP="00A8740D">
            <w:pPr>
              <w:autoSpaceDE w:val="0"/>
              <w:autoSpaceDN w:val="0"/>
              <w:adjustRightInd w:val="0"/>
              <w:jc w:val="both"/>
            </w:pPr>
            <w:r w:rsidRPr="0069501A">
              <w:t>- размещение детских лагерей</w:t>
            </w:r>
          </w:p>
        </w:tc>
      </w:tr>
      <w:tr w:rsidR="00A8740D" w:rsidRPr="0069501A" w:rsidTr="00A8740D">
        <w:tc>
          <w:tcPr>
            <w:tcW w:w="10421" w:type="dxa"/>
            <w:gridSpan w:val="3"/>
            <w:vAlign w:val="center"/>
          </w:tcPr>
          <w:p w:rsidR="00A8740D" w:rsidRPr="0069501A" w:rsidRDefault="00A8740D" w:rsidP="00A8740D">
            <w:pPr>
              <w:autoSpaceDE w:val="0"/>
              <w:autoSpaceDN w:val="0"/>
              <w:adjustRightInd w:val="0"/>
              <w:jc w:val="center"/>
            </w:pPr>
            <w:r w:rsidRPr="0069501A">
              <w:rPr>
                <w:b/>
                <w:bCs/>
              </w:rPr>
              <w:t>Вспомогательные виды разрешенного использования</w:t>
            </w:r>
          </w:p>
        </w:tc>
      </w:tr>
      <w:tr w:rsidR="00A8740D" w:rsidRPr="0069501A" w:rsidTr="00A8740D">
        <w:tc>
          <w:tcPr>
            <w:tcW w:w="2943" w:type="dxa"/>
          </w:tcPr>
          <w:p w:rsidR="00A8740D" w:rsidRPr="0069501A" w:rsidRDefault="00A8740D" w:rsidP="00A8740D">
            <w:pPr>
              <w:jc w:val="both"/>
            </w:pPr>
            <w:r w:rsidRPr="0069501A">
              <w:t>Земельные участки (территории) общего пользования</w:t>
            </w:r>
          </w:p>
        </w:tc>
        <w:tc>
          <w:tcPr>
            <w:tcW w:w="876" w:type="dxa"/>
          </w:tcPr>
          <w:p w:rsidR="00A8740D" w:rsidRPr="0069501A" w:rsidRDefault="00A8740D" w:rsidP="00A8740D">
            <w:pPr>
              <w:jc w:val="both"/>
            </w:pPr>
            <w:r w:rsidRPr="0069501A">
              <w:t>12.0.</w:t>
            </w:r>
          </w:p>
        </w:tc>
        <w:tc>
          <w:tcPr>
            <w:tcW w:w="6602" w:type="dxa"/>
          </w:tcPr>
          <w:p w:rsidR="00A8740D" w:rsidRPr="0069501A" w:rsidRDefault="00A8740D" w:rsidP="00A8740D">
            <w:pPr>
              <w:autoSpaceDE w:val="0"/>
              <w:autoSpaceDN w:val="0"/>
              <w:adjustRightInd w:val="0"/>
              <w:jc w:val="both"/>
            </w:pPr>
            <w:r w:rsidRPr="0069501A">
              <w:t>-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A8740D" w:rsidRPr="0069501A" w:rsidRDefault="00A8740D" w:rsidP="00A8740D">
      <w:pPr>
        <w:jc w:val="both"/>
        <w:rPr>
          <w:b/>
          <w:sz w:val="28"/>
          <w:szCs w:val="28"/>
        </w:rPr>
      </w:pPr>
    </w:p>
    <w:p w:rsidR="00A8740D" w:rsidRPr="0069501A" w:rsidRDefault="00A8740D" w:rsidP="00A8740D">
      <w:pPr>
        <w:ind w:firstLine="708"/>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40D" w:rsidRPr="0069501A" w:rsidRDefault="00A8740D" w:rsidP="00A8740D">
      <w:pPr>
        <w:ind w:firstLine="708"/>
        <w:jc w:val="both"/>
        <w:rPr>
          <w:sz w:val="28"/>
          <w:szCs w:val="28"/>
        </w:rPr>
      </w:pPr>
      <w:r w:rsidRPr="004277D5">
        <w:rPr>
          <w:sz w:val="28"/>
          <w:szCs w:val="28"/>
        </w:rPr>
        <w:t>1. Минимальные отступы от границ земельных участков (на которых планируется строительство</w:t>
      </w:r>
      <w:r>
        <w:rPr>
          <w:sz w:val="28"/>
          <w:szCs w:val="28"/>
        </w:rPr>
        <w:t xml:space="preserve"> или </w:t>
      </w:r>
      <w:r w:rsidRPr="004277D5">
        <w:rPr>
          <w:sz w:val="28"/>
          <w:szCs w:val="28"/>
        </w:rPr>
        <w:t>реконструкция)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740D" w:rsidRPr="0069501A" w:rsidRDefault="00A8740D" w:rsidP="00A8740D">
      <w:pPr>
        <w:ind w:firstLine="708"/>
        <w:jc w:val="both"/>
        <w:rPr>
          <w:sz w:val="28"/>
          <w:szCs w:val="28"/>
        </w:rPr>
      </w:pPr>
      <w:r w:rsidRPr="0069501A">
        <w:rPr>
          <w:sz w:val="28"/>
          <w:szCs w:val="28"/>
        </w:rPr>
        <w:t>- со стороны улицы 5 м;</w:t>
      </w:r>
    </w:p>
    <w:p w:rsidR="00A8740D" w:rsidRPr="0069501A" w:rsidRDefault="00A8740D" w:rsidP="00A8740D">
      <w:pPr>
        <w:ind w:firstLine="708"/>
        <w:jc w:val="both"/>
        <w:rPr>
          <w:sz w:val="28"/>
          <w:szCs w:val="28"/>
        </w:rPr>
      </w:pPr>
      <w:r w:rsidRPr="0069501A">
        <w:rPr>
          <w:sz w:val="28"/>
          <w:szCs w:val="28"/>
        </w:rPr>
        <w:t>- со стороны проезда 3 м;</w:t>
      </w:r>
    </w:p>
    <w:p w:rsidR="00A8740D" w:rsidRPr="0069501A" w:rsidRDefault="00A8740D" w:rsidP="00A8740D">
      <w:pPr>
        <w:ind w:firstLine="708"/>
        <w:jc w:val="both"/>
        <w:rPr>
          <w:sz w:val="28"/>
          <w:szCs w:val="28"/>
        </w:rPr>
      </w:pPr>
      <w:r w:rsidRPr="0069501A">
        <w:rPr>
          <w:sz w:val="28"/>
          <w:szCs w:val="28"/>
        </w:rPr>
        <w:t>- со стороны соседнего земельного участка 3 м при соблюдении Федерального закона от 22.07.2008 № 123-ФЗ «Технический регламент о требованиях пожарной безопасности;</w:t>
      </w:r>
    </w:p>
    <w:p w:rsidR="00A8740D" w:rsidRPr="0069501A" w:rsidRDefault="00A8740D" w:rsidP="00A8740D">
      <w:pPr>
        <w:ind w:firstLine="708"/>
        <w:jc w:val="both"/>
        <w:rPr>
          <w:sz w:val="28"/>
          <w:szCs w:val="28"/>
        </w:rPr>
      </w:pPr>
      <w:r w:rsidRPr="0069501A">
        <w:rPr>
          <w:sz w:val="28"/>
          <w:szCs w:val="28"/>
        </w:rPr>
        <w:t>- до хозяйственных построек – 1 м</w:t>
      </w:r>
    </w:p>
    <w:p w:rsidR="00A8740D" w:rsidRPr="0069501A" w:rsidRDefault="00A8740D" w:rsidP="00A8740D">
      <w:pPr>
        <w:ind w:firstLine="708"/>
        <w:jc w:val="both"/>
        <w:rPr>
          <w:sz w:val="28"/>
          <w:szCs w:val="28"/>
        </w:rPr>
      </w:pPr>
      <w:r w:rsidRPr="0069501A">
        <w:rPr>
          <w:sz w:val="28"/>
          <w:szCs w:val="28"/>
        </w:rPr>
        <w:t>Для объектов, включенных в вид разрешённого использования «Специальное пользование водными объектами», минимальные отступы от границ земельных участков в целях определения мест допустимого размещения зданий, строений, сооружений не подлежат установлению.</w:t>
      </w:r>
    </w:p>
    <w:p w:rsidR="00A8740D" w:rsidRPr="0069501A" w:rsidRDefault="00A8740D" w:rsidP="00A8740D">
      <w:pPr>
        <w:ind w:firstLine="708"/>
        <w:jc w:val="both"/>
        <w:rPr>
          <w:sz w:val="28"/>
          <w:szCs w:val="28"/>
        </w:rPr>
      </w:pPr>
      <w:r w:rsidRPr="0069501A">
        <w:rPr>
          <w:sz w:val="28"/>
          <w:szCs w:val="28"/>
        </w:rPr>
        <w:t>2. Предельные (минимальные и (или) максимальные) размеры для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«Блокированная жилая застройка» следующие: минимальная ширина – 15 м, за исключением случаев, если с учетом местности, рельефа и иных природных характеристик отсутствует такая возможность, максимальная ширина – 50 метров.</w:t>
      </w:r>
    </w:p>
    <w:p w:rsidR="00A8740D" w:rsidRPr="0069501A" w:rsidRDefault="00A8740D" w:rsidP="00A8740D">
      <w:pPr>
        <w:ind w:firstLine="708"/>
        <w:jc w:val="both"/>
        <w:rPr>
          <w:sz w:val="28"/>
          <w:szCs w:val="28"/>
        </w:rPr>
      </w:pPr>
      <w:r w:rsidRPr="0069501A">
        <w:rPr>
          <w:sz w:val="28"/>
          <w:szCs w:val="28"/>
        </w:rPr>
        <w:t>3. Предельное количество этажей зданий, строений, сооружений:</w:t>
      </w:r>
    </w:p>
    <w:p w:rsidR="00A8740D" w:rsidRPr="0069501A" w:rsidRDefault="00A8740D" w:rsidP="00A8740D">
      <w:pPr>
        <w:ind w:firstLine="708"/>
        <w:jc w:val="both"/>
        <w:rPr>
          <w:sz w:val="28"/>
          <w:szCs w:val="28"/>
        </w:rPr>
      </w:pPr>
      <w:r w:rsidRPr="0069501A">
        <w:rPr>
          <w:sz w:val="28"/>
          <w:szCs w:val="28"/>
        </w:rPr>
        <w:t xml:space="preserve">- индивидуальное жилищное строительство – количество надземных этажей не более чем 3 этажа, высота здания не более 20 м; </w:t>
      </w:r>
    </w:p>
    <w:p w:rsidR="00A8740D" w:rsidRPr="0069501A" w:rsidRDefault="00A8740D" w:rsidP="00A8740D">
      <w:pPr>
        <w:ind w:firstLine="708"/>
        <w:jc w:val="both"/>
        <w:rPr>
          <w:sz w:val="28"/>
          <w:szCs w:val="28"/>
        </w:rPr>
      </w:pPr>
      <w:r w:rsidRPr="0069501A">
        <w:rPr>
          <w:sz w:val="28"/>
          <w:szCs w:val="28"/>
        </w:rPr>
        <w:lastRenderedPageBreak/>
        <w:t>- блокированная жилая застройка - количество этажей не более чем 3 этажа;</w:t>
      </w:r>
    </w:p>
    <w:p w:rsidR="00A8740D" w:rsidRPr="0069501A" w:rsidRDefault="00A8740D" w:rsidP="00A8740D">
      <w:pPr>
        <w:ind w:firstLine="708"/>
        <w:jc w:val="both"/>
        <w:rPr>
          <w:sz w:val="28"/>
          <w:szCs w:val="28"/>
        </w:rPr>
      </w:pPr>
      <w:r w:rsidRPr="0069501A">
        <w:rPr>
          <w:sz w:val="28"/>
          <w:szCs w:val="28"/>
        </w:rPr>
        <w:t>- малоэтажная многоквартирная жилая застройка - максимальное количество этажей - 4 этажа, включая мансардный этаж;</w:t>
      </w:r>
    </w:p>
    <w:p w:rsidR="00A8740D" w:rsidRPr="0069501A" w:rsidRDefault="00A8740D" w:rsidP="00A8740D">
      <w:pPr>
        <w:ind w:firstLine="708"/>
        <w:jc w:val="both"/>
        <w:rPr>
          <w:sz w:val="28"/>
          <w:szCs w:val="28"/>
        </w:rPr>
      </w:pPr>
      <w:r w:rsidRPr="0069501A">
        <w:rPr>
          <w:sz w:val="28"/>
          <w:szCs w:val="28"/>
        </w:rPr>
        <w:t>- общественные здания – 3 этажа, включая мансардный;</w:t>
      </w:r>
    </w:p>
    <w:p w:rsidR="00A8740D" w:rsidRPr="0069501A" w:rsidRDefault="00A8740D" w:rsidP="00A8740D">
      <w:pPr>
        <w:ind w:firstLine="708"/>
        <w:jc w:val="both"/>
        <w:rPr>
          <w:sz w:val="28"/>
          <w:szCs w:val="28"/>
        </w:rPr>
      </w:pPr>
      <w:r w:rsidRPr="0069501A">
        <w:rPr>
          <w:sz w:val="28"/>
          <w:szCs w:val="28"/>
        </w:rPr>
        <w:t>- подсобные и вспомогательные здания, строения, сооружения – 1 этаж.</w:t>
      </w:r>
    </w:p>
    <w:p w:rsidR="00A8740D" w:rsidRPr="0069501A" w:rsidRDefault="00A8740D" w:rsidP="00A8740D">
      <w:pPr>
        <w:ind w:firstLine="708"/>
        <w:jc w:val="both"/>
        <w:rPr>
          <w:sz w:val="28"/>
          <w:szCs w:val="28"/>
        </w:rPr>
      </w:pPr>
      <w:r w:rsidRPr="0069501A">
        <w:rPr>
          <w:sz w:val="28"/>
          <w:szCs w:val="28"/>
        </w:rPr>
        <w:t>Для вида разрешенного использования «Дошкольное, начальное и среднее общее образование» максимальное количество этажей зданий, строений, сооружений 4 этажа.</w:t>
      </w:r>
    </w:p>
    <w:p w:rsidR="00A8740D" w:rsidRPr="0069501A" w:rsidRDefault="00A8740D" w:rsidP="00A8740D">
      <w:pPr>
        <w:ind w:firstLine="708"/>
        <w:jc w:val="both"/>
        <w:rPr>
          <w:sz w:val="28"/>
          <w:szCs w:val="28"/>
        </w:rPr>
      </w:pPr>
      <w:r w:rsidRPr="0069501A">
        <w:rPr>
          <w:sz w:val="28"/>
          <w:szCs w:val="28"/>
        </w:rPr>
        <w:t>Примечания:</w:t>
      </w:r>
    </w:p>
    <w:p w:rsidR="00A8740D" w:rsidRPr="00187911" w:rsidRDefault="008131D4" w:rsidP="00A8740D">
      <w:pPr>
        <w:autoSpaceDE w:val="0"/>
        <w:autoSpaceDN w:val="0"/>
        <w:adjustRightInd w:val="0"/>
        <w:ind w:firstLine="540"/>
        <w:jc w:val="both"/>
        <w:rPr>
          <w:sz w:val="28"/>
          <w:szCs w:val="28"/>
        </w:rPr>
      </w:pPr>
      <w:r w:rsidRPr="008131D4">
        <w:rPr>
          <w:sz w:val="28"/>
          <w:szCs w:val="28"/>
        </w:rPr>
        <w:t>4</w:t>
      </w:r>
      <w:r w:rsidR="00A8740D" w:rsidRPr="0069501A">
        <w:rPr>
          <w:sz w:val="28"/>
          <w:szCs w:val="28"/>
        </w:rPr>
        <w:t xml:space="preserve">. Между длинными сторонами жилых зданий следует принимать расстояния </w:t>
      </w:r>
      <w:r w:rsidR="00A8740D" w:rsidRPr="00187911">
        <w:rPr>
          <w:sz w:val="28"/>
          <w:szCs w:val="28"/>
        </w:rPr>
        <w:t xml:space="preserve">(бытовые разрывы): </w:t>
      </w:r>
    </w:p>
    <w:p w:rsidR="00A8740D" w:rsidRPr="0069501A" w:rsidRDefault="00A8740D" w:rsidP="00A8740D">
      <w:pPr>
        <w:autoSpaceDE w:val="0"/>
        <w:autoSpaceDN w:val="0"/>
        <w:adjustRightInd w:val="0"/>
        <w:ind w:firstLine="540"/>
        <w:jc w:val="both"/>
        <w:rPr>
          <w:sz w:val="28"/>
          <w:szCs w:val="28"/>
        </w:rPr>
      </w:pPr>
      <w:r w:rsidRPr="00187911">
        <w:rPr>
          <w:sz w:val="28"/>
          <w:szCs w:val="28"/>
        </w:rPr>
        <w:t>- для жилых зданий высотой до трёх этажей - не менее 15 м; четырёх этажей - не менее 20 м.</w:t>
      </w:r>
    </w:p>
    <w:p w:rsidR="00A8740D" w:rsidRPr="0069501A" w:rsidRDefault="00A8740D" w:rsidP="00A8740D">
      <w:pPr>
        <w:autoSpaceDE w:val="0"/>
        <w:autoSpaceDN w:val="0"/>
        <w:adjustRightInd w:val="0"/>
        <w:ind w:firstLine="540"/>
        <w:jc w:val="both"/>
        <w:rPr>
          <w:sz w:val="28"/>
          <w:szCs w:val="28"/>
        </w:rPr>
      </w:pPr>
      <w:r w:rsidRPr="0069501A">
        <w:rPr>
          <w:sz w:val="28"/>
          <w:szCs w:val="28"/>
        </w:rPr>
        <w:t>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A8740D" w:rsidRDefault="008131D4" w:rsidP="00A8740D">
      <w:pPr>
        <w:ind w:firstLine="540"/>
        <w:jc w:val="both"/>
        <w:rPr>
          <w:sz w:val="28"/>
          <w:szCs w:val="28"/>
        </w:rPr>
      </w:pPr>
      <w:r w:rsidRPr="008131D4">
        <w:rPr>
          <w:sz w:val="28"/>
          <w:szCs w:val="28"/>
        </w:rPr>
        <w:t>5</w:t>
      </w:r>
      <w:r w:rsidR="00A8740D" w:rsidRPr="00CA2F33">
        <w:rPr>
          <w:sz w:val="28"/>
          <w:szCs w:val="28"/>
        </w:rPr>
        <w:t xml:space="preserve">. Противопожарные расстояния до границ лесных насаждений от зданий, сооружений населенных пунктов с индивидуальной малоэтажной жилой застройкой, а также от жилых домов на приусадебных, садовых земельных участках должны составлять не менее </w:t>
      </w:r>
      <w:r w:rsidR="00CA2F33" w:rsidRPr="00CA2F33">
        <w:rPr>
          <w:sz w:val="28"/>
          <w:szCs w:val="28"/>
        </w:rPr>
        <w:t>5</w:t>
      </w:r>
      <w:r w:rsidR="00A8740D" w:rsidRPr="00CA2F33">
        <w:rPr>
          <w:sz w:val="28"/>
          <w:szCs w:val="28"/>
        </w:rPr>
        <w:t>0 м.</w:t>
      </w:r>
    </w:p>
    <w:p w:rsidR="00A8740D" w:rsidRPr="0069501A" w:rsidRDefault="008131D4" w:rsidP="00A8740D">
      <w:pPr>
        <w:ind w:firstLine="540"/>
        <w:jc w:val="both"/>
        <w:rPr>
          <w:sz w:val="28"/>
          <w:szCs w:val="28"/>
        </w:rPr>
      </w:pPr>
      <w:r w:rsidRPr="008131D4">
        <w:rPr>
          <w:sz w:val="28"/>
          <w:szCs w:val="28"/>
        </w:rPr>
        <w:t>6</w:t>
      </w:r>
      <w:r w:rsidR="00A8740D">
        <w:rPr>
          <w:sz w:val="28"/>
          <w:szCs w:val="28"/>
        </w:rPr>
        <w:t>.</w:t>
      </w:r>
      <w:r w:rsidR="00A8740D"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A8740D" w:rsidRPr="0069501A" w:rsidRDefault="00A8740D" w:rsidP="00A8740D">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A8740D" w:rsidRPr="0069501A" w:rsidRDefault="008131D4" w:rsidP="00A8740D">
      <w:pPr>
        <w:ind w:firstLine="540"/>
        <w:jc w:val="both"/>
        <w:rPr>
          <w:sz w:val="28"/>
          <w:szCs w:val="28"/>
        </w:rPr>
      </w:pPr>
      <w:r w:rsidRPr="008131D4">
        <w:rPr>
          <w:sz w:val="28"/>
          <w:szCs w:val="28"/>
        </w:rPr>
        <w:t>7</w:t>
      </w:r>
      <w:r w:rsidR="00A8740D" w:rsidRPr="0069501A">
        <w:rPr>
          <w:sz w:val="28"/>
          <w:szCs w:val="28"/>
        </w:rPr>
        <w:t>.</w:t>
      </w:r>
      <w:r w:rsidR="00A8740D" w:rsidRPr="0069501A">
        <w:t xml:space="preserve"> </w:t>
      </w:r>
      <w:r w:rsidR="00A8740D" w:rsidRPr="0069501A">
        <w:rPr>
          <w:sz w:val="28"/>
          <w:szCs w:val="28"/>
        </w:rPr>
        <w:t>В случае, если земельный участок или объект капитального строительства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302F" w:rsidRDefault="001B302F" w:rsidP="00A8740D">
      <w:pPr>
        <w:ind w:firstLine="540"/>
        <w:jc w:val="both"/>
        <w:rPr>
          <w:sz w:val="28"/>
          <w:szCs w:val="28"/>
        </w:rPr>
        <w:sectPr w:rsidR="001B302F" w:rsidSect="0094425C">
          <w:headerReference w:type="default" r:id="rId35"/>
          <w:pgSz w:w="11906" w:h="16838"/>
          <w:pgMar w:top="1134" w:right="567" w:bottom="1134" w:left="1134" w:header="709" w:footer="709" w:gutter="0"/>
          <w:cols w:space="708"/>
          <w:titlePg/>
          <w:docGrid w:linePitch="360"/>
        </w:sectPr>
      </w:pPr>
    </w:p>
    <w:p w:rsidR="00A8740D" w:rsidRPr="0069501A" w:rsidRDefault="00A8740D" w:rsidP="00A8740D">
      <w:pPr>
        <w:ind w:firstLine="540"/>
        <w:jc w:val="right"/>
        <w:rPr>
          <w:sz w:val="28"/>
          <w:szCs w:val="28"/>
        </w:rPr>
      </w:pPr>
      <w:r w:rsidRPr="0069501A">
        <w:rPr>
          <w:sz w:val="28"/>
          <w:szCs w:val="28"/>
        </w:rPr>
        <w:lastRenderedPageBreak/>
        <w:t xml:space="preserve">Таблица </w:t>
      </w:r>
      <w:r w:rsidR="001B302F">
        <w:rPr>
          <w:sz w:val="28"/>
          <w:szCs w:val="28"/>
        </w:rPr>
        <w:t>3</w:t>
      </w:r>
    </w:p>
    <w:p w:rsidR="00A8740D" w:rsidRPr="0069501A" w:rsidRDefault="00A8740D" w:rsidP="00A8740D">
      <w:pPr>
        <w:ind w:firstLine="540"/>
        <w:jc w:val="right"/>
        <w:rPr>
          <w:sz w:val="28"/>
          <w:szCs w:val="28"/>
        </w:rPr>
      </w:pPr>
      <w:r w:rsidRPr="0069501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A8740D" w:rsidRPr="0069501A" w:rsidTr="00A8740D">
        <w:trPr>
          <w:trHeight w:val="20"/>
          <w:tblHeader/>
          <w:jc w:val="center"/>
        </w:trPr>
        <w:tc>
          <w:tcPr>
            <w:tcW w:w="4840"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A8740D" w:rsidRPr="0069501A" w:rsidRDefault="00A8740D" w:rsidP="00A8740D">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A8740D" w:rsidRPr="0069501A" w:rsidRDefault="00A8740D" w:rsidP="00A8740D">
            <w:pPr>
              <w:jc w:val="both"/>
              <w:rPr>
                <w:b/>
              </w:rPr>
            </w:pPr>
            <w:r w:rsidRPr="0069501A">
              <w:rPr>
                <w:b/>
              </w:rPr>
              <w:t>Максимальный процент застройки в границах земельного участка, %</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Для индивидуального жилищного строительства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Для ведения личного подсобного хозяйства (приусадебный земельный участок)</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Блокированная жилая застройка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Малоэтажная многоквартирная жилая застройка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376EAF" w:rsidP="00A8740D">
            <w:pPr>
              <w:jc w:val="center"/>
            </w:pPr>
            <w:r w:rsidRPr="00376EAF">
              <w:t>500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rPr>
                <w:bCs/>
              </w:rPr>
            </w:pPr>
            <w:r w:rsidRPr="0069501A">
              <w:t>Обслуживание жилой застройки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rPr>
                <w:bCs/>
              </w:rPr>
            </w:pPr>
            <w:r w:rsidRPr="0069501A">
              <w:rPr>
                <w:bCs/>
              </w:rPr>
              <w:t>Хранение автотранспорта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15</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Социальное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Бытовое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Амбулаторно-поликлиническое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400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Стационарное медицинское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rPr>
                <w:rFonts w:eastAsia="Times New Roman"/>
                <w:lang w:eastAsia="ru-RU"/>
              </w:rP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Магазины</w:t>
            </w:r>
          </w:p>
        </w:tc>
        <w:tc>
          <w:tcPr>
            <w:tcW w:w="3118" w:type="dxa"/>
            <w:tcBorders>
              <w:top w:val="single" w:sz="6" w:space="0" w:color="000000"/>
              <w:left w:val="single" w:sz="6" w:space="0" w:color="000000"/>
              <w:bottom w:val="single" w:sz="4" w:space="0" w:color="auto"/>
              <w:right w:val="single" w:sz="6" w:space="0" w:color="000000"/>
            </w:tcBorders>
          </w:tcPr>
          <w:p w:rsidR="00A8740D" w:rsidRPr="0069501A" w:rsidRDefault="00A8740D" w:rsidP="00A8740D">
            <w:pPr>
              <w:pStyle w:val="Default"/>
              <w:jc w:val="center"/>
              <w:rPr>
                <w:rFonts w:eastAsia="Times New Roman"/>
                <w:lang w:eastAsia="ru-RU"/>
              </w:rPr>
            </w:pPr>
            <w:r w:rsidRPr="0069501A">
              <w:rPr>
                <w:rFonts w:eastAsia="Times New Roman"/>
                <w:lang w:eastAsia="ru-RU"/>
              </w:rPr>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A8740D" w:rsidRPr="0069501A" w:rsidRDefault="00A8740D" w:rsidP="00A8740D">
            <w:pPr>
              <w:jc w:val="center"/>
            </w:pPr>
            <w:r w:rsidRPr="0069501A">
              <w:t>3000</w:t>
            </w:r>
          </w:p>
        </w:tc>
        <w:tc>
          <w:tcPr>
            <w:tcW w:w="3620" w:type="dxa"/>
            <w:tcBorders>
              <w:top w:val="single" w:sz="6" w:space="0" w:color="000000"/>
              <w:left w:val="single" w:sz="6" w:space="0" w:color="000000"/>
              <w:bottom w:val="single" w:sz="4" w:space="0" w:color="auto"/>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Площадки для занятий спортом</w:t>
            </w:r>
          </w:p>
        </w:tc>
        <w:tc>
          <w:tcPr>
            <w:tcW w:w="3118"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100</w:t>
            </w:r>
          </w:p>
        </w:tc>
        <w:tc>
          <w:tcPr>
            <w:tcW w:w="3402"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3000</w:t>
            </w:r>
          </w:p>
        </w:tc>
        <w:tc>
          <w:tcPr>
            <w:tcW w:w="3620" w:type="dxa"/>
            <w:tcBorders>
              <w:top w:val="single" w:sz="4" w:space="0" w:color="auto"/>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Автомобильный транспорт</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Обеспечение внутреннего правопорядка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Историко-культурная деятельность</w:t>
            </w:r>
            <w:r w:rsidRPr="0069501A">
              <w:rPr>
                <w:rStyle w:val="af0"/>
              </w:rPr>
              <w:footnoteReference w:id="1"/>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Благоустройство территории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подлежат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8131D4" w:rsidP="00A8740D">
            <w:pPr>
              <w:pStyle w:val="Default"/>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760B9F" w:rsidRDefault="00A8740D" w:rsidP="00A8740D">
            <w:pPr>
              <w:autoSpaceDE w:val="0"/>
              <w:autoSpaceDN w:val="0"/>
              <w:adjustRightInd w:val="0"/>
              <w:jc w:val="both"/>
            </w:pPr>
            <w:r w:rsidRPr="00760B9F">
              <w:lastRenderedPageBreak/>
              <w:t>Ведение огородничества</w:t>
            </w:r>
          </w:p>
        </w:tc>
        <w:tc>
          <w:tcPr>
            <w:tcW w:w="3118" w:type="dxa"/>
            <w:tcBorders>
              <w:top w:val="single" w:sz="6" w:space="0" w:color="000000"/>
              <w:left w:val="single" w:sz="6" w:space="0" w:color="000000"/>
              <w:bottom w:val="single" w:sz="6" w:space="0" w:color="000000"/>
              <w:right w:val="single" w:sz="6" w:space="0" w:color="000000"/>
            </w:tcBorders>
          </w:tcPr>
          <w:p w:rsidR="00A8740D" w:rsidRPr="00760B9F" w:rsidRDefault="00760B9F" w:rsidP="00A8740D">
            <w:pPr>
              <w:jc w:val="center"/>
            </w:pPr>
            <w:r w:rsidRPr="00760B9F">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1000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pStyle w:val="Default"/>
              <w:jc w:val="center"/>
            </w:pPr>
            <w:r w:rsidRPr="0069501A">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Передвижное жилье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Дошкольное, начальное и среднее общее образование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Деловое управление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t>Не подлежат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Религиозное использование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Рынки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600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6000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Общественное питание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300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1500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Гостиничное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Развлечения</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Служебные гаражи</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100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Спорт</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250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80</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autoSpaceDE w:val="0"/>
              <w:autoSpaceDN w:val="0"/>
              <w:adjustRightInd w:val="0"/>
              <w:jc w:val="both"/>
            </w:pPr>
            <w:r w:rsidRPr="0069501A">
              <w:t>Туристическое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r w:rsidR="00A8740D" w:rsidRPr="0069501A" w:rsidTr="00A8740D">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A8740D" w:rsidRPr="0069501A" w:rsidRDefault="00A8740D" w:rsidP="00A8740D">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A8740D" w:rsidRPr="0069501A" w:rsidRDefault="00A8740D" w:rsidP="00A8740D">
            <w:pPr>
              <w:jc w:val="center"/>
            </w:pPr>
            <w:r w:rsidRPr="0069501A">
              <w:t>Не подлежит установлению</w:t>
            </w:r>
          </w:p>
        </w:tc>
      </w:tr>
    </w:tbl>
    <w:p w:rsidR="00A8740D" w:rsidRPr="0069501A" w:rsidRDefault="00A8740D" w:rsidP="00A8740D">
      <w:pPr>
        <w:jc w:val="both"/>
        <w:rPr>
          <w:b/>
          <w:sz w:val="28"/>
          <w:szCs w:val="28"/>
        </w:rPr>
      </w:pPr>
    </w:p>
    <w:p w:rsidR="001B302F" w:rsidRDefault="001B302F" w:rsidP="00A8740D">
      <w:pPr>
        <w:ind w:firstLine="708"/>
        <w:jc w:val="both"/>
        <w:rPr>
          <w:b/>
          <w:sz w:val="28"/>
          <w:szCs w:val="28"/>
        </w:rPr>
        <w:sectPr w:rsidR="001B302F" w:rsidSect="001B302F">
          <w:footerReference w:type="default" r:id="rId36"/>
          <w:pgSz w:w="16838" w:h="11906" w:orient="landscape"/>
          <w:pgMar w:top="1134" w:right="1134" w:bottom="567" w:left="1134" w:header="709" w:footer="709" w:gutter="0"/>
          <w:cols w:space="708"/>
          <w:docGrid w:linePitch="360"/>
        </w:sectPr>
      </w:pPr>
    </w:p>
    <w:p w:rsidR="00A8740D" w:rsidRDefault="004F4326" w:rsidP="00A8740D">
      <w:pPr>
        <w:ind w:firstLine="708"/>
        <w:jc w:val="both"/>
        <w:rPr>
          <w:b/>
          <w:sz w:val="28"/>
          <w:szCs w:val="28"/>
        </w:rPr>
      </w:pPr>
      <w:r w:rsidRPr="0069501A">
        <w:rPr>
          <w:b/>
          <w:sz w:val="28"/>
          <w:szCs w:val="28"/>
        </w:rPr>
        <w:lastRenderedPageBreak/>
        <w:t>Ж</w:t>
      </w:r>
      <w:r w:rsidR="00A8740D">
        <w:rPr>
          <w:b/>
          <w:sz w:val="28"/>
          <w:szCs w:val="28"/>
        </w:rPr>
        <w:t>2</w:t>
      </w:r>
      <w:r w:rsidRPr="0069501A">
        <w:rPr>
          <w:b/>
          <w:sz w:val="28"/>
          <w:szCs w:val="28"/>
        </w:rPr>
        <w:t xml:space="preserve"> - </w:t>
      </w:r>
      <w:r w:rsidR="00A8740D" w:rsidRPr="00A8740D">
        <w:rPr>
          <w:b/>
          <w:sz w:val="28"/>
          <w:szCs w:val="28"/>
        </w:rPr>
        <w:t xml:space="preserve">Зона застройки среднеэтажными жилыми домами блокированной застройки и многоквартирными домами </w:t>
      </w:r>
    </w:p>
    <w:p w:rsidR="00A8740D" w:rsidRDefault="00A8740D" w:rsidP="00A8740D">
      <w:pPr>
        <w:ind w:firstLine="708"/>
        <w:jc w:val="both"/>
        <w:rPr>
          <w:b/>
          <w:sz w:val="28"/>
          <w:szCs w:val="28"/>
        </w:rPr>
      </w:pPr>
    </w:p>
    <w:p w:rsidR="004F4326" w:rsidRPr="0069501A" w:rsidRDefault="004F4326" w:rsidP="00A8740D">
      <w:pPr>
        <w:ind w:firstLine="708"/>
        <w:jc w:val="right"/>
        <w:rPr>
          <w:sz w:val="28"/>
          <w:szCs w:val="28"/>
          <w:lang w:eastAsia="ar-SA"/>
        </w:rPr>
      </w:pPr>
      <w:r w:rsidRPr="0069501A">
        <w:rPr>
          <w:sz w:val="28"/>
          <w:szCs w:val="28"/>
          <w:lang w:eastAsia="ar-SA"/>
        </w:rPr>
        <w:t xml:space="preserve">Таблица </w:t>
      </w:r>
      <w:r w:rsidR="001B302F">
        <w:rPr>
          <w:sz w:val="28"/>
          <w:szCs w:val="28"/>
          <w:lang w:eastAsia="ar-SA"/>
        </w:rPr>
        <w:t>4</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980"/>
        <w:gridCol w:w="6115"/>
      </w:tblGrid>
      <w:tr w:rsidR="004F4326" w:rsidRPr="0069501A" w:rsidTr="00595E84">
        <w:tc>
          <w:tcPr>
            <w:tcW w:w="3219"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980" w:type="dxa"/>
          </w:tcPr>
          <w:p w:rsidR="004F4326" w:rsidRPr="0069501A" w:rsidRDefault="004F4326" w:rsidP="00866CAB">
            <w:pPr>
              <w:jc w:val="both"/>
              <w:rPr>
                <w:b/>
              </w:rPr>
            </w:pPr>
            <w:r w:rsidRPr="0069501A">
              <w:rPr>
                <w:b/>
              </w:rPr>
              <w:t>Код</w:t>
            </w:r>
          </w:p>
        </w:tc>
        <w:tc>
          <w:tcPr>
            <w:tcW w:w="6115" w:type="dxa"/>
          </w:tcPr>
          <w:p w:rsidR="004F4326" w:rsidRPr="0069501A" w:rsidRDefault="004F4326" w:rsidP="00866CAB">
            <w:pPr>
              <w:jc w:val="both"/>
              <w:rPr>
                <w:b/>
              </w:rPr>
            </w:pPr>
            <w:r w:rsidRPr="0069501A">
              <w:rPr>
                <w:b/>
                <w:shd w:val="clear" w:color="auto" w:fill="FFFFFF"/>
              </w:rPr>
              <w:t xml:space="preserve">Описание вида разрешенного использования земельных участков и </w:t>
            </w:r>
            <w:r w:rsidRPr="0069501A">
              <w:rPr>
                <w:b/>
                <w:bCs/>
              </w:rPr>
              <w:t>объектов капитального строительства</w:t>
            </w:r>
          </w:p>
        </w:tc>
      </w:tr>
      <w:tr w:rsidR="00127717" w:rsidRPr="0069501A" w:rsidTr="00595E84">
        <w:tc>
          <w:tcPr>
            <w:tcW w:w="10314" w:type="dxa"/>
            <w:gridSpan w:val="3"/>
          </w:tcPr>
          <w:p w:rsidR="00127717" w:rsidRPr="0069501A" w:rsidRDefault="00127717" w:rsidP="00866CAB">
            <w:pPr>
              <w:autoSpaceDE w:val="0"/>
              <w:autoSpaceDN w:val="0"/>
              <w:adjustRightInd w:val="0"/>
              <w:jc w:val="center"/>
            </w:pPr>
            <w:r w:rsidRPr="0069501A">
              <w:rPr>
                <w:b/>
              </w:rPr>
              <w:t>Основные виды разрешенного использования</w:t>
            </w:r>
          </w:p>
        </w:tc>
      </w:tr>
      <w:tr w:rsidR="004F4326" w:rsidRPr="0069501A" w:rsidTr="00595E84">
        <w:tc>
          <w:tcPr>
            <w:tcW w:w="3219" w:type="dxa"/>
          </w:tcPr>
          <w:p w:rsidR="004F4326" w:rsidRPr="0069501A" w:rsidRDefault="004F4326" w:rsidP="00866CAB">
            <w:pPr>
              <w:jc w:val="both"/>
            </w:pPr>
            <w:r w:rsidRPr="0069501A">
              <w:t>Среднеэтажная жилая застройка</w:t>
            </w:r>
          </w:p>
        </w:tc>
        <w:tc>
          <w:tcPr>
            <w:tcW w:w="980" w:type="dxa"/>
          </w:tcPr>
          <w:p w:rsidR="004F4326" w:rsidRPr="0069501A" w:rsidRDefault="004F4326" w:rsidP="00866CAB">
            <w:pPr>
              <w:jc w:val="both"/>
            </w:pPr>
            <w:r w:rsidRPr="0069501A">
              <w:t>2.5</w:t>
            </w:r>
          </w:p>
        </w:tc>
        <w:tc>
          <w:tcPr>
            <w:tcW w:w="6115" w:type="dxa"/>
          </w:tcPr>
          <w:p w:rsidR="004F4326" w:rsidRPr="0069501A" w:rsidRDefault="004F4326" w:rsidP="00866CAB">
            <w:pPr>
              <w:autoSpaceDE w:val="0"/>
              <w:autoSpaceDN w:val="0"/>
              <w:adjustRightInd w:val="0"/>
              <w:jc w:val="both"/>
            </w:pPr>
            <w:r w:rsidRPr="0069501A">
              <w:t>- размещение многоквартирных домов этажностью не выше восьми этажей;</w:t>
            </w:r>
          </w:p>
          <w:p w:rsidR="004F4326" w:rsidRPr="0069501A" w:rsidRDefault="004F4326" w:rsidP="00866CAB">
            <w:pPr>
              <w:autoSpaceDE w:val="0"/>
              <w:autoSpaceDN w:val="0"/>
              <w:adjustRightInd w:val="0"/>
              <w:jc w:val="both"/>
            </w:pPr>
            <w:r w:rsidRPr="0069501A">
              <w:t>- благоустройство и озеленение;</w:t>
            </w:r>
          </w:p>
          <w:p w:rsidR="004F4326" w:rsidRPr="0069501A" w:rsidRDefault="004F4326" w:rsidP="00866CAB">
            <w:pPr>
              <w:autoSpaceDE w:val="0"/>
              <w:autoSpaceDN w:val="0"/>
              <w:adjustRightInd w:val="0"/>
              <w:jc w:val="both"/>
            </w:pPr>
            <w:r w:rsidRPr="0069501A">
              <w:t>- размещение подземных гаражей и автостоянок;</w:t>
            </w:r>
          </w:p>
          <w:p w:rsidR="004F4326" w:rsidRPr="0069501A" w:rsidRDefault="004F4326" w:rsidP="00866CAB">
            <w:pPr>
              <w:autoSpaceDE w:val="0"/>
              <w:autoSpaceDN w:val="0"/>
              <w:adjustRightInd w:val="0"/>
              <w:jc w:val="both"/>
            </w:pPr>
            <w:r w:rsidRPr="0069501A">
              <w:t>- обустройство спортивных и детских площадок, площадок для отдыха;</w:t>
            </w:r>
          </w:p>
          <w:p w:rsidR="004F4326" w:rsidRPr="0069501A" w:rsidRDefault="004F4326" w:rsidP="00866CAB">
            <w:pPr>
              <w:autoSpaceDE w:val="0"/>
              <w:autoSpaceDN w:val="0"/>
              <w:adjustRightInd w:val="0"/>
              <w:jc w:val="both"/>
            </w:pPr>
            <w:r w:rsidRPr="0069501A">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980" w:type="dxa"/>
          </w:tcPr>
          <w:p w:rsidR="004F4326" w:rsidRPr="0069501A" w:rsidRDefault="004F4326" w:rsidP="00866CAB">
            <w:pPr>
              <w:jc w:val="both"/>
            </w:pPr>
            <w:r w:rsidRPr="0069501A">
              <w:t>3.1.</w:t>
            </w:r>
          </w:p>
        </w:tc>
        <w:tc>
          <w:tcPr>
            <w:tcW w:w="6115" w:type="dxa"/>
          </w:tcPr>
          <w:p w:rsidR="004F4326" w:rsidRPr="0069501A" w:rsidRDefault="004F432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Социальное обслуживание</w:t>
            </w:r>
          </w:p>
        </w:tc>
        <w:tc>
          <w:tcPr>
            <w:tcW w:w="980" w:type="dxa"/>
          </w:tcPr>
          <w:p w:rsidR="004F4326" w:rsidRPr="0069501A" w:rsidRDefault="004F4326" w:rsidP="00866CAB">
            <w:pPr>
              <w:jc w:val="both"/>
            </w:pPr>
            <w:r w:rsidRPr="0069501A">
              <w:t>3.2.</w:t>
            </w:r>
          </w:p>
        </w:tc>
        <w:tc>
          <w:tcPr>
            <w:tcW w:w="6115" w:type="dxa"/>
          </w:tcPr>
          <w:p w:rsidR="004F4326" w:rsidRPr="0069501A" w:rsidRDefault="004F4326" w:rsidP="00866CAB">
            <w:pPr>
              <w:autoSpaceDE w:val="0"/>
              <w:autoSpaceDN w:val="0"/>
              <w:adjustRightInd w:val="0"/>
              <w:jc w:val="both"/>
            </w:pPr>
            <w:r w:rsidRPr="0069501A">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 540)</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Бытовое обслуживание</w:t>
            </w:r>
          </w:p>
          <w:p w:rsidR="004F4326" w:rsidRPr="0069501A" w:rsidRDefault="004F4326" w:rsidP="00866CAB">
            <w:pPr>
              <w:jc w:val="both"/>
            </w:pPr>
          </w:p>
        </w:tc>
        <w:tc>
          <w:tcPr>
            <w:tcW w:w="980" w:type="dxa"/>
          </w:tcPr>
          <w:p w:rsidR="004F4326" w:rsidRPr="0069501A" w:rsidRDefault="004F4326" w:rsidP="00866CAB">
            <w:pPr>
              <w:jc w:val="both"/>
            </w:pPr>
            <w:r w:rsidRPr="0069501A">
              <w:t>3.3.</w:t>
            </w:r>
          </w:p>
        </w:tc>
        <w:tc>
          <w:tcPr>
            <w:tcW w:w="6115"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Образование и просвещение</w:t>
            </w:r>
          </w:p>
        </w:tc>
        <w:tc>
          <w:tcPr>
            <w:tcW w:w="980" w:type="dxa"/>
          </w:tcPr>
          <w:p w:rsidR="004F4326" w:rsidRPr="0069501A" w:rsidRDefault="004F4326" w:rsidP="00866CAB">
            <w:pPr>
              <w:jc w:val="both"/>
            </w:pPr>
            <w:r w:rsidRPr="0069501A">
              <w:t>3.5.</w:t>
            </w:r>
          </w:p>
        </w:tc>
        <w:tc>
          <w:tcPr>
            <w:tcW w:w="6115" w:type="dxa"/>
          </w:tcPr>
          <w:p w:rsidR="004F4326" w:rsidRPr="0069501A" w:rsidRDefault="004F4326" w:rsidP="00866CAB">
            <w:pPr>
              <w:jc w:val="both"/>
            </w:pPr>
            <w:r w:rsidRPr="0069501A">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595E84">
        <w:tc>
          <w:tcPr>
            <w:tcW w:w="3219" w:type="dxa"/>
          </w:tcPr>
          <w:p w:rsidR="004F4326" w:rsidRPr="0069501A" w:rsidRDefault="004F4326" w:rsidP="00866CAB">
            <w:pPr>
              <w:autoSpaceDE w:val="0"/>
              <w:autoSpaceDN w:val="0"/>
              <w:adjustRightInd w:val="0"/>
              <w:jc w:val="both"/>
            </w:pPr>
            <w:r w:rsidRPr="0069501A">
              <w:t>Деловое управление</w:t>
            </w:r>
          </w:p>
        </w:tc>
        <w:tc>
          <w:tcPr>
            <w:tcW w:w="980" w:type="dxa"/>
          </w:tcPr>
          <w:p w:rsidR="004F4326" w:rsidRPr="0069501A" w:rsidRDefault="004F4326" w:rsidP="00866CAB">
            <w:pPr>
              <w:autoSpaceDE w:val="0"/>
              <w:autoSpaceDN w:val="0"/>
              <w:adjustRightInd w:val="0"/>
              <w:jc w:val="both"/>
            </w:pPr>
            <w:r w:rsidRPr="0069501A">
              <w:t>4.1</w:t>
            </w:r>
          </w:p>
        </w:tc>
        <w:tc>
          <w:tcPr>
            <w:tcW w:w="6115" w:type="dxa"/>
          </w:tcPr>
          <w:p w:rsidR="004F4326" w:rsidRPr="0069501A" w:rsidRDefault="004F4326" w:rsidP="00866CAB">
            <w:pPr>
              <w:autoSpaceDE w:val="0"/>
              <w:autoSpaceDN w:val="0"/>
              <w:adjustRightInd w:val="0"/>
              <w:jc w:val="both"/>
            </w:pPr>
            <w:r w:rsidRPr="0069501A">
              <w:t xml:space="preserve">- размещение объектов капитального строительства с </w:t>
            </w:r>
            <w:r w:rsidRPr="0069501A">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F4326" w:rsidRPr="0069501A" w:rsidTr="00595E84">
        <w:tc>
          <w:tcPr>
            <w:tcW w:w="3219" w:type="dxa"/>
          </w:tcPr>
          <w:p w:rsidR="004F4326" w:rsidRPr="0069501A" w:rsidRDefault="004F4326" w:rsidP="00866CAB">
            <w:pPr>
              <w:jc w:val="both"/>
            </w:pPr>
            <w:r w:rsidRPr="0069501A">
              <w:lastRenderedPageBreak/>
              <w:t>Магазины</w:t>
            </w:r>
          </w:p>
        </w:tc>
        <w:tc>
          <w:tcPr>
            <w:tcW w:w="980" w:type="dxa"/>
          </w:tcPr>
          <w:p w:rsidR="004F4326" w:rsidRPr="0069501A" w:rsidRDefault="004F4326" w:rsidP="00866CAB">
            <w:pPr>
              <w:jc w:val="both"/>
            </w:pPr>
            <w:r w:rsidRPr="0069501A">
              <w:t>4.4.</w:t>
            </w:r>
          </w:p>
        </w:tc>
        <w:tc>
          <w:tcPr>
            <w:tcW w:w="6115" w:type="dxa"/>
          </w:tcPr>
          <w:p w:rsidR="004F4326" w:rsidRPr="0069501A" w:rsidRDefault="004F4326"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595E84">
        <w:tc>
          <w:tcPr>
            <w:tcW w:w="3219" w:type="dxa"/>
          </w:tcPr>
          <w:p w:rsidR="004F4326" w:rsidRPr="0069501A" w:rsidRDefault="004F4326" w:rsidP="00866CAB">
            <w:pPr>
              <w:jc w:val="both"/>
            </w:pPr>
            <w:r w:rsidRPr="0069501A">
              <w:t>Спорт</w:t>
            </w:r>
          </w:p>
        </w:tc>
        <w:tc>
          <w:tcPr>
            <w:tcW w:w="980" w:type="dxa"/>
          </w:tcPr>
          <w:p w:rsidR="004F4326" w:rsidRPr="0069501A" w:rsidRDefault="004F4326" w:rsidP="00866CAB">
            <w:pPr>
              <w:autoSpaceDE w:val="0"/>
              <w:autoSpaceDN w:val="0"/>
              <w:adjustRightInd w:val="0"/>
              <w:jc w:val="both"/>
            </w:pPr>
            <w:r w:rsidRPr="0069501A">
              <w:t>5.1.</w:t>
            </w:r>
          </w:p>
        </w:tc>
        <w:tc>
          <w:tcPr>
            <w:tcW w:w="6115"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7" w:history="1">
              <w:r w:rsidRPr="0069501A">
                <w:rPr>
                  <w:color w:val="000000" w:themeColor="text1"/>
                </w:rPr>
                <w:t>кодами 5.1.1</w:t>
              </w:r>
            </w:hyperlink>
            <w:r w:rsidRPr="0069501A">
              <w:rPr>
                <w:color w:val="000000" w:themeColor="text1"/>
              </w:rPr>
              <w:t xml:space="preserve"> - </w:t>
            </w:r>
            <w:hyperlink r:id="rId38" w:history="1">
              <w:r w:rsidRPr="0069501A">
                <w:rPr>
                  <w:color w:val="000000" w:themeColor="text1"/>
                </w:rPr>
                <w:t>5.1.7</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4F4326" w:rsidRPr="0069501A" w:rsidTr="00595E84">
        <w:tc>
          <w:tcPr>
            <w:tcW w:w="3219" w:type="dxa"/>
          </w:tcPr>
          <w:p w:rsidR="004F4326" w:rsidRPr="0069501A" w:rsidRDefault="004F4326" w:rsidP="00866CAB">
            <w:pPr>
              <w:jc w:val="both"/>
            </w:pPr>
            <w:r w:rsidRPr="0069501A">
              <w:t>Автомобильный транспорт</w:t>
            </w:r>
          </w:p>
        </w:tc>
        <w:tc>
          <w:tcPr>
            <w:tcW w:w="980" w:type="dxa"/>
          </w:tcPr>
          <w:p w:rsidR="004F4326" w:rsidRPr="0069501A" w:rsidRDefault="004F4326" w:rsidP="00866CAB">
            <w:pPr>
              <w:jc w:val="both"/>
            </w:pPr>
            <w:r w:rsidRPr="0069501A">
              <w:t>7.2</w:t>
            </w:r>
          </w:p>
        </w:tc>
        <w:tc>
          <w:tcPr>
            <w:tcW w:w="6115" w:type="dxa"/>
          </w:tcPr>
          <w:p w:rsidR="004F4326" w:rsidRPr="0069501A" w:rsidRDefault="004F4326" w:rsidP="00866CAB">
            <w:pPr>
              <w:autoSpaceDE w:val="0"/>
              <w:autoSpaceDN w:val="0"/>
              <w:adjustRightInd w:val="0"/>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39" w:history="1">
              <w:r w:rsidRPr="0069501A">
                <w:rPr>
                  <w:color w:val="000000" w:themeColor="text1"/>
                </w:rPr>
                <w:t>кодами 7.2.1</w:t>
              </w:r>
            </w:hyperlink>
            <w:r w:rsidRPr="0069501A">
              <w:rPr>
                <w:color w:val="000000" w:themeColor="text1"/>
              </w:rPr>
              <w:t xml:space="preserve"> - </w:t>
            </w:r>
            <w:hyperlink r:id="rId40" w:history="1">
              <w:r w:rsidRPr="0069501A">
                <w:rPr>
                  <w:color w:val="000000" w:themeColor="text1"/>
                </w:rPr>
                <w:t>7.2.3</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547CE7" w:rsidRPr="0069501A" w:rsidTr="00595E84">
        <w:tc>
          <w:tcPr>
            <w:tcW w:w="3219"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980" w:type="dxa"/>
          </w:tcPr>
          <w:p w:rsidR="00547CE7" w:rsidRPr="0069501A" w:rsidRDefault="00547CE7" w:rsidP="00866CAB">
            <w:pPr>
              <w:jc w:val="both"/>
            </w:pPr>
            <w:r w:rsidRPr="0069501A">
              <w:t>11.2.</w:t>
            </w:r>
          </w:p>
        </w:tc>
        <w:tc>
          <w:tcPr>
            <w:tcW w:w="6115"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4326" w:rsidRPr="0069501A" w:rsidTr="00595E84">
        <w:tc>
          <w:tcPr>
            <w:tcW w:w="3219" w:type="dxa"/>
          </w:tcPr>
          <w:p w:rsidR="004F4326" w:rsidRPr="0069501A" w:rsidRDefault="004F4326" w:rsidP="00866CAB">
            <w:pPr>
              <w:jc w:val="both"/>
            </w:pPr>
            <w:r w:rsidRPr="0069501A">
              <w:t>Благоустройство территории</w:t>
            </w:r>
          </w:p>
        </w:tc>
        <w:tc>
          <w:tcPr>
            <w:tcW w:w="980" w:type="dxa"/>
          </w:tcPr>
          <w:p w:rsidR="004F4326" w:rsidRPr="0069501A" w:rsidRDefault="004F4326" w:rsidP="00866CAB">
            <w:pPr>
              <w:jc w:val="both"/>
            </w:pPr>
            <w:r w:rsidRPr="0069501A">
              <w:t>12.0.2.</w:t>
            </w:r>
          </w:p>
        </w:tc>
        <w:tc>
          <w:tcPr>
            <w:tcW w:w="6115" w:type="dxa"/>
          </w:tcPr>
          <w:p w:rsidR="004F4326" w:rsidRPr="0069501A" w:rsidRDefault="004F4326" w:rsidP="00866CAB">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821ED" w:rsidRPr="0069501A" w:rsidTr="00595E84">
        <w:tc>
          <w:tcPr>
            <w:tcW w:w="3219" w:type="dxa"/>
          </w:tcPr>
          <w:p w:rsidR="00B821ED" w:rsidRPr="0069501A" w:rsidRDefault="00B821ED" w:rsidP="0094425C">
            <w:pPr>
              <w:autoSpaceDE w:val="0"/>
              <w:autoSpaceDN w:val="0"/>
              <w:adjustRightInd w:val="0"/>
              <w:jc w:val="both"/>
            </w:pPr>
            <w:r w:rsidRPr="0069501A">
              <w:t>Ведение огородничества</w:t>
            </w:r>
          </w:p>
          <w:p w:rsidR="00B821ED" w:rsidRPr="0069501A" w:rsidRDefault="00B821ED" w:rsidP="0094425C">
            <w:pPr>
              <w:jc w:val="both"/>
            </w:pPr>
          </w:p>
        </w:tc>
        <w:tc>
          <w:tcPr>
            <w:tcW w:w="980" w:type="dxa"/>
          </w:tcPr>
          <w:p w:rsidR="00B821ED" w:rsidRPr="0069501A" w:rsidRDefault="00B821ED" w:rsidP="0094425C">
            <w:pPr>
              <w:jc w:val="both"/>
            </w:pPr>
            <w:r w:rsidRPr="0069501A">
              <w:t>13.1.</w:t>
            </w:r>
          </w:p>
        </w:tc>
        <w:tc>
          <w:tcPr>
            <w:tcW w:w="6115" w:type="dxa"/>
          </w:tcPr>
          <w:p w:rsidR="00B821ED" w:rsidRPr="0069501A" w:rsidRDefault="00B821ED" w:rsidP="0094425C">
            <w:pPr>
              <w:autoSpaceDE w:val="0"/>
              <w:autoSpaceDN w:val="0"/>
              <w:adjustRightInd w:val="0"/>
              <w:jc w:val="both"/>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821ED" w:rsidRPr="0069501A" w:rsidTr="00595E84">
        <w:tc>
          <w:tcPr>
            <w:tcW w:w="10314" w:type="dxa"/>
            <w:gridSpan w:val="3"/>
            <w:vAlign w:val="center"/>
          </w:tcPr>
          <w:p w:rsidR="00B821ED" w:rsidRPr="0069501A" w:rsidRDefault="00B821ED" w:rsidP="00866CAB">
            <w:pPr>
              <w:autoSpaceDE w:val="0"/>
              <w:autoSpaceDN w:val="0"/>
              <w:adjustRightInd w:val="0"/>
              <w:jc w:val="center"/>
            </w:pPr>
            <w:r w:rsidRPr="0069501A">
              <w:rPr>
                <w:b/>
              </w:rPr>
              <w:t>Условно разрешенные виды использования</w:t>
            </w:r>
          </w:p>
        </w:tc>
      </w:tr>
      <w:tr w:rsidR="00B821ED" w:rsidRPr="0069501A" w:rsidTr="00595E84">
        <w:tc>
          <w:tcPr>
            <w:tcW w:w="3219" w:type="dxa"/>
          </w:tcPr>
          <w:p w:rsidR="00B821ED" w:rsidRPr="0069501A" w:rsidRDefault="00B821ED" w:rsidP="00866CAB">
            <w:pPr>
              <w:jc w:val="both"/>
            </w:pPr>
            <w:r w:rsidRPr="0069501A">
              <w:t>Парки культуры и отдыха</w:t>
            </w:r>
          </w:p>
        </w:tc>
        <w:tc>
          <w:tcPr>
            <w:tcW w:w="980" w:type="dxa"/>
          </w:tcPr>
          <w:p w:rsidR="00B821ED" w:rsidRPr="0069501A" w:rsidRDefault="00B821ED" w:rsidP="00866CAB">
            <w:pPr>
              <w:jc w:val="both"/>
            </w:pPr>
            <w:r w:rsidRPr="0069501A">
              <w:t>3.6.2.</w:t>
            </w:r>
          </w:p>
        </w:tc>
        <w:tc>
          <w:tcPr>
            <w:tcW w:w="6115" w:type="dxa"/>
          </w:tcPr>
          <w:p w:rsidR="00B821ED" w:rsidRPr="0069501A" w:rsidRDefault="00B821ED" w:rsidP="00866CAB">
            <w:pPr>
              <w:jc w:val="both"/>
            </w:pPr>
            <w:r w:rsidRPr="0069501A">
              <w:t>- размещение парков культуры и отдыха</w:t>
            </w:r>
          </w:p>
        </w:tc>
      </w:tr>
      <w:tr w:rsidR="00B821ED" w:rsidRPr="0069501A" w:rsidTr="00595E84">
        <w:tc>
          <w:tcPr>
            <w:tcW w:w="3219" w:type="dxa"/>
          </w:tcPr>
          <w:p w:rsidR="00B821ED" w:rsidRPr="0069501A" w:rsidRDefault="00B821ED" w:rsidP="00866CAB">
            <w:pPr>
              <w:jc w:val="both"/>
            </w:pPr>
            <w:r w:rsidRPr="0069501A">
              <w:t>Общественное питание</w:t>
            </w:r>
          </w:p>
        </w:tc>
        <w:tc>
          <w:tcPr>
            <w:tcW w:w="980" w:type="dxa"/>
          </w:tcPr>
          <w:p w:rsidR="00B821ED" w:rsidRPr="0069501A" w:rsidRDefault="00B821ED" w:rsidP="00866CAB">
            <w:pPr>
              <w:jc w:val="both"/>
            </w:pPr>
            <w:r w:rsidRPr="0069501A">
              <w:t>4.6.</w:t>
            </w:r>
          </w:p>
        </w:tc>
        <w:tc>
          <w:tcPr>
            <w:tcW w:w="6115" w:type="dxa"/>
          </w:tcPr>
          <w:p w:rsidR="00B821ED" w:rsidRPr="0069501A" w:rsidRDefault="00B821ED" w:rsidP="00866CAB">
            <w:pPr>
              <w:jc w:val="both"/>
            </w:pPr>
            <w:r w:rsidRPr="0069501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821ED" w:rsidRPr="0069501A" w:rsidTr="00595E84">
        <w:tc>
          <w:tcPr>
            <w:tcW w:w="3219" w:type="dxa"/>
          </w:tcPr>
          <w:p w:rsidR="00B821ED" w:rsidRPr="0069501A" w:rsidRDefault="00B821ED" w:rsidP="00866CAB">
            <w:pPr>
              <w:jc w:val="both"/>
            </w:pPr>
            <w:r w:rsidRPr="0069501A">
              <w:t>Развлечения</w:t>
            </w:r>
          </w:p>
        </w:tc>
        <w:tc>
          <w:tcPr>
            <w:tcW w:w="980" w:type="dxa"/>
          </w:tcPr>
          <w:p w:rsidR="00B821ED" w:rsidRPr="0069501A" w:rsidRDefault="00B821ED" w:rsidP="00866CAB">
            <w:pPr>
              <w:jc w:val="both"/>
            </w:pPr>
            <w:r w:rsidRPr="0069501A">
              <w:t>4.8.</w:t>
            </w:r>
          </w:p>
        </w:tc>
        <w:tc>
          <w:tcPr>
            <w:tcW w:w="6115" w:type="dxa"/>
          </w:tcPr>
          <w:p w:rsidR="00B821ED" w:rsidRPr="0069501A" w:rsidRDefault="00B821ED" w:rsidP="00866CAB">
            <w:pPr>
              <w:autoSpaceDE w:val="0"/>
              <w:autoSpaceDN w:val="0"/>
              <w:adjustRightInd w:val="0"/>
              <w:jc w:val="both"/>
            </w:pPr>
            <w:r w:rsidRPr="0069501A">
              <w:t xml:space="preserve">- размещение зданий и сооружений, предназначенных для развлечения. Содержание данного вида </w:t>
            </w:r>
            <w:r w:rsidRPr="0069501A">
              <w:lastRenderedPageBreak/>
              <w:t xml:space="preserve">разрешенного использования включает в себя содержание видов разрешенного использования с кодами 4.8.1 - 4.8.3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B821ED" w:rsidRPr="0069501A" w:rsidTr="00595E84">
        <w:tc>
          <w:tcPr>
            <w:tcW w:w="10314" w:type="dxa"/>
            <w:gridSpan w:val="3"/>
            <w:vAlign w:val="center"/>
          </w:tcPr>
          <w:p w:rsidR="00B821ED" w:rsidRPr="0069501A" w:rsidRDefault="00B821ED" w:rsidP="00866CAB">
            <w:pPr>
              <w:jc w:val="center"/>
            </w:pPr>
            <w:r w:rsidRPr="0069501A">
              <w:rPr>
                <w:b/>
                <w:bCs/>
              </w:rPr>
              <w:lastRenderedPageBreak/>
              <w:t>Вспомогательные виды разрешенного использования</w:t>
            </w:r>
          </w:p>
        </w:tc>
      </w:tr>
      <w:tr w:rsidR="00B821ED" w:rsidRPr="0069501A" w:rsidTr="00595E84">
        <w:tc>
          <w:tcPr>
            <w:tcW w:w="3219" w:type="dxa"/>
          </w:tcPr>
          <w:p w:rsidR="00B821ED" w:rsidRPr="0069501A" w:rsidRDefault="00B821ED" w:rsidP="00866CAB">
            <w:pPr>
              <w:jc w:val="both"/>
            </w:pPr>
            <w:r w:rsidRPr="0069501A">
              <w:t>Земельные участки (территории) общего пользования</w:t>
            </w:r>
          </w:p>
        </w:tc>
        <w:tc>
          <w:tcPr>
            <w:tcW w:w="980" w:type="dxa"/>
          </w:tcPr>
          <w:p w:rsidR="00B821ED" w:rsidRPr="0069501A" w:rsidRDefault="00B821ED" w:rsidP="00866CAB">
            <w:pPr>
              <w:jc w:val="both"/>
            </w:pPr>
            <w:r w:rsidRPr="0069501A">
              <w:t>12.0.</w:t>
            </w:r>
          </w:p>
        </w:tc>
        <w:tc>
          <w:tcPr>
            <w:tcW w:w="6115" w:type="dxa"/>
          </w:tcPr>
          <w:p w:rsidR="00B821ED" w:rsidRPr="0069501A" w:rsidRDefault="00B821ED"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708"/>
        <w:jc w:val="both"/>
        <w:rPr>
          <w:b/>
          <w:sz w:val="28"/>
          <w:szCs w:val="28"/>
        </w:rPr>
      </w:pPr>
    </w:p>
    <w:p w:rsidR="004F4326" w:rsidRPr="0069501A" w:rsidRDefault="004F4326" w:rsidP="00866CAB">
      <w:pPr>
        <w:ind w:firstLine="708"/>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rPr>
      </w:pPr>
      <w:r w:rsidRPr="004277D5">
        <w:rPr>
          <w:sz w:val="28"/>
          <w:szCs w:val="28"/>
        </w:rPr>
        <w:t xml:space="preserve">1. Минимальные отступы от границ земельных участков </w:t>
      </w:r>
      <w:r w:rsidR="008E2507" w:rsidRPr="004277D5">
        <w:rPr>
          <w:sz w:val="28"/>
          <w:szCs w:val="28"/>
        </w:rPr>
        <w:t>(на которых планируется строительство</w:t>
      </w:r>
      <w:r w:rsidR="007C3069">
        <w:rPr>
          <w:sz w:val="28"/>
          <w:szCs w:val="28"/>
        </w:rPr>
        <w:t xml:space="preserve"> или </w:t>
      </w:r>
      <w:r w:rsidR="008E2507" w:rsidRPr="004277D5">
        <w:rPr>
          <w:sz w:val="28"/>
          <w:szCs w:val="28"/>
        </w:rPr>
        <w:t xml:space="preserve">реконструкция) </w:t>
      </w:r>
      <w:r w:rsidRPr="004277D5">
        <w:rPr>
          <w:sz w:val="28"/>
          <w:szCs w:val="28"/>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4326" w:rsidRPr="004277D5" w:rsidRDefault="004F4326" w:rsidP="00866CAB">
      <w:pPr>
        <w:ind w:firstLine="708"/>
        <w:jc w:val="both"/>
        <w:rPr>
          <w:sz w:val="28"/>
          <w:szCs w:val="28"/>
        </w:rPr>
      </w:pPr>
      <w:r w:rsidRPr="004277D5">
        <w:rPr>
          <w:sz w:val="28"/>
          <w:szCs w:val="28"/>
        </w:rPr>
        <w:t>- со стороны улицы 5 м;</w:t>
      </w:r>
    </w:p>
    <w:p w:rsidR="004F4326" w:rsidRPr="004277D5" w:rsidRDefault="004F4326" w:rsidP="00866CAB">
      <w:pPr>
        <w:ind w:firstLine="708"/>
        <w:jc w:val="both"/>
        <w:rPr>
          <w:sz w:val="28"/>
          <w:szCs w:val="28"/>
        </w:rPr>
      </w:pPr>
      <w:r w:rsidRPr="004277D5">
        <w:rPr>
          <w:sz w:val="28"/>
          <w:szCs w:val="28"/>
        </w:rPr>
        <w:t>- со стороны проезда 3 м;</w:t>
      </w:r>
    </w:p>
    <w:p w:rsidR="004F4326" w:rsidRPr="004277D5" w:rsidRDefault="004F4326" w:rsidP="00866CAB">
      <w:pPr>
        <w:ind w:firstLine="708"/>
        <w:jc w:val="both"/>
        <w:rPr>
          <w:sz w:val="28"/>
          <w:szCs w:val="28"/>
        </w:rPr>
      </w:pPr>
      <w:r w:rsidRPr="004277D5">
        <w:rPr>
          <w:sz w:val="28"/>
          <w:szCs w:val="28"/>
        </w:rPr>
        <w:t xml:space="preserve">- со стороны соседнего земельного участка 3 м при соблюдении Федерального закона от 22.07.2008 </w:t>
      </w:r>
      <w:r w:rsidR="004A7F6F" w:rsidRPr="004277D5">
        <w:rPr>
          <w:sz w:val="28"/>
          <w:szCs w:val="28"/>
        </w:rPr>
        <w:t>№</w:t>
      </w:r>
      <w:r w:rsidRPr="004277D5">
        <w:rPr>
          <w:sz w:val="28"/>
          <w:szCs w:val="28"/>
        </w:rPr>
        <w:t xml:space="preserve"> 123-ФЗ «Технический регламент о требованиях пожарной безопасности» </w:t>
      </w:r>
    </w:p>
    <w:p w:rsidR="004F4326" w:rsidRPr="0069501A" w:rsidRDefault="004F4326" w:rsidP="00866CAB">
      <w:pPr>
        <w:ind w:firstLine="708"/>
        <w:jc w:val="both"/>
        <w:rPr>
          <w:sz w:val="28"/>
          <w:szCs w:val="28"/>
        </w:rPr>
      </w:pPr>
      <w:r w:rsidRPr="004277D5">
        <w:rPr>
          <w:sz w:val="28"/>
          <w:szCs w:val="28"/>
        </w:rPr>
        <w:t>- до хозяйственных построек – 1 м.</w:t>
      </w:r>
    </w:p>
    <w:p w:rsidR="004F4326" w:rsidRPr="0069501A" w:rsidRDefault="004F4326" w:rsidP="00866CAB">
      <w:pPr>
        <w:ind w:firstLine="708"/>
        <w:jc w:val="both"/>
        <w:rPr>
          <w:sz w:val="28"/>
          <w:szCs w:val="28"/>
        </w:rPr>
      </w:pPr>
      <w:r w:rsidRPr="0069501A">
        <w:rPr>
          <w:sz w:val="28"/>
          <w:szCs w:val="28"/>
        </w:rPr>
        <w:t>2. Предельные (минимальные и (или) максимальные) размеры для видов разрешенного использования «Среднеэтажная жилая застройка» следующие: минимальная ширина – 15 м, за исключением случаев, если с учетом местности, рельефа и иных природных характеристик отсутствует такая возможность. Предельные максимальные размеры земельных участков - не подлежат установлению.</w:t>
      </w:r>
    </w:p>
    <w:p w:rsidR="004F4326" w:rsidRPr="0069501A" w:rsidRDefault="004F4326" w:rsidP="00866CAB">
      <w:pPr>
        <w:ind w:firstLine="708"/>
        <w:jc w:val="both"/>
        <w:rPr>
          <w:sz w:val="28"/>
          <w:szCs w:val="28"/>
        </w:rPr>
      </w:pPr>
      <w:r w:rsidRPr="0069501A">
        <w:rPr>
          <w:sz w:val="28"/>
          <w:szCs w:val="28"/>
        </w:rPr>
        <w:t>3. Предельное количество этажей зданий, строений, сооружений:</w:t>
      </w:r>
    </w:p>
    <w:p w:rsidR="004F4326" w:rsidRPr="0069501A" w:rsidRDefault="004F4326" w:rsidP="00866CAB">
      <w:pPr>
        <w:ind w:firstLine="708"/>
        <w:jc w:val="both"/>
        <w:rPr>
          <w:sz w:val="28"/>
          <w:szCs w:val="28"/>
        </w:rPr>
      </w:pPr>
      <w:r w:rsidRPr="0069501A">
        <w:rPr>
          <w:sz w:val="28"/>
          <w:szCs w:val="28"/>
        </w:rPr>
        <w:t>- среднеэтажная жилая застройка - количество этажей не более 8 этажей;</w:t>
      </w:r>
    </w:p>
    <w:p w:rsidR="004F4326" w:rsidRPr="0069501A" w:rsidRDefault="004F4326" w:rsidP="00866CAB">
      <w:pPr>
        <w:ind w:firstLine="708"/>
        <w:jc w:val="both"/>
        <w:rPr>
          <w:sz w:val="28"/>
          <w:szCs w:val="28"/>
        </w:rPr>
      </w:pPr>
      <w:r w:rsidRPr="0069501A">
        <w:rPr>
          <w:sz w:val="28"/>
          <w:szCs w:val="28"/>
        </w:rPr>
        <w:t>- общественные здания – 3 этажа, включая мансардный;</w:t>
      </w:r>
    </w:p>
    <w:p w:rsidR="004F4326" w:rsidRPr="0069501A" w:rsidRDefault="004F4326" w:rsidP="00866CAB">
      <w:pPr>
        <w:ind w:firstLine="708"/>
        <w:jc w:val="both"/>
        <w:rPr>
          <w:sz w:val="28"/>
          <w:szCs w:val="28"/>
        </w:rPr>
      </w:pPr>
      <w:r w:rsidRPr="0069501A">
        <w:rPr>
          <w:sz w:val="28"/>
          <w:szCs w:val="28"/>
        </w:rPr>
        <w:t>- подсобные и вспомогательные здания, строения, сооружения – 1 этаж.</w:t>
      </w:r>
    </w:p>
    <w:p w:rsidR="004F4326" w:rsidRPr="0069501A" w:rsidRDefault="004F4326" w:rsidP="00866CAB">
      <w:pPr>
        <w:ind w:firstLine="708"/>
        <w:jc w:val="both"/>
        <w:rPr>
          <w:sz w:val="28"/>
          <w:szCs w:val="28"/>
          <w:lang w:eastAsia="ar-SA"/>
        </w:rPr>
      </w:pPr>
      <w:r w:rsidRPr="0069501A">
        <w:rPr>
          <w:sz w:val="28"/>
          <w:szCs w:val="28"/>
          <w:lang w:eastAsia="ar-SA"/>
        </w:rPr>
        <w:t>Предельное количество этажей зданий, строений, сооружений для вида разрешенного использования «Образование и просвещение» - не выше 4 этажей.</w:t>
      </w:r>
    </w:p>
    <w:p w:rsidR="004F4326" w:rsidRPr="0069501A" w:rsidRDefault="004F4326" w:rsidP="00866CAB">
      <w:pPr>
        <w:ind w:firstLine="708"/>
        <w:jc w:val="both"/>
        <w:rPr>
          <w:sz w:val="28"/>
          <w:szCs w:val="28"/>
        </w:rPr>
      </w:pPr>
    </w:p>
    <w:p w:rsidR="004F4326" w:rsidRPr="0069501A" w:rsidRDefault="004F4326" w:rsidP="00866CAB">
      <w:pPr>
        <w:ind w:firstLine="708"/>
        <w:jc w:val="both"/>
        <w:rPr>
          <w:sz w:val="28"/>
          <w:szCs w:val="28"/>
        </w:rPr>
      </w:pPr>
      <w:r w:rsidRPr="0069501A">
        <w:rPr>
          <w:sz w:val="28"/>
          <w:szCs w:val="28"/>
        </w:rPr>
        <w:t>Примечания:</w:t>
      </w:r>
    </w:p>
    <w:p w:rsidR="004F4326" w:rsidRPr="00187911" w:rsidRDefault="006271E4" w:rsidP="00866CAB">
      <w:pPr>
        <w:autoSpaceDE w:val="0"/>
        <w:autoSpaceDN w:val="0"/>
        <w:adjustRightInd w:val="0"/>
        <w:ind w:firstLine="540"/>
        <w:jc w:val="both"/>
        <w:rPr>
          <w:sz w:val="28"/>
          <w:szCs w:val="28"/>
        </w:rPr>
      </w:pPr>
      <w:r w:rsidRPr="0069501A">
        <w:rPr>
          <w:sz w:val="28"/>
          <w:szCs w:val="28"/>
        </w:rPr>
        <w:t>4</w:t>
      </w:r>
      <w:r w:rsidR="004F4326" w:rsidRPr="00187911">
        <w:rPr>
          <w:sz w:val="28"/>
          <w:szCs w:val="28"/>
        </w:rPr>
        <w:t xml:space="preserve">. Между длинными сторонами жилых зданий следует принимать расстояния (бытовые разрывы): </w:t>
      </w:r>
    </w:p>
    <w:p w:rsidR="00187911" w:rsidRPr="00187911" w:rsidRDefault="00187911" w:rsidP="00866CAB">
      <w:pPr>
        <w:autoSpaceDE w:val="0"/>
        <w:autoSpaceDN w:val="0"/>
        <w:adjustRightInd w:val="0"/>
        <w:ind w:firstLine="540"/>
        <w:jc w:val="both"/>
        <w:rPr>
          <w:sz w:val="28"/>
          <w:szCs w:val="28"/>
        </w:rPr>
      </w:pPr>
      <w:r w:rsidRPr="00187911">
        <w:rPr>
          <w:sz w:val="28"/>
          <w:szCs w:val="28"/>
        </w:rPr>
        <w:t>- для жилых зданий высотой до трёх этажей - не менее 15 м; четырёх этажей - не менее 20 м.</w:t>
      </w:r>
    </w:p>
    <w:p w:rsidR="004F4326" w:rsidRPr="0069501A" w:rsidRDefault="004F4326" w:rsidP="00866CAB">
      <w:pPr>
        <w:autoSpaceDE w:val="0"/>
        <w:autoSpaceDN w:val="0"/>
        <w:adjustRightInd w:val="0"/>
        <w:ind w:firstLine="540"/>
        <w:jc w:val="both"/>
        <w:rPr>
          <w:sz w:val="28"/>
          <w:szCs w:val="28"/>
        </w:rPr>
      </w:pPr>
      <w:r w:rsidRPr="00187911">
        <w:rPr>
          <w:sz w:val="28"/>
          <w:szCs w:val="28"/>
        </w:rPr>
        <w:t xml:space="preserve">В условиях реконструкции и других сложных градостроительных условиях указанные расстояния могут быть сокращены при соблюдении норм инсоляции, </w:t>
      </w:r>
      <w:r w:rsidRPr="00187911">
        <w:rPr>
          <w:sz w:val="28"/>
          <w:szCs w:val="28"/>
        </w:rPr>
        <w:lastRenderedPageBreak/>
        <w:t>освещенности и противопожарных</w:t>
      </w:r>
      <w:r w:rsidRPr="0069501A">
        <w:rPr>
          <w:sz w:val="28"/>
          <w:szCs w:val="28"/>
        </w:rPr>
        <w:t xml:space="preserve"> требований, а также при обеспечении непросматриваемости жилых помещений (комнат и кухонь) из окна в окно.</w:t>
      </w:r>
    </w:p>
    <w:p w:rsidR="004F4326" w:rsidRPr="0069501A" w:rsidRDefault="006271E4" w:rsidP="00866CAB">
      <w:pPr>
        <w:ind w:firstLine="540"/>
        <w:jc w:val="both"/>
        <w:rPr>
          <w:sz w:val="28"/>
          <w:szCs w:val="28"/>
        </w:rPr>
      </w:pPr>
      <w:r w:rsidRPr="0069501A">
        <w:rPr>
          <w:sz w:val="28"/>
          <w:szCs w:val="28"/>
        </w:rPr>
        <w:t>5</w:t>
      </w:r>
      <w:r w:rsidR="004F4326"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4F4326" w:rsidRPr="0069501A" w:rsidRDefault="004F4326" w:rsidP="00866CAB">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4F4326" w:rsidRPr="0069501A" w:rsidRDefault="006271E4" w:rsidP="00866CAB">
      <w:pPr>
        <w:ind w:firstLine="540"/>
        <w:jc w:val="both"/>
        <w:rPr>
          <w:sz w:val="28"/>
          <w:szCs w:val="28"/>
        </w:rPr>
      </w:pPr>
      <w:r w:rsidRPr="0069501A">
        <w:rPr>
          <w:sz w:val="28"/>
          <w:szCs w:val="28"/>
        </w:rPr>
        <w:t>6</w:t>
      </w:r>
      <w:r w:rsidR="004F4326" w:rsidRPr="0069501A">
        <w:rPr>
          <w:sz w:val="28"/>
          <w:szCs w:val="28"/>
        </w:rPr>
        <w:t>. В случае если земельный участок или объект капитального строительства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F4326" w:rsidRPr="0069501A" w:rsidRDefault="004F4326" w:rsidP="00866CAB">
      <w:pPr>
        <w:ind w:firstLine="540"/>
        <w:jc w:val="both"/>
        <w:rPr>
          <w:sz w:val="28"/>
          <w:szCs w:val="28"/>
        </w:rPr>
        <w:sectPr w:rsidR="004F4326" w:rsidRPr="0069501A" w:rsidSect="00595E84">
          <w:pgSz w:w="11906" w:h="16838"/>
          <w:pgMar w:top="1134" w:right="567" w:bottom="1134" w:left="1134" w:header="709" w:footer="709" w:gutter="0"/>
          <w:cols w:space="708"/>
          <w:docGrid w:linePitch="360"/>
        </w:sectPr>
      </w:pPr>
    </w:p>
    <w:p w:rsidR="004F4326" w:rsidRPr="0069501A" w:rsidRDefault="004F4326" w:rsidP="00866CAB">
      <w:pPr>
        <w:ind w:firstLine="540"/>
        <w:jc w:val="right"/>
        <w:rPr>
          <w:sz w:val="28"/>
          <w:szCs w:val="28"/>
        </w:rPr>
      </w:pPr>
      <w:r w:rsidRPr="0069501A">
        <w:rPr>
          <w:sz w:val="28"/>
          <w:szCs w:val="28"/>
        </w:rPr>
        <w:lastRenderedPageBreak/>
        <w:t xml:space="preserve">Таблица </w:t>
      </w:r>
      <w:r w:rsidR="001B302F">
        <w:rPr>
          <w:sz w:val="28"/>
          <w:szCs w:val="28"/>
        </w:rPr>
        <w:t>5</w:t>
      </w:r>
    </w:p>
    <w:p w:rsidR="004F4326" w:rsidRPr="0069501A" w:rsidRDefault="004F4326" w:rsidP="00866CAB">
      <w:pPr>
        <w:ind w:firstLine="540"/>
        <w:jc w:val="right"/>
        <w:rPr>
          <w:sz w:val="28"/>
          <w:szCs w:val="28"/>
        </w:rPr>
      </w:pPr>
      <w:r w:rsidRPr="0069501A">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4F4326" w:rsidRPr="0069501A" w:rsidTr="004F4326">
        <w:trPr>
          <w:trHeight w:val="20"/>
          <w:tblHeader/>
          <w:jc w:val="center"/>
        </w:trPr>
        <w:tc>
          <w:tcPr>
            <w:tcW w:w="484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Среднеэтажная жилая застройка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1200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1B302F"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ED66D7" w:rsidP="00866CAB">
            <w:pPr>
              <w:jc w:val="center"/>
            </w:pPr>
            <w:r>
              <w:t>50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Социальное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2000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Бытовое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Образование и просвещение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Магазины</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rPr>
                <w:rFonts w:eastAsia="Times New Roman"/>
                <w:lang w:eastAsia="ru-RU"/>
              </w:rPr>
            </w:pPr>
            <w:r w:rsidRPr="0069501A">
              <w:rPr>
                <w:rFonts w:eastAsia="Times New Roman"/>
                <w:lang w:eastAsia="ru-RU"/>
              </w:rPr>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3000</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100</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5000</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Деловое управление</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rPr>
                <w:rFonts w:eastAsia="Times New Roman"/>
                <w:lang w:eastAsia="ru-RU"/>
              </w:rPr>
            </w:pPr>
            <w:r w:rsidRPr="0069501A">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pStyle w:val="Default"/>
              <w:jc w:val="center"/>
            </w:pPr>
            <w:r w:rsidRPr="0069501A">
              <w:t>Не подлежит установлению</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80</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Автомобильный транспорт</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Благоустройство территории</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pStyle w:val="Default"/>
              <w:jc w:val="center"/>
            </w:pPr>
            <w:r w:rsidRPr="0069501A">
              <w:t>Не подлежат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8131D4" w:rsidP="00866CAB">
            <w:pPr>
              <w:pStyle w:val="Default"/>
              <w:jc w:val="center"/>
            </w:pPr>
            <w:r w:rsidRPr="0069501A">
              <w:t>Не подлежит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760B9F" w:rsidRDefault="00B821ED" w:rsidP="0094425C">
            <w:pPr>
              <w:autoSpaceDE w:val="0"/>
              <w:autoSpaceDN w:val="0"/>
              <w:adjustRightInd w:val="0"/>
              <w:jc w:val="both"/>
            </w:pPr>
            <w:r w:rsidRPr="00760B9F">
              <w:t>Ведение огородничества</w:t>
            </w:r>
          </w:p>
        </w:tc>
        <w:tc>
          <w:tcPr>
            <w:tcW w:w="3118" w:type="dxa"/>
            <w:tcBorders>
              <w:top w:val="single" w:sz="6" w:space="0" w:color="000000"/>
              <w:left w:val="single" w:sz="6" w:space="0" w:color="000000"/>
              <w:bottom w:val="single" w:sz="6" w:space="0" w:color="000000"/>
              <w:right w:val="single" w:sz="6" w:space="0" w:color="000000"/>
            </w:tcBorders>
          </w:tcPr>
          <w:p w:rsidR="00B821ED" w:rsidRPr="00760B9F" w:rsidRDefault="00B821ED" w:rsidP="0094425C">
            <w:pPr>
              <w:jc w:val="center"/>
            </w:pPr>
            <w:r w:rsidRPr="00760B9F">
              <w:t>Не подлежат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94425C">
            <w:pPr>
              <w:pStyle w:val="Default"/>
              <w:jc w:val="center"/>
            </w:pPr>
            <w:r w:rsidRPr="0069501A">
              <w:t>1000</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94425C">
            <w:pPr>
              <w:pStyle w:val="Default"/>
              <w:jc w:val="center"/>
            </w:pPr>
            <w:r w:rsidRPr="0069501A">
              <w:t>Не подлежат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t>Не подлежат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Общественное питание</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300</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1500</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80</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Развлечения</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r>
      <w:tr w:rsidR="00B821ED" w:rsidRPr="0069501A" w:rsidTr="00127717">
        <w:trPr>
          <w:trHeight w:val="20"/>
          <w:tblHeader/>
          <w:jc w:val="center"/>
        </w:trPr>
        <w:tc>
          <w:tcPr>
            <w:tcW w:w="4840" w:type="dxa"/>
            <w:tcBorders>
              <w:top w:val="single" w:sz="4" w:space="0" w:color="auto"/>
              <w:left w:val="single" w:sz="4" w:space="0" w:color="auto"/>
              <w:bottom w:val="single" w:sz="4" w:space="0" w:color="auto"/>
              <w:right w:val="single" w:sz="4" w:space="0" w:color="auto"/>
            </w:tcBorders>
          </w:tcPr>
          <w:p w:rsidR="00B821ED" w:rsidRPr="0069501A" w:rsidRDefault="00B821ED"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B821ED" w:rsidRPr="0069501A" w:rsidRDefault="00B821ED" w:rsidP="00866CAB">
            <w:pPr>
              <w:jc w:val="center"/>
            </w:pPr>
            <w:r w:rsidRPr="0069501A">
              <w:t>Не подлежит установлению</w:t>
            </w:r>
          </w:p>
        </w:tc>
      </w:tr>
    </w:tbl>
    <w:p w:rsidR="004F4326" w:rsidRPr="0069501A" w:rsidRDefault="004F4326" w:rsidP="00866CAB">
      <w:pPr>
        <w:ind w:firstLine="708"/>
        <w:jc w:val="both"/>
        <w:rPr>
          <w:b/>
          <w:sz w:val="28"/>
          <w:szCs w:val="28"/>
        </w:rPr>
        <w:sectPr w:rsidR="004F4326" w:rsidRPr="0069501A" w:rsidSect="004F4326">
          <w:pgSz w:w="16838" w:h="11906" w:orient="landscape"/>
          <w:pgMar w:top="1134" w:right="1134" w:bottom="567" w:left="1134" w:header="709" w:footer="709" w:gutter="0"/>
          <w:cols w:space="708"/>
          <w:docGrid w:linePitch="360"/>
        </w:sectPr>
      </w:pPr>
    </w:p>
    <w:p w:rsidR="004F4326" w:rsidRPr="0069501A" w:rsidRDefault="004F4326" w:rsidP="00866CAB">
      <w:pPr>
        <w:pStyle w:val="2"/>
        <w:ind w:firstLine="708"/>
        <w:rPr>
          <w:lang w:eastAsia="ar-SA"/>
        </w:rPr>
      </w:pPr>
      <w:bookmarkStart w:id="90" w:name="_Toc63692642"/>
      <w:r w:rsidRPr="0069501A">
        <w:rPr>
          <w:lang w:eastAsia="ar-SA"/>
        </w:rPr>
        <w:lastRenderedPageBreak/>
        <w:t>Статья 3</w:t>
      </w:r>
      <w:r w:rsidR="00D03EB1" w:rsidRPr="0069501A">
        <w:rPr>
          <w:lang w:eastAsia="ar-SA"/>
        </w:rPr>
        <w:t>4</w:t>
      </w:r>
      <w:r w:rsidRPr="0069501A">
        <w:rPr>
          <w:lang w:eastAsia="ar-SA"/>
        </w:rPr>
        <w:t>. Градостроительные регламенты. Общественно-деловые зоны.</w:t>
      </w:r>
      <w:bookmarkEnd w:id="90"/>
    </w:p>
    <w:p w:rsidR="004F4326" w:rsidRPr="0069501A" w:rsidRDefault="004F4326" w:rsidP="00866CAB">
      <w:pPr>
        <w:jc w:val="both"/>
        <w:rPr>
          <w:lang w:eastAsia="ar-SA"/>
        </w:rPr>
      </w:pPr>
    </w:p>
    <w:p w:rsidR="004F4326" w:rsidRPr="0069501A" w:rsidRDefault="004F4326" w:rsidP="00866CAB">
      <w:pPr>
        <w:autoSpaceDE w:val="0"/>
        <w:autoSpaceDN w:val="0"/>
        <w:adjustRightInd w:val="0"/>
        <w:ind w:firstLine="708"/>
        <w:jc w:val="both"/>
        <w:rPr>
          <w:sz w:val="28"/>
          <w:szCs w:val="28"/>
        </w:rPr>
      </w:pPr>
      <w:r w:rsidRPr="0069501A">
        <w:rPr>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1B302F">
        <w:rPr>
          <w:sz w:val="28"/>
          <w:szCs w:val="28"/>
        </w:rPr>
        <w:t>.</w:t>
      </w:r>
    </w:p>
    <w:p w:rsidR="004F4326" w:rsidRPr="0069501A" w:rsidRDefault="004F4326" w:rsidP="00866CAB">
      <w:pPr>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О</w:t>
      </w:r>
      <w:r w:rsidR="00C505B0">
        <w:rPr>
          <w:b/>
          <w:sz w:val="28"/>
          <w:szCs w:val="28"/>
          <w:lang w:eastAsia="ar-SA"/>
        </w:rPr>
        <w:t>Д</w:t>
      </w:r>
      <w:r w:rsidRPr="0069501A">
        <w:rPr>
          <w:b/>
          <w:sz w:val="28"/>
          <w:szCs w:val="28"/>
          <w:lang w:eastAsia="ar-SA"/>
        </w:rPr>
        <w:t>1 - Зона делового, общественного и коммерческого назначения</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6</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6911"/>
      </w:tblGrid>
      <w:tr w:rsidR="004F4326" w:rsidRPr="0069501A" w:rsidTr="00D17A36">
        <w:trPr>
          <w:tblHeader/>
        </w:trPr>
        <w:tc>
          <w:tcPr>
            <w:tcW w:w="2836"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50" w:type="dxa"/>
          </w:tcPr>
          <w:p w:rsidR="004F4326" w:rsidRPr="0069501A" w:rsidRDefault="004F4326" w:rsidP="00866CAB">
            <w:pPr>
              <w:jc w:val="both"/>
              <w:rPr>
                <w:b/>
              </w:rPr>
            </w:pPr>
            <w:r w:rsidRPr="0069501A">
              <w:rPr>
                <w:b/>
              </w:rPr>
              <w:t>Код</w:t>
            </w:r>
          </w:p>
        </w:tc>
        <w:tc>
          <w:tcPr>
            <w:tcW w:w="6911"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D17A36">
        <w:tc>
          <w:tcPr>
            <w:tcW w:w="10597"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850" w:type="dxa"/>
          </w:tcPr>
          <w:p w:rsidR="004F4326" w:rsidRPr="0069501A" w:rsidRDefault="004F4326" w:rsidP="00866CAB">
            <w:pPr>
              <w:jc w:val="both"/>
            </w:pPr>
            <w:r w:rsidRPr="0069501A">
              <w:t>3.1.</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D17A36">
        <w:tc>
          <w:tcPr>
            <w:tcW w:w="2836" w:type="dxa"/>
          </w:tcPr>
          <w:p w:rsidR="004F4326" w:rsidRPr="0069501A" w:rsidRDefault="004F4326" w:rsidP="00866CAB">
            <w:pPr>
              <w:jc w:val="both"/>
            </w:pPr>
            <w:r w:rsidRPr="0069501A">
              <w:t>Социальное обслуживание</w:t>
            </w:r>
          </w:p>
        </w:tc>
        <w:tc>
          <w:tcPr>
            <w:tcW w:w="850" w:type="dxa"/>
          </w:tcPr>
          <w:p w:rsidR="004F4326" w:rsidRPr="0069501A" w:rsidRDefault="004F4326" w:rsidP="00866CAB">
            <w:pPr>
              <w:jc w:val="both"/>
            </w:pPr>
            <w:r w:rsidRPr="0069501A">
              <w:t>3.2.</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Бытовое обслуживание</w:t>
            </w:r>
          </w:p>
          <w:p w:rsidR="004F4326" w:rsidRPr="0069501A" w:rsidRDefault="004F4326" w:rsidP="00866CAB">
            <w:pPr>
              <w:jc w:val="both"/>
            </w:pPr>
          </w:p>
        </w:tc>
        <w:tc>
          <w:tcPr>
            <w:tcW w:w="850" w:type="dxa"/>
          </w:tcPr>
          <w:p w:rsidR="004F4326" w:rsidRPr="0069501A" w:rsidRDefault="004F4326" w:rsidP="00866CAB">
            <w:pPr>
              <w:jc w:val="both"/>
            </w:pPr>
            <w:r w:rsidRPr="0069501A">
              <w:t>3.3.</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Амбулаторно-поликлиническое обслуживание</w:t>
            </w:r>
          </w:p>
        </w:tc>
        <w:tc>
          <w:tcPr>
            <w:tcW w:w="850" w:type="dxa"/>
          </w:tcPr>
          <w:p w:rsidR="004F4326" w:rsidRPr="0069501A" w:rsidRDefault="004F4326" w:rsidP="00866CAB">
            <w:pPr>
              <w:jc w:val="both"/>
            </w:pPr>
            <w:r w:rsidRPr="0069501A">
              <w:t>3.4.1.</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Стационарное медицинское обслуживание</w:t>
            </w:r>
          </w:p>
        </w:tc>
        <w:tc>
          <w:tcPr>
            <w:tcW w:w="850" w:type="dxa"/>
          </w:tcPr>
          <w:p w:rsidR="004F4326" w:rsidRPr="0069501A" w:rsidRDefault="004F4326" w:rsidP="00866CAB">
            <w:pPr>
              <w:jc w:val="both"/>
            </w:pPr>
            <w:r w:rsidRPr="0069501A">
              <w:t>3.4.2.</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F4326" w:rsidRPr="0069501A" w:rsidRDefault="004F4326" w:rsidP="00866CAB">
            <w:pPr>
              <w:autoSpaceDE w:val="0"/>
              <w:autoSpaceDN w:val="0"/>
              <w:adjustRightInd w:val="0"/>
              <w:jc w:val="both"/>
            </w:pPr>
            <w:r w:rsidRPr="0069501A">
              <w:lastRenderedPageBreak/>
              <w:t>- размещение станций скорой помощи;</w:t>
            </w:r>
          </w:p>
          <w:p w:rsidR="004F4326" w:rsidRPr="0069501A" w:rsidRDefault="004F4326" w:rsidP="00866CAB">
            <w:pPr>
              <w:autoSpaceDE w:val="0"/>
              <w:autoSpaceDN w:val="0"/>
              <w:adjustRightInd w:val="0"/>
              <w:jc w:val="both"/>
            </w:pPr>
            <w:r w:rsidRPr="0069501A">
              <w:t>- размещение площадок санитарной авиации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lastRenderedPageBreak/>
              <w:t>Дошкольное, начальное и среднее общее образование</w:t>
            </w:r>
          </w:p>
        </w:tc>
        <w:tc>
          <w:tcPr>
            <w:tcW w:w="850" w:type="dxa"/>
          </w:tcPr>
          <w:p w:rsidR="004F4326" w:rsidRPr="0069501A" w:rsidRDefault="004F4326" w:rsidP="00866CAB">
            <w:pPr>
              <w:jc w:val="both"/>
            </w:pPr>
            <w:r w:rsidRPr="0069501A">
              <w:t>3.5.1</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Среднее и высшее профессиональное образование</w:t>
            </w:r>
          </w:p>
        </w:tc>
        <w:tc>
          <w:tcPr>
            <w:tcW w:w="850" w:type="dxa"/>
          </w:tcPr>
          <w:p w:rsidR="004F4326" w:rsidRPr="0069501A" w:rsidRDefault="004F4326" w:rsidP="00866CAB">
            <w:pPr>
              <w:jc w:val="both"/>
            </w:pPr>
            <w:r w:rsidRPr="0069501A">
              <w:t>3.5.2.</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Объекты культурно-досуговой деятельности</w:t>
            </w:r>
          </w:p>
        </w:tc>
        <w:tc>
          <w:tcPr>
            <w:tcW w:w="850" w:type="dxa"/>
          </w:tcPr>
          <w:p w:rsidR="004F4326" w:rsidRPr="0069501A" w:rsidRDefault="004F4326" w:rsidP="00866CAB">
            <w:pPr>
              <w:jc w:val="both"/>
            </w:pPr>
            <w:r w:rsidRPr="0069501A">
              <w:t>3.6.1.</w:t>
            </w:r>
          </w:p>
        </w:tc>
        <w:tc>
          <w:tcPr>
            <w:tcW w:w="6911" w:type="dxa"/>
          </w:tcPr>
          <w:p w:rsidR="004F4326" w:rsidRPr="0069501A" w:rsidRDefault="004F4326" w:rsidP="00866CAB">
            <w:pPr>
              <w:autoSpaceDE w:val="0"/>
              <w:autoSpaceDN w:val="0"/>
              <w:adjustRightInd w:val="0"/>
              <w:jc w:val="both"/>
            </w:pPr>
            <w:r w:rsidRPr="0069501A">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Парки культуры и отдыха</w:t>
            </w:r>
          </w:p>
        </w:tc>
        <w:tc>
          <w:tcPr>
            <w:tcW w:w="850" w:type="dxa"/>
          </w:tcPr>
          <w:p w:rsidR="004F4326" w:rsidRPr="0069501A" w:rsidRDefault="004F4326" w:rsidP="00866CAB">
            <w:pPr>
              <w:jc w:val="both"/>
            </w:pPr>
            <w:r w:rsidRPr="0069501A">
              <w:t>3.6.2.</w:t>
            </w:r>
          </w:p>
        </w:tc>
        <w:tc>
          <w:tcPr>
            <w:tcW w:w="6911" w:type="dxa"/>
          </w:tcPr>
          <w:p w:rsidR="004F4326" w:rsidRPr="0069501A" w:rsidRDefault="004F4326" w:rsidP="00866CAB">
            <w:pPr>
              <w:autoSpaceDE w:val="0"/>
              <w:autoSpaceDN w:val="0"/>
              <w:adjustRightInd w:val="0"/>
              <w:jc w:val="both"/>
            </w:pPr>
            <w:r w:rsidRPr="0069501A">
              <w:t>- размещение парков культуры и отдыха</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Религиозное использование</w:t>
            </w:r>
          </w:p>
        </w:tc>
        <w:tc>
          <w:tcPr>
            <w:tcW w:w="850" w:type="dxa"/>
          </w:tcPr>
          <w:p w:rsidR="004F4326" w:rsidRPr="0069501A" w:rsidRDefault="004F4326" w:rsidP="00866CAB">
            <w:pPr>
              <w:jc w:val="both"/>
            </w:pPr>
            <w:r w:rsidRPr="0069501A">
              <w:t>3.7.</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Общественное управление</w:t>
            </w:r>
          </w:p>
        </w:tc>
        <w:tc>
          <w:tcPr>
            <w:tcW w:w="850" w:type="dxa"/>
          </w:tcPr>
          <w:p w:rsidR="004F4326" w:rsidRPr="0069501A" w:rsidRDefault="004F4326" w:rsidP="00866CAB">
            <w:pPr>
              <w:autoSpaceDE w:val="0"/>
              <w:autoSpaceDN w:val="0"/>
              <w:adjustRightInd w:val="0"/>
              <w:jc w:val="both"/>
            </w:pPr>
            <w:r w:rsidRPr="0069501A">
              <w:t>3.8.</w:t>
            </w:r>
          </w:p>
        </w:tc>
        <w:tc>
          <w:tcPr>
            <w:tcW w:w="6911" w:type="dxa"/>
          </w:tcPr>
          <w:p w:rsidR="004F4326" w:rsidRPr="0069501A" w:rsidRDefault="00F01E04" w:rsidP="00866CAB">
            <w:pPr>
              <w:autoSpaceDE w:val="0"/>
              <w:autoSpaceDN w:val="0"/>
              <w:adjustRightInd w:val="0"/>
              <w:jc w:val="both"/>
            </w:pPr>
            <w:r w:rsidRPr="0069501A">
              <w:t>- р</w:t>
            </w:r>
            <w:r w:rsidR="004F4326" w:rsidRPr="0069501A">
              <w:t xml:space="preserve">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 </w:t>
            </w:r>
            <w:r w:rsidR="004F4326" w:rsidRPr="0069501A">
              <w:rPr>
                <w:color w:val="000000" w:themeColor="text1"/>
              </w:rPr>
              <w:t>(</w:t>
            </w:r>
            <w:r w:rsidR="004F4326" w:rsidRPr="0069501A">
              <w:t>классификатор видов разрешенного использования земельных участков, утвержденный Приказом № 540)</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Ветеринарное обслуживание</w:t>
            </w:r>
          </w:p>
        </w:tc>
        <w:tc>
          <w:tcPr>
            <w:tcW w:w="850" w:type="dxa"/>
          </w:tcPr>
          <w:p w:rsidR="004F4326" w:rsidRPr="0069501A" w:rsidRDefault="004F4326" w:rsidP="00866CAB">
            <w:pPr>
              <w:autoSpaceDE w:val="0"/>
              <w:autoSpaceDN w:val="0"/>
              <w:adjustRightInd w:val="0"/>
              <w:jc w:val="both"/>
            </w:pPr>
            <w:r w:rsidRPr="0069501A">
              <w:t>3.10.</w:t>
            </w:r>
          </w:p>
        </w:tc>
        <w:tc>
          <w:tcPr>
            <w:tcW w:w="6911" w:type="dxa"/>
          </w:tcPr>
          <w:p w:rsidR="004F4326" w:rsidRPr="0069501A" w:rsidRDefault="004F4326" w:rsidP="00866CAB">
            <w:pPr>
              <w:autoSpaceDE w:val="0"/>
              <w:autoSpaceDN w:val="0"/>
              <w:adjustRightInd w:val="0"/>
              <w:jc w:val="both"/>
            </w:pPr>
            <w:r w:rsidRPr="0069501A">
              <w:t xml:space="preserve">- </w:t>
            </w:r>
            <w:r w:rsidR="00F01E04" w:rsidRPr="0069501A">
              <w:t>р</w:t>
            </w:r>
            <w:r w:rsidRPr="0069501A">
              <w:t xml:space="preserve">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lastRenderedPageBreak/>
              <w:t>Деловое управление</w:t>
            </w:r>
          </w:p>
        </w:tc>
        <w:tc>
          <w:tcPr>
            <w:tcW w:w="850" w:type="dxa"/>
          </w:tcPr>
          <w:p w:rsidR="004F4326" w:rsidRPr="0069501A" w:rsidRDefault="004F4326" w:rsidP="00866CAB">
            <w:pPr>
              <w:autoSpaceDE w:val="0"/>
              <w:autoSpaceDN w:val="0"/>
              <w:adjustRightInd w:val="0"/>
              <w:jc w:val="both"/>
            </w:pPr>
            <w:r w:rsidRPr="0069501A">
              <w:t>4.1</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t>Рынки</w:t>
            </w:r>
          </w:p>
          <w:p w:rsidR="004F4326" w:rsidRPr="0069501A" w:rsidRDefault="004F4326" w:rsidP="00866CAB">
            <w:pPr>
              <w:jc w:val="both"/>
            </w:pPr>
          </w:p>
        </w:tc>
        <w:tc>
          <w:tcPr>
            <w:tcW w:w="850" w:type="dxa"/>
          </w:tcPr>
          <w:p w:rsidR="004F4326" w:rsidRPr="0069501A" w:rsidRDefault="004F4326" w:rsidP="00866CAB">
            <w:pPr>
              <w:jc w:val="both"/>
            </w:pPr>
            <w:r w:rsidRPr="0069501A">
              <w:t>4.3.</w:t>
            </w:r>
          </w:p>
        </w:tc>
        <w:tc>
          <w:tcPr>
            <w:tcW w:w="6911" w:type="dxa"/>
          </w:tcPr>
          <w:p w:rsidR="004F4326" w:rsidRPr="0069501A" w:rsidRDefault="004F4326" w:rsidP="00866CAB">
            <w:pPr>
              <w:autoSpaceDE w:val="0"/>
              <w:autoSpaceDN w:val="0"/>
              <w:adjustRightInd w:val="0"/>
              <w:jc w:val="both"/>
            </w:pPr>
            <w:r w:rsidRPr="0069501A">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F4326" w:rsidRPr="0069501A" w:rsidRDefault="004F4326" w:rsidP="00866CAB">
            <w:pPr>
              <w:autoSpaceDE w:val="0"/>
              <w:autoSpaceDN w:val="0"/>
              <w:adjustRightInd w:val="0"/>
              <w:jc w:val="both"/>
            </w:pPr>
            <w:r w:rsidRPr="0069501A">
              <w:t>- размещение гаражей и (или) стоянок для автомобилей сотрудников и посетителей рынка</w:t>
            </w:r>
          </w:p>
        </w:tc>
      </w:tr>
      <w:tr w:rsidR="004F4326" w:rsidRPr="0069501A" w:rsidTr="00D17A36">
        <w:tc>
          <w:tcPr>
            <w:tcW w:w="2836" w:type="dxa"/>
          </w:tcPr>
          <w:p w:rsidR="004F4326" w:rsidRPr="0069501A" w:rsidRDefault="004F4326" w:rsidP="00866CAB">
            <w:pPr>
              <w:jc w:val="both"/>
            </w:pPr>
            <w:r w:rsidRPr="0069501A">
              <w:t>Магазины</w:t>
            </w:r>
          </w:p>
        </w:tc>
        <w:tc>
          <w:tcPr>
            <w:tcW w:w="850" w:type="dxa"/>
          </w:tcPr>
          <w:p w:rsidR="004F4326" w:rsidRPr="0069501A" w:rsidRDefault="004F4326" w:rsidP="00866CAB">
            <w:pPr>
              <w:jc w:val="both"/>
            </w:pPr>
            <w:r w:rsidRPr="0069501A">
              <w:t>4.4.</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D17A36">
        <w:tc>
          <w:tcPr>
            <w:tcW w:w="2836" w:type="dxa"/>
          </w:tcPr>
          <w:p w:rsidR="004F4326" w:rsidRPr="0069501A" w:rsidRDefault="004F4326" w:rsidP="00866CAB">
            <w:pPr>
              <w:jc w:val="both"/>
            </w:pPr>
            <w:r w:rsidRPr="0069501A">
              <w:t>Банковская и страховая деятельность</w:t>
            </w:r>
          </w:p>
        </w:tc>
        <w:tc>
          <w:tcPr>
            <w:tcW w:w="850" w:type="dxa"/>
          </w:tcPr>
          <w:p w:rsidR="004F4326" w:rsidRPr="0069501A" w:rsidRDefault="004F4326" w:rsidP="00866CAB">
            <w:pPr>
              <w:jc w:val="both"/>
            </w:pPr>
            <w:r w:rsidRPr="0069501A">
              <w:t>4.5.</w:t>
            </w:r>
          </w:p>
        </w:tc>
        <w:tc>
          <w:tcPr>
            <w:tcW w:w="6911" w:type="dxa"/>
          </w:tcPr>
          <w:p w:rsidR="004F4326" w:rsidRPr="0069501A" w:rsidRDefault="004F4326" w:rsidP="00866CAB">
            <w:pPr>
              <w:jc w:val="both"/>
            </w:pPr>
            <w:r w:rsidRPr="0069501A">
              <w:t>-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F4326" w:rsidRPr="0069501A" w:rsidTr="00D17A36">
        <w:tc>
          <w:tcPr>
            <w:tcW w:w="2836" w:type="dxa"/>
          </w:tcPr>
          <w:p w:rsidR="004F4326" w:rsidRPr="0069501A" w:rsidRDefault="004F4326" w:rsidP="00866CAB">
            <w:pPr>
              <w:jc w:val="both"/>
            </w:pPr>
            <w:r w:rsidRPr="0069501A">
              <w:t>Общественное питание</w:t>
            </w:r>
          </w:p>
        </w:tc>
        <w:tc>
          <w:tcPr>
            <w:tcW w:w="850" w:type="dxa"/>
          </w:tcPr>
          <w:p w:rsidR="004F4326" w:rsidRPr="0069501A" w:rsidRDefault="004F4326" w:rsidP="00866CAB">
            <w:pPr>
              <w:jc w:val="both"/>
            </w:pPr>
            <w:r w:rsidRPr="0069501A">
              <w:t>4.6.</w:t>
            </w:r>
          </w:p>
        </w:tc>
        <w:tc>
          <w:tcPr>
            <w:tcW w:w="6911" w:type="dxa"/>
          </w:tcPr>
          <w:p w:rsidR="004F4326" w:rsidRPr="0069501A" w:rsidRDefault="004F4326" w:rsidP="00866CAB">
            <w:pPr>
              <w:jc w:val="both"/>
            </w:pPr>
            <w:r w:rsidRPr="0069501A">
              <w:t>-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F4326" w:rsidRPr="0069501A" w:rsidTr="00D17A36">
        <w:tc>
          <w:tcPr>
            <w:tcW w:w="2836" w:type="dxa"/>
          </w:tcPr>
          <w:p w:rsidR="004F4326" w:rsidRPr="0069501A" w:rsidRDefault="004F4326" w:rsidP="00866CAB">
            <w:pPr>
              <w:jc w:val="both"/>
            </w:pPr>
            <w:r w:rsidRPr="0069501A">
              <w:t>Гостиничное обслуживание</w:t>
            </w:r>
          </w:p>
        </w:tc>
        <w:tc>
          <w:tcPr>
            <w:tcW w:w="850" w:type="dxa"/>
          </w:tcPr>
          <w:p w:rsidR="004F4326" w:rsidRPr="0069501A" w:rsidRDefault="004F4326" w:rsidP="00866CAB">
            <w:pPr>
              <w:jc w:val="both"/>
            </w:pPr>
            <w:r w:rsidRPr="0069501A">
              <w:t>4.7.</w:t>
            </w:r>
          </w:p>
        </w:tc>
        <w:tc>
          <w:tcPr>
            <w:tcW w:w="6911" w:type="dxa"/>
          </w:tcPr>
          <w:p w:rsidR="004F4326" w:rsidRPr="0069501A" w:rsidRDefault="004F4326" w:rsidP="00866CAB">
            <w:pPr>
              <w:jc w:val="both"/>
            </w:pPr>
            <w:r w:rsidRPr="0069501A">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F4326" w:rsidRPr="0069501A" w:rsidTr="00D17A36">
        <w:tc>
          <w:tcPr>
            <w:tcW w:w="2836" w:type="dxa"/>
          </w:tcPr>
          <w:p w:rsidR="004F4326" w:rsidRPr="0069501A" w:rsidRDefault="004F4326" w:rsidP="00866CAB">
            <w:pPr>
              <w:jc w:val="both"/>
            </w:pPr>
            <w:r w:rsidRPr="0069501A">
              <w:t>Обеспечение спортивно-зрелищных мероприятий</w:t>
            </w:r>
          </w:p>
        </w:tc>
        <w:tc>
          <w:tcPr>
            <w:tcW w:w="850" w:type="dxa"/>
          </w:tcPr>
          <w:p w:rsidR="004F4326" w:rsidRPr="0069501A" w:rsidRDefault="004F4326" w:rsidP="00866CAB">
            <w:pPr>
              <w:autoSpaceDE w:val="0"/>
              <w:autoSpaceDN w:val="0"/>
              <w:adjustRightInd w:val="0"/>
              <w:jc w:val="both"/>
            </w:pPr>
            <w:r w:rsidRPr="0069501A">
              <w:t>5.1.1.</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F4326" w:rsidRPr="0069501A" w:rsidTr="00D17A36">
        <w:tc>
          <w:tcPr>
            <w:tcW w:w="2836" w:type="dxa"/>
          </w:tcPr>
          <w:p w:rsidR="004F4326" w:rsidRPr="0069501A" w:rsidRDefault="004F4326" w:rsidP="00866CAB">
            <w:pPr>
              <w:jc w:val="both"/>
            </w:pPr>
            <w:r w:rsidRPr="0069501A">
              <w:t>Обеспечение занятий спортом в помещениях</w:t>
            </w:r>
          </w:p>
        </w:tc>
        <w:tc>
          <w:tcPr>
            <w:tcW w:w="850" w:type="dxa"/>
          </w:tcPr>
          <w:p w:rsidR="004F4326" w:rsidRPr="0069501A" w:rsidRDefault="004F4326" w:rsidP="00866CAB">
            <w:pPr>
              <w:autoSpaceDE w:val="0"/>
              <w:autoSpaceDN w:val="0"/>
              <w:adjustRightInd w:val="0"/>
              <w:jc w:val="both"/>
            </w:pPr>
            <w:r w:rsidRPr="0069501A">
              <w:t>5.1.2</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спортивных клубов, спортивных залов, бассейнов, физкультурно-оздоровительных комплексов в зданиях и сооружениях</w:t>
            </w:r>
          </w:p>
        </w:tc>
      </w:tr>
      <w:tr w:rsidR="004F4326" w:rsidRPr="0069501A" w:rsidTr="00D17A36">
        <w:tc>
          <w:tcPr>
            <w:tcW w:w="2836" w:type="dxa"/>
          </w:tcPr>
          <w:p w:rsidR="004F4326" w:rsidRPr="0069501A" w:rsidRDefault="004F4326" w:rsidP="00866CAB">
            <w:pPr>
              <w:jc w:val="both"/>
            </w:pPr>
            <w:r w:rsidRPr="0069501A">
              <w:t>Площадки для занятий спортом</w:t>
            </w:r>
          </w:p>
        </w:tc>
        <w:tc>
          <w:tcPr>
            <w:tcW w:w="850" w:type="dxa"/>
          </w:tcPr>
          <w:p w:rsidR="004F4326" w:rsidRPr="0069501A" w:rsidRDefault="004F4326" w:rsidP="00866CAB">
            <w:pPr>
              <w:autoSpaceDE w:val="0"/>
              <w:autoSpaceDN w:val="0"/>
              <w:adjustRightInd w:val="0"/>
              <w:jc w:val="both"/>
            </w:pPr>
            <w:r w:rsidRPr="0069501A">
              <w:t>5.1.3.</w:t>
            </w:r>
          </w:p>
        </w:tc>
        <w:tc>
          <w:tcPr>
            <w:tcW w:w="6911"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D122A" w:rsidRPr="0069501A" w:rsidTr="00D17A36">
        <w:tc>
          <w:tcPr>
            <w:tcW w:w="2836" w:type="dxa"/>
          </w:tcPr>
          <w:p w:rsidR="007D122A" w:rsidRPr="0069501A" w:rsidRDefault="007D122A" w:rsidP="00866CAB">
            <w:pPr>
              <w:jc w:val="both"/>
            </w:pPr>
            <w:r>
              <w:t>Склады</w:t>
            </w:r>
          </w:p>
        </w:tc>
        <w:tc>
          <w:tcPr>
            <w:tcW w:w="850" w:type="dxa"/>
          </w:tcPr>
          <w:p w:rsidR="007D122A" w:rsidRPr="0069501A" w:rsidRDefault="007D122A" w:rsidP="00866CAB">
            <w:pPr>
              <w:autoSpaceDE w:val="0"/>
              <w:autoSpaceDN w:val="0"/>
              <w:adjustRightInd w:val="0"/>
              <w:jc w:val="both"/>
            </w:pPr>
            <w:r>
              <w:t>6.9</w:t>
            </w:r>
          </w:p>
        </w:tc>
        <w:tc>
          <w:tcPr>
            <w:tcW w:w="6911" w:type="dxa"/>
          </w:tcPr>
          <w:p w:rsidR="007D122A" w:rsidRPr="0069501A" w:rsidRDefault="007D122A" w:rsidP="00866CAB">
            <w:pPr>
              <w:autoSpaceDE w:val="0"/>
              <w:autoSpaceDN w:val="0"/>
              <w:adjustRightInd w:val="0"/>
              <w:jc w:val="both"/>
              <w:rPr>
                <w:color w:val="000000" w:themeColor="text1"/>
              </w:rPr>
            </w:pPr>
            <w: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F4326" w:rsidRPr="0069501A" w:rsidTr="00D17A36">
        <w:tc>
          <w:tcPr>
            <w:tcW w:w="2836" w:type="dxa"/>
          </w:tcPr>
          <w:p w:rsidR="004F4326" w:rsidRPr="0069501A" w:rsidRDefault="004F4326" w:rsidP="00866CAB">
            <w:pPr>
              <w:jc w:val="both"/>
            </w:pPr>
            <w:r w:rsidRPr="0069501A">
              <w:t xml:space="preserve">Обеспечение </w:t>
            </w:r>
            <w:r w:rsidRPr="0069501A">
              <w:lastRenderedPageBreak/>
              <w:t>внутреннего правопорядка</w:t>
            </w:r>
          </w:p>
        </w:tc>
        <w:tc>
          <w:tcPr>
            <w:tcW w:w="850" w:type="dxa"/>
          </w:tcPr>
          <w:p w:rsidR="004F4326" w:rsidRPr="0069501A" w:rsidRDefault="004F4326" w:rsidP="00866CAB">
            <w:pPr>
              <w:jc w:val="both"/>
            </w:pPr>
            <w:r w:rsidRPr="0069501A">
              <w:lastRenderedPageBreak/>
              <w:t>8.3.</w:t>
            </w:r>
          </w:p>
        </w:tc>
        <w:tc>
          <w:tcPr>
            <w:tcW w:w="6911" w:type="dxa"/>
          </w:tcPr>
          <w:p w:rsidR="004F4326" w:rsidRPr="0069501A" w:rsidRDefault="004F4326" w:rsidP="00866CAB">
            <w:pPr>
              <w:jc w:val="both"/>
            </w:pPr>
            <w:r w:rsidRPr="0069501A">
              <w:t xml:space="preserve">- размещение объектов капитального строительства, </w:t>
            </w:r>
            <w:r w:rsidRPr="0069501A">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F4326" w:rsidRPr="0069501A" w:rsidRDefault="004F4326" w:rsidP="00866CAB">
            <w:pPr>
              <w:jc w:val="both"/>
            </w:pPr>
            <w:r w:rsidRPr="0069501A">
              <w:t>- размещение объектов гражданской обороны, за исключением объектов гражданской обороны, являющихся частями производственных зданий</w:t>
            </w:r>
          </w:p>
        </w:tc>
      </w:tr>
      <w:tr w:rsidR="004F4326" w:rsidRPr="0069501A" w:rsidTr="00D17A36">
        <w:tc>
          <w:tcPr>
            <w:tcW w:w="2836" w:type="dxa"/>
          </w:tcPr>
          <w:p w:rsidR="004F4326" w:rsidRPr="0069501A" w:rsidRDefault="004F4326" w:rsidP="00866CAB">
            <w:pPr>
              <w:jc w:val="both"/>
            </w:pPr>
            <w:r w:rsidRPr="0069501A">
              <w:lastRenderedPageBreak/>
              <w:t>Курортная деятельность</w:t>
            </w:r>
          </w:p>
        </w:tc>
        <w:tc>
          <w:tcPr>
            <w:tcW w:w="850" w:type="dxa"/>
          </w:tcPr>
          <w:p w:rsidR="004F4326" w:rsidRPr="0069501A" w:rsidRDefault="004F4326" w:rsidP="00866CAB">
            <w:pPr>
              <w:jc w:val="both"/>
            </w:pPr>
            <w:r w:rsidRPr="0069501A">
              <w:t>9.2.</w:t>
            </w:r>
          </w:p>
        </w:tc>
        <w:tc>
          <w:tcPr>
            <w:tcW w:w="6911" w:type="dxa"/>
          </w:tcPr>
          <w:p w:rsidR="004F4326" w:rsidRPr="0069501A" w:rsidRDefault="004F4326" w:rsidP="00866CAB">
            <w:pPr>
              <w:jc w:val="both"/>
            </w:pPr>
            <w:r w:rsidRPr="0069501A">
              <w:t>-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F4326" w:rsidRPr="0069501A" w:rsidTr="00D17A36">
        <w:tc>
          <w:tcPr>
            <w:tcW w:w="2836" w:type="dxa"/>
          </w:tcPr>
          <w:p w:rsidR="004F4326" w:rsidRPr="0069501A" w:rsidRDefault="004F4326" w:rsidP="00866CAB">
            <w:pPr>
              <w:jc w:val="both"/>
            </w:pPr>
            <w:r w:rsidRPr="0069501A">
              <w:t>Санаторная деятельность</w:t>
            </w:r>
          </w:p>
        </w:tc>
        <w:tc>
          <w:tcPr>
            <w:tcW w:w="850" w:type="dxa"/>
          </w:tcPr>
          <w:p w:rsidR="004F4326" w:rsidRPr="0069501A" w:rsidRDefault="004F4326" w:rsidP="00866CAB">
            <w:pPr>
              <w:jc w:val="both"/>
            </w:pPr>
            <w:r w:rsidRPr="0069501A">
              <w:t>9.2.1.</w:t>
            </w:r>
          </w:p>
        </w:tc>
        <w:tc>
          <w:tcPr>
            <w:tcW w:w="6911" w:type="dxa"/>
          </w:tcPr>
          <w:p w:rsidR="004F4326" w:rsidRPr="0069501A" w:rsidRDefault="004F4326" w:rsidP="00866CAB">
            <w:pPr>
              <w:jc w:val="both"/>
            </w:pPr>
            <w:r w:rsidRPr="0069501A">
              <w:t>- 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F4326" w:rsidRPr="0069501A" w:rsidRDefault="004F4326" w:rsidP="00866CAB">
            <w:pPr>
              <w:jc w:val="both"/>
            </w:pPr>
            <w:r w:rsidRPr="0069501A">
              <w:t>- обустройство лечебно-оздоровительных местностей (пляжи, бюветы, места добычи целебной грязи);</w:t>
            </w:r>
          </w:p>
          <w:p w:rsidR="004F4326" w:rsidRPr="0069501A" w:rsidRDefault="004F4326" w:rsidP="00866CAB">
            <w:pPr>
              <w:jc w:val="both"/>
            </w:pPr>
            <w:r w:rsidRPr="0069501A">
              <w:t>- размещение лечебно-оздоровительных лагерей</w:t>
            </w:r>
          </w:p>
        </w:tc>
      </w:tr>
      <w:tr w:rsidR="004F4326" w:rsidRPr="0069501A" w:rsidTr="00D17A36">
        <w:tc>
          <w:tcPr>
            <w:tcW w:w="2836" w:type="dxa"/>
          </w:tcPr>
          <w:p w:rsidR="004F4326" w:rsidRPr="0069501A" w:rsidRDefault="004F4326" w:rsidP="00866CAB">
            <w:pPr>
              <w:jc w:val="both"/>
            </w:pPr>
            <w:r w:rsidRPr="0069501A">
              <w:t>Историко-культурная деятельность</w:t>
            </w:r>
          </w:p>
        </w:tc>
        <w:tc>
          <w:tcPr>
            <w:tcW w:w="850" w:type="dxa"/>
          </w:tcPr>
          <w:p w:rsidR="004F4326" w:rsidRPr="0069501A" w:rsidRDefault="004F4326" w:rsidP="00866CAB">
            <w:pPr>
              <w:jc w:val="both"/>
            </w:pPr>
            <w:r w:rsidRPr="0069501A">
              <w:t>9.3.</w:t>
            </w:r>
          </w:p>
        </w:tc>
        <w:tc>
          <w:tcPr>
            <w:tcW w:w="6911" w:type="dxa"/>
          </w:tcPr>
          <w:p w:rsidR="004F4326" w:rsidRPr="0069501A" w:rsidRDefault="004F4326" w:rsidP="00866CAB">
            <w:pPr>
              <w:autoSpaceDE w:val="0"/>
              <w:autoSpaceDN w:val="0"/>
              <w:adjustRightInd w:val="0"/>
              <w:jc w:val="both"/>
            </w:pPr>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47CE7" w:rsidRPr="0069501A" w:rsidTr="00D17A36">
        <w:tc>
          <w:tcPr>
            <w:tcW w:w="2836"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50" w:type="dxa"/>
          </w:tcPr>
          <w:p w:rsidR="00547CE7" w:rsidRPr="0069501A" w:rsidRDefault="00547CE7" w:rsidP="00866CAB">
            <w:pPr>
              <w:jc w:val="both"/>
            </w:pPr>
            <w:r w:rsidRPr="0069501A">
              <w:t>11.2.</w:t>
            </w:r>
          </w:p>
        </w:tc>
        <w:tc>
          <w:tcPr>
            <w:tcW w:w="6911"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3630" w:rsidRPr="0069501A" w:rsidTr="00D17A36">
        <w:tc>
          <w:tcPr>
            <w:tcW w:w="2836" w:type="dxa"/>
          </w:tcPr>
          <w:p w:rsidR="009D3630" w:rsidRPr="0069501A" w:rsidRDefault="009D3630" w:rsidP="00866CAB">
            <w:pPr>
              <w:jc w:val="both"/>
            </w:pPr>
            <w:r w:rsidRPr="0069501A">
              <w:t>Благоустройство территории</w:t>
            </w:r>
          </w:p>
        </w:tc>
        <w:tc>
          <w:tcPr>
            <w:tcW w:w="850" w:type="dxa"/>
          </w:tcPr>
          <w:p w:rsidR="009D3630" w:rsidRPr="0069501A" w:rsidRDefault="009D3630" w:rsidP="00866CAB">
            <w:pPr>
              <w:jc w:val="both"/>
            </w:pPr>
            <w:r w:rsidRPr="0069501A">
              <w:t>12.0.2.</w:t>
            </w:r>
          </w:p>
        </w:tc>
        <w:tc>
          <w:tcPr>
            <w:tcW w:w="6911" w:type="dxa"/>
          </w:tcPr>
          <w:p w:rsidR="009D3630" w:rsidRPr="0069501A" w:rsidRDefault="009D3630" w:rsidP="00866CAB">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F4326" w:rsidRPr="0069501A" w:rsidTr="00D17A36">
        <w:tc>
          <w:tcPr>
            <w:tcW w:w="10597" w:type="dxa"/>
            <w:gridSpan w:val="3"/>
            <w:vAlign w:val="center"/>
          </w:tcPr>
          <w:p w:rsidR="004F4326" w:rsidRPr="0069501A" w:rsidRDefault="004F4326" w:rsidP="00866CAB">
            <w:pPr>
              <w:autoSpaceDE w:val="0"/>
              <w:autoSpaceDN w:val="0"/>
              <w:adjustRightInd w:val="0"/>
              <w:jc w:val="center"/>
            </w:pPr>
            <w:r w:rsidRPr="0069501A">
              <w:rPr>
                <w:b/>
              </w:rPr>
              <w:t>Условно разрешенные виды использования</w:t>
            </w:r>
          </w:p>
        </w:tc>
      </w:tr>
      <w:tr w:rsidR="004F4326" w:rsidRPr="0069501A" w:rsidTr="00D17A36">
        <w:tc>
          <w:tcPr>
            <w:tcW w:w="2836" w:type="dxa"/>
          </w:tcPr>
          <w:p w:rsidR="004F4326" w:rsidRPr="0069501A" w:rsidRDefault="004F4326" w:rsidP="00866CAB">
            <w:pPr>
              <w:autoSpaceDE w:val="0"/>
              <w:autoSpaceDN w:val="0"/>
              <w:adjustRightInd w:val="0"/>
              <w:jc w:val="both"/>
              <w:rPr>
                <w:bCs/>
              </w:rPr>
            </w:pPr>
            <w:r w:rsidRPr="0069501A">
              <w:rPr>
                <w:bCs/>
              </w:rPr>
              <w:t>Хранение автотранспорта</w:t>
            </w:r>
          </w:p>
        </w:tc>
        <w:tc>
          <w:tcPr>
            <w:tcW w:w="850" w:type="dxa"/>
          </w:tcPr>
          <w:p w:rsidR="004F4326" w:rsidRPr="0069501A" w:rsidRDefault="004F4326" w:rsidP="00866CAB">
            <w:pPr>
              <w:autoSpaceDE w:val="0"/>
              <w:autoSpaceDN w:val="0"/>
              <w:adjustRightInd w:val="0"/>
              <w:jc w:val="both"/>
              <w:rPr>
                <w:bCs/>
              </w:rPr>
            </w:pPr>
            <w:r w:rsidRPr="0069501A">
              <w:rPr>
                <w:bCs/>
              </w:rPr>
              <w:t>2.7.1</w:t>
            </w:r>
          </w:p>
        </w:tc>
        <w:tc>
          <w:tcPr>
            <w:tcW w:w="6911" w:type="dxa"/>
          </w:tcPr>
          <w:p w:rsidR="004F4326" w:rsidRPr="0069501A" w:rsidRDefault="004F4326" w:rsidP="00866CAB">
            <w:pPr>
              <w:autoSpaceDE w:val="0"/>
              <w:autoSpaceDN w:val="0"/>
              <w:adjustRightInd w:val="0"/>
              <w:jc w:val="both"/>
            </w:pPr>
            <w:r w:rsidRPr="0069501A">
              <w:rPr>
                <w:bCs/>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69501A">
              <w:rPr>
                <w:bCs/>
              </w:rPr>
              <w:lastRenderedPageBreak/>
              <w:t>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41" w:history="1">
              <w:r w:rsidRPr="0069501A">
                <w:rPr>
                  <w:bCs/>
                  <w:color w:val="000000" w:themeColor="text1"/>
                </w:rPr>
                <w:t>кодом 4.9</w:t>
              </w:r>
            </w:hyperlink>
            <w:r w:rsidRPr="0069501A">
              <w:rPr>
                <w:bCs/>
                <w:color w:val="000000" w:themeColor="text1"/>
              </w:rPr>
              <w:t xml:space="preserve">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4F4326" w:rsidRPr="0069501A" w:rsidTr="00D17A36">
        <w:tc>
          <w:tcPr>
            <w:tcW w:w="2836" w:type="dxa"/>
          </w:tcPr>
          <w:p w:rsidR="004F4326" w:rsidRPr="0069501A" w:rsidRDefault="004F4326" w:rsidP="00866CAB">
            <w:pPr>
              <w:autoSpaceDE w:val="0"/>
              <w:autoSpaceDN w:val="0"/>
              <w:adjustRightInd w:val="0"/>
              <w:jc w:val="both"/>
            </w:pPr>
            <w:r w:rsidRPr="0069501A">
              <w:lastRenderedPageBreak/>
              <w:t>Объекты придорожного сервиса</w:t>
            </w:r>
          </w:p>
        </w:tc>
        <w:tc>
          <w:tcPr>
            <w:tcW w:w="850" w:type="dxa"/>
          </w:tcPr>
          <w:p w:rsidR="004F4326" w:rsidRPr="0069501A" w:rsidRDefault="004F4326" w:rsidP="00866CAB">
            <w:pPr>
              <w:jc w:val="both"/>
            </w:pPr>
            <w:r w:rsidRPr="0069501A">
              <w:t>4.9.1.</w:t>
            </w:r>
          </w:p>
        </w:tc>
        <w:tc>
          <w:tcPr>
            <w:tcW w:w="6911" w:type="dxa"/>
          </w:tcPr>
          <w:p w:rsidR="004F4326" w:rsidRPr="0069501A" w:rsidRDefault="004F4326" w:rsidP="00866CAB">
            <w:pPr>
              <w:autoSpaceDE w:val="0"/>
              <w:autoSpaceDN w:val="0"/>
              <w:adjustRightInd w:val="0"/>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4F4326" w:rsidRPr="0069501A" w:rsidTr="00D17A36">
        <w:tc>
          <w:tcPr>
            <w:tcW w:w="2836" w:type="dxa"/>
          </w:tcPr>
          <w:p w:rsidR="004F4326" w:rsidRPr="0069501A" w:rsidRDefault="004F4326" w:rsidP="00866CAB">
            <w:pPr>
              <w:jc w:val="both"/>
            </w:pPr>
            <w:r w:rsidRPr="0069501A">
              <w:t>Общее пользование водными объектами</w:t>
            </w:r>
          </w:p>
        </w:tc>
        <w:tc>
          <w:tcPr>
            <w:tcW w:w="850" w:type="dxa"/>
          </w:tcPr>
          <w:p w:rsidR="004F4326" w:rsidRPr="0069501A" w:rsidRDefault="004F4326" w:rsidP="00866CAB">
            <w:pPr>
              <w:jc w:val="both"/>
            </w:pPr>
            <w:r w:rsidRPr="0069501A">
              <w:t>11.1.</w:t>
            </w:r>
          </w:p>
        </w:tc>
        <w:tc>
          <w:tcPr>
            <w:tcW w:w="6911" w:type="dxa"/>
          </w:tcPr>
          <w:p w:rsidR="004F4326" w:rsidRPr="0069501A" w:rsidRDefault="004F4326" w:rsidP="00866CAB">
            <w:pPr>
              <w:jc w:val="both"/>
            </w:pPr>
            <w:r w:rsidRPr="0069501A">
              <w:t>-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F4326" w:rsidRPr="0069501A" w:rsidTr="00D17A36">
        <w:tc>
          <w:tcPr>
            <w:tcW w:w="10597" w:type="dxa"/>
            <w:gridSpan w:val="3"/>
            <w:vAlign w:val="center"/>
          </w:tcPr>
          <w:p w:rsidR="004F4326" w:rsidRPr="0069501A" w:rsidRDefault="004F4326" w:rsidP="00866CAB">
            <w:pPr>
              <w:autoSpaceDE w:val="0"/>
              <w:autoSpaceDN w:val="0"/>
              <w:adjustRightInd w:val="0"/>
              <w:jc w:val="center"/>
            </w:pPr>
            <w:r w:rsidRPr="0069501A">
              <w:rPr>
                <w:b/>
                <w:bCs/>
              </w:rPr>
              <w:t>Вспомогательные виды разрешенного использования</w:t>
            </w:r>
          </w:p>
        </w:tc>
      </w:tr>
      <w:tr w:rsidR="004F4326" w:rsidRPr="0069501A" w:rsidTr="00D17A36">
        <w:tc>
          <w:tcPr>
            <w:tcW w:w="2836" w:type="dxa"/>
          </w:tcPr>
          <w:p w:rsidR="004F4326" w:rsidRPr="0069501A" w:rsidRDefault="004F4326" w:rsidP="00866CAB">
            <w:pPr>
              <w:jc w:val="both"/>
            </w:pPr>
            <w:r w:rsidRPr="0069501A">
              <w:t>Земельные участки (территории) общего пользования</w:t>
            </w:r>
          </w:p>
        </w:tc>
        <w:tc>
          <w:tcPr>
            <w:tcW w:w="850" w:type="dxa"/>
          </w:tcPr>
          <w:p w:rsidR="004F4326" w:rsidRPr="0069501A" w:rsidRDefault="004F4326" w:rsidP="00866CAB">
            <w:pPr>
              <w:jc w:val="both"/>
            </w:pPr>
            <w:r w:rsidRPr="0069501A">
              <w:t>12.0.</w:t>
            </w:r>
          </w:p>
        </w:tc>
        <w:tc>
          <w:tcPr>
            <w:tcW w:w="6911" w:type="dxa"/>
          </w:tcPr>
          <w:p w:rsidR="004F4326" w:rsidRPr="0069501A" w:rsidRDefault="004F4326"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lang w:eastAsia="ar-SA"/>
        </w:rPr>
      </w:pPr>
      <w:r w:rsidRPr="004277D5">
        <w:rPr>
          <w:sz w:val="28"/>
          <w:szCs w:val="28"/>
          <w:lang w:eastAsia="ar-SA"/>
        </w:rPr>
        <w:t xml:space="preserve">1. </w:t>
      </w:r>
      <w:r w:rsidR="004277D5" w:rsidRPr="004277D5">
        <w:rPr>
          <w:sz w:val="28"/>
          <w:szCs w:val="28"/>
        </w:rPr>
        <w:t xml:space="preserve">Минимальные отступы от границ земельных участков (на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277D5">
        <w:rPr>
          <w:sz w:val="28"/>
          <w:szCs w:val="28"/>
          <w:lang w:eastAsia="ar-SA"/>
        </w:rPr>
        <w:t>:</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улицы </w:t>
      </w:r>
      <w:r w:rsidR="00680704">
        <w:rPr>
          <w:sz w:val="28"/>
          <w:szCs w:val="28"/>
          <w:lang w:eastAsia="ar-SA"/>
        </w:rPr>
        <w:t>2</w:t>
      </w:r>
      <w:r w:rsidRPr="004277D5">
        <w:rPr>
          <w:sz w:val="28"/>
          <w:szCs w:val="28"/>
          <w:lang w:eastAsia="ar-SA"/>
        </w:rPr>
        <w:t xml:space="preserve"> м;</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проезда </w:t>
      </w:r>
      <w:r w:rsidR="00680704">
        <w:rPr>
          <w:sz w:val="28"/>
          <w:szCs w:val="28"/>
          <w:lang w:eastAsia="ar-SA"/>
        </w:rPr>
        <w:t>2</w:t>
      </w:r>
      <w:r w:rsidRPr="004277D5">
        <w:rPr>
          <w:sz w:val="28"/>
          <w:szCs w:val="28"/>
          <w:lang w:eastAsia="ar-SA"/>
        </w:rPr>
        <w:t xml:space="preserve"> м;</w:t>
      </w:r>
    </w:p>
    <w:p w:rsidR="004F4326" w:rsidRPr="004277D5" w:rsidRDefault="004F4326" w:rsidP="00866CAB">
      <w:pPr>
        <w:ind w:firstLine="708"/>
        <w:jc w:val="both"/>
        <w:rPr>
          <w:sz w:val="28"/>
          <w:szCs w:val="28"/>
          <w:lang w:eastAsia="ar-SA"/>
        </w:rPr>
      </w:pPr>
      <w:r w:rsidRPr="004277D5">
        <w:rPr>
          <w:sz w:val="28"/>
          <w:szCs w:val="28"/>
          <w:lang w:eastAsia="ar-SA"/>
        </w:rPr>
        <w:t xml:space="preserve">- со стороны соседнего земельного участка </w:t>
      </w:r>
      <w:r w:rsidR="00680704">
        <w:rPr>
          <w:sz w:val="28"/>
          <w:szCs w:val="28"/>
          <w:lang w:eastAsia="ar-SA"/>
        </w:rPr>
        <w:t>2</w:t>
      </w:r>
      <w:r w:rsidRPr="004277D5">
        <w:rPr>
          <w:sz w:val="28"/>
          <w:szCs w:val="28"/>
          <w:lang w:eastAsia="ar-SA"/>
        </w:rPr>
        <w:t xml:space="preserve"> м при соблюдении Федерального закона от 22.07.2008 </w:t>
      </w:r>
      <w:r w:rsidR="004A7F6F" w:rsidRPr="004277D5">
        <w:rPr>
          <w:sz w:val="28"/>
          <w:szCs w:val="28"/>
          <w:lang w:eastAsia="ar-SA"/>
        </w:rPr>
        <w:t>№</w:t>
      </w:r>
      <w:r w:rsidRPr="004277D5">
        <w:rPr>
          <w:sz w:val="28"/>
          <w:szCs w:val="28"/>
          <w:lang w:eastAsia="ar-SA"/>
        </w:rPr>
        <w:t xml:space="preserve"> 123-ФЗ «Технический регламент о требованиях пожарной безопасности».</w:t>
      </w:r>
    </w:p>
    <w:p w:rsidR="004F4326" w:rsidRDefault="004F4326" w:rsidP="00866CAB">
      <w:pPr>
        <w:ind w:firstLine="708"/>
        <w:jc w:val="both"/>
        <w:rPr>
          <w:sz w:val="28"/>
          <w:szCs w:val="28"/>
          <w:lang w:eastAsia="ar-SA"/>
        </w:rPr>
      </w:pPr>
      <w:r w:rsidRPr="004277D5">
        <w:rPr>
          <w:sz w:val="28"/>
          <w:szCs w:val="28"/>
          <w:lang w:eastAsia="ar-SA"/>
        </w:rPr>
        <w:t>2. Предельное количест</w:t>
      </w:r>
      <w:r w:rsidRPr="0069501A">
        <w:rPr>
          <w:sz w:val="28"/>
          <w:szCs w:val="28"/>
          <w:lang w:eastAsia="ar-SA"/>
        </w:rPr>
        <w:t xml:space="preserve">во этажей зданий, строений, сооружений - не выше 4 этажей. </w:t>
      </w:r>
    </w:p>
    <w:p w:rsidR="0090078C" w:rsidRPr="0069501A" w:rsidRDefault="0090078C" w:rsidP="00866CAB">
      <w:pPr>
        <w:ind w:firstLine="708"/>
        <w:jc w:val="both"/>
        <w:rPr>
          <w:sz w:val="28"/>
          <w:szCs w:val="28"/>
          <w:lang w:eastAsia="ar-SA"/>
        </w:rPr>
        <w:sectPr w:rsidR="0090078C"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7</w:t>
      </w:r>
    </w:p>
    <w:p w:rsidR="004F4326" w:rsidRPr="0069501A" w:rsidRDefault="004F4326" w:rsidP="00866CAB">
      <w:pPr>
        <w:ind w:firstLine="708"/>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2977"/>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Социальное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Бытовое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Амбулаторно-поликлиническое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400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Стационарное медицинское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Дошкольное, начальное и среднее общее образование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Среднее и высшее профессиональное образование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Объекты культурно-досуговой деятельности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Парки культуры и отдыха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Религиозное использование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управление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Ветеринарное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Деловое управление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Рынки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Магазины</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3000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Банковская и страховая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питание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Гостиничное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спортивно-зрелищных мероприятий</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занятий спортом в помещениях</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Площадки для занятий спортом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250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3000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7D122A" w:rsidRPr="0069501A" w:rsidTr="0090078C">
        <w:tc>
          <w:tcPr>
            <w:tcW w:w="4962" w:type="dxa"/>
            <w:tcBorders>
              <w:top w:val="single" w:sz="4" w:space="0" w:color="auto"/>
              <w:left w:val="single" w:sz="4" w:space="0" w:color="auto"/>
              <w:bottom w:val="single" w:sz="4" w:space="0" w:color="auto"/>
              <w:right w:val="single" w:sz="4" w:space="0" w:color="auto"/>
            </w:tcBorders>
          </w:tcPr>
          <w:p w:rsidR="007D122A" w:rsidRPr="0069501A" w:rsidRDefault="007D122A" w:rsidP="00866CAB">
            <w:pPr>
              <w:jc w:val="both"/>
            </w:pPr>
            <w:r>
              <w:lastRenderedPageBreak/>
              <w:t>Склады</w:t>
            </w:r>
          </w:p>
        </w:tc>
        <w:tc>
          <w:tcPr>
            <w:tcW w:w="3544" w:type="dxa"/>
            <w:tcBorders>
              <w:top w:val="single" w:sz="6" w:space="0" w:color="000000"/>
              <w:left w:val="single" w:sz="6" w:space="0" w:color="000000"/>
              <w:bottom w:val="single" w:sz="6" w:space="0" w:color="000000"/>
              <w:right w:val="single" w:sz="6" w:space="0" w:color="000000"/>
            </w:tcBorders>
          </w:tcPr>
          <w:p w:rsidR="007D122A" w:rsidRPr="0069501A" w:rsidRDefault="007D122A" w:rsidP="00615108">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7D122A" w:rsidRPr="0069501A" w:rsidRDefault="007D122A" w:rsidP="00615108">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7D122A" w:rsidRPr="0069501A" w:rsidRDefault="007D122A"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Обеспечение внутреннего правопорядка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Курортная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Санаторная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2C3B6E"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2C3B6E" w:rsidP="00866CAB">
            <w:pPr>
              <w:jc w:val="center"/>
            </w:pPr>
            <w:r w:rsidRPr="0069501A">
              <w:t>8</w:t>
            </w:r>
            <w:r w:rsidR="004F4326" w:rsidRPr="0069501A">
              <w:t>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Историко-культурная деятельность</w:t>
            </w:r>
            <w:r w:rsidRPr="0069501A">
              <w:rPr>
                <w:rStyle w:val="af0"/>
              </w:rPr>
              <w:footnoteReference w:id="2"/>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rPr>
                <w:bCs/>
              </w:rPr>
              <w:t>Хранение автотранспорта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Объекты придорожного сервиса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Благоустройство территории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rPr>
          <w:trHeight w:val="426"/>
        </w:trPr>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sz w:val="28"/>
          <w:szCs w:val="28"/>
          <w:lang w:eastAsia="ar-SA"/>
        </w:rPr>
      </w:pPr>
    </w:p>
    <w:p w:rsidR="004F4326" w:rsidRPr="0069501A" w:rsidRDefault="004F4326" w:rsidP="00866CAB">
      <w:pPr>
        <w:ind w:firstLine="708"/>
        <w:jc w:val="both"/>
        <w:rPr>
          <w:sz w:val="28"/>
          <w:szCs w:val="28"/>
          <w:lang w:eastAsia="ar-SA"/>
        </w:rPr>
        <w:sectPr w:rsidR="004F4326" w:rsidRPr="0069501A" w:rsidSect="004F4326">
          <w:pgSz w:w="16838" w:h="11906" w:orient="landscape"/>
          <w:pgMar w:top="1134" w:right="1134" w:bottom="567" w:left="1134" w:header="709" w:footer="709" w:gutter="0"/>
          <w:cols w:space="708"/>
          <w:docGrid w:linePitch="360"/>
        </w:sectPr>
      </w:pPr>
    </w:p>
    <w:p w:rsidR="004F4326" w:rsidRPr="0069501A" w:rsidRDefault="004F4326" w:rsidP="00866CAB">
      <w:pPr>
        <w:pStyle w:val="2"/>
        <w:ind w:firstLine="708"/>
        <w:rPr>
          <w:lang w:eastAsia="ar-SA"/>
        </w:rPr>
      </w:pPr>
      <w:bookmarkStart w:id="91" w:name="_Toc63692643"/>
      <w:r w:rsidRPr="0069501A">
        <w:rPr>
          <w:lang w:eastAsia="ar-SA"/>
        </w:rPr>
        <w:lastRenderedPageBreak/>
        <w:t>Статья 3</w:t>
      </w:r>
      <w:r w:rsidR="00D03EB1" w:rsidRPr="0069501A">
        <w:rPr>
          <w:lang w:eastAsia="ar-SA"/>
        </w:rPr>
        <w:t>5</w:t>
      </w:r>
      <w:r w:rsidRPr="0069501A">
        <w:rPr>
          <w:lang w:eastAsia="ar-SA"/>
        </w:rPr>
        <w:t>. Градостроительные регламенты. Производственные зоны, зоны инженерной и транспортной инфраструктур.</w:t>
      </w:r>
      <w:bookmarkEnd w:id="91"/>
    </w:p>
    <w:p w:rsidR="004F4326" w:rsidRPr="0069501A" w:rsidRDefault="004F4326" w:rsidP="00866CAB">
      <w:pPr>
        <w:ind w:firstLine="708"/>
        <w:jc w:val="both"/>
        <w:rPr>
          <w:sz w:val="28"/>
          <w:szCs w:val="28"/>
          <w:lang w:eastAsia="ar-SA"/>
        </w:rPr>
      </w:pPr>
      <w:r w:rsidRPr="0069501A">
        <w:rPr>
          <w:sz w:val="28"/>
          <w:szCs w:val="28"/>
          <w:lang w:eastAsia="ar-SA"/>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b/>
          <w:sz w:val="28"/>
          <w:szCs w:val="28"/>
        </w:rPr>
      </w:pPr>
      <w:r w:rsidRPr="0069501A">
        <w:rPr>
          <w:b/>
          <w:sz w:val="28"/>
          <w:szCs w:val="28"/>
        </w:rPr>
        <w:t>ПКИТ - Производственная зона, зоны инженерной и транспортной инфраструктур</w:t>
      </w:r>
    </w:p>
    <w:p w:rsidR="004F4326" w:rsidRPr="0069501A" w:rsidRDefault="004F4326" w:rsidP="00866CAB">
      <w:pPr>
        <w:ind w:firstLine="708"/>
        <w:jc w:val="right"/>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9</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127717" w:rsidRPr="0069501A" w:rsidTr="00994F3E">
        <w:trPr>
          <w:tblHeader/>
        </w:trPr>
        <w:tc>
          <w:tcPr>
            <w:tcW w:w="2777" w:type="dxa"/>
          </w:tcPr>
          <w:p w:rsidR="00127717" w:rsidRPr="0069501A" w:rsidRDefault="00127717"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127717" w:rsidRPr="0069501A" w:rsidRDefault="00127717" w:rsidP="00866CAB">
            <w:pPr>
              <w:jc w:val="center"/>
              <w:rPr>
                <w:b/>
              </w:rPr>
            </w:pPr>
            <w:r w:rsidRPr="0069501A">
              <w:rPr>
                <w:b/>
              </w:rPr>
              <w:t>Код</w:t>
            </w:r>
          </w:p>
        </w:tc>
        <w:tc>
          <w:tcPr>
            <w:tcW w:w="6769" w:type="dxa"/>
          </w:tcPr>
          <w:p w:rsidR="00127717" w:rsidRPr="0069501A" w:rsidRDefault="00127717"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127717" w:rsidRPr="0069501A" w:rsidTr="00994F3E">
        <w:tc>
          <w:tcPr>
            <w:tcW w:w="10421" w:type="dxa"/>
            <w:gridSpan w:val="3"/>
            <w:vAlign w:val="center"/>
          </w:tcPr>
          <w:p w:rsidR="00127717" w:rsidRPr="0069501A" w:rsidRDefault="00127717" w:rsidP="00866CAB">
            <w:pPr>
              <w:jc w:val="center"/>
            </w:pPr>
            <w:r w:rsidRPr="0069501A">
              <w:rPr>
                <w:b/>
              </w:rPr>
              <w:t>Основные виды разрешенного использования</w:t>
            </w:r>
          </w:p>
        </w:tc>
      </w:tr>
      <w:tr w:rsidR="00127717" w:rsidRPr="0069501A" w:rsidTr="00994F3E">
        <w:tc>
          <w:tcPr>
            <w:tcW w:w="2777" w:type="dxa"/>
          </w:tcPr>
          <w:p w:rsidR="00127717" w:rsidRPr="0069501A" w:rsidRDefault="00127717" w:rsidP="00866CAB">
            <w:pPr>
              <w:jc w:val="both"/>
            </w:pPr>
            <w:r w:rsidRPr="0069501A">
              <w:t>Коммунальное обслуживание</w:t>
            </w:r>
          </w:p>
          <w:p w:rsidR="00127717" w:rsidRPr="0069501A" w:rsidRDefault="00127717" w:rsidP="00866CAB">
            <w:pPr>
              <w:jc w:val="both"/>
            </w:pPr>
          </w:p>
        </w:tc>
        <w:tc>
          <w:tcPr>
            <w:tcW w:w="875" w:type="dxa"/>
          </w:tcPr>
          <w:p w:rsidR="00127717" w:rsidRPr="0069501A" w:rsidRDefault="00127717" w:rsidP="00866CAB">
            <w:pPr>
              <w:jc w:val="both"/>
            </w:pPr>
            <w:r w:rsidRPr="0069501A">
              <w:t>3.1.</w:t>
            </w:r>
          </w:p>
        </w:tc>
        <w:tc>
          <w:tcPr>
            <w:tcW w:w="6769" w:type="dxa"/>
          </w:tcPr>
          <w:p w:rsidR="00127717" w:rsidRPr="0069501A" w:rsidRDefault="00127717"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127717" w:rsidRPr="0069501A" w:rsidTr="00994F3E">
        <w:tc>
          <w:tcPr>
            <w:tcW w:w="2777" w:type="dxa"/>
          </w:tcPr>
          <w:p w:rsidR="00127717" w:rsidRPr="0069501A" w:rsidRDefault="00127717" w:rsidP="00866CAB">
            <w:pPr>
              <w:jc w:val="both"/>
            </w:pPr>
            <w:r w:rsidRPr="0069501A">
              <w:t>Производственная деятельность</w:t>
            </w:r>
          </w:p>
        </w:tc>
        <w:tc>
          <w:tcPr>
            <w:tcW w:w="875" w:type="dxa"/>
          </w:tcPr>
          <w:p w:rsidR="00127717" w:rsidRPr="0069501A" w:rsidRDefault="00127717" w:rsidP="00866CAB">
            <w:pPr>
              <w:jc w:val="both"/>
            </w:pPr>
            <w:r w:rsidRPr="0069501A">
              <w:t>6.0.</w:t>
            </w:r>
          </w:p>
        </w:tc>
        <w:tc>
          <w:tcPr>
            <w:tcW w:w="6769" w:type="dxa"/>
          </w:tcPr>
          <w:p w:rsidR="00127717" w:rsidRPr="0069501A" w:rsidRDefault="00127717" w:rsidP="00866CAB">
            <w:pPr>
              <w:jc w:val="both"/>
            </w:pPr>
            <w:r w:rsidRPr="0069501A">
              <w:t>- 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27717" w:rsidRPr="0069501A" w:rsidTr="00994F3E">
        <w:tc>
          <w:tcPr>
            <w:tcW w:w="2777" w:type="dxa"/>
          </w:tcPr>
          <w:p w:rsidR="00127717" w:rsidRPr="0069501A" w:rsidRDefault="00127717" w:rsidP="00866CAB">
            <w:pPr>
              <w:jc w:val="both"/>
            </w:pPr>
            <w:r w:rsidRPr="0069501A">
              <w:t>Недропользование</w:t>
            </w:r>
          </w:p>
        </w:tc>
        <w:tc>
          <w:tcPr>
            <w:tcW w:w="875" w:type="dxa"/>
          </w:tcPr>
          <w:p w:rsidR="00127717" w:rsidRPr="0069501A" w:rsidRDefault="00127717" w:rsidP="00866CAB">
            <w:pPr>
              <w:jc w:val="both"/>
            </w:pPr>
            <w:r w:rsidRPr="0069501A">
              <w:t>6.1.</w:t>
            </w:r>
          </w:p>
        </w:tc>
        <w:tc>
          <w:tcPr>
            <w:tcW w:w="6769" w:type="dxa"/>
          </w:tcPr>
          <w:p w:rsidR="00127717" w:rsidRPr="0069501A" w:rsidRDefault="00127717" w:rsidP="00866CAB">
            <w:pPr>
              <w:jc w:val="both"/>
            </w:pPr>
            <w:r w:rsidRPr="0069501A">
              <w:t>- осуществление геологических изысканий;</w:t>
            </w:r>
          </w:p>
          <w:p w:rsidR="00127717" w:rsidRPr="0069501A" w:rsidRDefault="00127717" w:rsidP="00866CAB">
            <w:pPr>
              <w:jc w:val="both"/>
            </w:pPr>
            <w:r w:rsidRPr="0069501A">
              <w:t>- добыча полезных ископаемых открытым (карьеры, отвалы) и закрытым (шахты, скважины) способами;</w:t>
            </w:r>
          </w:p>
          <w:p w:rsidR="00127717" w:rsidRPr="0069501A" w:rsidRDefault="00127717" w:rsidP="00866CAB">
            <w:pPr>
              <w:jc w:val="both"/>
            </w:pPr>
            <w:r w:rsidRPr="0069501A">
              <w:t>- размещение объектов капитального строительства, в том числе подземных, в целях добычи полезных ископаемых;</w:t>
            </w:r>
          </w:p>
          <w:p w:rsidR="00127717" w:rsidRPr="0069501A" w:rsidRDefault="00127717" w:rsidP="00866CAB">
            <w:pPr>
              <w:jc w:val="both"/>
            </w:pPr>
            <w:r w:rsidRPr="0069501A">
              <w:t>- размещение объектов капитального строительства, необходимых для подготовки сырья к транспортировке и (или) промышленной переработке;</w:t>
            </w:r>
          </w:p>
          <w:p w:rsidR="00127717" w:rsidRPr="0069501A" w:rsidRDefault="00127717" w:rsidP="00866CAB">
            <w:pPr>
              <w:jc w:val="both"/>
            </w:pPr>
            <w:r w:rsidRPr="0069501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27717" w:rsidRPr="0069501A" w:rsidTr="00994F3E">
        <w:tc>
          <w:tcPr>
            <w:tcW w:w="2777" w:type="dxa"/>
          </w:tcPr>
          <w:p w:rsidR="00127717" w:rsidRPr="0069501A" w:rsidRDefault="00127717" w:rsidP="00866CAB">
            <w:pPr>
              <w:jc w:val="both"/>
              <w:rPr>
                <w:bCs/>
              </w:rPr>
            </w:pPr>
            <w:r w:rsidRPr="0069501A">
              <w:rPr>
                <w:bCs/>
              </w:rPr>
              <w:t>Пищевая промышленность</w:t>
            </w:r>
          </w:p>
        </w:tc>
        <w:tc>
          <w:tcPr>
            <w:tcW w:w="875" w:type="dxa"/>
          </w:tcPr>
          <w:p w:rsidR="00127717" w:rsidRPr="0069501A" w:rsidRDefault="00127717" w:rsidP="00866CAB">
            <w:pPr>
              <w:jc w:val="both"/>
              <w:rPr>
                <w:bCs/>
              </w:rPr>
            </w:pPr>
            <w:r w:rsidRPr="0069501A">
              <w:rPr>
                <w:bCs/>
              </w:rPr>
              <w:t>6.4.</w:t>
            </w:r>
          </w:p>
        </w:tc>
        <w:tc>
          <w:tcPr>
            <w:tcW w:w="6769" w:type="dxa"/>
          </w:tcPr>
          <w:p w:rsidR="00127717" w:rsidRPr="0069501A" w:rsidRDefault="00127717" w:rsidP="00866CAB">
            <w:pPr>
              <w:jc w:val="both"/>
              <w:rPr>
                <w:bCs/>
              </w:rPr>
            </w:pPr>
            <w:r w:rsidRPr="0069501A">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69501A">
              <w:lastRenderedPageBreak/>
              <w:t>(консервирование, копчение, хлебопечение), в том числе для производства напитков, алкогольных напитков и табачных изделий</w:t>
            </w:r>
          </w:p>
        </w:tc>
      </w:tr>
      <w:tr w:rsidR="00127717" w:rsidRPr="0069501A" w:rsidTr="00994F3E">
        <w:tc>
          <w:tcPr>
            <w:tcW w:w="2777" w:type="dxa"/>
          </w:tcPr>
          <w:p w:rsidR="00127717" w:rsidRPr="0069501A" w:rsidRDefault="00127717" w:rsidP="00866CAB">
            <w:pPr>
              <w:jc w:val="both"/>
            </w:pPr>
            <w:r w:rsidRPr="0069501A">
              <w:lastRenderedPageBreak/>
              <w:t>Строительная промышленность</w:t>
            </w:r>
          </w:p>
        </w:tc>
        <w:tc>
          <w:tcPr>
            <w:tcW w:w="875" w:type="dxa"/>
          </w:tcPr>
          <w:p w:rsidR="00127717" w:rsidRPr="0069501A" w:rsidRDefault="00127717" w:rsidP="00866CAB">
            <w:pPr>
              <w:jc w:val="both"/>
            </w:pPr>
            <w:r w:rsidRPr="0069501A">
              <w:t>6.6.</w:t>
            </w:r>
          </w:p>
        </w:tc>
        <w:tc>
          <w:tcPr>
            <w:tcW w:w="6769" w:type="dxa"/>
          </w:tcPr>
          <w:p w:rsidR="00127717" w:rsidRPr="0069501A" w:rsidRDefault="00127717" w:rsidP="00866CAB">
            <w:pPr>
              <w:jc w:val="both"/>
            </w:pPr>
            <w:r w:rsidRPr="0069501A">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27717" w:rsidRPr="0069501A" w:rsidTr="00994F3E">
        <w:tc>
          <w:tcPr>
            <w:tcW w:w="2777" w:type="dxa"/>
          </w:tcPr>
          <w:p w:rsidR="00127717" w:rsidRPr="0069501A" w:rsidRDefault="00127717" w:rsidP="00866CAB">
            <w:pPr>
              <w:jc w:val="both"/>
            </w:pPr>
            <w:r w:rsidRPr="0069501A">
              <w:t>Энергетика</w:t>
            </w:r>
          </w:p>
        </w:tc>
        <w:tc>
          <w:tcPr>
            <w:tcW w:w="875" w:type="dxa"/>
          </w:tcPr>
          <w:p w:rsidR="00127717" w:rsidRPr="0069501A" w:rsidRDefault="00127717" w:rsidP="00866CAB">
            <w:pPr>
              <w:jc w:val="both"/>
            </w:pPr>
            <w:r w:rsidRPr="0069501A">
              <w:t>6.7.</w:t>
            </w:r>
          </w:p>
        </w:tc>
        <w:tc>
          <w:tcPr>
            <w:tcW w:w="6769" w:type="dxa"/>
          </w:tcPr>
          <w:p w:rsidR="00127717" w:rsidRPr="0069501A" w:rsidRDefault="00127717"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27717" w:rsidRPr="0069501A" w:rsidRDefault="00127717"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127717" w:rsidRPr="0069501A" w:rsidTr="00994F3E">
        <w:tc>
          <w:tcPr>
            <w:tcW w:w="2777" w:type="dxa"/>
          </w:tcPr>
          <w:p w:rsidR="00127717" w:rsidRPr="0069501A" w:rsidRDefault="00127717" w:rsidP="00866CAB">
            <w:pPr>
              <w:jc w:val="both"/>
            </w:pPr>
            <w:r w:rsidRPr="0069501A">
              <w:t>Связь</w:t>
            </w:r>
          </w:p>
        </w:tc>
        <w:tc>
          <w:tcPr>
            <w:tcW w:w="875" w:type="dxa"/>
          </w:tcPr>
          <w:p w:rsidR="00127717" w:rsidRPr="0069501A" w:rsidRDefault="00127717" w:rsidP="00866CAB">
            <w:pPr>
              <w:jc w:val="both"/>
            </w:pPr>
            <w:r w:rsidRPr="0069501A">
              <w:t>6.8.</w:t>
            </w:r>
          </w:p>
        </w:tc>
        <w:tc>
          <w:tcPr>
            <w:tcW w:w="6769" w:type="dxa"/>
          </w:tcPr>
          <w:p w:rsidR="00127717" w:rsidRPr="0069501A" w:rsidRDefault="00127717"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127717" w:rsidRPr="0069501A" w:rsidTr="00994F3E">
        <w:tc>
          <w:tcPr>
            <w:tcW w:w="2777" w:type="dxa"/>
          </w:tcPr>
          <w:p w:rsidR="00127717" w:rsidRPr="0069501A" w:rsidRDefault="00127717" w:rsidP="00866CAB">
            <w:pPr>
              <w:jc w:val="both"/>
            </w:pPr>
            <w:r w:rsidRPr="0069501A">
              <w:t>Склады</w:t>
            </w:r>
          </w:p>
        </w:tc>
        <w:tc>
          <w:tcPr>
            <w:tcW w:w="875" w:type="dxa"/>
          </w:tcPr>
          <w:p w:rsidR="00127717" w:rsidRPr="0069501A" w:rsidRDefault="00127717" w:rsidP="00866CAB">
            <w:pPr>
              <w:jc w:val="both"/>
            </w:pPr>
            <w:r w:rsidRPr="0069501A">
              <w:t>6.9.</w:t>
            </w:r>
          </w:p>
        </w:tc>
        <w:tc>
          <w:tcPr>
            <w:tcW w:w="6769" w:type="dxa"/>
          </w:tcPr>
          <w:p w:rsidR="00127717" w:rsidRPr="0069501A" w:rsidRDefault="00127717" w:rsidP="00866CAB">
            <w:pPr>
              <w:jc w:val="both"/>
              <w:rPr>
                <w:color w:val="000000" w:themeColor="text1"/>
              </w:rPr>
            </w:pPr>
            <w:r w:rsidRPr="0069501A">
              <w:rPr>
                <w:color w:val="000000" w:themeColor="text1"/>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7717" w:rsidRPr="0069501A" w:rsidTr="00994F3E">
        <w:tc>
          <w:tcPr>
            <w:tcW w:w="2777" w:type="dxa"/>
          </w:tcPr>
          <w:p w:rsidR="00127717" w:rsidRPr="0069501A" w:rsidRDefault="00127717" w:rsidP="00866CAB">
            <w:pPr>
              <w:jc w:val="both"/>
            </w:pPr>
            <w:r w:rsidRPr="0069501A">
              <w:t>Трубопроводный транспорт</w:t>
            </w:r>
          </w:p>
        </w:tc>
        <w:tc>
          <w:tcPr>
            <w:tcW w:w="875" w:type="dxa"/>
          </w:tcPr>
          <w:p w:rsidR="00127717" w:rsidRPr="0069501A" w:rsidRDefault="00127717" w:rsidP="00866CAB">
            <w:pPr>
              <w:jc w:val="both"/>
            </w:pPr>
            <w:r w:rsidRPr="0069501A">
              <w:t>7.5.</w:t>
            </w:r>
          </w:p>
        </w:tc>
        <w:tc>
          <w:tcPr>
            <w:tcW w:w="6769" w:type="dxa"/>
          </w:tcPr>
          <w:p w:rsidR="00127717" w:rsidRPr="0069501A" w:rsidRDefault="00127717"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7717" w:rsidRPr="0069501A" w:rsidTr="00994F3E">
        <w:tc>
          <w:tcPr>
            <w:tcW w:w="2777" w:type="dxa"/>
          </w:tcPr>
          <w:p w:rsidR="00127717" w:rsidRPr="0069501A" w:rsidRDefault="00127717" w:rsidP="00866CAB">
            <w:pPr>
              <w:jc w:val="both"/>
            </w:pPr>
            <w:r w:rsidRPr="0069501A">
              <w:t>Гидротехнические сооружения</w:t>
            </w:r>
          </w:p>
        </w:tc>
        <w:tc>
          <w:tcPr>
            <w:tcW w:w="875" w:type="dxa"/>
          </w:tcPr>
          <w:p w:rsidR="00127717" w:rsidRPr="0069501A" w:rsidRDefault="00127717" w:rsidP="00866CAB">
            <w:pPr>
              <w:jc w:val="both"/>
            </w:pPr>
            <w:r w:rsidRPr="0069501A">
              <w:t>11.3.</w:t>
            </w:r>
          </w:p>
        </w:tc>
        <w:tc>
          <w:tcPr>
            <w:tcW w:w="6769" w:type="dxa"/>
          </w:tcPr>
          <w:p w:rsidR="00127717" w:rsidRPr="0069501A" w:rsidRDefault="00127717" w:rsidP="00866CAB">
            <w:pPr>
              <w:jc w:val="both"/>
              <w:rPr>
                <w:color w:val="000000" w:themeColor="text1"/>
              </w:rPr>
            </w:pPr>
            <w:r w:rsidRPr="0069501A">
              <w:rPr>
                <w:color w:val="000000" w:themeColor="text1"/>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w:t>
            </w:r>
            <w:r w:rsidRPr="0069501A">
              <w:rPr>
                <w:color w:val="000000" w:themeColor="text1"/>
              </w:rPr>
              <w:lastRenderedPageBreak/>
              <w:t>рыбопропускных сооружений, берегозащитных сооружений)</w:t>
            </w:r>
          </w:p>
        </w:tc>
      </w:tr>
      <w:tr w:rsidR="00547CE7" w:rsidRPr="0069501A" w:rsidTr="00994F3E">
        <w:tc>
          <w:tcPr>
            <w:tcW w:w="2777" w:type="dxa"/>
          </w:tcPr>
          <w:p w:rsidR="00547CE7" w:rsidRPr="0069501A" w:rsidRDefault="00547CE7" w:rsidP="00866CAB">
            <w:pPr>
              <w:autoSpaceDE w:val="0"/>
              <w:autoSpaceDN w:val="0"/>
              <w:adjustRightInd w:val="0"/>
              <w:jc w:val="both"/>
            </w:pPr>
            <w:r w:rsidRPr="0069501A">
              <w:lastRenderedPageBreak/>
              <w:t>Специальное пользование водными объектами</w:t>
            </w:r>
          </w:p>
        </w:tc>
        <w:tc>
          <w:tcPr>
            <w:tcW w:w="875" w:type="dxa"/>
          </w:tcPr>
          <w:p w:rsidR="00547CE7" w:rsidRPr="0069501A" w:rsidRDefault="00547CE7" w:rsidP="00866CAB">
            <w:pPr>
              <w:jc w:val="both"/>
            </w:pPr>
            <w:r w:rsidRPr="0069501A">
              <w:t>11.2.</w:t>
            </w:r>
          </w:p>
        </w:tc>
        <w:tc>
          <w:tcPr>
            <w:tcW w:w="6769"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7717" w:rsidRPr="0069501A" w:rsidTr="00994F3E">
        <w:tc>
          <w:tcPr>
            <w:tcW w:w="10421" w:type="dxa"/>
            <w:gridSpan w:val="3"/>
            <w:vAlign w:val="center"/>
          </w:tcPr>
          <w:p w:rsidR="00127717" w:rsidRPr="0069501A" w:rsidRDefault="00127717" w:rsidP="00866CAB">
            <w:pPr>
              <w:jc w:val="center"/>
            </w:pPr>
            <w:r w:rsidRPr="0069501A">
              <w:rPr>
                <w:b/>
              </w:rPr>
              <w:t>Условно разрешенные виды использования</w:t>
            </w:r>
          </w:p>
        </w:tc>
      </w:tr>
      <w:tr w:rsidR="00127717" w:rsidRPr="0069501A" w:rsidTr="00994F3E">
        <w:tc>
          <w:tcPr>
            <w:tcW w:w="2777" w:type="dxa"/>
          </w:tcPr>
          <w:p w:rsidR="00127717" w:rsidRPr="0069501A" w:rsidRDefault="00127717" w:rsidP="00866CAB">
            <w:pPr>
              <w:jc w:val="both"/>
            </w:pPr>
            <w:r w:rsidRPr="0069501A">
              <w:t>Объекты придорожного сервиса</w:t>
            </w:r>
          </w:p>
        </w:tc>
        <w:tc>
          <w:tcPr>
            <w:tcW w:w="875" w:type="dxa"/>
          </w:tcPr>
          <w:p w:rsidR="00127717" w:rsidRPr="0069501A" w:rsidRDefault="00127717" w:rsidP="00866CAB">
            <w:pPr>
              <w:jc w:val="both"/>
            </w:pPr>
            <w:r w:rsidRPr="0069501A">
              <w:t>4.9.1.</w:t>
            </w:r>
          </w:p>
        </w:tc>
        <w:tc>
          <w:tcPr>
            <w:tcW w:w="6769" w:type="dxa"/>
          </w:tcPr>
          <w:p w:rsidR="00127717" w:rsidRPr="0069501A" w:rsidRDefault="00127717" w:rsidP="00866CAB">
            <w:pPr>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127717" w:rsidRPr="0069501A" w:rsidTr="00994F3E">
        <w:tc>
          <w:tcPr>
            <w:tcW w:w="10421" w:type="dxa"/>
            <w:gridSpan w:val="3"/>
            <w:vAlign w:val="center"/>
          </w:tcPr>
          <w:p w:rsidR="00127717" w:rsidRPr="0069501A" w:rsidRDefault="00127717" w:rsidP="00866CAB">
            <w:pPr>
              <w:jc w:val="center"/>
            </w:pPr>
            <w:r w:rsidRPr="0069501A">
              <w:rPr>
                <w:b/>
                <w:bCs/>
              </w:rPr>
              <w:t>Вспомогательные виды разрешенного использования</w:t>
            </w:r>
          </w:p>
        </w:tc>
      </w:tr>
      <w:tr w:rsidR="00127717" w:rsidRPr="0069501A" w:rsidTr="00994F3E">
        <w:tc>
          <w:tcPr>
            <w:tcW w:w="2777" w:type="dxa"/>
          </w:tcPr>
          <w:p w:rsidR="00127717" w:rsidRPr="0069501A" w:rsidRDefault="00127717" w:rsidP="00866CAB">
            <w:pPr>
              <w:jc w:val="both"/>
            </w:pPr>
            <w:r w:rsidRPr="0069501A">
              <w:t>Земельные участки (территории) общего пользования</w:t>
            </w:r>
          </w:p>
        </w:tc>
        <w:tc>
          <w:tcPr>
            <w:tcW w:w="875" w:type="dxa"/>
          </w:tcPr>
          <w:p w:rsidR="00127717" w:rsidRPr="0069501A" w:rsidRDefault="00127717" w:rsidP="00866CAB">
            <w:pPr>
              <w:jc w:val="both"/>
            </w:pPr>
            <w:r w:rsidRPr="0069501A">
              <w:t>12.0.</w:t>
            </w:r>
          </w:p>
        </w:tc>
        <w:tc>
          <w:tcPr>
            <w:tcW w:w="6769" w:type="dxa"/>
          </w:tcPr>
          <w:p w:rsidR="00127717" w:rsidRPr="0069501A" w:rsidRDefault="00127717" w:rsidP="00866CAB">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708"/>
        <w:jc w:val="both"/>
        <w:rPr>
          <w:b/>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4277D5" w:rsidRDefault="004F4326" w:rsidP="00866CAB">
      <w:pPr>
        <w:ind w:firstLine="708"/>
        <w:jc w:val="both"/>
        <w:rPr>
          <w:sz w:val="28"/>
          <w:szCs w:val="28"/>
          <w:lang w:eastAsia="ar-SA"/>
        </w:rPr>
      </w:pPr>
      <w:r w:rsidRPr="004277D5">
        <w:rPr>
          <w:sz w:val="28"/>
          <w:szCs w:val="28"/>
          <w:lang w:eastAsia="ar-SA"/>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Pr="004277D5">
        <w:rPr>
          <w:sz w:val="28"/>
          <w:szCs w:val="28"/>
          <w:lang w:eastAsia="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sidR="004A7F6F" w:rsidRPr="004277D5">
        <w:rPr>
          <w:sz w:val="28"/>
          <w:szCs w:val="28"/>
          <w:lang w:eastAsia="ar-SA"/>
        </w:rPr>
        <w:t>№</w:t>
      </w:r>
      <w:r w:rsidRPr="004277D5">
        <w:rPr>
          <w:sz w:val="28"/>
          <w:szCs w:val="28"/>
          <w:lang w:eastAsia="ar-SA"/>
        </w:rPr>
        <w:t xml:space="preserve">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4277D5">
        <w:rPr>
          <w:sz w:val="28"/>
          <w:szCs w:val="28"/>
          <w:lang w:eastAsia="ar-SA"/>
        </w:rPr>
        <w:t>Для объектов капитального</w:t>
      </w:r>
      <w:r w:rsidRPr="0069501A">
        <w:rPr>
          <w:sz w:val="28"/>
          <w:szCs w:val="28"/>
          <w:lang w:eastAsia="ar-SA"/>
        </w:rPr>
        <w:t xml:space="preserve">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69501A">
        <w:rPr>
          <w:sz w:val="28"/>
          <w:szCs w:val="28"/>
          <w:lang w:eastAsia="ar-SA"/>
        </w:rPr>
        <w:t xml:space="preserve">2. </w:t>
      </w:r>
      <w:r w:rsidRPr="0069501A">
        <w:rPr>
          <w:sz w:val="28"/>
          <w:szCs w:val="28"/>
        </w:rPr>
        <w:t>Предельное количество надземных этажей не более чем 3 этажа</w:t>
      </w:r>
      <w:r w:rsidRPr="0069501A">
        <w:rPr>
          <w:sz w:val="28"/>
          <w:szCs w:val="28"/>
          <w:lang w:eastAsia="ar-SA"/>
        </w:rPr>
        <w:t>. Для объектов, включенных в вид разрешенного использования «Коммунальное обслуживание» – не подлежит установлению.</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10</w:t>
      </w:r>
    </w:p>
    <w:p w:rsidR="004F4326" w:rsidRPr="0069501A" w:rsidRDefault="004F4326" w:rsidP="00866CAB">
      <w:pPr>
        <w:ind w:firstLine="708"/>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3118"/>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rPr>
          <w:trHeight w:val="320"/>
        </w:trPr>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Производственная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Недропользование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Пищевая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Строительная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Связь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Склады</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Трубопроводный транспорт</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Гидротехнические сооружения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t>Объекты придорожного сервиса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tabs>
          <w:tab w:val="left" w:pos="1795"/>
        </w:tabs>
        <w:jc w:val="both"/>
        <w:rPr>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r w:rsidRPr="0069501A">
        <w:rPr>
          <w:b/>
          <w:sz w:val="28"/>
          <w:szCs w:val="28"/>
          <w:lang w:eastAsia="ar-SA"/>
        </w:rPr>
        <w:lastRenderedPageBreak/>
        <w:t>П -</w:t>
      </w:r>
      <w:r w:rsidRPr="0069501A">
        <w:rPr>
          <w:b/>
          <w:sz w:val="28"/>
          <w:szCs w:val="28"/>
        </w:rPr>
        <w:t xml:space="preserve"> Производственная зона</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11</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768"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Хранение автотранспорта</w:t>
            </w:r>
          </w:p>
        </w:tc>
        <w:tc>
          <w:tcPr>
            <w:tcW w:w="876" w:type="dxa"/>
          </w:tcPr>
          <w:p w:rsidR="004F4326" w:rsidRPr="0069501A" w:rsidRDefault="004F4326" w:rsidP="00866CAB">
            <w:pPr>
              <w:jc w:val="both"/>
            </w:pPr>
            <w:r w:rsidRPr="0069501A">
              <w:t>2.7.1</w:t>
            </w:r>
          </w:p>
        </w:tc>
        <w:tc>
          <w:tcPr>
            <w:tcW w:w="6768" w:type="dxa"/>
          </w:tcPr>
          <w:p w:rsidR="004F4326" w:rsidRPr="0069501A" w:rsidRDefault="004F4326" w:rsidP="00866CAB">
            <w:pPr>
              <w:jc w:val="both"/>
            </w:pPr>
            <w:r w:rsidRPr="0069501A">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w:t>
            </w:r>
            <w:r w:rsidRPr="0069501A">
              <w:rPr>
                <w:color w:val="000000" w:themeColor="text1"/>
              </w:rPr>
              <w:t xml:space="preserve">я с </w:t>
            </w:r>
            <w:hyperlink r:id="rId42" w:history="1">
              <w:r w:rsidRPr="0069501A">
                <w:rPr>
                  <w:color w:val="000000" w:themeColor="text1"/>
                </w:rPr>
                <w:t>кодом 4.9</w:t>
              </w:r>
            </w:hyperlink>
            <w:r w:rsidRPr="0069501A">
              <w:rPr>
                <w:color w:val="000000" w:themeColor="text1"/>
              </w:rPr>
              <w:t xml:space="preserve"> (классификатор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4F4326" w:rsidRPr="0069501A" w:rsidTr="00426239">
        <w:tc>
          <w:tcPr>
            <w:tcW w:w="2777" w:type="dxa"/>
          </w:tcPr>
          <w:p w:rsidR="004F4326" w:rsidRPr="0069501A" w:rsidRDefault="004F4326" w:rsidP="00866CAB">
            <w:pPr>
              <w:jc w:val="both"/>
            </w:pPr>
            <w:r w:rsidRPr="0069501A">
              <w:t>Бытовое обслуживание</w:t>
            </w:r>
          </w:p>
          <w:p w:rsidR="004F4326" w:rsidRPr="0069501A" w:rsidRDefault="004F4326" w:rsidP="00866CAB">
            <w:pPr>
              <w:jc w:val="both"/>
            </w:pPr>
          </w:p>
        </w:tc>
        <w:tc>
          <w:tcPr>
            <w:tcW w:w="876" w:type="dxa"/>
          </w:tcPr>
          <w:p w:rsidR="004F4326" w:rsidRPr="0069501A" w:rsidRDefault="004F4326" w:rsidP="00866CAB">
            <w:pPr>
              <w:jc w:val="both"/>
            </w:pPr>
            <w:r w:rsidRPr="0069501A">
              <w:t>3.3.</w:t>
            </w:r>
          </w:p>
        </w:tc>
        <w:tc>
          <w:tcPr>
            <w:tcW w:w="6768" w:type="dxa"/>
          </w:tcPr>
          <w:p w:rsidR="004F4326" w:rsidRPr="0069501A" w:rsidRDefault="004F4326" w:rsidP="00866CAB">
            <w:pPr>
              <w:jc w:val="both"/>
            </w:pPr>
            <w:r w:rsidRPr="0069501A">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4326" w:rsidRPr="0069501A" w:rsidTr="00426239">
        <w:tc>
          <w:tcPr>
            <w:tcW w:w="2777" w:type="dxa"/>
          </w:tcPr>
          <w:p w:rsidR="004F4326" w:rsidRPr="0069501A" w:rsidRDefault="004F4326" w:rsidP="00866CAB">
            <w:pPr>
              <w:jc w:val="both"/>
            </w:pPr>
            <w:r w:rsidRPr="0069501A">
              <w:t>Обеспечение научной деятельности</w:t>
            </w:r>
          </w:p>
        </w:tc>
        <w:tc>
          <w:tcPr>
            <w:tcW w:w="876" w:type="dxa"/>
          </w:tcPr>
          <w:p w:rsidR="004F4326" w:rsidRPr="0069501A" w:rsidRDefault="004F4326" w:rsidP="00866CAB">
            <w:pPr>
              <w:jc w:val="both"/>
            </w:pPr>
            <w:r w:rsidRPr="0069501A">
              <w:t>3.9.</w:t>
            </w:r>
          </w:p>
        </w:tc>
        <w:tc>
          <w:tcPr>
            <w:tcW w:w="6768" w:type="dxa"/>
          </w:tcPr>
          <w:p w:rsidR="004F4326" w:rsidRPr="0069501A" w:rsidRDefault="004F4326" w:rsidP="00866CAB">
            <w:pPr>
              <w:jc w:val="both"/>
            </w:pPr>
            <w:r w:rsidRPr="0069501A">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942BFE" w:rsidRPr="0069501A" w:rsidTr="00426239">
        <w:tc>
          <w:tcPr>
            <w:tcW w:w="2777" w:type="dxa"/>
          </w:tcPr>
          <w:p w:rsidR="00942BFE" w:rsidRPr="0069501A" w:rsidRDefault="00942BFE" w:rsidP="00866CAB">
            <w:pPr>
              <w:jc w:val="both"/>
            </w:pPr>
            <w:r w:rsidRPr="0069501A">
              <w:t>Магазины</w:t>
            </w:r>
          </w:p>
        </w:tc>
        <w:tc>
          <w:tcPr>
            <w:tcW w:w="876" w:type="dxa"/>
          </w:tcPr>
          <w:p w:rsidR="00942BFE" w:rsidRPr="0069501A" w:rsidRDefault="00942BFE" w:rsidP="00866CAB">
            <w:pPr>
              <w:jc w:val="both"/>
            </w:pPr>
            <w:r w:rsidRPr="0069501A">
              <w:t>4.4</w:t>
            </w:r>
          </w:p>
        </w:tc>
        <w:tc>
          <w:tcPr>
            <w:tcW w:w="6768" w:type="dxa"/>
          </w:tcPr>
          <w:p w:rsidR="00942BFE" w:rsidRPr="0069501A" w:rsidRDefault="00942BFE" w:rsidP="00866CAB">
            <w:pPr>
              <w:jc w:val="both"/>
            </w:pPr>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426239">
        <w:tc>
          <w:tcPr>
            <w:tcW w:w="2777" w:type="dxa"/>
          </w:tcPr>
          <w:p w:rsidR="004F4326" w:rsidRPr="0069501A" w:rsidRDefault="004F4326" w:rsidP="00866CAB">
            <w:pPr>
              <w:jc w:val="both"/>
            </w:pPr>
            <w:r w:rsidRPr="0069501A">
              <w:t>Производственная деятельность</w:t>
            </w:r>
          </w:p>
        </w:tc>
        <w:tc>
          <w:tcPr>
            <w:tcW w:w="876" w:type="dxa"/>
          </w:tcPr>
          <w:p w:rsidR="004F4326" w:rsidRPr="0069501A" w:rsidRDefault="004F4326" w:rsidP="00866CAB">
            <w:pPr>
              <w:jc w:val="both"/>
            </w:pPr>
            <w:r w:rsidRPr="0069501A">
              <w:t>6.0</w:t>
            </w:r>
          </w:p>
        </w:tc>
        <w:tc>
          <w:tcPr>
            <w:tcW w:w="6768" w:type="dxa"/>
          </w:tcPr>
          <w:p w:rsidR="004F4326" w:rsidRPr="0069501A" w:rsidRDefault="004F4326" w:rsidP="00866CAB">
            <w:pPr>
              <w:jc w:val="both"/>
            </w:pPr>
            <w:r w:rsidRPr="0069501A">
              <w:t>- 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F4326" w:rsidRPr="0069501A" w:rsidTr="00426239">
        <w:tc>
          <w:tcPr>
            <w:tcW w:w="2777" w:type="dxa"/>
          </w:tcPr>
          <w:p w:rsidR="004F4326" w:rsidRPr="0069501A" w:rsidRDefault="004F4326" w:rsidP="00866CAB">
            <w:pPr>
              <w:jc w:val="both"/>
            </w:pPr>
            <w:r w:rsidRPr="0069501A">
              <w:t>Недропользование</w:t>
            </w:r>
          </w:p>
        </w:tc>
        <w:tc>
          <w:tcPr>
            <w:tcW w:w="876" w:type="dxa"/>
          </w:tcPr>
          <w:p w:rsidR="004F4326" w:rsidRPr="0069501A" w:rsidRDefault="004F4326" w:rsidP="00866CAB">
            <w:pPr>
              <w:jc w:val="both"/>
            </w:pPr>
            <w:r w:rsidRPr="0069501A">
              <w:t>6.1.</w:t>
            </w:r>
          </w:p>
        </w:tc>
        <w:tc>
          <w:tcPr>
            <w:tcW w:w="6768" w:type="dxa"/>
          </w:tcPr>
          <w:p w:rsidR="004F4326" w:rsidRPr="0069501A" w:rsidRDefault="004F4326" w:rsidP="00866CAB">
            <w:pPr>
              <w:jc w:val="both"/>
            </w:pPr>
            <w:r w:rsidRPr="0069501A">
              <w:t>- осуществление геологических изысканий;</w:t>
            </w:r>
          </w:p>
          <w:p w:rsidR="004F4326" w:rsidRPr="0069501A" w:rsidRDefault="004F4326" w:rsidP="00866CAB">
            <w:pPr>
              <w:jc w:val="both"/>
            </w:pPr>
            <w:r w:rsidRPr="0069501A">
              <w:t>- добыча полезных ископаемых открытым (карьеры, отвалы) и закрытым (шахты, скважины) способами;</w:t>
            </w:r>
          </w:p>
          <w:p w:rsidR="004F4326" w:rsidRPr="0069501A" w:rsidRDefault="004F4326" w:rsidP="00866CAB">
            <w:pPr>
              <w:jc w:val="both"/>
            </w:pPr>
            <w:r w:rsidRPr="0069501A">
              <w:t>- размещение объектов капитального строительства, в том числе подземных, в целях добычи полезных ископаемых;</w:t>
            </w:r>
          </w:p>
          <w:p w:rsidR="004F4326" w:rsidRPr="0069501A" w:rsidRDefault="004F4326" w:rsidP="00866CAB">
            <w:pPr>
              <w:jc w:val="both"/>
            </w:pPr>
            <w:r w:rsidRPr="0069501A">
              <w:t>- размещение объектов капитального строительства, необходимых для подготовки сырья к транспортировке и (или) промышленной переработке;</w:t>
            </w:r>
          </w:p>
          <w:p w:rsidR="004F4326" w:rsidRPr="0069501A" w:rsidRDefault="004F4326" w:rsidP="00866CAB">
            <w:pPr>
              <w:jc w:val="both"/>
            </w:pPr>
            <w:r w:rsidRPr="0069501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F4326" w:rsidRPr="0069501A" w:rsidTr="00426239">
        <w:tc>
          <w:tcPr>
            <w:tcW w:w="2777" w:type="dxa"/>
          </w:tcPr>
          <w:p w:rsidR="004F4326" w:rsidRPr="0069501A" w:rsidRDefault="004F4326" w:rsidP="00866CAB">
            <w:pPr>
              <w:jc w:val="both"/>
            </w:pPr>
            <w:r w:rsidRPr="0069501A">
              <w:t>Пищевая промышленность</w:t>
            </w:r>
          </w:p>
        </w:tc>
        <w:tc>
          <w:tcPr>
            <w:tcW w:w="876" w:type="dxa"/>
          </w:tcPr>
          <w:p w:rsidR="004F4326" w:rsidRPr="0069501A" w:rsidRDefault="004F4326" w:rsidP="00866CAB">
            <w:pPr>
              <w:jc w:val="both"/>
            </w:pPr>
            <w:r w:rsidRPr="0069501A">
              <w:t>6.4.</w:t>
            </w:r>
          </w:p>
        </w:tc>
        <w:tc>
          <w:tcPr>
            <w:tcW w:w="6768" w:type="dxa"/>
          </w:tcPr>
          <w:p w:rsidR="004F4326" w:rsidRPr="0069501A" w:rsidRDefault="004F4326" w:rsidP="00866CAB">
            <w:pPr>
              <w:jc w:val="both"/>
            </w:pPr>
            <w:r w:rsidRPr="0069501A">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69501A">
              <w:lastRenderedPageBreak/>
              <w:t>(консервирование, копчение, хлебопечение), в том числе для производства напитков, алкогольных напитков и табачных изделий</w:t>
            </w:r>
          </w:p>
        </w:tc>
      </w:tr>
      <w:tr w:rsidR="004F4326" w:rsidRPr="0069501A" w:rsidTr="00426239">
        <w:tc>
          <w:tcPr>
            <w:tcW w:w="2777" w:type="dxa"/>
          </w:tcPr>
          <w:p w:rsidR="004F4326" w:rsidRPr="0069501A" w:rsidRDefault="004F4326" w:rsidP="00866CAB">
            <w:pPr>
              <w:jc w:val="both"/>
            </w:pPr>
            <w:r w:rsidRPr="0069501A">
              <w:lastRenderedPageBreak/>
              <w:t>Строительная промышленность</w:t>
            </w:r>
          </w:p>
        </w:tc>
        <w:tc>
          <w:tcPr>
            <w:tcW w:w="876" w:type="dxa"/>
          </w:tcPr>
          <w:p w:rsidR="004F4326" w:rsidRPr="0069501A" w:rsidRDefault="004F4326" w:rsidP="00866CAB">
            <w:pPr>
              <w:jc w:val="both"/>
            </w:pPr>
            <w:r w:rsidRPr="0069501A">
              <w:t>6.6.</w:t>
            </w:r>
          </w:p>
        </w:tc>
        <w:tc>
          <w:tcPr>
            <w:tcW w:w="6768" w:type="dxa"/>
          </w:tcPr>
          <w:p w:rsidR="004F4326" w:rsidRPr="0069501A" w:rsidRDefault="004F4326" w:rsidP="00866CAB">
            <w:pPr>
              <w:jc w:val="both"/>
            </w:pPr>
            <w:r w:rsidRPr="0069501A">
              <w:t xml:space="preserve">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F4326" w:rsidRPr="0069501A" w:rsidTr="00426239">
        <w:tc>
          <w:tcPr>
            <w:tcW w:w="2777" w:type="dxa"/>
          </w:tcPr>
          <w:p w:rsidR="004F4326" w:rsidRPr="0069501A" w:rsidRDefault="004F4326" w:rsidP="00866CAB">
            <w:pPr>
              <w:jc w:val="both"/>
            </w:pPr>
            <w:r w:rsidRPr="0069501A">
              <w:t>Энергетика</w:t>
            </w:r>
          </w:p>
        </w:tc>
        <w:tc>
          <w:tcPr>
            <w:tcW w:w="876" w:type="dxa"/>
          </w:tcPr>
          <w:p w:rsidR="004F4326" w:rsidRPr="0069501A" w:rsidRDefault="004F4326" w:rsidP="00866CAB">
            <w:pPr>
              <w:jc w:val="both"/>
            </w:pPr>
            <w:r w:rsidRPr="0069501A">
              <w:t>6.7.</w:t>
            </w:r>
          </w:p>
        </w:tc>
        <w:tc>
          <w:tcPr>
            <w:tcW w:w="6768" w:type="dxa"/>
          </w:tcPr>
          <w:p w:rsidR="004F4326" w:rsidRPr="0069501A" w:rsidRDefault="004F4326"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F4326" w:rsidRPr="0069501A" w:rsidRDefault="004F4326"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Связь</w:t>
            </w:r>
          </w:p>
        </w:tc>
        <w:tc>
          <w:tcPr>
            <w:tcW w:w="876" w:type="dxa"/>
          </w:tcPr>
          <w:p w:rsidR="004F4326" w:rsidRPr="0069501A" w:rsidRDefault="004F4326" w:rsidP="00866CAB">
            <w:pPr>
              <w:jc w:val="both"/>
            </w:pPr>
            <w:r w:rsidRPr="0069501A">
              <w:t>6.8.</w:t>
            </w:r>
          </w:p>
        </w:tc>
        <w:tc>
          <w:tcPr>
            <w:tcW w:w="6768" w:type="dxa"/>
          </w:tcPr>
          <w:p w:rsidR="004F4326" w:rsidRPr="0069501A" w:rsidRDefault="004F4326"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Склады</w:t>
            </w:r>
          </w:p>
        </w:tc>
        <w:tc>
          <w:tcPr>
            <w:tcW w:w="876" w:type="dxa"/>
          </w:tcPr>
          <w:p w:rsidR="004F4326" w:rsidRPr="0069501A" w:rsidRDefault="004F4326" w:rsidP="00866CAB">
            <w:pPr>
              <w:jc w:val="both"/>
            </w:pPr>
            <w:r w:rsidRPr="0069501A">
              <w:t>6.9.</w:t>
            </w:r>
          </w:p>
        </w:tc>
        <w:tc>
          <w:tcPr>
            <w:tcW w:w="6768" w:type="dxa"/>
          </w:tcPr>
          <w:p w:rsidR="004F4326" w:rsidRPr="0069501A" w:rsidRDefault="004F4326" w:rsidP="00866CAB">
            <w:pPr>
              <w:jc w:val="both"/>
              <w:rPr>
                <w:color w:val="000000" w:themeColor="text1"/>
              </w:rPr>
            </w:pPr>
            <w:r w:rsidRPr="0069501A">
              <w:rPr>
                <w:color w:val="000000" w:themeColor="text1"/>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47CE7" w:rsidRPr="0069501A" w:rsidTr="00426239">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768"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3630" w:rsidRPr="0069501A" w:rsidTr="00426239">
        <w:tc>
          <w:tcPr>
            <w:tcW w:w="2777" w:type="dxa"/>
          </w:tcPr>
          <w:p w:rsidR="009D3630" w:rsidRPr="0069501A" w:rsidRDefault="009D3630" w:rsidP="00866CAB">
            <w:pPr>
              <w:jc w:val="both"/>
            </w:pPr>
            <w:r w:rsidRPr="0069501A">
              <w:lastRenderedPageBreak/>
              <w:t>Благоустройство территории</w:t>
            </w:r>
          </w:p>
        </w:tc>
        <w:tc>
          <w:tcPr>
            <w:tcW w:w="876" w:type="dxa"/>
          </w:tcPr>
          <w:p w:rsidR="009D3630" w:rsidRPr="0069501A" w:rsidRDefault="009D3630" w:rsidP="00866CAB">
            <w:pPr>
              <w:jc w:val="both"/>
            </w:pPr>
            <w:r w:rsidRPr="0069501A">
              <w:t>12.0.2.</w:t>
            </w:r>
          </w:p>
        </w:tc>
        <w:tc>
          <w:tcPr>
            <w:tcW w:w="6768" w:type="dxa"/>
          </w:tcPr>
          <w:p w:rsidR="009D3630" w:rsidRPr="0069501A" w:rsidRDefault="009D3630" w:rsidP="00866CAB">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F4326" w:rsidRPr="0069501A" w:rsidTr="00426239">
        <w:tc>
          <w:tcPr>
            <w:tcW w:w="10421" w:type="dxa"/>
            <w:gridSpan w:val="3"/>
            <w:vAlign w:val="center"/>
          </w:tcPr>
          <w:p w:rsidR="004F4326" w:rsidRPr="0069501A" w:rsidRDefault="004F4326" w:rsidP="00866CAB">
            <w:pPr>
              <w:pStyle w:val="ConsPlusNormal"/>
              <w:jc w:val="center"/>
              <w:rPr>
                <w:rFonts w:ascii="Times New Roman" w:hAnsi="Times New Roman" w:cs="Times New Roman"/>
                <w:sz w:val="24"/>
                <w:szCs w:val="24"/>
              </w:rPr>
            </w:pPr>
            <w:r w:rsidRPr="0069501A">
              <w:rPr>
                <w:rFonts w:ascii="Times New Roman" w:hAnsi="Times New Roman" w:cs="Times New Roman"/>
                <w:b/>
                <w:sz w:val="24"/>
                <w:szCs w:val="24"/>
              </w:rPr>
              <w:t>Условно разрешенные виды использования</w:t>
            </w:r>
          </w:p>
        </w:tc>
      </w:tr>
      <w:tr w:rsidR="004F4326" w:rsidRPr="0069501A" w:rsidTr="00426239">
        <w:tc>
          <w:tcPr>
            <w:tcW w:w="2777"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876" w:type="dxa"/>
          </w:tcPr>
          <w:p w:rsidR="004F4326" w:rsidRPr="0069501A" w:rsidRDefault="004F4326" w:rsidP="00866CAB">
            <w:pPr>
              <w:jc w:val="both"/>
            </w:pPr>
            <w:r w:rsidRPr="0069501A">
              <w:t>3.1.</w:t>
            </w:r>
          </w:p>
        </w:tc>
        <w:tc>
          <w:tcPr>
            <w:tcW w:w="6768" w:type="dxa"/>
          </w:tcPr>
          <w:p w:rsidR="004F4326" w:rsidRPr="0069501A" w:rsidRDefault="004F432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Общественное питание</w:t>
            </w:r>
          </w:p>
        </w:tc>
        <w:tc>
          <w:tcPr>
            <w:tcW w:w="876" w:type="dxa"/>
          </w:tcPr>
          <w:p w:rsidR="004F4326" w:rsidRPr="0069501A" w:rsidRDefault="004F4326" w:rsidP="00866CAB">
            <w:pPr>
              <w:jc w:val="both"/>
            </w:pPr>
            <w:r w:rsidRPr="0069501A">
              <w:t>4.6.</w:t>
            </w:r>
          </w:p>
        </w:tc>
        <w:tc>
          <w:tcPr>
            <w:tcW w:w="6768" w:type="dxa"/>
          </w:tcPr>
          <w:p w:rsidR="004F4326" w:rsidRPr="0069501A" w:rsidRDefault="004F4326" w:rsidP="00866CAB">
            <w:pPr>
              <w:jc w:val="both"/>
            </w:pPr>
            <w:r w:rsidRPr="0069501A">
              <w:t>-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F4326" w:rsidRPr="0069501A" w:rsidTr="00426239">
        <w:tc>
          <w:tcPr>
            <w:tcW w:w="10421" w:type="dxa"/>
            <w:gridSpan w:val="3"/>
            <w:vAlign w:val="center"/>
          </w:tcPr>
          <w:p w:rsidR="004F4326" w:rsidRPr="0069501A" w:rsidRDefault="004F4326" w:rsidP="00866CAB">
            <w:pPr>
              <w:jc w:val="center"/>
            </w:pPr>
            <w:r w:rsidRPr="0069501A">
              <w:rPr>
                <w:b/>
                <w:bCs/>
              </w:rPr>
              <w:t>Вспомогательные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Земельные участки (территории) общего пользования</w:t>
            </w:r>
          </w:p>
        </w:tc>
        <w:tc>
          <w:tcPr>
            <w:tcW w:w="876" w:type="dxa"/>
          </w:tcPr>
          <w:p w:rsidR="004F4326" w:rsidRPr="0069501A" w:rsidRDefault="004F4326" w:rsidP="00866CAB">
            <w:pPr>
              <w:jc w:val="both"/>
            </w:pPr>
            <w:r w:rsidRPr="0069501A">
              <w:t>12.0.</w:t>
            </w:r>
          </w:p>
        </w:tc>
        <w:tc>
          <w:tcPr>
            <w:tcW w:w="6768" w:type="dxa"/>
          </w:tcPr>
          <w:p w:rsidR="004F4326" w:rsidRPr="0069501A" w:rsidRDefault="004F4326"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jc w:val="both"/>
        <w:rPr>
          <w:b/>
          <w:sz w:val="28"/>
          <w:szCs w:val="28"/>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4277D5">
        <w:rPr>
          <w:sz w:val="28"/>
          <w:szCs w:val="28"/>
          <w:lang w:eastAsia="ar-SA"/>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Pr="004277D5">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w:t>
      </w:r>
      <w:r w:rsidR="004A7F6F" w:rsidRPr="004277D5">
        <w:rPr>
          <w:sz w:val="28"/>
          <w:szCs w:val="28"/>
          <w:lang w:eastAsia="ar-SA"/>
        </w:rPr>
        <w:t xml:space="preserve"> № </w:t>
      </w:r>
      <w:r w:rsidRPr="004277D5">
        <w:rPr>
          <w:sz w:val="28"/>
          <w:szCs w:val="28"/>
          <w:lang w:eastAsia="ar-SA"/>
        </w:rPr>
        <w:t>123-ФЗ «Технический регламент о требованиях пожарной безопасности».</w:t>
      </w:r>
    </w:p>
    <w:p w:rsidR="004F4326" w:rsidRPr="0069501A" w:rsidRDefault="004F4326" w:rsidP="00866CAB">
      <w:pPr>
        <w:ind w:firstLine="708"/>
        <w:jc w:val="both"/>
        <w:rPr>
          <w:sz w:val="28"/>
          <w:szCs w:val="28"/>
        </w:rPr>
      </w:pPr>
      <w:r w:rsidRPr="0069501A">
        <w:rPr>
          <w:sz w:val="28"/>
          <w:szCs w:val="28"/>
        </w:rPr>
        <w:t>2. Предельное количество надземных этажей не более чем 3 этажа</w:t>
      </w:r>
      <w:r w:rsidRPr="0069501A">
        <w:rPr>
          <w:sz w:val="28"/>
          <w:szCs w:val="28"/>
          <w:lang w:eastAsia="ar-SA"/>
        </w:rPr>
        <w:t>. Предельная высота зданий, строений, сооружений для вида разрешенного использования «Склады» до 12 м.</w:t>
      </w:r>
    </w:p>
    <w:p w:rsidR="004F4326" w:rsidRPr="0069501A" w:rsidRDefault="004F4326" w:rsidP="00866CAB">
      <w:pPr>
        <w:ind w:firstLine="708"/>
        <w:jc w:val="both"/>
        <w:rPr>
          <w:sz w:val="28"/>
          <w:szCs w:val="28"/>
          <w:lang w:eastAsia="ar-SA"/>
        </w:rPr>
      </w:pPr>
      <w:r w:rsidRPr="0069501A">
        <w:rPr>
          <w:sz w:val="28"/>
          <w:szCs w:val="28"/>
          <w:lang w:eastAsia="ar-SA"/>
        </w:rPr>
        <w:t>Примечания:</w:t>
      </w:r>
    </w:p>
    <w:p w:rsidR="004F4326" w:rsidRPr="0069501A" w:rsidRDefault="0079176C" w:rsidP="00866CAB">
      <w:pPr>
        <w:ind w:firstLine="708"/>
        <w:jc w:val="both"/>
        <w:rPr>
          <w:sz w:val="28"/>
          <w:szCs w:val="28"/>
          <w:lang w:eastAsia="ar-SA"/>
        </w:rPr>
      </w:pPr>
      <w:r>
        <w:rPr>
          <w:sz w:val="28"/>
          <w:szCs w:val="28"/>
          <w:lang w:eastAsia="ar-SA"/>
        </w:rPr>
        <w:t>3</w:t>
      </w:r>
      <w:r w:rsidR="00666237" w:rsidRPr="0069501A">
        <w:rPr>
          <w:sz w:val="28"/>
          <w:szCs w:val="28"/>
          <w:lang w:eastAsia="ar-SA"/>
        </w:rPr>
        <w:t>.</w:t>
      </w:r>
      <w:r w:rsidR="004F4326" w:rsidRPr="0069501A">
        <w:rPr>
          <w:sz w:val="28"/>
          <w:szCs w:val="28"/>
          <w:lang w:eastAsia="ar-SA"/>
        </w:rPr>
        <w:t xml:space="preserve"> Отнесение территории к определенному классу производится в соответствии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12</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544"/>
        <w:gridCol w:w="3544"/>
        <w:gridCol w:w="2977"/>
      </w:tblGrid>
      <w:tr w:rsidR="004F4326" w:rsidRPr="0069501A" w:rsidTr="0090078C">
        <w:trPr>
          <w:trHeight w:val="900"/>
          <w:tblHeader/>
        </w:trPr>
        <w:tc>
          <w:tcPr>
            <w:tcW w:w="496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Хранение автотранспорта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Бытовое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Обеспечение научной деятельности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942BFE" w:rsidRPr="0069501A" w:rsidTr="0090078C">
        <w:tc>
          <w:tcPr>
            <w:tcW w:w="4962" w:type="dxa"/>
            <w:tcBorders>
              <w:top w:val="single" w:sz="4" w:space="0" w:color="auto"/>
              <w:left w:val="single" w:sz="4" w:space="0" w:color="auto"/>
              <w:bottom w:val="single" w:sz="4" w:space="0" w:color="auto"/>
              <w:right w:val="single" w:sz="4" w:space="0" w:color="auto"/>
            </w:tcBorders>
          </w:tcPr>
          <w:p w:rsidR="00942BFE" w:rsidRPr="0069501A" w:rsidRDefault="00942BFE" w:rsidP="00866CAB">
            <w:pPr>
              <w:autoSpaceDE w:val="0"/>
              <w:autoSpaceDN w:val="0"/>
              <w:adjustRightInd w:val="0"/>
              <w:jc w:val="both"/>
            </w:pPr>
            <w:r w:rsidRPr="0069501A">
              <w:t>Магазины</w:t>
            </w:r>
          </w:p>
        </w:tc>
        <w:tc>
          <w:tcPr>
            <w:tcW w:w="3544" w:type="dxa"/>
            <w:tcBorders>
              <w:top w:val="single" w:sz="6" w:space="0" w:color="000000"/>
              <w:left w:val="single" w:sz="6" w:space="0" w:color="000000"/>
              <w:bottom w:val="single" w:sz="6" w:space="0" w:color="000000"/>
              <w:right w:val="single" w:sz="6" w:space="0" w:color="000000"/>
            </w:tcBorders>
          </w:tcPr>
          <w:p w:rsidR="00942BFE" w:rsidRPr="0069501A" w:rsidRDefault="00942BFE"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942BFE" w:rsidRPr="0069501A" w:rsidRDefault="00332C5E" w:rsidP="00866CAB">
            <w:pPr>
              <w:jc w:val="center"/>
            </w:pPr>
            <w:r w:rsidRPr="0069501A">
              <w:t>500</w:t>
            </w:r>
            <w:r w:rsidR="005A29C8">
              <w:t>0</w:t>
            </w:r>
          </w:p>
        </w:tc>
        <w:tc>
          <w:tcPr>
            <w:tcW w:w="2977" w:type="dxa"/>
            <w:tcBorders>
              <w:top w:val="single" w:sz="6" w:space="0" w:color="000000"/>
              <w:left w:val="single" w:sz="6" w:space="0" w:color="000000"/>
              <w:bottom w:val="single" w:sz="6" w:space="0" w:color="000000"/>
              <w:right w:val="single" w:sz="6" w:space="0" w:color="000000"/>
            </w:tcBorders>
          </w:tcPr>
          <w:p w:rsidR="00942BFE" w:rsidRPr="0069501A" w:rsidRDefault="00942BFE"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Производственная деятельность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Недропользование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rPr>
                <w:bCs/>
              </w:rPr>
            </w:pPr>
            <w:r w:rsidRPr="0069501A">
              <w:rPr>
                <w:bCs/>
              </w:rPr>
              <w:t>Пищевая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Строительная промышленность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Связь</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547CE7" w:rsidRPr="0069501A" w:rsidTr="0090078C">
        <w:tc>
          <w:tcPr>
            <w:tcW w:w="4962"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Специальное пользование водными объектами</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Склады</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питание</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1500</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Благоустройство территории</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90078C">
        <w:tc>
          <w:tcPr>
            <w:tcW w:w="496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2977"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b/>
          <w:sz w:val="28"/>
          <w:szCs w:val="28"/>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r w:rsidRPr="0069501A">
        <w:rPr>
          <w:b/>
          <w:sz w:val="28"/>
          <w:szCs w:val="28"/>
        </w:rPr>
        <w:lastRenderedPageBreak/>
        <w:t>К - Коммунальная зона</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13</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662"/>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4F4326" w:rsidRPr="0069501A" w:rsidRDefault="004F4326" w:rsidP="00866CAB">
            <w:pPr>
              <w:jc w:val="both"/>
              <w:rPr>
                <w:b/>
              </w:rPr>
            </w:pPr>
            <w:r w:rsidRPr="0069501A">
              <w:rPr>
                <w:b/>
              </w:rPr>
              <w:t>Код</w:t>
            </w:r>
          </w:p>
        </w:tc>
        <w:tc>
          <w:tcPr>
            <w:tcW w:w="6662"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314"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Предоставление коммунальных услуг</w:t>
            </w:r>
          </w:p>
        </w:tc>
        <w:tc>
          <w:tcPr>
            <w:tcW w:w="875" w:type="dxa"/>
          </w:tcPr>
          <w:p w:rsidR="004F4326" w:rsidRPr="0069501A" w:rsidRDefault="004F4326" w:rsidP="00866CAB">
            <w:pPr>
              <w:jc w:val="both"/>
            </w:pPr>
            <w:r w:rsidRPr="0069501A">
              <w:t>3.1.1.</w:t>
            </w:r>
          </w:p>
        </w:tc>
        <w:tc>
          <w:tcPr>
            <w:tcW w:w="6662" w:type="dxa"/>
          </w:tcPr>
          <w:p w:rsidR="004F4326" w:rsidRPr="0069501A" w:rsidRDefault="004F4326" w:rsidP="00866CAB">
            <w:pPr>
              <w:jc w:val="both"/>
            </w:pPr>
            <w:r w:rsidRPr="0069501A">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F4326" w:rsidRPr="0069501A" w:rsidTr="00426239">
        <w:tc>
          <w:tcPr>
            <w:tcW w:w="2777" w:type="dxa"/>
          </w:tcPr>
          <w:p w:rsidR="004F4326" w:rsidRPr="0069501A" w:rsidRDefault="004F4326" w:rsidP="00866CAB">
            <w:pPr>
              <w:jc w:val="both"/>
            </w:pPr>
            <w:r w:rsidRPr="0069501A">
              <w:t>Административные здания организаций, обеспечивающих предоставление коммунальных услуг</w:t>
            </w:r>
          </w:p>
        </w:tc>
        <w:tc>
          <w:tcPr>
            <w:tcW w:w="875" w:type="dxa"/>
          </w:tcPr>
          <w:p w:rsidR="004F4326" w:rsidRPr="0069501A" w:rsidRDefault="004F4326" w:rsidP="00866CAB">
            <w:pPr>
              <w:jc w:val="both"/>
            </w:pPr>
            <w:r w:rsidRPr="0069501A">
              <w:t>3.1.2.</w:t>
            </w:r>
          </w:p>
        </w:tc>
        <w:tc>
          <w:tcPr>
            <w:tcW w:w="6662" w:type="dxa"/>
          </w:tcPr>
          <w:p w:rsidR="004F4326" w:rsidRPr="0069501A" w:rsidRDefault="004F4326" w:rsidP="00866CAB">
            <w:pPr>
              <w:jc w:val="both"/>
            </w:pPr>
            <w:r w:rsidRPr="0069501A">
              <w:t>- размещение зданий, предназначенных для приема физических и юридических лиц в связи с предоставлением им коммунальных услуг</w:t>
            </w:r>
          </w:p>
        </w:tc>
      </w:tr>
      <w:tr w:rsidR="004F4326" w:rsidRPr="0069501A" w:rsidTr="00426239">
        <w:tc>
          <w:tcPr>
            <w:tcW w:w="2777" w:type="dxa"/>
          </w:tcPr>
          <w:p w:rsidR="004F4326" w:rsidRPr="0069501A" w:rsidRDefault="004F4326" w:rsidP="00866CAB">
            <w:pPr>
              <w:jc w:val="both"/>
            </w:pPr>
            <w:r w:rsidRPr="0069501A">
              <w:t>Склады</w:t>
            </w:r>
          </w:p>
        </w:tc>
        <w:tc>
          <w:tcPr>
            <w:tcW w:w="875" w:type="dxa"/>
          </w:tcPr>
          <w:p w:rsidR="004F4326" w:rsidRPr="0069501A" w:rsidRDefault="004F4326" w:rsidP="00866CAB">
            <w:pPr>
              <w:jc w:val="both"/>
            </w:pPr>
            <w:r w:rsidRPr="0069501A">
              <w:t>6.9.</w:t>
            </w:r>
          </w:p>
        </w:tc>
        <w:tc>
          <w:tcPr>
            <w:tcW w:w="6662" w:type="dxa"/>
          </w:tcPr>
          <w:p w:rsidR="004F4326" w:rsidRPr="0069501A" w:rsidRDefault="00127717" w:rsidP="00866CAB">
            <w:pPr>
              <w:jc w:val="both"/>
              <w:rPr>
                <w:color w:val="000000" w:themeColor="text1"/>
              </w:rPr>
            </w:pPr>
            <w:r w:rsidRPr="0069501A">
              <w:rPr>
                <w:color w:val="000000" w:themeColor="text1"/>
              </w:rPr>
              <w:t>-</w:t>
            </w:r>
            <w:r w:rsidR="004F4326" w:rsidRPr="0069501A">
              <w:rPr>
                <w:color w:val="000000" w:themeColor="text1"/>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47CE7" w:rsidRPr="0069501A" w:rsidTr="00426239">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5" w:type="dxa"/>
          </w:tcPr>
          <w:p w:rsidR="00547CE7" w:rsidRPr="0069501A" w:rsidRDefault="00547CE7" w:rsidP="00866CAB">
            <w:pPr>
              <w:jc w:val="both"/>
            </w:pPr>
            <w:r w:rsidRPr="0069501A">
              <w:t>11.2.</w:t>
            </w:r>
          </w:p>
        </w:tc>
        <w:tc>
          <w:tcPr>
            <w:tcW w:w="6662"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3630" w:rsidRPr="0069501A" w:rsidTr="00426239">
        <w:tc>
          <w:tcPr>
            <w:tcW w:w="2777" w:type="dxa"/>
          </w:tcPr>
          <w:p w:rsidR="009D3630" w:rsidRPr="0069501A" w:rsidRDefault="009D3630" w:rsidP="00866CAB">
            <w:pPr>
              <w:jc w:val="both"/>
            </w:pPr>
            <w:r w:rsidRPr="0069501A">
              <w:t>Благоустройство территории</w:t>
            </w:r>
          </w:p>
        </w:tc>
        <w:tc>
          <w:tcPr>
            <w:tcW w:w="875" w:type="dxa"/>
          </w:tcPr>
          <w:p w:rsidR="009D3630" w:rsidRPr="0069501A" w:rsidRDefault="009D3630" w:rsidP="00866CAB">
            <w:pPr>
              <w:jc w:val="both"/>
            </w:pPr>
            <w:r w:rsidRPr="0069501A">
              <w:t>12.0.2.</w:t>
            </w:r>
          </w:p>
        </w:tc>
        <w:tc>
          <w:tcPr>
            <w:tcW w:w="6662" w:type="dxa"/>
          </w:tcPr>
          <w:p w:rsidR="009D3630" w:rsidRPr="0069501A" w:rsidRDefault="009D3630" w:rsidP="00866CAB">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F4326" w:rsidRPr="0069501A" w:rsidTr="00426239">
        <w:tc>
          <w:tcPr>
            <w:tcW w:w="10314" w:type="dxa"/>
            <w:gridSpan w:val="3"/>
            <w:vAlign w:val="center"/>
          </w:tcPr>
          <w:p w:rsidR="004F4326" w:rsidRPr="0069501A" w:rsidRDefault="004F4326" w:rsidP="00866CAB">
            <w:pPr>
              <w:jc w:val="center"/>
            </w:pPr>
            <w:r w:rsidRPr="0069501A">
              <w:rPr>
                <w:b/>
                <w:bCs/>
              </w:rPr>
              <w:lastRenderedPageBreak/>
              <w:t>Вспомогательные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Складские площадки</w:t>
            </w:r>
          </w:p>
        </w:tc>
        <w:tc>
          <w:tcPr>
            <w:tcW w:w="875" w:type="dxa"/>
          </w:tcPr>
          <w:p w:rsidR="004F4326" w:rsidRPr="0069501A" w:rsidRDefault="004F4326" w:rsidP="00866CAB">
            <w:pPr>
              <w:jc w:val="both"/>
            </w:pPr>
            <w:r w:rsidRPr="0069501A">
              <w:t>6.9.1.</w:t>
            </w:r>
          </w:p>
        </w:tc>
        <w:tc>
          <w:tcPr>
            <w:tcW w:w="6662" w:type="dxa"/>
          </w:tcPr>
          <w:p w:rsidR="004F4326" w:rsidRPr="0069501A" w:rsidRDefault="00127717" w:rsidP="00866CAB">
            <w:pPr>
              <w:autoSpaceDE w:val="0"/>
              <w:autoSpaceDN w:val="0"/>
              <w:adjustRightInd w:val="0"/>
              <w:jc w:val="both"/>
            </w:pPr>
            <w:r w:rsidRPr="0069501A">
              <w:t>- в</w:t>
            </w:r>
            <w:r w:rsidR="004F4326" w:rsidRPr="0069501A">
              <w:t>ременное хранение, распределение и перевалка грузов (за исключением хранения стратегических запасов) на открытом воздухе</w:t>
            </w:r>
          </w:p>
        </w:tc>
      </w:tr>
      <w:tr w:rsidR="004F4326" w:rsidRPr="0069501A" w:rsidTr="00426239">
        <w:tc>
          <w:tcPr>
            <w:tcW w:w="2777" w:type="dxa"/>
          </w:tcPr>
          <w:p w:rsidR="004F4326" w:rsidRPr="0069501A" w:rsidRDefault="004F4326" w:rsidP="00866CAB">
            <w:pPr>
              <w:jc w:val="both"/>
            </w:pPr>
            <w:r w:rsidRPr="0069501A">
              <w:t>Земельные участки (территории) общего пользования</w:t>
            </w:r>
          </w:p>
        </w:tc>
        <w:tc>
          <w:tcPr>
            <w:tcW w:w="875" w:type="dxa"/>
          </w:tcPr>
          <w:p w:rsidR="004F4326" w:rsidRPr="0069501A" w:rsidRDefault="004F4326" w:rsidP="00866CAB">
            <w:pPr>
              <w:jc w:val="both"/>
            </w:pPr>
            <w:r w:rsidRPr="0069501A">
              <w:t>12.0.</w:t>
            </w:r>
          </w:p>
        </w:tc>
        <w:tc>
          <w:tcPr>
            <w:tcW w:w="6662" w:type="dxa"/>
          </w:tcPr>
          <w:p w:rsidR="004F4326" w:rsidRPr="0069501A" w:rsidRDefault="004F4326"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567"/>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autoSpaceDE w:val="0"/>
        <w:autoSpaceDN w:val="0"/>
        <w:adjustRightInd w:val="0"/>
        <w:ind w:firstLine="567"/>
        <w:jc w:val="both"/>
        <w:rPr>
          <w:sz w:val="28"/>
          <w:szCs w:val="28"/>
        </w:rPr>
      </w:pPr>
      <w:r w:rsidRPr="0069501A">
        <w:rPr>
          <w:sz w:val="28"/>
          <w:szCs w:val="28"/>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w:t>
      </w:r>
      <w:r w:rsidR="004277D5">
        <w:rPr>
          <w:sz w:val="28"/>
          <w:szCs w:val="28"/>
        </w:rPr>
        <w:t xml:space="preserve"> </w:t>
      </w:r>
      <w:r w:rsidRPr="0069501A">
        <w:rPr>
          <w:sz w:val="28"/>
          <w:szCs w:val="28"/>
        </w:rPr>
        <w:t xml:space="preserve">в целях определения мест допустимого размещения зданий, строений, сооружений - 3 м при соблюдении Федерального закона от 22.07.2008 </w:t>
      </w:r>
      <w:r w:rsidR="004A7F6F" w:rsidRPr="0069501A">
        <w:rPr>
          <w:sz w:val="28"/>
          <w:szCs w:val="28"/>
        </w:rPr>
        <w:t>№</w:t>
      </w:r>
      <w:r w:rsidRPr="0069501A">
        <w:rPr>
          <w:sz w:val="28"/>
          <w:szCs w:val="28"/>
        </w:rPr>
        <w:t xml:space="preserve"> 123-ФЗ «Технический регламент о требованиях пожарной безопасности». </w:t>
      </w:r>
    </w:p>
    <w:p w:rsidR="004F4326" w:rsidRPr="0069501A" w:rsidRDefault="004F4326" w:rsidP="00866CAB">
      <w:pPr>
        <w:autoSpaceDE w:val="0"/>
        <w:autoSpaceDN w:val="0"/>
        <w:adjustRightInd w:val="0"/>
        <w:ind w:firstLine="567"/>
        <w:jc w:val="both"/>
        <w:rPr>
          <w:sz w:val="28"/>
          <w:szCs w:val="28"/>
          <w:lang w:eastAsia="ar-SA"/>
        </w:rPr>
      </w:pPr>
      <w:r w:rsidRPr="0069501A">
        <w:rPr>
          <w:sz w:val="28"/>
          <w:szCs w:val="28"/>
          <w:lang w:eastAsia="ar-SA"/>
        </w:rPr>
        <w:t xml:space="preserve">Для объектов, включенных в вид разрешенного использования «Предоставление коммунальных услуг», </w:t>
      </w:r>
      <w:r w:rsidRPr="0069501A">
        <w:rPr>
          <w:sz w:val="28"/>
          <w:szCs w:val="28"/>
        </w:rPr>
        <w:t>минимальные отступы от границ земельных участков в целях определения мест допустимого размещения зданий, строений, сооружений</w:t>
      </w:r>
      <w:r w:rsidRPr="0069501A">
        <w:rPr>
          <w:sz w:val="28"/>
          <w:szCs w:val="28"/>
          <w:lang w:eastAsia="ar-SA"/>
        </w:rPr>
        <w:t xml:space="preserve"> не подлежат установлению.</w:t>
      </w:r>
    </w:p>
    <w:p w:rsidR="004F4326" w:rsidRPr="0069501A" w:rsidRDefault="004F4326" w:rsidP="00866CAB">
      <w:pPr>
        <w:autoSpaceDE w:val="0"/>
        <w:autoSpaceDN w:val="0"/>
        <w:adjustRightInd w:val="0"/>
        <w:ind w:firstLine="567"/>
        <w:jc w:val="both"/>
        <w:rPr>
          <w:sz w:val="28"/>
          <w:szCs w:val="28"/>
          <w:lang w:eastAsia="ar-SA"/>
        </w:rPr>
      </w:pPr>
      <w:r w:rsidRPr="0069501A">
        <w:rPr>
          <w:sz w:val="28"/>
          <w:szCs w:val="28"/>
        </w:rPr>
        <w:t>2. Предельное количество надземных этажей не более чем 4 этажа</w:t>
      </w:r>
      <w:r w:rsidRPr="0069501A">
        <w:rPr>
          <w:sz w:val="28"/>
          <w:szCs w:val="28"/>
          <w:lang w:eastAsia="ar-SA"/>
        </w:rPr>
        <w:t>, предельная высота зданий, строений, сооружений для вида разрешенного использования «Склады» до 18 м. Для объектов, включенных в вид разрешенного использования «Предоставление коммунальных услуг» – не подлежит установлению.</w:t>
      </w:r>
    </w:p>
    <w:p w:rsidR="004F4326" w:rsidRPr="0069501A" w:rsidRDefault="004F4326" w:rsidP="00866CAB">
      <w:pPr>
        <w:ind w:firstLine="567"/>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14</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686"/>
        <w:gridCol w:w="4111"/>
      </w:tblGrid>
      <w:tr w:rsidR="004F4326" w:rsidRPr="0069501A" w:rsidTr="004F4326">
        <w:trPr>
          <w:trHeight w:val="900"/>
          <w:tblHeader/>
        </w:trPr>
        <w:tc>
          <w:tcPr>
            <w:tcW w:w="411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Предоставление коммунальных услуг</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Административные здания организаций, обеспечивающих предоставление коммунальных услуг</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666237" w:rsidRPr="0069501A" w:rsidTr="00127717">
        <w:tc>
          <w:tcPr>
            <w:tcW w:w="4112" w:type="dxa"/>
            <w:tcBorders>
              <w:top w:val="single" w:sz="4" w:space="0" w:color="auto"/>
              <w:left w:val="single" w:sz="4" w:space="0" w:color="auto"/>
              <w:bottom w:val="single" w:sz="4" w:space="0" w:color="auto"/>
              <w:right w:val="single" w:sz="4" w:space="0" w:color="auto"/>
            </w:tcBorders>
          </w:tcPr>
          <w:p w:rsidR="00666237" w:rsidRPr="0069501A" w:rsidRDefault="00666237" w:rsidP="00866CAB">
            <w:pPr>
              <w:pStyle w:val="ConsPlusNormal"/>
              <w:ind w:firstLine="0"/>
              <w:jc w:val="both"/>
              <w:rPr>
                <w:rFonts w:ascii="Times New Roman" w:hAnsi="Times New Roman" w:cs="Times New Roman"/>
                <w:sz w:val="24"/>
                <w:szCs w:val="24"/>
              </w:rPr>
            </w:pPr>
            <w:r w:rsidRPr="0069501A">
              <w:rPr>
                <w:rFonts w:ascii="Times New Roman" w:hAnsi="Times New Roman" w:cs="Times New Roman"/>
                <w:sz w:val="24"/>
                <w:szCs w:val="24"/>
              </w:rPr>
              <w:t>Склады</w:t>
            </w:r>
          </w:p>
        </w:tc>
        <w:tc>
          <w:tcPr>
            <w:tcW w:w="3118" w:type="dxa"/>
            <w:tcBorders>
              <w:top w:val="single" w:sz="6" w:space="0" w:color="000000"/>
              <w:left w:val="single" w:sz="6" w:space="0" w:color="000000"/>
              <w:bottom w:val="single" w:sz="6" w:space="0" w:color="000000"/>
              <w:right w:val="single" w:sz="6" w:space="0" w:color="000000"/>
            </w:tcBorders>
          </w:tcPr>
          <w:p w:rsidR="00666237" w:rsidRPr="0069501A" w:rsidRDefault="004E38F3" w:rsidP="00866CAB">
            <w:pPr>
              <w:jc w:val="center"/>
            </w:pPr>
            <w:r>
              <w:t>5</w:t>
            </w:r>
            <w:r w:rsidR="00585942">
              <w:t>00</w:t>
            </w:r>
          </w:p>
        </w:tc>
        <w:tc>
          <w:tcPr>
            <w:tcW w:w="3686"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80</w:t>
            </w:r>
          </w:p>
        </w:tc>
      </w:tr>
      <w:tr w:rsidR="009D3630" w:rsidRPr="0069501A" w:rsidTr="00127717">
        <w:tc>
          <w:tcPr>
            <w:tcW w:w="4112" w:type="dxa"/>
            <w:tcBorders>
              <w:top w:val="single" w:sz="4" w:space="0" w:color="auto"/>
              <w:left w:val="single" w:sz="4" w:space="0" w:color="auto"/>
              <w:bottom w:val="single" w:sz="4" w:space="0" w:color="auto"/>
              <w:right w:val="single" w:sz="4" w:space="0" w:color="auto"/>
            </w:tcBorders>
          </w:tcPr>
          <w:p w:rsidR="009D3630" w:rsidRPr="0069501A" w:rsidRDefault="009D3630" w:rsidP="00866CAB">
            <w:pPr>
              <w:jc w:val="both"/>
            </w:pPr>
            <w:r w:rsidRPr="0069501A">
              <w:t>Благоустройство территории</w:t>
            </w:r>
          </w:p>
        </w:tc>
        <w:tc>
          <w:tcPr>
            <w:tcW w:w="3118" w:type="dxa"/>
            <w:tcBorders>
              <w:top w:val="single" w:sz="6" w:space="0" w:color="000000"/>
              <w:left w:val="single" w:sz="6" w:space="0" w:color="000000"/>
              <w:bottom w:val="single" w:sz="6" w:space="0" w:color="000000"/>
              <w:right w:val="single" w:sz="6" w:space="0" w:color="000000"/>
            </w:tcBorders>
          </w:tcPr>
          <w:p w:rsidR="009D3630" w:rsidRPr="0069501A" w:rsidRDefault="009D3630"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9D3630" w:rsidRPr="0069501A" w:rsidRDefault="009D3630"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9D3630" w:rsidRPr="0069501A" w:rsidRDefault="009D3630" w:rsidP="00866CAB">
            <w:pPr>
              <w:jc w:val="center"/>
            </w:pPr>
            <w:r w:rsidRPr="0069501A">
              <w:t>Не подлежит установлению</w:t>
            </w:r>
          </w:p>
        </w:tc>
      </w:tr>
      <w:tr w:rsidR="00666237" w:rsidRPr="0069501A" w:rsidTr="00127717">
        <w:tc>
          <w:tcPr>
            <w:tcW w:w="4112" w:type="dxa"/>
            <w:tcBorders>
              <w:top w:val="single" w:sz="4" w:space="0" w:color="auto"/>
              <w:left w:val="single" w:sz="4" w:space="0" w:color="auto"/>
              <w:bottom w:val="single" w:sz="4" w:space="0" w:color="auto"/>
              <w:right w:val="single" w:sz="4" w:space="0" w:color="auto"/>
            </w:tcBorders>
          </w:tcPr>
          <w:p w:rsidR="00666237" w:rsidRPr="0069501A" w:rsidRDefault="00666237" w:rsidP="00866CAB">
            <w:pPr>
              <w:jc w:val="both"/>
            </w:pPr>
            <w:r w:rsidRPr="0069501A">
              <w:t>Складские площадки</w:t>
            </w:r>
          </w:p>
        </w:tc>
        <w:tc>
          <w:tcPr>
            <w:tcW w:w="3118"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666237" w:rsidRPr="0069501A" w:rsidRDefault="00666237" w:rsidP="00866CAB">
            <w:pPr>
              <w:jc w:val="center"/>
            </w:pPr>
            <w:r w:rsidRPr="0069501A">
              <w:t>80</w:t>
            </w:r>
          </w:p>
        </w:tc>
      </w:tr>
      <w:tr w:rsidR="00547CE7" w:rsidRPr="0069501A" w:rsidTr="00127717">
        <w:tc>
          <w:tcPr>
            <w:tcW w:w="4112" w:type="dxa"/>
            <w:tcBorders>
              <w:top w:val="single" w:sz="4" w:space="0" w:color="auto"/>
              <w:left w:val="single" w:sz="4" w:space="0" w:color="auto"/>
              <w:bottom w:val="single" w:sz="4" w:space="0" w:color="auto"/>
              <w:right w:val="single" w:sz="4" w:space="0" w:color="auto"/>
            </w:tcBorders>
          </w:tcPr>
          <w:p w:rsidR="00547CE7" w:rsidRPr="0069501A" w:rsidRDefault="00547CE7" w:rsidP="00866CAB">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4F4326" w:rsidRPr="0069501A" w:rsidTr="00127717">
        <w:tc>
          <w:tcPr>
            <w:tcW w:w="4112"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rPr>
      </w:pPr>
      <w:r w:rsidRPr="0069501A">
        <w:rPr>
          <w:b/>
          <w:sz w:val="28"/>
          <w:szCs w:val="28"/>
        </w:rPr>
        <w:lastRenderedPageBreak/>
        <w:t>И -</w:t>
      </w:r>
      <w:r w:rsidRPr="0069501A">
        <w:t xml:space="preserve"> </w:t>
      </w:r>
      <w:r w:rsidRPr="0069501A">
        <w:rPr>
          <w:b/>
          <w:sz w:val="28"/>
          <w:szCs w:val="28"/>
        </w:rPr>
        <w:t>Зона инженерной инфраструктуры</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15</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4F4326" w:rsidRPr="0069501A" w:rsidRDefault="004F4326" w:rsidP="00866CAB">
            <w:pPr>
              <w:jc w:val="both"/>
              <w:rPr>
                <w:b/>
              </w:rPr>
            </w:pPr>
            <w:r w:rsidRPr="0069501A">
              <w:rPr>
                <w:b/>
              </w:rPr>
              <w:t>Код</w:t>
            </w:r>
          </w:p>
        </w:tc>
        <w:tc>
          <w:tcPr>
            <w:tcW w:w="6769"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Коммунальное обслуживание</w:t>
            </w:r>
          </w:p>
          <w:p w:rsidR="004F4326" w:rsidRPr="0069501A" w:rsidRDefault="004F4326" w:rsidP="00866CAB">
            <w:pPr>
              <w:jc w:val="both"/>
            </w:pPr>
          </w:p>
        </w:tc>
        <w:tc>
          <w:tcPr>
            <w:tcW w:w="875" w:type="dxa"/>
          </w:tcPr>
          <w:p w:rsidR="004F4326" w:rsidRPr="0069501A" w:rsidRDefault="004F4326" w:rsidP="00866CAB">
            <w:pPr>
              <w:jc w:val="both"/>
            </w:pPr>
            <w:r w:rsidRPr="0069501A">
              <w:t>3.1.</w:t>
            </w:r>
          </w:p>
        </w:tc>
        <w:tc>
          <w:tcPr>
            <w:tcW w:w="6769" w:type="dxa"/>
          </w:tcPr>
          <w:p w:rsidR="004F4326" w:rsidRPr="0069501A" w:rsidRDefault="004F4326"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Энергетика</w:t>
            </w:r>
          </w:p>
        </w:tc>
        <w:tc>
          <w:tcPr>
            <w:tcW w:w="875" w:type="dxa"/>
          </w:tcPr>
          <w:p w:rsidR="004F4326" w:rsidRPr="0069501A" w:rsidRDefault="004F4326" w:rsidP="00866CAB">
            <w:pPr>
              <w:jc w:val="both"/>
            </w:pPr>
            <w:r w:rsidRPr="0069501A">
              <w:t>6.7.</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F4326" w:rsidRPr="0069501A" w:rsidRDefault="004F4326" w:rsidP="00866CAB">
            <w:pPr>
              <w:jc w:val="both"/>
              <w:rPr>
                <w:color w:val="000000" w:themeColor="text1"/>
              </w:rPr>
            </w:pPr>
            <w:r w:rsidRPr="0069501A">
              <w:rPr>
                <w:color w:val="000000" w:themeColor="text1"/>
              </w:rPr>
              <w:t xml:space="preserve">-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9501A">
                <w:rPr>
                  <w:color w:val="000000" w:themeColor="text1"/>
                </w:rPr>
                <w:t>кодом 3.1</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Связь</w:t>
            </w:r>
          </w:p>
        </w:tc>
        <w:tc>
          <w:tcPr>
            <w:tcW w:w="875" w:type="dxa"/>
          </w:tcPr>
          <w:p w:rsidR="004F4326" w:rsidRPr="0069501A" w:rsidRDefault="004F4326" w:rsidP="00866CAB">
            <w:pPr>
              <w:jc w:val="both"/>
            </w:pPr>
            <w:r w:rsidRPr="0069501A">
              <w:t>6.8.</w:t>
            </w:r>
          </w:p>
        </w:tc>
        <w:tc>
          <w:tcPr>
            <w:tcW w:w="6769" w:type="dxa"/>
          </w:tcPr>
          <w:p w:rsidR="004F4326" w:rsidRPr="0069501A" w:rsidRDefault="004F4326" w:rsidP="00866CAB">
            <w:pPr>
              <w:jc w:val="both"/>
              <w:rPr>
                <w:color w:val="000000" w:themeColor="text1"/>
              </w:rPr>
            </w:pPr>
            <w:r w:rsidRPr="0069501A">
              <w:rPr>
                <w:color w:val="000000" w:themeColor="text1"/>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9501A">
                <w:rPr>
                  <w:color w:val="000000" w:themeColor="text1"/>
                </w:rPr>
                <w:t>кодами 3.1.1</w:t>
              </w:r>
            </w:hyperlink>
            <w:r w:rsidRPr="0069501A">
              <w:rPr>
                <w:color w:val="000000" w:themeColor="text1"/>
              </w:rPr>
              <w:t xml:space="preserve">, </w:t>
            </w:r>
            <w:hyperlink w:anchor="P220" w:history="1">
              <w:r w:rsidRPr="0069501A">
                <w:rPr>
                  <w:color w:val="000000" w:themeColor="text1"/>
                </w:rPr>
                <w:t>3.2.3</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rPr>
                <w:color w:val="000000" w:themeColor="text1"/>
              </w:rPr>
            </w:pPr>
            <w:r w:rsidRPr="0069501A">
              <w:rPr>
                <w:color w:val="000000" w:themeColor="text1"/>
              </w:rPr>
              <w:t>Автомобильный транспорт</w:t>
            </w:r>
          </w:p>
        </w:tc>
        <w:tc>
          <w:tcPr>
            <w:tcW w:w="875" w:type="dxa"/>
          </w:tcPr>
          <w:p w:rsidR="004F4326" w:rsidRPr="0069501A" w:rsidRDefault="004F4326" w:rsidP="00866CAB">
            <w:pPr>
              <w:jc w:val="both"/>
              <w:rPr>
                <w:color w:val="000000" w:themeColor="text1"/>
              </w:rPr>
            </w:pPr>
            <w:r w:rsidRPr="0069501A">
              <w:rPr>
                <w:color w:val="000000" w:themeColor="text1"/>
              </w:rPr>
              <w:t>7.2.</w:t>
            </w:r>
          </w:p>
        </w:tc>
        <w:tc>
          <w:tcPr>
            <w:tcW w:w="6769" w:type="dxa"/>
          </w:tcPr>
          <w:p w:rsidR="004F4326" w:rsidRPr="0069501A" w:rsidRDefault="004F4326" w:rsidP="00866CAB">
            <w:pPr>
              <w:jc w:val="both"/>
              <w:rPr>
                <w:color w:val="000000" w:themeColor="text1"/>
              </w:rPr>
            </w:pPr>
            <w:r w:rsidRPr="0069501A">
              <w:rPr>
                <w:color w:val="000000" w:themeColor="text1"/>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69501A">
                <w:rPr>
                  <w:color w:val="000000" w:themeColor="text1"/>
                </w:rPr>
                <w:t>кодами 7.2.1</w:t>
              </w:r>
            </w:hyperlink>
            <w:r w:rsidRPr="0069501A">
              <w:rPr>
                <w:color w:val="000000" w:themeColor="text1"/>
              </w:rPr>
              <w:t xml:space="preserve"> - </w:t>
            </w:r>
            <w:hyperlink w:anchor="P567" w:history="1">
              <w:r w:rsidRPr="0069501A">
                <w:rPr>
                  <w:color w:val="000000" w:themeColor="text1"/>
                </w:rPr>
                <w:t>7.2.3</w:t>
              </w:r>
            </w:hyperlink>
            <w:r w:rsidRPr="0069501A">
              <w:rPr>
                <w:color w:val="000000" w:themeColor="text1"/>
              </w:rPr>
              <w:t xml:space="preserve"> (классификатор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Трубопроводный транспорт</w:t>
            </w:r>
          </w:p>
        </w:tc>
        <w:tc>
          <w:tcPr>
            <w:tcW w:w="875" w:type="dxa"/>
          </w:tcPr>
          <w:p w:rsidR="004F4326" w:rsidRPr="0069501A" w:rsidRDefault="004F4326" w:rsidP="00866CAB">
            <w:pPr>
              <w:jc w:val="both"/>
            </w:pPr>
            <w:r w:rsidRPr="0069501A">
              <w:t>7.5.</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F4326" w:rsidRPr="0069501A" w:rsidTr="00426239">
        <w:tc>
          <w:tcPr>
            <w:tcW w:w="2777" w:type="dxa"/>
          </w:tcPr>
          <w:p w:rsidR="004F4326" w:rsidRPr="0069501A" w:rsidRDefault="004F4326" w:rsidP="00866CAB">
            <w:pPr>
              <w:jc w:val="both"/>
            </w:pPr>
            <w:r w:rsidRPr="0069501A">
              <w:t>Специальное пользование водными объектами</w:t>
            </w:r>
          </w:p>
        </w:tc>
        <w:tc>
          <w:tcPr>
            <w:tcW w:w="875" w:type="dxa"/>
          </w:tcPr>
          <w:p w:rsidR="004F4326" w:rsidRPr="0069501A" w:rsidRDefault="004F4326" w:rsidP="00866CAB">
            <w:pPr>
              <w:jc w:val="both"/>
            </w:pPr>
            <w:r w:rsidRPr="0069501A">
              <w:t>11.2.</w:t>
            </w:r>
          </w:p>
        </w:tc>
        <w:tc>
          <w:tcPr>
            <w:tcW w:w="6769" w:type="dxa"/>
          </w:tcPr>
          <w:p w:rsidR="004F4326" w:rsidRPr="0069501A" w:rsidRDefault="004F4326" w:rsidP="00866CAB">
            <w:pPr>
              <w:jc w:val="both"/>
            </w:pPr>
            <w:r w:rsidRPr="0069501A">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w:t>
            </w:r>
            <w:r w:rsidRPr="0069501A">
              <w:lastRenderedPageBreak/>
              <w:t>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4326" w:rsidRPr="0069501A" w:rsidTr="00426239">
        <w:tc>
          <w:tcPr>
            <w:tcW w:w="2777" w:type="dxa"/>
          </w:tcPr>
          <w:p w:rsidR="004F4326" w:rsidRPr="0069501A" w:rsidRDefault="004F4326" w:rsidP="00866CAB">
            <w:r w:rsidRPr="0069501A">
              <w:lastRenderedPageBreak/>
              <w:t>Гидротехнические сооружения</w:t>
            </w:r>
          </w:p>
        </w:tc>
        <w:tc>
          <w:tcPr>
            <w:tcW w:w="875" w:type="dxa"/>
          </w:tcPr>
          <w:p w:rsidR="004F4326" w:rsidRPr="0069501A" w:rsidRDefault="004F4326" w:rsidP="00866CAB">
            <w:r w:rsidRPr="0069501A">
              <w:t>11.3.</w:t>
            </w:r>
          </w:p>
        </w:tc>
        <w:tc>
          <w:tcPr>
            <w:tcW w:w="6769" w:type="dxa"/>
          </w:tcPr>
          <w:p w:rsidR="004F4326" w:rsidRPr="0069501A" w:rsidRDefault="004F4326" w:rsidP="00866CAB">
            <w:pPr>
              <w:rPr>
                <w:color w:val="000000" w:themeColor="text1"/>
              </w:rPr>
            </w:pPr>
            <w:r w:rsidRPr="0069501A">
              <w:rPr>
                <w:color w:val="000000" w:themeColor="text1"/>
              </w:rPr>
              <w:t>-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F4326" w:rsidRPr="0069501A" w:rsidTr="00426239">
        <w:tc>
          <w:tcPr>
            <w:tcW w:w="10421" w:type="dxa"/>
            <w:gridSpan w:val="3"/>
            <w:vAlign w:val="center"/>
          </w:tcPr>
          <w:p w:rsidR="004F4326" w:rsidRPr="0069501A" w:rsidRDefault="004F4326" w:rsidP="00866CAB">
            <w:pPr>
              <w:jc w:val="center"/>
            </w:pPr>
            <w:r w:rsidRPr="0069501A">
              <w:rPr>
                <w:b/>
                <w:bCs/>
              </w:rPr>
              <w:t>Вспомогательные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Земельные участки (территории) общего пользования</w:t>
            </w:r>
          </w:p>
        </w:tc>
        <w:tc>
          <w:tcPr>
            <w:tcW w:w="875" w:type="dxa"/>
          </w:tcPr>
          <w:p w:rsidR="004F4326" w:rsidRPr="0069501A" w:rsidRDefault="004F4326" w:rsidP="00866CAB">
            <w:pPr>
              <w:jc w:val="both"/>
            </w:pPr>
            <w:r w:rsidRPr="0069501A">
              <w:t>12.0.</w:t>
            </w:r>
          </w:p>
        </w:tc>
        <w:tc>
          <w:tcPr>
            <w:tcW w:w="6769" w:type="dxa"/>
          </w:tcPr>
          <w:p w:rsidR="004F4326" w:rsidRPr="0069501A" w:rsidRDefault="004F4326"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autoSpaceDE w:val="0"/>
        <w:autoSpaceDN w:val="0"/>
        <w:adjustRightInd w:val="0"/>
        <w:ind w:firstLine="567"/>
        <w:jc w:val="both"/>
        <w:rPr>
          <w:sz w:val="28"/>
          <w:szCs w:val="28"/>
        </w:rPr>
      </w:pPr>
      <w:r w:rsidRPr="0069501A">
        <w:rPr>
          <w:sz w:val="28"/>
          <w:szCs w:val="28"/>
        </w:rPr>
        <w:t xml:space="preserve">1. 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w:t>
      </w:r>
      <w:r w:rsidR="004277D5">
        <w:rPr>
          <w:sz w:val="28"/>
          <w:szCs w:val="28"/>
        </w:rPr>
        <w:t xml:space="preserve"> </w:t>
      </w:r>
      <w:r w:rsidRPr="0069501A">
        <w:rPr>
          <w:sz w:val="28"/>
          <w:szCs w:val="28"/>
        </w:rPr>
        <w:t>в целях определения мест допустимого размещения зданий, строений, сооружений не подлежат установлению.</w:t>
      </w:r>
    </w:p>
    <w:p w:rsidR="004F4326" w:rsidRPr="0069501A" w:rsidRDefault="004F4326" w:rsidP="00866CAB">
      <w:pPr>
        <w:autoSpaceDE w:val="0"/>
        <w:autoSpaceDN w:val="0"/>
        <w:adjustRightInd w:val="0"/>
        <w:ind w:firstLine="567"/>
        <w:jc w:val="both"/>
        <w:rPr>
          <w:sz w:val="28"/>
          <w:szCs w:val="28"/>
        </w:rPr>
      </w:pPr>
      <w:r w:rsidRPr="0069501A">
        <w:rPr>
          <w:sz w:val="28"/>
          <w:szCs w:val="28"/>
        </w:rPr>
        <w:t>2. Предельное количество этажей зданий, строений, сооружений не подлежит установлению.</w:t>
      </w:r>
    </w:p>
    <w:p w:rsidR="004F4326" w:rsidRPr="0069501A" w:rsidRDefault="004F4326" w:rsidP="00866CAB">
      <w:pPr>
        <w:autoSpaceDE w:val="0"/>
        <w:autoSpaceDN w:val="0"/>
        <w:adjustRightInd w:val="0"/>
        <w:ind w:firstLine="567"/>
        <w:jc w:val="both"/>
        <w:rPr>
          <w:sz w:val="28"/>
          <w:szCs w:val="28"/>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autoSpaceDE w:val="0"/>
        <w:autoSpaceDN w:val="0"/>
        <w:adjustRightInd w:val="0"/>
        <w:ind w:firstLine="567"/>
        <w:jc w:val="right"/>
        <w:rPr>
          <w:sz w:val="28"/>
          <w:szCs w:val="28"/>
          <w:lang w:eastAsia="ar-SA"/>
        </w:rPr>
      </w:pPr>
      <w:r w:rsidRPr="0069501A">
        <w:rPr>
          <w:sz w:val="28"/>
          <w:szCs w:val="28"/>
          <w:lang w:eastAsia="ar-SA"/>
        </w:rPr>
        <w:lastRenderedPageBreak/>
        <w:t>Таблица 16</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4111"/>
        <w:gridCol w:w="3686"/>
      </w:tblGrid>
      <w:tr w:rsidR="004F4326" w:rsidRPr="0069501A" w:rsidTr="004F4326">
        <w:trPr>
          <w:trHeight w:val="900"/>
          <w:tblHeader/>
        </w:trPr>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p w:rsidR="004F4326" w:rsidRPr="0069501A" w:rsidRDefault="004F4326" w:rsidP="00866CAB">
            <w:pPr>
              <w:tabs>
                <w:tab w:val="left" w:pos="4208"/>
              </w:tabs>
              <w:jc w:val="both"/>
            </w:pPr>
            <w:r w:rsidRPr="0069501A">
              <w:tab/>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pPr>
            <w:r w:rsidRPr="0069501A">
              <w:t>Коммунальное обслуживание</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Энергетика</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Связь</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color w:val="000000" w:themeColor="text1"/>
                <w:sz w:val="24"/>
                <w:szCs w:val="24"/>
              </w:rPr>
            </w:pPr>
            <w:r w:rsidRPr="0069501A">
              <w:rPr>
                <w:rFonts w:ascii="Times New Roman" w:hAnsi="Times New Roman" w:cs="Times New Roman"/>
                <w:color w:val="000000" w:themeColor="text1"/>
                <w:sz w:val="24"/>
                <w:szCs w:val="24"/>
              </w:rPr>
              <w:t>Автомобильный транспорт</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Трубопроводный транспорт</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pPr>
            <w:r w:rsidRPr="0069501A">
              <w:t>Специальное пользование водными объектами</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Гидротехнические сооружения</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3544"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pStyle w:val="ConsPlusNormal"/>
              <w:ind w:firstLine="0"/>
              <w:rPr>
                <w:rFonts w:ascii="Times New Roman" w:hAnsi="Times New Roman" w:cs="Times New Roman"/>
                <w:sz w:val="24"/>
                <w:szCs w:val="24"/>
              </w:rPr>
            </w:pPr>
            <w:r w:rsidRPr="0069501A">
              <w:rPr>
                <w:rFonts w:ascii="Times New Roman" w:hAnsi="Times New Roman" w:cs="Times New Roman"/>
                <w:sz w:val="24"/>
                <w:szCs w:val="24"/>
              </w:rPr>
              <w:t>Земельные участки (территории) общего пользования</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411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686"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bl>
    <w:p w:rsidR="004F4326" w:rsidRPr="0069501A" w:rsidRDefault="004F4326" w:rsidP="00866CAB">
      <w:pPr>
        <w:ind w:firstLine="708"/>
        <w:jc w:val="both"/>
        <w:rPr>
          <w:b/>
          <w:sz w:val="28"/>
          <w:szCs w:val="28"/>
          <w:lang w:eastAsia="ar-SA"/>
        </w:rPr>
        <w:sectPr w:rsidR="004F4326" w:rsidRPr="0069501A" w:rsidSect="004F4326">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lang w:eastAsia="ar-SA"/>
        </w:rPr>
      </w:pPr>
      <w:r w:rsidRPr="0069501A">
        <w:rPr>
          <w:b/>
          <w:sz w:val="28"/>
          <w:szCs w:val="28"/>
          <w:lang w:eastAsia="ar-SA"/>
        </w:rPr>
        <w:lastRenderedPageBreak/>
        <w:t>Т -</w:t>
      </w:r>
      <w:r w:rsidRPr="0069501A">
        <w:t xml:space="preserve"> </w:t>
      </w:r>
      <w:r w:rsidRPr="0069501A">
        <w:rPr>
          <w:b/>
          <w:sz w:val="28"/>
          <w:szCs w:val="28"/>
          <w:lang w:eastAsia="ar-SA"/>
        </w:rPr>
        <w:t>Зона транспортной инфраструктуры</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17</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4F4326" w:rsidRPr="0069501A" w:rsidRDefault="004F4326" w:rsidP="00866CAB">
            <w:pPr>
              <w:jc w:val="both"/>
              <w:rPr>
                <w:b/>
              </w:rPr>
            </w:pPr>
            <w:r w:rsidRPr="0069501A">
              <w:rPr>
                <w:b/>
              </w:rPr>
              <w:t>Код</w:t>
            </w:r>
          </w:p>
        </w:tc>
        <w:tc>
          <w:tcPr>
            <w:tcW w:w="6769"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Автомобильный транспорт</w:t>
            </w:r>
          </w:p>
        </w:tc>
        <w:tc>
          <w:tcPr>
            <w:tcW w:w="875" w:type="dxa"/>
          </w:tcPr>
          <w:p w:rsidR="004F4326" w:rsidRPr="0069501A" w:rsidRDefault="004F4326" w:rsidP="00866CAB">
            <w:pPr>
              <w:jc w:val="both"/>
            </w:pPr>
            <w:r w:rsidRPr="0069501A">
              <w:t>7.2</w:t>
            </w:r>
          </w:p>
        </w:tc>
        <w:tc>
          <w:tcPr>
            <w:tcW w:w="6769" w:type="dxa"/>
          </w:tcPr>
          <w:p w:rsidR="004F4326" w:rsidRPr="0069501A" w:rsidRDefault="004F4326" w:rsidP="00866CAB">
            <w:pPr>
              <w:jc w:val="both"/>
            </w:pPr>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43" w:history="1">
              <w:r w:rsidRPr="0069501A">
                <w:rPr>
                  <w:color w:val="000000" w:themeColor="text1"/>
                </w:rPr>
                <w:t>кодами 7.2.1</w:t>
              </w:r>
            </w:hyperlink>
            <w:r w:rsidRPr="0069501A">
              <w:rPr>
                <w:color w:val="000000" w:themeColor="text1"/>
              </w:rPr>
              <w:t xml:space="preserve"> - </w:t>
            </w:r>
            <w:hyperlink r:id="rId44" w:history="1">
              <w:r w:rsidRPr="0069501A">
                <w:rPr>
                  <w:color w:val="000000" w:themeColor="text1"/>
                </w:rPr>
                <w:t>7.2.3</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t>Трубопроводный транспорт</w:t>
            </w:r>
          </w:p>
        </w:tc>
        <w:tc>
          <w:tcPr>
            <w:tcW w:w="875" w:type="dxa"/>
          </w:tcPr>
          <w:p w:rsidR="004F4326" w:rsidRPr="0069501A" w:rsidRDefault="004F4326" w:rsidP="00866CAB">
            <w:pPr>
              <w:jc w:val="both"/>
            </w:pPr>
            <w:r w:rsidRPr="0069501A">
              <w:t>7.5.</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F4326" w:rsidRPr="0069501A" w:rsidTr="00426239">
        <w:tc>
          <w:tcPr>
            <w:tcW w:w="2777" w:type="dxa"/>
          </w:tcPr>
          <w:p w:rsidR="004F4326" w:rsidRPr="0069501A" w:rsidRDefault="004F4326" w:rsidP="00866CAB">
            <w:pPr>
              <w:jc w:val="both"/>
            </w:pPr>
            <w:r w:rsidRPr="0069501A">
              <w:t>Воздушный транспорт</w:t>
            </w:r>
          </w:p>
        </w:tc>
        <w:tc>
          <w:tcPr>
            <w:tcW w:w="875" w:type="dxa"/>
          </w:tcPr>
          <w:p w:rsidR="004F4326" w:rsidRPr="0069501A" w:rsidRDefault="004F4326" w:rsidP="00866CAB">
            <w:pPr>
              <w:jc w:val="both"/>
            </w:pPr>
            <w:r w:rsidRPr="0069501A">
              <w:t>7.4.</w:t>
            </w:r>
          </w:p>
        </w:tc>
        <w:tc>
          <w:tcPr>
            <w:tcW w:w="6769" w:type="dxa"/>
          </w:tcPr>
          <w:p w:rsidR="004F4326" w:rsidRPr="0069501A" w:rsidRDefault="004F4326" w:rsidP="00866CAB">
            <w:pPr>
              <w:jc w:val="both"/>
              <w:rPr>
                <w:color w:val="000000" w:themeColor="text1"/>
              </w:rPr>
            </w:pPr>
            <w:r w:rsidRPr="0069501A">
              <w:rPr>
                <w:color w:val="000000" w:themeColor="text1"/>
              </w:rPr>
              <w:t>-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4F4326" w:rsidRPr="0069501A" w:rsidRDefault="004F4326" w:rsidP="00866CAB">
            <w:pPr>
              <w:jc w:val="both"/>
              <w:rPr>
                <w:color w:val="000000" w:themeColor="text1"/>
              </w:rPr>
            </w:pPr>
            <w:r w:rsidRPr="0069501A">
              <w:rPr>
                <w:color w:val="000000" w:themeColor="text1"/>
              </w:rPr>
              <w:t>- размещение объектов, предназначенных для технического обслуживания и ремонта воздушных судов</w:t>
            </w:r>
          </w:p>
        </w:tc>
      </w:tr>
      <w:tr w:rsidR="004F4326" w:rsidRPr="0069501A" w:rsidTr="00426239">
        <w:tc>
          <w:tcPr>
            <w:tcW w:w="10421" w:type="dxa"/>
            <w:gridSpan w:val="3"/>
            <w:vAlign w:val="center"/>
          </w:tcPr>
          <w:p w:rsidR="004F4326" w:rsidRPr="0069501A" w:rsidRDefault="004F4326" w:rsidP="00866CAB">
            <w:pPr>
              <w:jc w:val="center"/>
            </w:pPr>
            <w:r w:rsidRPr="0069501A">
              <w:rPr>
                <w:b/>
              </w:rPr>
              <w:t>Условно разрешенные виды использования</w:t>
            </w:r>
          </w:p>
        </w:tc>
      </w:tr>
      <w:tr w:rsidR="004F4326" w:rsidRPr="0069501A" w:rsidTr="00426239">
        <w:tc>
          <w:tcPr>
            <w:tcW w:w="2777" w:type="dxa"/>
          </w:tcPr>
          <w:p w:rsidR="004F4326" w:rsidRPr="0069501A" w:rsidRDefault="004F4326" w:rsidP="00866CAB">
            <w:pPr>
              <w:jc w:val="both"/>
              <w:rPr>
                <w:bCs/>
              </w:rPr>
            </w:pPr>
            <w:r w:rsidRPr="0069501A">
              <w:rPr>
                <w:bCs/>
              </w:rPr>
              <w:t>Хранение автотранспорта</w:t>
            </w:r>
          </w:p>
        </w:tc>
        <w:tc>
          <w:tcPr>
            <w:tcW w:w="875" w:type="dxa"/>
          </w:tcPr>
          <w:p w:rsidR="004F4326" w:rsidRPr="0069501A" w:rsidRDefault="004F4326" w:rsidP="00866CAB">
            <w:pPr>
              <w:jc w:val="both"/>
              <w:rPr>
                <w:bCs/>
              </w:rPr>
            </w:pPr>
            <w:r w:rsidRPr="0069501A">
              <w:rPr>
                <w:bCs/>
              </w:rPr>
              <w:t>2.7.1</w:t>
            </w:r>
          </w:p>
        </w:tc>
        <w:tc>
          <w:tcPr>
            <w:tcW w:w="6769" w:type="dxa"/>
          </w:tcPr>
          <w:p w:rsidR="004F4326" w:rsidRPr="0069501A" w:rsidRDefault="004F4326" w:rsidP="00866CAB">
            <w:pPr>
              <w:jc w:val="both"/>
            </w:pPr>
            <w:r w:rsidRPr="0069501A">
              <w:rPr>
                <w:bCs/>
              </w:rPr>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45" w:history="1">
              <w:r w:rsidRPr="0069501A">
                <w:rPr>
                  <w:bCs/>
                  <w:color w:val="000000" w:themeColor="text1"/>
                </w:rPr>
                <w:t>кодом 4.9</w:t>
              </w:r>
            </w:hyperlink>
            <w:r w:rsidRPr="0069501A">
              <w:rPr>
                <w:bCs/>
                <w:color w:val="000000" w:themeColor="text1"/>
              </w:rPr>
              <w:t xml:space="preserve">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4F4326" w:rsidRPr="0069501A" w:rsidTr="00426239">
        <w:tc>
          <w:tcPr>
            <w:tcW w:w="2777" w:type="dxa"/>
          </w:tcPr>
          <w:p w:rsidR="004F4326" w:rsidRPr="0069501A" w:rsidRDefault="004F4326" w:rsidP="00866CAB">
            <w:pPr>
              <w:jc w:val="both"/>
            </w:pPr>
            <w:r w:rsidRPr="0069501A">
              <w:t>Объекты придорожного сервиса</w:t>
            </w:r>
          </w:p>
        </w:tc>
        <w:tc>
          <w:tcPr>
            <w:tcW w:w="875" w:type="dxa"/>
          </w:tcPr>
          <w:p w:rsidR="004F4326" w:rsidRPr="0069501A" w:rsidRDefault="004F4326" w:rsidP="00866CAB">
            <w:pPr>
              <w:jc w:val="both"/>
            </w:pPr>
            <w:r w:rsidRPr="0069501A">
              <w:t>4.9.1.</w:t>
            </w:r>
          </w:p>
        </w:tc>
        <w:tc>
          <w:tcPr>
            <w:tcW w:w="6769" w:type="dxa"/>
          </w:tcPr>
          <w:p w:rsidR="004F4326" w:rsidRPr="0069501A" w:rsidRDefault="004F4326" w:rsidP="00866CAB">
            <w:pPr>
              <w:jc w:val="both"/>
            </w:pPr>
            <w:r w:rsidRPr="0069501A">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r w:rsidRPr="0069501A">
              <w:rPr>
                <w:color w:val="000000" w:themeColor="text1"/>
              </w:rPr>
              <w:t xml:space="preserve">(классификатор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4F4326" w:rsidRPr="0069501A" w:rsidTr="00426239">
        <w:tc>
          <w:tcPr>
            <w:tcW w:w="10421" w:type="dxa"/>
            <w:gridSpan w:val="3"/>
            <w:vAlign w:val="center"/>
          </w:tcPr>
          <w:p w:rsidR="004F4326" w:rsidRPr="0069501A" w:rsidRDefault="004F4326" w:rsidP="00866CAB">
            <w:pPr>
              <w:jc w:val="center"/>
            </w:pPr>
            <w:r w:rsidRPr="0069501A">
              <w:rPr>
                <w:b/>
                <w:bCs/>
              </w:rPr>
              <w:t>Вспомогательные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Коммунальное обслуживание</w:t>
            </w:r>
          </w:p>
          <w:p w:rsidR="004F4326" w:rsidRPr="0069501A" w:rsidRDefault="004F4326" w:rsidP="00866CAB">
            <w:pPr>
              <w:jc w:val="both"/>
            </w:pPr>
          </w:p>
        </w:tc>
        <w:tc>
          <w:tcPr>
            <w:tcW w:w="875" w:type="dxa"/>
          </w:tcPr>
          <w:p w:rsidR="004F4326" w:rsidRPr="0069501A" w:rsidRDefault="004F4326" w:rsidP="00866CAB">
            <w:pPr>
              <w:jc w:val="both"/>
            </w:pPr>
            <w:r w:rsidRPr="0069501A">
              <w:lastRenderedPageBreak/>
              <w:t>3.1.</w:t>
            </w:r>
          </w:p>
        </w:tc>
        <w:tc>
          <w:tcPr>
            <w:tcW w:w="6769" w:type="dxa"/>
          </w:tcPr>
          <w:p w:rsidR="004F4326" w:rsidRPr="0069501A" w:rsidRDefault="004F4326" w:rsidP="00866CAB">
            <w:pPr>
              <w:jc w:val="both"/>
            </w:pPr>
            <w:r w:rsidRPr="0069501A">
              <w:t xml:space="preserve">- размещение зданий и сооружений в целях обеспечения физических и юридических лиц коммунальными услугами. </w:t>
            </w:r>
            <w:r w:rsidRPr="0069501A">
              <w:lastRenderedPageBreak/>
              <w:t xml:space="preserve">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426239">
        <w:tc>
          <w:tcPr>
            <w:tcW w:w="2777" w:type="dxa"/>
          </w:tcPr>
          <w:p w:rsidR="004F4326" w:rsidRPr="0069501A" w:rsidRDefault="004F4326" w:rsidP="00866CAB">
            <w:pPr>
              <w:jc w:val="both"/>
            </w:pPr>
            <w:r w:rsidRPr="0069501A">
              <w:lastRenderedPageBreak/>
              <w:t>Земельные участки (территории) общего пользования</w:t>
            </w:r>
          </w:p>
        </w:tc>
        <w:tc>
          <w:tcPr>
            <w:tcW w:w="875" w:type="dxa"/>
          </w:tcPr>
          <w:p w:rsidR="004F4326" w:rsidRPr="0069501A" w:rsidRDefault="004F4326" w:rsidP="00866CAB">
            <w:pPr>
              <w:jc w:val="both"/>
            </w:pPr>
            <w:r w:rsidRPr="0069501A">
              <w:t>12.0.</w:t>
            </w:r>
          </w:p>
        </w:tc>
        <w:tc>
          <w:tcPr>
            <w:tcW w:w="6769" w:type="dxa"/>
          </w:tcPr>
          <w:p w:rsidR="004F4326" w:rsidRPr="0069501A" w:rsidRDefault="004F4326" w:rsidP="00866CAB">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567"/>
        <w:jc w:val="both"/>
        <w:rPr>
          <w:b/>
          <w:sz w:val="28"/>
          <w:szCs w:val="28"/>
        </w:rPr>
      </w:pPr>
    </w:p>
    <w:p w:rsidR="004F4326" w:rsidRPr="0069501A" w:rsidRDefault="004F4326" w:rsidP="00866CAB">
      <w:pPr>
        <w:ind w:firstLine="567"/>
        <w:jc w:val="both"/>
        <w:rPr>
          <w:b/>
          <w:sz w:val="28"/>
          <w:szCs w:val="28"/>
        </w:rPr>
      </w:pPr>
      <w:r w:rsidRPr="0069501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AB5A8A">
        <w:rPr>
          <w:sz w:val="28"/>
          <w:szCs w:val="28"/>
          <w:lang w:eastAsia="ar-SA"/>
        </w:rPr>
        <w:t xml:space="preserve">1. </w:t>
      </w:r>
      <w:r w:rsidR="00AB5A8A" w:rsidRPr="00AB5A8A">
        <w:rPr>
          <w:sz w:val="28"/>
          <w:szCs w:val="28"/>
        </w:rPr>
        <w:t>Минимальные отступы от границ земельных участков (на которых планируется строительство или реконструкция) в целях определения мест допустимого размещения зданий, строений, сооружений - 3 м при соблюдении Федерального закона от 22.07.2008 № 123-ФЗ «Технический регламент о требованиях пожарной безопасности».</w:t>
      </w:r>
    </w:p>
    <w:p w:rsidR="004F4326" w:rsidRPr="0069501A" w:rsidRDefault="004F4326" w:rsidP="00866CAB">
      <w:pPr>
        <w:ind w:firstLine="708"/>
        <w:jc w:val="both"/>
        <w:rPr>
          <w:sz w:val="28"/>
          <w:szCs w:val="28"/>
        </w:rPr>
      </w:pPr>
      <w:r w:rsidRPr="0069501A">
        <w:rPr>
          <w:sz w:val="28"/>
          <w:szCs w:val="28"/>
        </w:rPr>
        <w:t>2. Предельное количество этажей не подлежит установлению.</w:t>
      </w:r>
    </w:p>
    <w:p w:rsidR="004F4326" w:rsidRPr="0069501A" w:rsidRDefault="004F4326" w:rsidP="00866CAB">
      <w:pPr>
        <w:ind w:firstLine="708"/>
        <w:jc w:val="both"/>
        <w:rPr>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18</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F4326" w:rsidRPr="0069501A" w:rsidTr="004F4326">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Автомобильный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Трубопроводный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Воздушный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rPr>
                <w:bCs/>
              </w:rPr>
            </w:pPr>
            <w:r w:rsidRPr="0069501A">
              <w:rPr>
                <w:bCs/>
              </w:rPr>
              <w:t>Хранение автотранспорта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Объекты придорожного сервиса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80</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r w:rsidR="004F4326" w:rsidRPr="0069501A" w:rsidTr="004F4326">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pPr>
            <w:r w:rsidRPr="0069501A">
              <w:t>Не подлежит установлению</w:t>
            </w:r>
          </w:p>
        </w:tc>
      </w:tr>
    </w:tbl>
    <w:p w:rsidR="004F4326" w:rsidRPr="0069501A" w:rsidRDefault="004F4326" w:rsidP="00866CAB">
      <w:pPr>
        <w:jc w:val="both"/>
        <w:rPr>
          <w:b/>
          <w:sz w:val="28"/>
          <w:szCs w:val="28"/>
        </w:rPr>
      </w:pPr>
    </w:p>
    <w:p w:rsidR="004F4326" w:rsidRPr="0069501A" w:rsidRDefault="004F4326" w:rsidP="00866CAB">
      <w:pPr>
        <w:jc w:val="both"/>
        <w:rPr>
          <w:lang w:eastAsia="ar-SA"/>
        </w:rPr>
        <w:sectPr w:rsidR="004F4326" w:rsidRPr="0069501A" w:rsidSect="00D12D51">
          <w:pgSz w:w="16838" w:h="11906" w:orient="landscape"/>
          <w:pgMar w:top="1134" w:right="1134" w:bottom="1134" w:left="1134" w:header="709" w:footer="709" w:gutter="0"/>
          <w:cols w:space="708"/>
          <w:docGrid w:linePitch="360"/>
        </w:sectPr>
      </w:pPr>
    </w:p>
    <w:p w:rsidR="004F4326" w:rsidRPr="0069501A" w:rsidRDefault="004F4326" w:rsidP="00866CAB">
      <w:pPr>
        <w:pStyle w:val="2"/>
        <w:ind w:firstLine="708"/>
        <w:rPr>
          <w:lang w:eastAsia="ar-SA"/>
        </w:rPr>
      </w:pPr>
      <w:bookmarkStart w:id="92" w:name="_Toc63692644"/>
      <w:r w:rsidRPr="0069501A">
        <w:rPr>
          <w:lang w:eastAsia="ar-SA"/>
        </w:rPr>
        <w:lastRenderedPageBreak/>
        <w:t>Статья 3</w:t>
      </w:r>
      <w:r w:rsidR="00D03EB1" w:rsidRPr="0069501A">
        <w:rPr>
          <w:lang w:eastAsia="ar-SA"/>
        </w:rPr>
        <w:t>6</w:t>
      </w:r>
      <w:r w:rsidRPr="0069501A">
        <w:rPr>
          <w:lang w:eastAsia="ar-SA"/>
        </w:rPr>
        <w:t>. Градостроительные регламенты. Зоны сельскохозяйственного использования.</w:t>
      </w:r>
      <w:bookmarkEnd w:id="92"/>
    </w:p>
    <w:p w:rsidR="00E33F7A" w:rsidRPr="0069501A" w:rsidRDefault="00E33F7A" w:rsidP="00866CAB">
      <w:pPr>
        <w:ind w:firstLine="708"/>
        <w:jc w:val="both"/>
        <w:rPr>
          <w:sz w:val="28"/>
          <w:szCs w:val="28"/>
          <w:lang w:eastAsia="ar-SA"/>
        </w:rPr>
      </w:pPr>
      <w:r w:rsidRPr="0069501A">
        <w:rPr>
          <w:sz w:val="28"/>
          <w:szCs w:val="28"/>
          <w:lang w:eastAsia="ar-SA"/>
        </w:rPr>
        <w:t>В состав зон сельскохозяйственного использования включены:</w:t>
      </w:r>
    </w:p>
    <w:p w:rsidR="00E33F7A" w:rsidRPr="0069501A" w:rsidRDefault="00E33F7A" w:rsidP="00866CAB">
      <w:pPr>
        <w:ind w:firstLine="708"/>
        <w:jc w:val="both"/>
        <w:rPr>
          <w:sz w:val="28"/>
          <w:szCs w:val="28"/>
          <w:lang w:eastAsia="ar-SA"/>
        </w:rPr>
      </w:pPr>
      <w:r w:rsidRPr="0069501A">
        <w:rPr>
          <w:sz w:val="28"/>
          <w:szCs w:val="28"/>
          <w:lang w:eastAsia="ar-SA"/>
        </w:rPr>
        <w:t>1) зона сельскохозяйственных угодий - пашни, сенокосы, пастбища, залежи, земли, занятые многолетними насаждениями (садами, виноградниками и другими);</w:t>
      </w:r>
    </w:p>
    <w:p w:rsidR="00E33F7A" w:rsidRPr="0069501A" w:rsidRDefault="00E33F7A" w:rsidP="00866CAB">
      <w:pPr>
        <w:ind w:firstLine="708"/>
        <w:jc w:val="both"/>
        <w:rPr>
          <w:sz w:val="28"/>
          <w:szCs w:val="28"/>
          <w:lang w:eastAsia="ar-SA"/>
        </w:rPr>
      </w:pPr>
      <w:r w:rsidRPr="008131D4">
        <w:rPr>
          <w:sz w:val="28"/>
          <w:szCs w:val="28"/>
          <w:lang w:eastAsia="ar-SA"/>
        </w:rPr>
        <w:t>2)</w:t>
      </w:r>
      <w:r w:rsidRPr="008131D4">
        <w:rPr>
          <w:sz w:val="28"/>
          <w:szCs w:val="28"/>
        </w:rPr>
        <w:t xml:space="preserve"> </w:t>
      </w:r>
      <w:r w:rsidR="008131D4" w:rsidRPr="008131D4">
        <w:rPr>
          <w:sz w:val="28"/>
          <w:szCs w:val="28"/>
        </w:rPr>
        <w:t>зона, занятая объектами сельскохозяйственного назначения</w:t>
      </w:r>
      <w:r w:rsidRPr="0069501A">
        <w:rPr>
          <w:sz w:val="28"/>
          <w:szCs w:val="28"/>
          <w:lang w:eastAsia="ar-SA"/>
        </w:rPr>
        <w:t>;</w:t>
      </w:r>
    </w:p>
    <w:p w:rsidR="00E33F7A" w:rsidRPr="0069501A" w:rsidRDefault="001C47FC" w:rsidP="00866CAB">
      <w:pPr>
        <w:ind w:firstLine="708"/>
        <w:jc w:val="both"/>
        <w:rPr>
          <w:sz w:val="28"/>
          <w:szCs w:val="28"/>
          <w:lang w:eastAsia="ar-SA"/>
        </w:rPr>
      </w:pPr>
      <w:r>
        <w:rPr>
          <w:sz w:val="28"/>
          <w:szCs w:val="28"/>
          <w:lang w:eastAsia="ar-SA"/>
        </w:rPr>
        <w:t xml:space="preserve">3) </w:t>
      </w:r>
      <w:r w:rsidR="008131D4">
        <w:rPr>
          <w:sz w:val="28"/>
          <w:szCs w:val="28"/>
          <w:lang w:eastAsia="ar-SA"/>
        </w:rPr>
        <w:t>з</w:t>
      </w:r>
      <w:r w:rsidR="008131D4" w:rsidRPr="008131D4">
        <w:rPr>
          <w:sz w:val="28"/>
          <w:szCs w:val="28"/>
          <w:lang w:eastAsia="ar-SA"/>
        </w:rPr>
        <w:t>она для ведения садоводства и огородничества</w:t>
      </w:r>
      <w:r w:rsidR="00E33F7A" w:rsidRPr="0069501A">
        <w:rPr>
          <w:sz w:val="28"/>
          <w:szCs w:val="28"/>
          <w:lang w:eastAsia="ar-SA"/>
        </w:rPr>
        <w:t>;</w:t>
      </w:r>
    </w:p>
    <w:p w:rsidR="00E33F7A" w:rsidRDefault="00E33F7A" w:rsidP="0056664D">
      <w:pPr>
        <w:ind w:firstLine="708"/>
        <w:jc w:val="both"/>
        <w:rPr>
          <w:sz w:val="28"/>
          <w:szCs w:val="28"/>
          <w:lang w:eastAsia="ar-SA"/>
        </w:rPr>
      </w:pPr>
      <w:r w:rsidRPr="0069501A">
        <w:rPr>
          <w:sz w:val="28"/>
          <w:szCs w:val="28"/>
          <w:lang w:eastAsia="ar-SA"/>
        </w:rPr>
        <w:t xml:space="preserve">4) </w:t>
      </w:r>
      <w:r w:rsidR="008131D4">
        <w:rPr>
          <w:sz w:val="28"/>
          <w:szCs w:val="28"/>
        </w:rPr>
        <w:t>з</w:t>
      </w:r>
      <w:r w:rsidR="008131D4" w:rsidRPr="008131D4">
        <w:rPr>
          <w:sz w:val="28"/>
          <w:szCs w:val="28"/>
        </w:rPr>
        <w:t>она сельскохозяйственного использования</w:t>
      </w:r>
      <w:r w:rsidR="00F17E86">
        <w:rPr>
          <w:sz w:val="28"/>
          <w:szCs w:val="28"/>
          <w:lang w:eastAsia="ar-SA"/>
        </w:rPr>
        <w:t>;</w:t>
      </w:r>
    </w:p>
    <w:p w:rsidR="00F17E86" w:rsidRPr="008131D4" w:rsidRDefault="00F17E86" w:rsidP="00866CAB">
      <w:pPr>
        <w:ind w:firstLine="708"/>
        <w:jc w:val="both"/>
        <w:rPr>
          <w:sz w:val="28"/>
          <w:szCs w:val="28"/>
          <w:lang w:eastAsia="ar-SA"/>
        </w:rPr>
      </w:pPr>
      <w:r>
        <w:rPr>
          <w:sz w:val="28"/>
          <w:szCs w:val="28"/>
          <w:lang w:eastAsia="ar-SA"/>
        </w:rPr>
        <w:t>5</w:t>
      </w:r>
      <w:r w:rsidR="0056664D">
        <w:rPr>
          <w:sz w:val="28"/>
          <w:szCs w:val="28"/>
          <w:lang w:eastAsia="ar-SA"/>
        </w:rPr>
        <w:t>)</w:t>
      </w:r>
      <w:r>
        <w:rPr>
          <w:sz w:val="28"/>
          <w:szCs w:val="28"/>
          <w:lang w:eastAsia="ar-SA"/>
        </w:rPr>
        <w:t xml:space="preserve"> </w:t>
      </w:r>
      <w:r w:rsidR="008131D4">
        <w:rPr>
          <w:sz w:val="28"/>
          <w:szCs w:val="28"/>
          <w:lang w:eastAsia="ar-SA"/>
        </w:rPr>
        <w:t>з</w:t>
      </w:r>
      <w:r w:rsidR="008131D4" w:rsidRPr="008131D4">
        <w:rPr>
          <w:sz w:val="28"/>
          <w:szCs w:val="28"/>
          <w:lang w:eastAsia="ar-SA"/>
        </w:rPr>
        <w:t>она садоводства и ведения личного подсобного хозяйства</w:t>
      </w:r>
      <w:r>
        <w:rPr>
          <w:sz w:val="28"/>
          <w:szCs w:val="28"/>
          <w:lang w:eastAsia="ar-SA"/>
        </w:rPr>
        <w:t>.</w:t>
      </w:r>
    </w:p>
    <w:p w:rsidR="008131D4" w:rsidRPr="008131D4" w:rsidRDefault="008131D4" w:rsidP="00866CAB">
      <w:pPr>
        <w:ind w:firstLine="708"/>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СХ1-Зона сельскохозяйственных угодий</w:t>
      </w:r>
    </w:p>
    <w:p w:rsidR="00F01E04" w:rsidRPr="0069501A" w:rsidRDefault="00F01E04" w:rsidP="00866CAB">
      <w:pPr>
        <w:ind w:firstLine="708"/>
        <w:jc w:val="both"/>
        <w:rPr>
          <w:b/>
          <w:sz w:val="28"/>
          <w:szCs w:val="28"/>
          <w:lang w:eastAsia="ar-SA"/>
        </w:rPr>
      </w:pPr>
    </w:p>
    <w:p w:rsidR="00F01E04" w:rsidRPr="0069501A" w:rsidRDefault="00F01E04" w:rsidP="00866CAB">
      <w:pPr>
        <w:autoSpaceDE w:val="0"/>
        <w:autoSpaceDN w:val="0"/>
        <w:adjustRightInd w:val="0"/>
        <w:ind w:firstLine="708"/>
        <w:jc w:val="both"/>
        <w:rPr>
          <w:rFonts w:eastAsiaTheme="minorHAnsi"/>
          <w:sz w:val="28"/>
          <w:szCs w:val="28"/>
          <w:lang w:eastAsia="en-US"/>
        </w:rPr>
      </w:pPr>
      <w:r w:rsidRPr="0069501A">
        <w:rPr>
          <w:sz w:val="28"/>
          <w:szCs w:val="28"/>
          <w:lang w:eastAsia="ar-SA"/>
        </w:rPr>
        <w:t xml:space="preserve">Согласно части 1 статьи 79 Земельного кодекса Российской Федерации </w:t>
      </w:r>
      <w:r w:rsidRPr="0069501A">
        <w:rPr>
          <w:rFonts w:eastAsiaTheme="minorHAnsi"/>
          <w:sz w:val="28"/>
          <w:szCs w:val="28"/>
          <w:lang w:eastAsia="en-US"/>
        </w:rPr>
        <w:t xml:space="preserve"> сельскохозяйственные угодья - это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4326" w:rsidRPr="0069501A" w:rsidRDefault="004F4326" w:rsidP="00866CAB">
      <w:pPr>
        <w:ind w:firstLine="708"/>
        <w:jc w:val="both"/>
        <w:rPr>
          <w:sz w:val="28"/>
          <w:szCs w:val="28"/>
          <w:lang w:eastAsia="ar-SA"/>
        </w:rPr>
      </w:pPr>
      <w:r w:rsidRPr="0069501A">
        <w:rPr>
          <w:sz w:val="28"/>
          <w:szCs w:val="28"/>
          <w:lang w:eastAsia="ar-SA"/>
        </w:rPr>
        <w:t>В соответствии с частью 6 статьи 36 Градостроительного кодекса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FB36EF" w:rsidRPr="0069501A" w:rsidRDefault="00FB36EF" w:rsidP="00866CAB">
      <w:pPr>
        <w:ind w:firstLine="708"/>
        <w:jc w:val="both"/>
        <w:rPr>
          <w:sz w:val="28"/>
          <w:szCs w:val="28"/>
          <w:lang w:eastAsia="ar-SA"/>
        </w:rPr>
      </w:pPr>
    </w:p>
    <w:p w:rsidR="004A61B7" w:rsidRDefault="004A61B7" w:rsidP="004A61B7">
      <w:pPr>
        <w:ind w:firstLine="708"/>
        <w:jc w:val="both"/>
        <w:rPr>
          <w:b/>
          <w:sz w:val="28"/>
          <w:szCs w:val="28"/>
          <w:lang w:eastAsia="ar-SA"/>
        </w:rPr>
      </w:pPr>
      <w:r w:rsidRPr="001C47FC">
        <w:rPr>
          <w:b/>
          <w:sz w:val="28"/>
          <w:szCs w:val="28"/>
          <w:lang w:eastAsia="ar-SA"/>
        </w:rPr>
        <w:t>СХ</w:t>
      </w:r>
      <w:r>
        <w:rPr>
          <w:b/>
          <w:sz w:val="28"/>
          <w:szCs w:val="28"/>
          <w:lang w:eastAsia="ar-SA"/>
        </w:rPr>
        <w:t>2</w:t>
      </w:r>
      <w:r w:rsidRPr="001C47FC">
        <w:rPr>
          <w:b/>
          <w:sz w:val="28"/>
          <w:szCs w:val="28"/>
          <w:lang w:eastAsia="ar-SA"/>
        </w:rPr>
        <w:t xml:space="preserve"> - Зона, занятая объектами сельскохозяйственного</w:t>
      </w:r>
      <w:r>
        <w:rPr>
          <w:b/>
          <w:sz w:val="28"/>
          <w:szCs w:val="28"/>
          <w:lang w:eastAsia="ar-SA"/>
        </w:rPr>
        <w:t xml:space="preserve"> назначения</w:t>
      </w:r>
    </w:p>
    <w:p w:rsidR="004A61B7" w:rsidRDefault="004A61B7" w:rsidP="004A61B7">
      <w:pPr>
        <w:ind w:firstLine="708"/>
        <w:jc w:val="both"/>
        <w:rPr>
          <w:b/>
          <w:sz w:val="28"/>
          <w:szCs w:val="28"/>
          <w:lang w:eastAsia="ar-SA"/>
        </w:rPr>
      </w:pPr>
    </w:p>
    <w:p w:rsidR="004A61B7" w:rsidRPr="003542D9" w:rsidRDefault="004A61B7" w:rsidP="004A61B7">
      <w:pPr>
        <w:autoSpaceDE w:val="0"/>
        <w:autoSpaceDN w:val="0"/>
        <w:adjustRightInd w:val="0"/>
        <w:ind w:firstLine="708"/>
        <w:jc w:val="both"/>
        <w:rPr>
          <w:sz w:val="28"/>
          <w:szCs w:val="28"/>
        </w:rPr>
      </w:pPr>
      <w:r>
        <w:rPr>
          <w:sz w:val="28"/>
          <w:szCs w:val="28"/>
        </w:rPr>
        <w:t xml:space="preserve">Зона </w:t>
      </w:r>
      <w:r w:rsidRPr="003542D9">
        <w:rPr>
          <w:sz w:val="28"/>
          <w:szCs w:val="28"/>
        </w:rPr>
        <w:t>предназначена для ведения сельского хозяйства, в том числе размещени</w:t>
      </w:r>
      <w:r>
        <w:rPr>
          <w:sz w:val="28"/>
          <w:szCs w:val="28"/>
        </w:rPr>
        <w:t>я</w:t>
      </w:r>
      <w:r w:rsidRPr="003542D9">
        <w:rPr>
          <w:sz w:val="28"/>
          <w:szCs w:val="28"/>
        </w:rPr>
        <w:t xml:space="preserve"> </w:t>
      </w:r>
      <w:r w:rsidRPr="003542D9">
        <w:rPr>
          <w:rFonts w:eastAsiaTheme="minorHAnsi"/>
          <w:sz w:val="28"/>
          <w:szCs w:val="28"/>
          <w:lang w:eastAsia="en-US"/>
        </w:rPr>
        <w:t>животноводческих, птицеводческих и звероводческих предприятий,</w:t>
      </w:r>
      <w:r w:rsidRPr="003542D9">
        <w:rPr>
          <w:sz w:val="28"/>
          <w:szCs w:val="28"/>
        </w:rPr>
        <w:t xml:space="preserve"> зданий и сооружений, используемых для хранения и переработки сельскохозяйственной продукции.</w:t>
      </w:r>
    </w:p>
    <w:p w:rsidR="004A61B7" w:rsidRPr="0069501A" w:rsidRDefault="004A61B7" w:rsidP="004A61B7">
      <w:pPr>
        <w:ind w:firstLine="708"/>
        <w:jc w:val="both"/>
        <w:rPr>
          <w:b/>
          <w:sz w:val="28"/>
          <w:szCs w:val="28"/>
          <w:lang w:eastAsia="ar-SA"/>
        </w:rPr>
      </w:pPr>
    </w:p>
    <w:p w:rsidR="004A61B7" w:rsidRPr="0069501A" w:rsidRDefault="004A61B7" w:rsidP="004A61B7">
      <w:pPr>
        <w:ind w:firstLine="708"/>
        <w:jc w:val="right"/>
        <w:rPr>
          <w:sz w:val="28"/>
          <w:szCs w:val="28"/>
          <w:lang w:eastAsia="ar-SA"/>
        </w:rPr>
      </w:pPr>
      <w:r w:rsidRPr="0069501A">
        <w:rPr>
          <w:sz w:val="28"/>
          <w:szCs w:val="28"/>
          <w:lang w:eastAsia="ar-SA"/>
        </w:rPr>
        <w:t>Таблица</w:t>
      </w:r>
      <w:r>
        <w:rPr>
          <w:sz w:val="28"/>
          <w:szCs w:val="28"/>
          <w:lang w:eastAsia="ar-SA"/>
        </w:rPr>
        <w:t xml:space="preserve"> 19</w:t>
      </w:r>
    </w:p>
    <w:p w:rsidR="004A61B7" w:rsidRPr="0069501A" w:rsidRDefault="004A61B7" w:rsidP="004A61B7">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A61B7" w:rsidRPr="0069501A" w:rsidRDefault="004A61B7" w:rsidP="004A61B7">
      <w:pPr>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876"/>
        <w:gridCol w:w="6684"/>
      </w:tblGrid>
      <w:tr w:rsidR="004A61B7" w:rsidRPr="0069501A" w:rsidTr="0094425C">
        <w:trPr>
          <w:tblHeader/>
        </w:trPr>
        <w:tc>
          <w:tcPr>
            <w:tcW w:w="2754" w:type="dxa"/>
          </w:tcPr>
          <w:p w:rsidR="004A61B7" w:rsidRPr="0069501A" w:rsidRDefault="004A61B7" w:rsidP="00481284">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A61B7" w:rsidRPr="0069501A" w:rsidRDefault="004A61B7" w:rsidP="00481284">
            <w:pPr>
              <w:jc w:val="both"/>
              <w:rPr>
                <w:b/>
              </w:rPr>
            </w:pPr>
            <w:r w:rsidRPr="0069501A">
              <w:rPr>
                <w:b/>
              </w:rPr>
              <w:t>Код</w:t>
            </w:r>
          </w:p>
        </w:tc>
        <w:tc>
          <w:tcPr>
            <w:tcW w:w="6684" w:type="dxa"/>
          </w:tcPr>
          <w:p w:rsidR="004A61B7" w:rsidRPr="0069501A" w:rsidRDefault="004A61B7" w:rsidP="00481284">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A61B7" w:rsidRPr="0069501A" w:rsidTr="0094425C">
        <w:tc>
          <w:tcPr>
            <w:tcW w:w="10314" w:type="dxa"/>
            <w:gridSpan w:val="3"/>
            <w:vAlign w:val="center"/>
          </w:tcPr>
          <w:p w:rsidR="004A61B7" w:rsidRPr="0069501A" w:rsidRDefault="004A61B7" w:rsidP="00481284">
            <w:pPr>
              <w:jc w:val="center"/>
            </w:pPr>
            <w:r w:rsidRPr="0069501A">
              <w:rPr>
                <w:b/>
              </w:rPr>
              <w:t>Основные виды разрешенного использования</w:t>
            </w:r>
          </w:p>
        </w:tc>
      </w:tr>
      <w:tr w:rsidR="004A61B7" w:rsidRPr="0069501A" w:rsidTr="0094425C">
        <w:tc>
          <w:tcPr>
            <w:tcW w:w="2754" w:type="dxa"/>
          </w:tcPr>
          <w:p w:rsidR="004A61B7" w:rsidRPr="0069501A" w:rsidRDefault="004A61B7" w:rsidP="00481284">
            <w:pPr>
              <w:jc w:val="both"/>
            </w:pPr>
            <w:r w:rsidRPr="0069501A">
              <w:t>Животноводство</w:t>
            </w:r>
          </w:p>
        </w:tc>
        <w:tc>
          <w:tcPr>
            <w:tcW w:w="876" w:type="dxa"/>
          </w:tcPr>
          <w:p w:rsidR="004A61B7" w:rsidRPr="0069501A" w:rsidRDefault="004A61B7" w:rsidP="00481284">
            <w:pPr>
              <w:jc w:val="both"/>
            </w:pPr>
            <w:r w:rsidRPr="0069501A">
              <w:t>1.7.</w:t>
            </w:r>
          </w:p>
        </w:tc>
        <w:tc>
          <w:tcPr>
            <w:tcW w:w="6684" w:type="dxa"/>
          </w:tcPr>
          <w:p w:rsidR="004A61B7" w:rsidRPr="0069501A" w:rsidRDefault="004A61B7" w:rsidP="00481284">
            <w:pPr>
              <w:jc w:val="both"/>
            </w:pPr>
            <w:r w:rsidRPr="0069501A">
              <w:t>-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61B7" w:rsidRPr="0069501A" w:rsidRDefault="004A61B7" w:rsidP="00481284">
            <w:pPr>
              <w:jc w:val="both"/>
            </w:pPr>
            <w:r w:rsidRPr="0069501A">
              <w:lastRenderedPageBreak/>
              <w:t xml:space="preserve">Содержание данного вида разрешенного использования включает в себя содержание видов разрешенного использования с кодами 1.8 - 1.11, 1.15, 1.19, 1.20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A61B7" w:rsidRPr="0069501A" w:rsidTr="0094425C">
        <w:tc>
          <w:tcPr>
            <w:tcW w:w="2754" w:type="dxa"/>
          </w:tcPr>
          <w:p w:rsidR="004A61B7" w:rsidRPr="0069501A" w:rsidRDefault="004A61B7" w:rsidP="00481284">
            <w:pPr>
              <w:jc w:val="both"/>
            </w:pPr>
            <w:r w:rsidRPr="0069501A">
              <w:lastRenderedPageBreak/>
              <w:t>Скотоводство</w:t>
            </w:r>
          </w:p>
        </w:tc>
        <w:tc>
          <w:tcPr>
            <w:tcW w:w="876" w:type="dxa"/>
          </w:tcPr>
          <w:p w:rsidR="004A61B7" w:rsidRPr="0069501A" w:rsidRDefault="004A61B7" w:rsidP="00481284">
            <w:pPr>
              <w:jc w:val="both"/>
            </w:pPr>
            <w:r w:rsidRPr="0069501A">
              <w:t>1.8.</w:t>
            </w:r>
          </w:p>
        </w:tc>
        <w:tc>
          <w:tcPr>
            <w:tcW w:w="6684" w:type="dxa"/>
          </w:tcPr>
          <w:p w:rsidR="004A61B7" w:rsidRPr="0069501A" w:rsidRDefault="004A61B7" w:rsidP="00481284">
            <w:pPr>
              <w:jc w:val="both"/>
            </w:pPr>
            <w:r w:rsidRPr="0069501A">
              <w:t>-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A61B7" w:rsidRPr="0069501A" w:rsidRDefault="004A61B7" w:rsidP="00481284">
            <w:pPr>
              <w:jc w:val="both"/>
            </w:pPr>
            <w:r w:rsidRPr="0069501A">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Звероводство</w:t>
            </w:r>
          </w:p>
        </w:tc>
        <w:tc>
          <w:tcPr>
            <w:tcW w:w="876" w:type="dxa"/>
          </w:tcPr>
          <w:p w:rsidR="004A61B7" w:rsidRPr="0069501A" w:rsidRDefault="004A61B7" w:rsidP="00481284">
            <w:pPr>
              <w:jc w:val="both"/>
            </w:pPr>
            <w:r w:rsidRPr="0069501A">
              <w:t>1.9.</w:t>
            </w:r>
          </w:p>
        </w:tc>
        <w:tc>
          <w:tcPr>
            <w:tcW w:w="6684" w:type="dxa"/>
          </w:tcPr>
          <w:p w:rsidR="004A61B7" w:rsidRPr="0069501A" w:rsidRDefault="004A61B7" w:rsidP="00481284">
            <w:pPr>
              <w:jc w:val="both"/>
            </w:pPr>
            <w:r w:rsidRPr="0069501A">
              <w:t>- осуществление хозяйственной деятельности, связанной с разведением в неволе ценных пушных зверей;</w:t>
            </w:r>
          </w:p>
          <w:p w:rsidR="004A61B7" w:rsidRPr="0069501A" w:rsidRDefault="004A61B7" w:rsidP="00481284">
            <w:pPr>
              <w:jc w:val="both"/>
            </w:pPr>
            <w:r w:rsidRPr="0069501A">
              <w:t>- размещение зданий, сооружений, используемых для содержания и разведения животных, производства, хранения и первичной переработки продукции;</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Птицеводство</w:t>
            </w:r>
          </w:p>
        </w:tc>
        <w:tc>
          <w:tcPr>
            <w:tcW w:w="876" w:type="dxa"/>
          </w:tcPr>
          <w:p w:rsidR="004A61B7" w:rsidRPr="0069501A" w:rsidRDefault="004A61B7" w:rsidP="00481284">
            <w:pPr>
              <w:jc w:val="both"/>
            </w:pPr>
            <w:r w:rsidRPr="0069501A">
              <w:t>1.10.</w:t>
            </w:r>
          </w:p>
        </w:tc>
        <w:tc>
          <w:tcPr>
            <w:tcW w:w="6684" w:type="dxa"/>
          </w:tcPr>
          <w:p w:rsidR="004A61B7" w:rsidRPr="0069501A" w:rsidRDefault="004A61B7" w:rsidP="00481284">
            <w:pPr>
              <w:jc w:val="both"/>
            </w:pPr>
            <w:r w:rsidRPr="0069501A">
              <w:t>- осуществление хозяйственной деятельности, связанной с разведением домашних пород птиц, в том числе водоплавающих;</w:t>
            </w:r>
          </w:p>
          <w:p w:rsidR="004A61B7" w:rsidRPr="0069501A" w:rsidRDefault="004A61B7" w:rsidP="00481284">
            <w:pPr>
              <w:jc w:val="both"/>
            </w:pPr>
            <w:r w:rsidRPr="0069501A">
              <w:t>-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A61B7" w:rsidRPr="0069501A" w:rsidRDefault="004A61B7" w:rsidP="00481284">
            <w:pPr>
              <w:jc w:val="both"/>
            </w:pPr>
            <w:r w:rsidRPr="0069501A">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Свиноводство</w:t>
            </w:r>
          </w:p>
        </w:tc>
        <w:tc>
          <w:tcPr>
            <w:tcW w:w="876" w:type="dxa"/>
          </w:tcPr>
          <w:p w:rsidR="004A61B7" w:rsidRPr="0069501A" w:rsidRDefault="004A61B7" w:rsidP="00481284">
            <w:pPr>
              <w:jc w:val="both"/>
            </w:pPr>
            <w:r w:rsidRPr="0069501A">
              <w:t>1.11.</w:t>
            </w:r>
          </w:p>
        </w:tc>
        <w:tc>
          <w:tcPr>
            <w:tcW w:w="6684" w:type="dxa"/>
          </w:tcPr>
          <w:p w:rsidR="004A61B7" w:rsidRPr="0069501A" w:rsidRDefault="004A61B7" w:rsidP="00481284">
            <w:pPr>
              <w:jc w:val="both"/>
              <w:rPr>
                <w:color w:val="000000" w:themeColor="text1"/>
              </w:rPr>
            </w:pPr>
            <w:r w:rsidRPr="0069501A">
              <w:rPr>
                <w:color w:val="000000" w:themeColor="text1"/>
              </w:rPr>
              <w:t>- осуществление хозяйственной деятельности, связанной с разведением свиней;</w:t>
            </w:r>
          </w:p>
          <w:p w:rsidR="004A61B7" w:rsidRPr="0069501A" w:rsidRDefault="004A61B7" w:rsidP="00481284">
            <w:pPr>
              <w:jc w:val="both"/>
              <w:rPr>
                <w:color w:val="000000" w:themeColor="text1"/>
              </w:rPr>
            </w:pPr>
            <w:r w:rsidRPr="0069501A">
              <w:rPr>
                <w:color w:val="000000" w:themeColor="text1"/>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4A61B7" w:rsidRPr="0069501A" w:rsidRDefault="004A61B7" w:rsidP="00481284">
            <w:pPr>
              <w:jc w:val="both"/>
              <w:rPr>
                <w:color w:val="000000" w:themeColor="text1"/>
              </w:rPr>
            </w:pPr>
            <w:r w:rsidRPr="0069501A">
              <w:rPr>
                <w:color w:val="000000" w:themeColor="text1"/>
              </w:rPr>
              <w:t>- разведение племенных животных, производство и использование племенной продукции (материала)</w:t>
            </w:r>
          </w:p>
        </w:tc>
      </w:tr>
      <w:tr w:rsidR="004A61B7" w:rsidRPr="0069501A" w:rsidTr="0094425C">
        <w:tc>
          <w:tcPr>
            <w:tcW w:w="2754" w:type="dxa"/>
          </w:tcPr>
          <w:p w:rsidR="004A61B7" w:rsidRPr="0069501A" w:rsidRDefault="004A61B7" w:rsidP="00481284">
            <w:pPr>
              <w:jc w:val="both"/>
            </w:pPr>
            <w:r w:rsidRPr="0069501A">
              <w:t>Пчеловодство</w:t>
            </w:r>
          </w:p>
        </w:tc>
        <w:tc>
          <w:tcPr>
            <w:tcW w:w="876" w:type="dxa"/>
          </w:tcPr>
          <w:p w:rsidR="004A61B7" w:rsidRPr="0069501A" w:rsidRDefault="004A61B7" w:rsidP="00481284">
            <w:pPr>
              <w:jc w:val="both"/>
            </w:pPr>
            <w:r w:rsidRPr="0069501A">
              <w:t>1.12.</w:t>
            </w:r>
          </w:p>
        </w:tc>
        <w:tc>
          <w:tcPr>
            <w:tcW w:w="6684" w:type="dxa"/>
          </w:tcPr>
          <w:p w:rsidR="004A61B7" w:rsidRPr="0069501A" w:rsidRDefault="004A61B7" w:rsidP="00481284">
            <w:pPr>
              <w:jc w:val="both"/>
            </w:pPr>
            <w:r w:rsidRPr="0069501A">
              <w:t>-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61B7" w:rsidRPr="0069501A" w:rsidRDefault="004A61B7" w:rsidP="00481284">
            <w:pPr>
              <w:jc w:val="both"/>
            </w:pPr>
            <w:r w:rsidRPr="0069501A">
              <w:t>- размещение ульев, иных объектов и оборудования, необходимого для пчеловодства и разведениях иных полезных насекомых;</w:t>
            </w:r>
          </w:p>
          <w:p w:rsidR="004A61B7" w:rsidRPr="0069501A" w:rsidRDefault="004A61B7" w:rsidP="00481284">
            <w:pPr>
              <w:jc w:val="both"/>
            </w:pPr>
            <w:r w:rsidRPr="0069501A">
              <w:t>- размещение сооружений, используемых для хранения и первичной переработки продукции пчеловодства</w:t>
            </w:r>
          </w:p>
        </w:tc>
      </w:tr>
      <w:tr w:rsidR="004A61B7" w:rsidRPr="0069501A" w:rsidTr="0094425C">
        <w:tc>
          <w:tcPr>
            <w:tcW w:w="2754" w:type="dxa"/>
          </w:tcPr>
          <w:p w:rsidR="004A61B7" w:rsidRPr="0069501A" w:rsidRDefault="004A61B7" w:rsidP="00481284">
            <w:pPr>
              <w:jc w:val="both"/>
            </w:pPr>
            <w:r w:rsidRPr="0069501A">
              <w:t>Рыбоводство</w:t>
            </w:r>
          </w:p>
        </w:tc>
        <w:tc>
          <w:tcPr>
            <w:tcW w:w="876" w:type="dxa"/>
          </w:tcPr>
          <w:p w:rsidR="004A61B7" w:rsidRPr="0069501A" w:rsidRDefault="004A61B7" w:rsidP="00481284">
            <w:pPr>
              <w:jc w:val="both"/>
            </w:pPr>
            <w:r w:rsidRPr="0069501A">
              <w:t>1.13.</w:t>
            </w:r>
          </w:p>
        </w:tc>
        <w:tc>
          <w:tcPr>
            <w:tcW w:w="6684" w:type="dxa"/>
          </w:tcPr>
          <w:p w:rsidR="004A61B7" w:rsidRPr="0069501A" w:rsidRDefault="004A61B7" w:rsidP="00481284">
            <w:pPr>
              <w:jc w:val="both"/>
            </w:pPr>
            <w:r w:rsidRPr="0069501A">
              <w:t xml:space="preserve">- осуществление хозяйственной деятельности, связанной с </w:t>
            </w:r>
            <w:r w:rsidRPr="0069501A">
              <w:lastRenderedPageBreak/>
              <w:t>разведением и (или) содержанием, выращиванием объектов рыбоводства (аквакультуры);</w:t>
            </w:r>
          </w:p>
          <w:p w:rsidR="004A61B7" w:rsidRPr="0069501A" w:rsidRDefault="004A61B7" w:rsidP="00481284">
            <w:pPr>
              <w:jc w:val="both"/>
            </w:pPr>
            <w:r w:rsidRPr="0069501A">
              <w:t>- размещение зданий, сооружений, оборудования, необходимых для осуществления рыбоводства (аквакультуры)</w:t>
            </w:r>
          </w:p>
        </w:tc>
      </w:tr>
      <w:tr w:rsidR="004A61B7" w:rsidRPr="0069501A" w:rsidTr="0094425C">
        <w:tc>
          <w:tcPr>
            <w:tcW w:w="2754" w:type="dxa"/>
          </w:tcPr>
          <w:p w:rsidR="004A61B7" w:rsidRPr="0069501A" w:rsidRDefault="004A61B7" w:rsidP="00481284">
            <w:pPr>
              <w:jc w:val="both"/>
            </w:pPr>
            <w:r w:rsidRPr="0069501A">
              <w:lastRenderedPageBreak/>
              <w:t>Хранение и переработка сельскохозяйственной продукции</w:t>
            </w:r>
          </w:p>
        </w:tc>
        <w:tc>
          <w:tcPr>
            <w:tcW w:w="876" w:type="dxa"/>
          </w:tcPr>
          <w:p w:rsidR="004A61B7" w:rsidRPr="0069501A" w:rsidRDefault="004A61B7" w:rsidP="00481284">
            <w:pPr>
              <w:jc w:val="both"/>
            </w:pPr>
            <w:r w:rsidRPr="0069501A">
              <w:t>1.15.</w:t>
            </w:r>
          </w:p>
        </w:tc>
        <w:tc>
          <w:tcPr>
            <w:tcW w:w="6684" w:type="dxa"/>
          </w:tcPr>
          <w:p w:rsidR="004A61B7" w:rsidRPr="0069501A" w:rsidRDefault="004A61B7" w:rsidP="00481284">
            <w:pPr>
              <w:jc w:val="both"/>
            </w:pPr>
            <w:r w:rsidRPr="0069501A">
              <w:t>-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61B7" w:rsidRPr="0069501A" w:rsidTr="0094425C">
        <w:tc>
          <w:tcPr>
            <w:tcW w:w="2754" w:type="dxa"/>
          </w:tcPr>
          <w:p w:rsidR="004A61B7" w:rsidRPr="0069501A" w:rsidRDefault="004A61B7" w:rsidP="00481284">
            <w:pPr>
              <w:jc w:val="both"/>
            </w:pPr>
            <w:r w:rsidRPr="0069501A">
              <w:t>Обеспечение сельскохозяйственного производства</w:t>
            </w:r>
          </w:p>
        </w:tc>
        <w:tc>
          <w:tcPr>
            <w:tcW w:w="876" w:type="dxa"/>
          </w:tcPr>
          <w:p w:rsidR="004A61B7" w:rsidRPr="0069501A" w:rsidRDefault="004A61B7" w:rsidP="00481284">
            <w:pPr>
              <w:jc w:val="both"/>
            </w:pPr>
            <w:r w:rsidRPr="0069501A">
              <w:t>1.18.</w:t>
            </w:r>
          </w:p>
        </w:tc>
        <w:tc>
          <w:tcPr>
            <w:tcW w:w="6684" w:type="dxa"/>
          </w:tcPr>
          <w:p w:rsidR="004A61B7" w:rsidRPr="0069501A" w:rsidRDefault="004A61B7" w:rsidP="00481284">
            <w:pPr>
              <w:jc w:val="both"/>
            </w:pPr>
            <w:r w:rsidRPr="0069501A">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A61B7" w:rsidRPr="0069501A" w:rsidTr="0094425C">
        <w:tc>
          <w:tcPr>
            <w:tcW w:w="2754" w:type="dxa"/>
          </w:tcPr>
          <w:p w:rsidR="004A61B7" w:rsidRPr="0069501A" w:rsidRDefault="004A61B7" w:rsidP="00481284">
            <w:pPr>
              <w:jc w:val="both"/>
            </w:pPr>
            <w:r w:rsidRPr="0069501A">
              <w:t>Сенокошение</w:t>
            </w:r>
          </w:p>
        </w:tc>
        <w:tc>
          <w:tcPr>
            <w:tcW w:w="876" w:type="dxa"/>
          </w:tcPr>
          <w:p w:rsidR="004A61B7" w:rsidRPr="0069501A" w:rsidRDefault="004A61B7" w:rsidP="00481284">
            <w:pPr>
              <w:jc w:val="both"/>
            </w:pPr>
            <w:r w:rsidRPr="0069501A">
              <w:t>1.19</w:t>
            </w:r>
          </w:p>
        </w:tc>
        <w:tc>
          <w:tcPr>
            <w:tcW w:w="6684" w:type="dxa"/>
          </w:tcPr>
          <w:p w:rsidR="004A61B7" w:rsidRPr="0069501A" w:rsidRDefault="004A61B7" w:rsidP="00481284">
            <w:pPr>
              <w:autoSpaceDE w:val="0"/>
              <w:autoSpaceDN w:val="0"/>
              <w:adjustRightInd w:val="0"/>
              <w:jc w:val="both"/>
              <w:rPr>
                <w:rFonts w:eastAsiaTheme="minorHAnsi"/>
                <w:lang w:eastAsia="en-US"/>
              </w:rPr>
            </w:pPr>
            <w:r w:rsidRPr="0069501A">
              <w:rPr>
                <w:rFonts w:eastAsiaTheme="minorHAnsi"/>
                <w:lang w:eastAsia="en-US"/>
              </w:rPr>
              <w:t>- кошение трав, сбор и заготовка сена</w:t>
            </w:r>
          </w:p>
          <w:p w:rsidR="004A61B7" w:rsidRPr="0069501A" w:rsidRDefault="004A61B7" w:rsidP="00481284">
            <w:pPr>
              <w:jc w:val="both"/>
            </w:pPr>
          </w:p>
        </w:tc>
      </w:tr>
      <w:tr w:rsidR="004A61B7" w:rsidRPr="0069501A" w:rsidTr="0094425C">
        <w:tc>
          <w:tcPr>
            <w:tcW w:w="2754" w:type="dxa"/>
          </w:tcPr>
          <w:p w:rsidR="004A61B7" w:rsidRPr="0069501A" w:rsidRDefault="004A61B7" w:rsidP="00481284">
            <w:pPr>
              <w:jc w:val="both"/>
            </w:pPr>
            <w:r w:rsidRPr="0069501A">
              <w:t>Выпас сельскохозяйственных животных</w:t>
            </w:r>
          </w:p>
        </w:tc>
        <w:tc>
          <w:tcPr>
            <w:tcW w:w="876" w:type="dxa"/>
          </w:tcPr>
          <w:p w:rsidR="004A61B7" w:rsidRPr="0069501A" w:rsidRDefault="004A61B7" w:rsidP="00481284">
            <w:pPr>
              <w:jc w:val="both"/>
            </w:pPr>
            <w:r w:rsidRPr="0069501A">
              <w:t>1.20.</w:t>
            </w:r>
          </w:p>
        </w:tc>
        <w:tc>
          <w:tcPr>
            <w:tcW w:w="6684" w:type="dxa"/>
          </w:tcPr>
          <w:p w:rsidR="004A61B7" w:rsidRPr="0069501A" w:rsidRDefault="004A61B7" w:rsidP="00481284">
            <w:pPr>
              <w:jc w:val="both"/>
            </w:pPr>
            <w:r w:rsidRPr="0069501A">
              <w:t>- выпас сельскохозяйственных животных</w:t>
            </w:r>
          </w:p>
        </w:tc>
      </w:tr>
      <w:tr w:rsidR="004A61B7" w:rsidRPr="0069501A" w:rsidTr="0094425C">
        <w:tc>
          <w:tcPr>
            <w:tcW w:w="2754" w:type="dxa"/>
          </w:tcPr>
          <w:p w:rsidR="004A61B7" w:rsidRPr="0069501A" w:rsidRDefault="004A61B7" w:rsidP="00481284">
            <w:pPr>
              <w:jc w:val="both"/>
            </w:pPr>
            <w:r w:rsidRPr="0069501A">
              <w:t>Предоставление коммунальных услуг</w:t>
            </w:r>
          </w:p>
        </w:tc>
        <w:tc>
          <w:tcPr>
            <w:tcW w:w="876" w:type="dxa"/>
          </w:tcPr>
          <w:p w:rsidR="004A61B7" w:rsidRPr="0069501A" w:rsidRDefault="004A61B7" w:rsidP="00481284">
            <w:pPr>
              <w:jc w:val="both"/>
            </w:pPr>
            <w:r w:rsidRPr="0069501A">
              <w:t>3.1.1.</w:t>
            </w:r>
          </w:p>
        </w:tc>
        <w:tc>
          <w:tcPr>
            <w:tcW w:w="6684" w:type="dxa"/>
          </w:tcPr>
          <w:p w:rsidR="004A61B7" w:rsidRPr="0069501A" w:rsidRDefault="004A61B7" w:rsidP="00481284">
            <w:pPr>
              <w:autoSpaceDE w:val="0"/>
              <w:autoSpaceDN w:val="0"/>
              <w:adjustRightInd w:val="0"/>
              <w:jc w:val="both"/>
              <w:rPr>
                <w:color w:val="000000" w:themeColor="text1"/>
              </w:rPr>
            </w:pPr>
            <w:r w:rsidRPr="0069501A">
              <w:rPr>
                <w:color w:val="000000" w:themeColor="text1"/>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A61B7" w:rsidRPr="0069501A" w:rsidTr="0094425C">
        <w:tc>
          <w:tcPr>
            <w:tcW w:w="2754" w:type="dxa"/>
          </w:tcPr>
          <w:p w:rsidR="004A61B7" w:rsidRPr="0069501A" w:rsidRDefault="004A61B7" w:rsidP="00481284">
            <w:pPr>
              <w:autoSpaceDE w:val="0"/>
              <w:autoSpaceDN w:val="0"/>
              <w:adjustRightInd w:val="0"/>
              <w:jc w:val="both"/>
            </w:pPr>
            <w:r w:rsidRPr="0069501A">
              <w:t>Специальное пользование водными объектами</w:t>
            </w:r>
          </w:p>
        </w:tc>
        <w:tc>
          <w:tcPr>
            <w:tcW w:w="876" w:type="dxa"/>
          </w:tcPr>
          <w:p w:rsidR="004A61B7" w:rsidRPr="0069501A" w:rsidRDefault="004A61B7" w:rsidP="00481284">
            <w:pPr>
              <w:jc w:val="both"/>
            </w:pPr>
            <w:r w:rsidRPr="0069501A">
              <w:t>11.2.</w:t>
            </w:r>
          </w:p>
        </w:tc>
        <w:tc>
          <w:tcPr>
            <w:tcW w:w="6684" w:type="dxa"/>
          </w:tcPr>
          <w:p w:rsidR="004A61B7" w:rsidRPr="0069501A" w:rsidRDefault="004A61B7" w:rsidP="00481284">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A61B7" w:rsidRPr="0069501A" w:rsidTr="0094425C">
        <w:tc>
          <w:tcPr>
            <w:tcW w:w="10314" w:type="dxa"/>
            <w:gridSpan w:val="3"/>
          </w:tcPr>
          <w:p w:rsidR="004A61B7" w:rsidRPr="0069501A" w:rsidRDefault="004A61B7" w:rsidP="00481284">
            <w:pPr>
              <w:jc w:val="center"/>
              <w:rPr>
                <w:b/>
              </w:rPr>
            </w:pPr>
            <w:r w:rsidRPr="0069501A">
              <w:rPr>
                <w:b/>
              </w:rPr>
              <w:t>Условно разрешенные виды использования</w:t>
            </w:r>
          </w:p>
        </w:tc>
      </w:tr>
      <w:tr w:rsidR="004A61B7" w:rsidRPr="0069501A" w:rsidTr="0094425C">
        <w:tc>
          <w:tcPr>
            <w:tcW w:w="2754" w:type="dxa"/>
          </w:tcPr>
          <w:p w:rsidR="004A61B7" w:rsidRPr="0069501A" w:rsidRDefault="004A61B7" w:rsidP="00481284">
            <w:pPr>
              <w:jc w:val="both"/>
            </w:pPr>
            <w:r w:rsidRPr="0069501A">
              <w:t>Научное обеспечение сельского хозяйства</w:t>
            </w:r>
          </w:p>
        </w:tc>
        <w:tc>
          <w:tcPr>
            <w:tcW w:w="876" w:type="dxa"/>
          </w:tcPr>
          <w:p w:rsidR="004A61B7" w:rsidRPr="0069501A" w:rsidRDefault="004A61B7" w:rsidP="00481284">
            <w:pPr>
              <w:jc w:val="both"/>
            </w:pPr>
            <w:r w:rsidRPr="0069501A">
              <w:t>1.14.</w:t>
            </w:r>
          </w:p>
        </w:tc>
        <w:tc>
          <w:tcPr>
            <w:tcW w:w="6684" w:type="dxa"/>
          </w:tcPr>
          <w:p w:rsidR="004A61B7" w:rsidRPr="0069501A" w:rsidRDefault="004A61B7" w:rsidP="00481284">
            <w:pPr>
              <w:jc w:val="both"/>
            </w:pPr>
            <w:r w:rsidRPr="0069501A">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A61B7" w:rsidRPr="0069501A" w:rsidRDefault="004A61B7" w:rsidP="00481284">
            <w:pPr>
              <w:jc w:val="both"/>
            </w:pPr>
            <w:r w:rsidRPr="0069501A">
              <w:t>- размещение коллекций генетических ресурсов растений</w:t>
            </w:r>
          </w:p>
        </w:tc>
      </w:tr>
      <w:tr w:rsidR="004A61B7" w:rsidRPr="0069501A" w:rsidTr="0094425C">
        <w:tc>
          <w:tcPr>
            <w:tcW w:w="2754" w:type="dxa"/>
          </w:tcPr>
          <w:p w:rsidR="004A61B7" w:rsidRPr="0069501A" w:rsidRDefault="004A61B7" w:rsidP="00481284">
            <w:pPr>
              <w:jc w:val="both"/>
              <w:rPr>
                <w:bCs/>
              </w:rPr>
            </w:pPr>
            <w:r w:rsidRPr="0069501A">
              <w:rPr>
                <w:bCs/>
              </w:rPr>
              <w:t>Хранение автотранспорта</w:t>
            </w:r>
          </w:p>
        </w:tc>
        <w:tc>
          <w:tcPr>
            <w:tcW w:w="876" w:type="dxa"/>
          </w:tcPr>
          <w:p w:rsidR="004A61B7" w:rsidRPr="0069501A" w:rsidRDefault="004A61B7" w:rsidP="00481284">
            <w:pPr>
              <w:jc w:val="both"/>
              <w:rPr>
                <w:bCs/>
              </w:rPr>
            </w:pPr>
            <w:r w:rsidRPr="0069501A">
              <w:rPr>
                <w:bCs/>
              </w:rPr>
              <w:t>2.7.1</w:t>
            </w:r>
          </w:p>
        </w:tc>
        <w:tc>
          <w:tcPr>
            <w:tcW w:w="6684" w:type="dxa"/>
          </w:tcPr>
          <w:p w:rsidR="004A61B7" w:rsidRPr="0069501A" w:rsidRDefault="004A61B7" w:rsidP="00481284">
            <w:pPr>
              <w:jc w:val="both"/>
            </w:pPr>
            <w:r w:rsidRPr="0069501A">
              <w:rPr>
                <w:bCs/>
              </w:rPr>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w:t>
            </w:r>
            <w:r w:rsidRPr="0069501A">
              <w:rPr>
                <w:bCs/>
                <w:color w:val="000000" w:themeColor="text1"/>
              </w:rPr>
              <w:t xml:space="preserve">я с </w:t>
            </w:r>
            <w:hyperlink r:id="rId46" w:history="1">
              <w:r w:rsidRPr="0069501A">
                <w:rPr>
                  <w:bCs/>
                  <w:color w:val="000000" w:themeColor="text1"/>
                </w:rPr>
                <w:t>кодом 4.9</w:t>
              </w:r>
            </w:hyperlink>
            <w:r w:rsidRPr="0069501A">
              <w:rPr>
                <w:bCs/>
                <w:color w:val="000000" w:themeColor="text1"/>
              </w:rPr>
              <w:t xml:space="preserve"> </w:t>
            </w:r>
            <w:r w:rsidRPr="0069501A">
              <w:rPr>
                <w:color w:val="000000" w:themeColor="text1"/>
              </w:rPr>
              <w:t xml:space="preserve">(классификатор видов разрешенного использования </w:t>
            </w:r>
            <w:r w:rsidRPr="0069501A">
              <w:rPr>
                <w:color w:val="000000" w:themeColor="text1"/>
              </w:rPr>
              <w:lastRenderedPageBreak/>
              <w:t xml:space="preserve">земельных участков, утвержденный </w:t>
            </w:r>
            <w:r w:rsidRPr="0069501A">
              <w:t>Приказом № 540</w:t>
            </w:r>
            <w:r w:rsidRPr="0069501A">
              <w:rPr>
                <w:color w:val="000000" w:themeColor="text1"/>
              </w:rPr>
              <w:t>)</w:t>
            </w:r>
          </w:p>
        </w:tc>
      </w:tr>
      <w:tr w:rsidR="004A61B7" w:rsidRPr="0069501A" w:rsidTr="0094425C">
        <w:tc>
          <w:tcPr>
            <w:tcW w:w="2754" w:type="dxa"/>
          </w:tcPr>
          <w:p w:rsidR="004A61B7" w:rsidRPr="0069501A" w:rsidRDefault="004A61B7" w:rsidP="00481284">
            <w:pPr>
              <w:jc w:val="both"/>
            </w:pPr>
            <w:r w:rsidRPr="0069501A">
              <w:lastRenderedPageBreak/>
              <w:t>Коммунальное обслуживание</w:t>
            </w:r>
          </w:p>
          <w:p w:rsidR="004A61B7" w:rsidRPr="0069501A" w:rsidRDefault="004A61B7" w:rsidP="00481284">
            <w:pPr>
              <w:jc w:val="both"/>
            </w:pPr>
          </w:p>
        </w:tc>
        <w:tc>
          <w:tcPr>
            <w:tcW w:w="876" w:type="dxa"/>
          </w:tcPr>
          <w:p w:rsidR="004A61B7" w:rsidRPr="0069501A" w:rsidRDefault="004A61B7" w:rsidP="00481284">
            <w:pPr>
              <w:jc w:val="both"/>
            </w:pPr>
            <w:r w:rsidRPr="0069501A">
              <w:t>3.1.</w:t>
            </w:r>
          </w:p>
        </w:tc>
        <w:tc>
          <w:tcPr>
            <w:tcW w:w="6684" w:type="dxa"/>
          </w:tcPr>
          <w:p w:rsidR="004A61B7" w:rsidRPr="0069501A" w:rsidRDefault="004A61B7" w:rsidP="00481284">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A61B7" w:rsidRPr="0069501A" w:rsidTr="0094425C">
        <w:tc>
          <w:tcPr>
            <w:tcW w:w="10314" w:type="dxa"/>
            <w:gridSpan w:val="3"/>
            <w:vAlign w:val="center"/>
          </w:tcPr>
          <w:p w:rsidR="004A61B7" w:rsidRPr="0069501A" w:rsidRDefault="004A61B7" w:rsidP="00481284">
            <w:pPr>
              <w:jc w:val="center"/>
              <w:rPr>
                <w:b/>
              </w:rPr>
            </w:pPr>
            <w:r w:rsidRPr="0069501A">
              <w:rPr>
                <w:b/>
                <w:bCs/>
              </w:rPr>
              <w:t>Вспомогательные виды разрешенного использования</w:t>
            </w:r>
          </w:p>
        </w:tc>
      </w:tr>
      <w:tr w:rsidR="004A61B7" w:rsidRPr="0069501A" w:rsidTr="0094425C">
        <w:tc>
          <w:tcPr>
            <w:tcW w:w="2754" w:type="dxa"/>
          </w:tcPr>
          <w:p w:rsidR="004A61B7" w:rsidRPr="0069501A" w:rsidRDefault="004A61B7" w:rsidP="00481284">
            <w:pPr>
              <w:jc w:val="both"/>
            </w:pPr>
            <w:r w:rsidRPr="0069501A">
              <w:t>Земельные участки (территории) общего пользования</w:t>
            </w:r>
          </w:p>
        </w:tc>
        <w:tc>
          <w:tcPr>
            <w:tcW w:w="876" w:type="dxa"/>
          </w:tcPr>
          <w:p w:rsidR="004A61B7" w:rsidRPr="0069501A" w:rsidRDefault="004A61B7" w:rsidP="00481284">
            <w:pPr>
              <w:jc w:val="both"/>
            </w:pPr>
            <w:r w:rsidRPr="0069501A">
              <w:t>12.0.</w:t>
            </w:r>
          </w:p>
        </w:tc>
        <w:tc>
          <w:tcPr>
            <w:tcW w:w="6684" w:type="dxa"/>
          </w:tcPr>
          <w:p w:rsidR="004A61B7" w:rsidRPr="0069501A" w:rsidRDefault="004A61B7" w:rsidP="00481284">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A61B7" w:rsidRPr="0069501A" w:rsidTr="0094425C">
        <w:tc>
          <w:tcPr>
            <w:tcW w:w="2754" w:type="dxa"/>
          </w:tcPr>
          <w:p w:rsidR="004A61B7" w:rsidRPr="0069501A" w:rsidRDefault="004A61B7" w:rsidP="00481284">
            <w:pPr>
              <w:jc w:val="both"/>
            </w:pPr>
            <w:r w:rsidRPr="0069501A">
              <w:t>Благоустройство территории</w:t>
            </w:r>
          </w:p>
        </w:tc>
        <w:tc>
          <w:tcPr>
            <w:tcW w:w="876" w:type="dxa"/>
          </w:tcPr>
          <w:p w:rsidR="004A61B7" w:rsidRPr="0069501A" w:rsidRDefault="004A61B7" w:rsidP="00481284">
            <w:pPr>
              <w:jc w:val="both"/>
            </w:pPr>
            <w:r w:rsidRPr="0069501A">
              <w:t>12.0.2.</w:t>
            </w:r>
          </w:p>
        </w:tc>
        <w:tc>
          <w:tcPr>
            <w:tcW w:w="6684" w:type="dxa"/>
          </w:tcPr>
          <w:p w:rsidR="004A61B7" w:rsidRPr="0069501A" w:rsidRDefault="004A61B7" w:rsidP="00481284">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A61B7" w:rsidRPr="0069501A" w:rsidRDefault="004A61B7" w:rsidP="004A61B7">
      <w:pPr>
        <w:jc w:val="both"/>
        <w:rPr>
          <w:sz w:val="28"/>
          <w:szCs w:val="28"/>
          <w:lang w:eastAsia="ar-SA"/>
        </w:rPr>
      </w:pPr>
    </w:p>
    <w:p w:rsidR="004A61B7" w:rsidRPr="0069501A" w:rsidRDefault="004A61B7" w:rsidP="004A61B7">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61B7" w:rsidRPr="0069501A" w:rsidRDefault="004A61B7" w:rsidP="004A61B7">
      <w:pPr>
        <w:ind w:firstLine="708"/>
        <w:jc w:val="both"/>
        <w:rPr>
          <w:sz w:val="28"/>
          <w:szCs w:val="28"/>
          <w:lang w:eastAsia="ar-SA"/>
        </w:rPr>
      </w:pPr>
      <w:r w:rsidRPr="0069501A">
        <w:rPr>
          <w:sz w:val="28"/>
          <w:szCs w:val="28"/>
          <w:lang w:eastAsia="ar-SA"/>
        </w:rPr>
        <w:t xml:space="preserve">1. Минимальные отступы от границ земельных участков </w:t>
      </w:r>
      <w:r w:rsidRPr="004277D5">
        <w:rPr>
          <w:sz w:val="28"/>
          <w:szCs w:val="28"/>
        </w:rPr>
        <w:t>(на которых планируется строительство</w:t>
      </w:r>
      <w:r>
        <w:rPr>
          <w:sz w:val="28"/>
          <w:szCs w:val="28"/>
        </w:rPr>
        <w:t xml:space="preserve"> или </w:t>
      </w:r>
      <w:r w:rsidRPr="004277D5">
        <w:rPr>
          <w:sz w:val="28"/>
          <w:szCs w:val="28"/>
        </w:rPr>
        <w:t>реконструкция)</w:t>
      </w:r>
      <w:r>
        <w:rPr>
          <w:sz w:val="28"/>
          <w:szCs w:val="28"/>
        </w:rPr>
        <w:t xml:space="preserve"> </w:t>
      </w:r>
      <w:r w:rsidRPr="0069501A">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«Технический регламент о требованиях пожарной безопасности».</w:t>
      </w:r>
    </w:p>
    <w:p w:rsidR="004A61B7" w:rsidRPr="0069501A" w:rsidRDefault="004A61B7" w:rsidP="004A61B7">
      <w:pPr>
        <w:ind w:firstLine="708"/>
        <w:jc w:val="both"/>
        <w:rPr>
          <w:sz w:val="28"/>
          <w:szCs w:val="28"/>
          <w:lang w:eastAsia="ar-SA"/>
        </w:rPr>
      </w:pPr>
      <w:r w:rsidRPr="0069501A">
        <w:rPr>
          <w:sz w:val="28"/>
          <w:szCs w:val="28"/>
          <w:lang w:eastAsia="ar-SA"/>
        </w:rPr>
        <w:t>Для объектов капитального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 123-ФЗ «Технический регламент о требованиях пожарной безопасности».</w:t>
      </w:r>
    </w:p>
    <w:p w:rsidR="004A61B7" w:rsidRPr="0069501A" w:rsidRDefault="004A61B7" w:rsidP="004A61B7">
      <w:pPr>
        <w:ind w:firstLine="708"/>
        <w:jc w:val="both"/>
        <w:rPr>
          <w:sz w:val="28"/>
          <w:szCs w:val="28"/>
          <w:lang w:eastAsia="ar-SA"/>
        </w:rPr>
      </w:pPr>
      <w:r w:rsidRPr="0069501A">
        <w:rPr>
          <w:sz w:val="28"/>
          <w:szCs w:val="28"/>
          <w:lang w:eastAsia="ar-SA"/>
        </w:rPr>
        <w:t xml:space="preserve">2. </w:t>
      </w:r>
      <w:r w:rsidRPr="0069501A">
        <w:rPr>
          <w:sz w:val="28"/>
          <w:szCs w:val="28"/>
        </w:rPr>
        <w:t xml:space="preserve">Предельное количество надземных этажей не более чем 3 этажа. </w:t>
      </w:r>
      <w:r w:rsidRPr="0069501A">
        <w:rPr>
          <w:sz w:val="28"/>
          <w:szCs w:val="28"/>
          <w:lang w:eastAsia="ar-SA"/>
        </w:rPr>
        <w:t>Для объектов, включенных в вид разрешенного использования «Коммунальное обслуживание»,</w:t>
      </w:r>
      <w:r w:rsidRPr="0069501A">
        <w:rPr>
          <w:sz w:val="28"/>
          <w:szCs w:val="28"/>
        </w:rPr>
        <w:t xml:space="preserve"> предельное количество этажей</w:t>
      </w:r>
      <w:r w:rsidRPr="0069501A">
        <w:rPr>
          <w:sz w:val="28"/>
          <w:szCs w:val="28"/>
          <w:lang w:eastAsia="ar-SA"/>
        </w:rPr>
        <w:t xml:space="preserve">  не подлежит установлению.</w:t>
      </w:r>
    </w:p>
    <w:p w:rsidR="004A61B7" w:rsidRPr="0069501A" w:rsidRDefault="004A61B7" w:rsidP="004A61B7">
      <w:pPr>
        <w:ind w:firstLine="708"/>
        <w:jc w:val="both"/>
        <w:rPr>
          <w:sz w:val="28"/>
          <w:szCs w:val="28"/>
          <w:lang w:eastAsia="ar-SA"/>
        </w:rPr>
        <w:sectPr w:rsidR="004A61B7" w:rsidRPr="0069501A" w:rsidSect="0094425C">
          <w:pgSz w:w="11906" w:h="16838"/>
          <w:pgMar w:top="1134" w:right="567" w:bottom="1134" w:left="1134" w:header="709" w:footer="709" w:gutter="0"/>
          <w:cols w:space="708"/>
          <w:docGrid w:linePitch="360"/>
        </w:sectPr>
      </w:pPr>
    </w:p>
    <w:p w:rsidR="004A61B7" w:rsidRPr="0069501A" w:rsidRDefault="004A61B7" w:rsidP="004A61B7">
      <w:pPr>
        <w:ind w:firstLine="708"/>
        <w:jc w:val="right"/>
        <w:rPr>
          <w:sz w:val="28"/>
          <w:szCs w:val="28"/>
          <w:lang w:eastAsia="ar-SA"/>
        </w:rPr>
      </w:pPr>
      <w:r w:rsidRPr="0069501A">
        <w:rPr>
          <w:sz w:val="28"/>
          <w:szCs w:val="28"/>
          <w:lang w:eastAsia="ar-SA"/>
        </w:rPr>
        <w:lastRenderedPageBreak/>
        <w:t>Таблица 2</w:t>
      </w:r>
      <w:r>
        <w:rPr>
          <w:sz w:val="28"/>
          <w:szCs w:val="28"/>
          <w:lang w:eastAsia="ar-SA"/>
        </w:rPr>
        <w:t>0</w:t>
      </w:r>
    </w:p>
    <w:p w:rsidR="004A61B7" w:rsidRPr="0069501A" w:rsidRDefault="004A61B7" w:rsidP="004A61B7">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A61B7" w:rsidRPr="0069501A" w:rsidTr="00481284">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both"/>
              <w:rPr>
                <w:b/>
              </w:rPr>
            </w:pPr>
            <w:r w:rsidRPr="0069501A">
              <w:rPr>
                <w:b/>
              </w:rPr>
              <w:t>Максимальный процент застройки в границах земельного участка, %</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Животноводство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Скотоводство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jc w:val="both"/>
            </w:pPr>
            <w:r w:rsidRPr="0069501A">
              <w:t>Звероводство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Птицеводство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Свиноводство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Пчеловодство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Рыбоводство</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Хранение и переработка сельскохозяйственной продукции</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Обеспечение сельскохозяйственного производства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Сенокошение</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161677">
            <w:pPr>
              <w:jc w:val="center"/>
            </w:pPr>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r w:rsidRPr="0069501A">
              <w:t>Строительство объектов капитального строительства запрещено</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Выпас сельскохозяйственных животных</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80</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Предоставление коммунальных услуг</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Благоустройство территории</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Научное обеспечение сельского хозяйства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rPr>
                <w:bCs/>
              </w:rPr>
            </w:pPr>
            <w:r w:rsidRPr="0069501A">
              <w:rPr>
                <w:bCs/>
              </w:rPr>
              <w:t>Хранение автотранспорта</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r w:rsidR="004A61B7" w:rsidRPr="0069501A" w:rsidTr="00481284">
        <w:tc>
          <w:tcPr>
            <w:tcW w:w="4821" w:type="dxa"/>
            <w:tcBorders>
              <w:top w:val="single" w:sz="4" w:space="0" w:color="auto"/>
              <w:left w:val="single" w:sz="4" w:space="0" w:color="auto"/>
              <w:bottom w:val="single" w:sz="4" w:space="0" w:color="auto"/>
              <w:right w:val="single" w:sz="4" w:space="0" w:color="auto"/>
            </w:tcBorders>
          </w:tcPr>
          <w:p w:rsidR="004A61B7" w:rsidRPr="0069501A" w:rsidRDefault="004A61B7" w:rsidP="00481284">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4A61B7" w:rsidRPr="0069501A" w:rsidRDefault="004A61B7" w:rsidP="00481284">
            <w:pPr>
              <w:jc w:val="center"/>
            </w:pPr>
            <w:r w:rsidRPr="0069501A">
              <w:t>Не подлежит установлению</w:t>
            </w:r>
          </w:p>
        </w:tc>
      </w:tr>
    </w:tbl>
    <w:p w:rsidR="004A61B7" w:rsidRPr="0069501A" w:rsidRDefault="004A61B7" w:rsidP="004A61B7">
      <w:pPr>
        <w:jc w:val="both"/>
        <w:rPr>
          <w:sz w:val="28"/>
          <w:szCs w:val="28"/>
          <w:lang w:eastAsia="ar-SA"/>
        </w:rPr>
        <w:sectPr w:rsidR="004A61B7" w:rsidRPr="0069501A" w:rsidSect="004F4326">
          <w:pgSz w:w="16838" w:h="11906" w:orient="landscape"/>
          <w:pgMar w:top="567" w:right="1134" w:bottom="1134" w:left="1134" w:header="709" w:footer="709" w:gutter="0"/>
          <w:cols w:space="708"/>
          <w:docGrid w:linePitch="360"/>
        </w:sectPr>
      </w:pPr>
    </w:p>
    <w:p w:rsidR="00225E02" w:rsidRPr="00C92ACC" w:rsidRDefault="00225E02" w:rsidP="00866CAB">
      <w:pPr>
        <w:ind w:firstLine="708"/>
        <w:jc w:val="both"/>
        <w:rPr>
          <w:b/>
          <w:sz w:val="28"/>
          <w:szCs w:val="28"/>
          <w:lang w:eastAsia="ar-SA"/>
        </w:rPr>
      </w:pPr>
      <w:r w:rsidRPr="00C92ACC">
        <w:rPr>
          <w:b/>
          <w:sz w:val="28"/>
          <w:szCs w:val="28"/>
          <w:lang w:eastAsia="ar-SA"/>
        </w:rPr>
        <w:lastRenderedPageBreak/>
        <w:t>СХ</w:t>
      </w:r>
      <w:r w:rsidR="004A61B7">
        <w:rPr>
          <w:b/>
          <w:sz w:val="28"/>
          <w:szCs w:val="28"/>
          <w:lang w:eastAsia="ar-SA"/>
        </w:rPr>
        <w:t>3</w:t>
      </w:r>
      <w:r w:rsidRPr="00C92ACC">
        <w:rPr>
          <w:b/>
          <w:sz w:val="28"/>
          <w:szCs w:val="28"/>
          <w:lang w:eastAsia="ar-SA"/>
        </w:rPr>
        <w:t>-Зона для ведения садоводства и огородничества</w:t>
      </w:r>
    </w:p>
    <w:p w:rsidR="004D4752" w:rsidRPr="00C92ACC" w:rsidRDefault="004D4752" w:rsidP="00866CAB">
      <w:pPr>
        <w:ind w:firstLine="708"/>
        <w:jc w:val="both"/>
        <w:rPr>
          <w:b/>
          <w:sz w:val="28"/>
          <w:szCs w:val="28"/>
          <w:lang w:eastAsia="ar-SA"/>
        </w:rPr>
      </w:pPr>
    </w:p>
    <w:p w:rsidR="004F4326" w:rsidRPr="00C92ACC" w:rsidRDefault="00E33F7A" w:rsidP="00866CAB">
      <w:pPr>
        <w:ind w:firstLine="708"/>
        <w:jc w:val="both"/>
        <w:rPr>
          <w:sz w:val="28"/>
          <w:szCs w:val="28"/>
          <w:lang w:eastAsia="ar-SA"/>
        </w:rPr>
      </w:pPr>
      <w:r w:rsidRPr="00C92ACC">
        <w:rPr>
          <w:sz w:val="28"/>
          <w:szCs w:val="28"/>
        </w:rPr>
        <w:t>Зона для ведения садоводства и огородничества в составе земель населенных пунктов предназначена для</w:t>
      </w:r>
      <w:r w:rsidRPr="00C92ACC">
        <w:rPr>
          <w:color w:val="333333"/>
          <w:sz w:val="28"/>
          <w:szCs w:val="28"/>
          <w:shd w:val="clear" w:color="auto" w:fill="FFFFFF"/>
        </w:rPr>
        <w:t xml:space="preserve"> размещения зданий, сооружений сельскохозяйственного назначения, ведения огородничества и садоводства.</w:t>
      </w:r>
    </w:p>
    <w:p w:rsidR="004F4326" w:rsidRPr="00C92ACC" w:rsidRDefault="004F4326" w:rsidP="00866CAB">
      <w:pPr>
        <w:ind w:firstLine="708"/>
        <w:jc w:val="right"/>
        <w:rPr>
          <w:sz w:val="28"/>
          <w:szCs w:val="28"/>
          <w:lang w:eastAsia="ar-SA"/>
        </w:rPr>
      </w:pPr>
      <w:r w:rsidRPr="00C92ACC">
        <w:rPr>
          <w:sz w:val="28"/>
          <w:szCs w:val="28"/>
          <w:lang w:eastAsia="ar-SA"/>
        </w:rPr>
        <w:t xml:space="preserve">Таблица </w:t>
      </w:r>
      <w:r w:rsidR="004A61B7">
        <w:rPr>
          <w:sz w:val="28"/>
          <w:szCs w:val="28"/>
          <w:lang w:eastAsia="ar-SA"/>
        </w:rPr>
        <w:t>21</w:t>
      </w:r>
    </w:p>
    <w:p w:rsidR="004F4326" w:rsidRPr="00C92ACC" w:rsidRDefault="004F4326" w:rsidP="00866CAB">
      <w:pPr>
        <w:ind w:firstLine="708"/>
        <w:jc w:val="right"/>
        <w:rPr>
          <w:sz w:val="28"/>
          <w:szCs w:val="28"/>
          <w:lang w:eastAsia="ar-SA"/>
        </w:rPr>
      </w:pPr>
      <w:r w:rsidRPr="00C92ACC">
        <w:rPr>
          <w:sz w:val="28"/>
          <w:szCs w:val="28"/>
          <w:lang w:eastAsia="ar-SA"/>
        </w:rPr>
        <w:t>Виды разрешенного использования земельных участков и</w:t>
      </w:r>
    </w:p>
    <w:p w:rsidR="004F4326" w:rsidRPr="00C92ACC" w:rsidRDefault="004F4326" w:rsidP="00866CAB">
      <w:pPr>
        <w:ind w:firstLine="708"/>
        <w:jc w:val="right"/>
        <w:rPr>
          <w:sz w:val="28"/>
          <w:szCs w:val="28"/>
          <w:lang w:eastAsia="ar-SA"/>
        </w:rPr>
      </w:pPr>
      <w:r w:rsidRPr="00C92ACC">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225E02" w:rsidRPr="0069501A" w:rsidTr="00225E02">
        <w:trPr>
          <w:tblHeader/>
        </w:trPr>
        <w:tc>
          <w:tcPr>
            <w:tcW w:w="2777" w:type="dxa"/>
          </w:tcPr>
          <w:p w:rsidR="00225E02" w:rsidRPr="00C92ACC" w:rsidRDefault="00225E02" w:rsidP="00866CAB">
            <w:pPr>
              <w:jc w:val="both"/>
              <w:rPr>
                <w:b/>
              </w:rPr>
            </w:pPr>
            <w:r w:rsidRPr="00C92ACC">
              <w:rPr>
                <w:b/>
              </w:rPr>
              <w:t>Виды разрешенного использования земельных участков и объектов капитального строительства</w:t>
            </w:r>
          </w:p>
        </w:tc>
        <w:tc>
          <w:tcPr>
            <w:tcW w:w="875" w:type="dxa"/>
          </w:tcPr>
          <w:p w:rsidR="00225E02" w:rsidRPr="00C92ACC" w:rsidRDefault="00225E02" w:rsidP="00866CAB">
            <w:pPr>
              <w:jc w:val="both"/>
              <w:rPr>
                <w:b/>
              </w:rPr>
            </w:pPr>
            <w:r w:rsidRPr="00C92ACC">
              <w:rPr>
                <w:b/>
              </w:rPr>
              <w:t>Код</w:t>
            </w:r>
          </w:p>
        </w:tc>
        <w:tc>
          <w:tcPr>
            <w:tcW w:w="6769" w:type="dxa"/>
          </w:tcPr>
          <w:p w:rsidR="00225E02" w:rsidRPr="0069501A" w:rsidRDefault="00225E02" w:rsidP="00866CAB">
            <w:pPr>
              <w:jc w:val="both"/>
              <w:rPr>
                <w:b/>
              </w:rPr>
            </w:pPr>
            <w:r w:rsidRPr="00C92ACC">
              <w:rPr>
                <w:b/>
              </w:rPr>
              <w:t>Описание вида разрешенного использования земельных участков и объектов капитального строительства</w:t>
            </w:r>
          </w:p>
        </w:tc>
      </w:tr>
      <w:tr w:rsidR="00225E02" w:rsidRPr="0069501A" w:rsidTr="00225E02">
        <w:tc>
          <w:tcPr>
            <w:tcW w:w="10421" w:type="dxa"/>
            <w:gridSpan w:val="3"/>
            <w:vAlign w:val="center"/>
          </w:tcPr>
          <w:p w:rsidR="00225E02" w:rsidRPr="0069501A" w:rsidRDefault="00225E02" w:rsidP="00866CAB">
            <w:pPr>
              <w:jc w:val="center"/>
            </w:pPr>
            <w:r w:rsidRPr="0069501A">
              <w:rPr>
                <w:b/>
              </w:rPr>
              <w:t>Основные виды разрешенного использования</w:t>
            </w:r>
          </w:p>
        </w:tc>
      </w:tr>
      <w:tr w:rsidR="00225E02" w:rsidRPr="0069501A" w:rsidTr="00225E02">
        <w:tc>
          <w:tcPr>
            <w:tcW w:w="2777" w:type="dxa"/>
          </w:tcPr>
          <w:p w:rsidR="00225E02" w:rsidRPr="0069501A" w:rsidRDefault="00225E02" w:rsidP="00866CAB">
            <w:pPr>
              <w:jc w:val="both"/>
            </w:pPr>
            <w:r w:rsidRPr="0069501A">
              <w:t>Коммунальное обслуживание</w:t>
            </w:r>
          </w:p>
          <w:p w:rsidR="00225E02" w:rsidRPr="0069501A" w:rsidRDefault="00225E02" w:rsidP="00866CAB">
            <w:pPr>
              <w:jc w:val="both"/>
            </w:pPr>
          </w:p>
        </w:tc>
        <w:tc>
          <w:tcPr>
            <w:tcW w:w="875" w:type="dxa"/>
          </w:tcPr>
          <w:p w:rsidR="00225E02" w:rsidRPr="0069501A" w:rsidRDefault="00225E02" w:rsidP="00866CAB">
            <w:pPr>
              <w:jc w:val="both"/>
            </w:pPr>
            <w:r w:rsidRPr="0069501A">
              <w:t>3.1.</w:t>
            </w:r>
          </w:p>
        </w:tc>
        <w:tc>
          <w:tcPr>
            <w:tcW w:w="6769" w:type="dxa"/>
          </w:tcPr>
          <w:p w:rsidR="00225E02" w:rsidRPr="0069501A" w:rsidRDefault="00225E02"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225E02" w:rsidRPr="0069501A" w:rsidTr="00225E02">
        <w:tc>
          <w:tcPr>
            <w:tcW w:w="2777" w:type="dxa"/>
          </w:tcPr>
          <w:p w:rsidR="00225E02" w:rsidRPr="0069501A" w:rsidRDefault="00225E02" w:rsidP="00866CAB">
            <w:pPr>
              <w:jc w:val="both"/>
            </w:pPr>
            <w:r w:rsidRPr="0069501A">
              <w:t>Земельные участки общего назначения</w:t>
            </w:r>
          </w:p>
        </w:tc>
        <w:tc>
          <w:tcPr>
            <w:tcW w:w="875" w:type="dxa"/>
          </w:tcPr>
          <w:p w:rsidR="00225E02" w:rsidRPr="0069501A" w:rsidRDefault="00225E02" w:rsidP="00866CAB">
            <w:pPr>
              <w:jc w:val="both"/>
            </w:pPr>
            <w:r w:rsidRPr="0069501A">
              <w:t>13.0.</w:t>
            </w:r>
          </w:p>
        </w:tc>
        <w:tc>
          <w:tcPr>
            <w:tcW w:w="6769" w:type="dxa"/>
          </w:tcPr>
          <w:p w:rsidR="00225E02" w:rsidRPr="0069501A" w:rsidRDefault="00225E02" w:rsidP="00866CAB">
            <w:pPr>
              <w:jc w:val="both"/>
            </w:pPr>
            <w:r w:rsidRPr="0069501A">
              <w:t>-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225E02" w:rsidRPr="0069501A" w:rsidTr="00225E02">
        <w:tc>
          <w:tcPr>
            <w:tcW w:w="2777" w:type="dxa"/>
          </w:tcPr>
          <w:p w:rsidR="00225E02" w:rsidRPr="0069501A" w:rsidRDefault="00225E02" w:rsidP="00866CAB">
            <w:pPr>
              <w:jc w:val="both"/>
            </w:pPr>
            <w:r w:rsidRPr="0069501A">
              <w:t>Ведение огородничества</w:t>
            </w:r>
          </w:p>
        </w:tc>
        <w:tc>
          <w:tcPr>
            <w:tcW w:w="875" w:type="dxa"/>
          </w:tcPr>
          <w:p w:rsidR="00225E02" w:rsidRPr="0069501A" w:rsidRDefault="00225E02" w:rsidP="00866CAB">
            <w:pPr>
              <w:jc w:val="both"/>
            </w:pPr>
            <w:r w:rsidRPr="0069501A">
              <w:t>13.1.</w:t>
            </w:r>
          </w:p>
        </w:tc>
        <w:tc>
          <w:tcPr>
            <w:tcW w:w="6769" w:type="dxa"/>
          </w:tcPr>
          <w:p w:rsidR="00225E02" w:rsidRPr="0069501A" w:rsidRDefault="00225E02" w:rsidP="00866CAB">
            <w:pPr>
              <w:jc w:val="both"/>
              <w:rPr>
                <w:color w:val="000000" w:themeColor="text1"/>
              </w:rPr>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D4752" w:rsidRPr="0069501A" w:rsidTr="00225E02">
        <w:tc>
          <w:tcPr>
            <w:tcW w:w="2777" w:type="dxa"/>
          </w:tcPr>
          <w:p w:rsidR="004D4752" w:rsidRPr="0069501A" w:rsidRDefault="004D4752" w:rsidP="00866CAB">
            <w:pPr>
              <w:jc w:val="both"/>
            </w:pPr>
            <w:r w:rsidRPr="0069501A">
              <w:t>Ведение садоводства</w:t>
            </w:r>
          </w:p>
        </w:tc>
        <w:tc>
          <w:tcPr>
            <w:tcW w:w="875" w:type="dxa"/>
          </w:tcPr>
          <w:p w:rsidR="004D4752" w:rsidRPr="0069501A" w:rsidRDefault="004D4752" w:rsidP="00866CAB">
            <w:pPr>
              <w:jc w:val="both"/>
            </w:pPr>
            <w:r w:rsidRPr="0069501A">
              <w:t>13.2</w:t>
            </w:r>
          </w:p>
        </w:tc>
        <w:tc>
          <w:tcPr>
            <w:tcW w:w="6769" w:type="dxa"/>
          </w:tcPr>
          <w:p w:rsidR="004D4752" w:rsidRPr="0069501A" w:rsidRDefault="004D4752" w:rsidP="00866CAB">
            <w:pPr>
              <w:jc w:val="both"/>
            </w:pPr>
            <w:r w:rsidRPr="0069501A">
              <w:t>-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 хозяйственных построек и гаражей</w:t>
            </w:r>
          </w:p>
        </w:tc>
      </w:tr>
      <w:tr w:rsidR="00547CE7" w:rsidRPr="0069501A" w:rsidTr="00225E02">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5" w:type="dxa"/>
          </w:tcPr>
          <w:p w:rsidR="00547CE7" w:rsidRPr="0069501A" w:rsidRDefault="00547CE7" w:rsidP="00866CAB">
            <w:pPr>
              <w:jc w:val="both"/>
            </w:pPr>
            <w:r w:rsidRPr="0069501A">
              <w:t>11.2.</w:t>
            </w:r>
          </w:p>
        </w:tc>
        <w:tc>
          <w:tcPr>
            <w:tcW w:w="6769"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50AA3" w:rsidRPr="0069501A" w:rsidTr="00225E02">
        <w:tc>
          <w:tcPr>
            <w:tcW w:w="2777" w:type="dxa"/>
          </w:tcPr>
          <w:p w:rsidR="00750AA3" w:rsidRPr="0069501A" w:rsidRDefault="00750AA3" w:rsidP="00866CAB">
            <w:pPr>
              <w:jc w:val="both"/>
            </w:pPr>
            <w:r w:rsidRPr="0069501A">
              <w:t>Благоустройство территории</w:t>
            </w:r>
          </w:p>
        </w:tc>
        <w:tc>
          <w:tcPr>
            <w:tcW w:w="875" w:type="dxa"/>
          </w:tcPr>
          <w:p w:rsidR="00750AA3" w:rsidRPr="0069501A" w:rsidRDefault="00750AA3" w:rsidP="00866CAB">
            <w:pPr>
              <w:jc w:val="both"/>
            </w:pPr>
            <w:r w:rsidRPr="0069501A">
              <w:t>12.0.2.</w:t>
            </w:r>
          </w:p>
        </w:tc>
        <w:tc>
          <w:tcPr>
            <w:tcW w:w="6769" w:type="dxa"/>
          </w:tcPr>
          <w:p w:rsidR="00750AA3" w:rsidRPr="0069501A" w:rsidRDefault="00750AA3" w:rsidP="00866CAB">
            <w:pPr>
              <w:autoSpaceDE w:val="0"/>
              <w:autoSpaceDN w:val="0"/>
              <w:adjustRightInd w:val="0"/>
              <w:jc w:val="both"/>
            </w:pPr>
            <w:r w:rsidRPr="0069501A">
              <w:t xml:space="preserve">- размещение декоративных, технических, планировочных, конструктивных устройств, элементов озеленения, различных </w:t>
            </w:r>
            <w:r w:rsidRPr="0069501A">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5E02" w:rsidRPr="0069501A" w:rsidTr="00225E02">
        <w:tc>
          <w:tcPr>
            <w:tcW w:w="10421" w:type="dxa"/>
            <w:gridSpan w:val="3"/>
            <w:vAlign w:val="center"/>
          </w:tcPr>
          <w:p w:rsidR="00225E02" w:rsidRPr="0069501A" w:rsidRDefault="00225E02" w:rsidP="00866CAB">
            <w:pPr>
              <w:jc w:val="center"/>
            </w:pPr>
            <w:r w:rsidRPr="0069501A">
              <w:rPr>
                <w:b/>
                <w:bCs/>
              </w:rPr>
              <w:lastRenderedPageBreak/>
              <w:t>Вспомогательные виды разрешенного использования</w:t>
            </w:r>
          </w:p>
        </w:tc>
      </w:tr>
      <w:tr w:rsidR="00225E02" w:rsidRPr="0069501A" w:rsidTr="00225E02">
        <w:tc>
          <w:tcPr>
            <w:tcW w:w="2777" w:type="dxa"/>
          </w:tcPr>
          <w:p w:rsidR="00225E02" w:rsidRPr="0069501A" w:rsidRDefault="00225E02" w:rsidP="00866CAB">
            <w:pPr>
              <w:jc w:val="both"/>
            </w:pPr>
            <w:r w:rsidRPr="0069501A">
              <w:t>Земельные участки (территории) общего пользования</w:t>
            </w:r>
          </w:p>
        </w:tc>
        <w:tc>
          <w:tcPr>
            <w:tcW w:w="875" w:type="dxa"/>
          </w:tcPr>
          <w:p w:rsidR="00225E02" w:rsidRPr="0069501A" w:rsidRDefault="00225E02" w:rsidP="00866CAB">
            <w:pPr>
              <w:jc w:val="both"/>
            </w:pPr>
            <w:r w:rsidRPr="0069501A">
              <w:t>12.0.</w:t>
            </w:r>
          </w:p>
        </w:tc>
        <w:tc>
          <w:tcPr>
            <w:tcW w:w="6769" w:type="dxa"/>
          </w:tcPr>
          <w:p w:rsidR="00225E02" w:rsidRPr="0069501A" w:rsidRDefault="00225E02"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225E02" w:rsidRPr="0069501A" w:rsidRDefault="00225E02" w:rsidP="00866CAB">
      <w:pPr>
        <w:ind w:firstLine="708"/>
        <w:jc w:val="right"/>
        <w:rPr>
          <w:sz w:val="28"/>
          <w:szCs w:val="28"/>
          <w:lang w:eastAsia="ar-SA"/>
        </w:rPr>
      </w:pPr>
    </w:p>
    <w:p w:rsidR="00262166" w:rsidRPr="004277D5" w:rsidRDefault="00262166" w:rsidP="00866CAB">
      <w:pPr>
        <w:ind w:firstLine="708"/>
        <w:jc w:val="both"/>
        <w:rPr>
          <w:b/>
          <w:sz w:val="28"/>
          <w:szCs w:val="28"/>
          <w:lang w:eastAsia="ar-SA"/>
        </w:rPr>
      </w:pPr>
      <w:r w:rsidRPr="0069501A">
        <w:rPr>
          <w:b/>
          <w:sz w:val="28"/>
          <w:szCs w:val="28"/>
          <w:lang w:eastAsia="ar-SA"/>
        </w:rPr>
        <w:t xml:space="preserve">Предельные (минимальные и (или) максимальные) размеры земельных участков и предельные параметры разрешенного строительства, </w:t>
      </w:r>
      <w:r w:rsidRPr="004277D5">
        <w:rPr>
          <w:b/>
          <w:sz w:val="28"/>
          <w:szCs w:val="28"/>
          <w:lang w:eastAsia="ar-SA"/>
        </w:rPr>
        <w:t>реконструкции объектов капитального строительства</w:t>
      </w:r>
    </w:p>
    <w:p w:rsidR="004D4752" w:rsidRPr="004277D5" w:rsidRDefault="00262166" w:rsidP="00866CAB">
      <w:pPr>
        <w:ind w:firstLine="708"/>
        <w:jc w:val="both"/>
        <w:rPr>
          <w:sz w:val="28"/>
          <w:szCs w:val="28"/>
        </w:rPr>
      </w:pPr>
      <w:r w:rsidRPr="004277D5">
        <w:rPr>
          <w:sz w:val="28"/>
          <w:szCs w:val="28"/>
          <w:lang w:eastAsia="ar-SA"/>
        </w:rPr>
        <w:t xml:space="preserve">1. </w:t>
      </w:r>
      <w:r w:rsidR="004D4752" w:rsidRPr="004277D5">
        <w:rPr>
          <w:sz w:val="28"/>
          <w:szCs w:val="28"/>
        </w:rPr>
        <w:t xml:space="preserve">Минимальные отступы от границ земельных участков </w:t>
      </w:r>
      <w:r w:rsidR="004277D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4277D5" w:rsidRPr="004277D5">
        <w:rPr>
          <w:sz w:val="28"/>
          <w:szCs w:val="28"/>
        </w:rPr>
        <w:t xml:space="preserve">) </w:t>
      </w:r>
      <w:r w:rsidR="004D4752" w:rsidRPr="004277D5">
        <w:rPr>
          <w:sz w:val="28"/>
          <w:szCs w:val="28"/>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4752" w:rsidRPr="004277D5" w:rsidRDefault="004D4752" w:rsidP="00866CAB">
      <w:pPr>
        <w:ind w:firstLine="708"/>
        <w:jc w:val="both"/>
        <w:rPr>
          <w:sz w:val="28"/>
          <w:szCs w:val="28"/>
        </w:rPr>
      </w:pPr>
      <w:r w:rsidRPr="004277D5">
        <w:rPr>
          <w:sz w:val="28"/>
          <w:szCs w:val="28"/>
        </w:rPr>
        <w:t>- со стороны улицы 5 м;</w:t>
      </w:r>
    </w:p>
    <w:p w:rsidR="004D4752" w:rsidRPr="004277D5" w:rsidRDefault="004D4752" w:rsidP="00866CAB">
      <w:pPr>
        <w:ind w:firstLine="708"/>
        <w:jc w:val="both"/>
        <w:rPr>
          <w:sz w:val="28"/>
          <w:szCs w:val="28"/>
        </w:rPr>
      </w:pPr>
      <w:r w:rsidRPr="004277D5">
        <w:rPr>
          <w:sz w:val="28"/>
          <w:szCs w:val="28"/>
        </w:rPr>
        <w:t>- со стороны проезда 3 м;</w:t>
      </w:r>
    </w:p>
    <w:p w:rsidR="004D4752" w:rsidRPr="004277D5" w:rsidRDefault="004D4752" w:rsidP="00866CAB">
      <w:pPr>
        <w:ind w:firstLine="708"/>
        <w:jc w:val="both"/>
        <w:rPr>
          <w:sz w:val="28"/>
          <w:szCs w:val="28"/>
        </w:rPr>
      </w:pPr>
      <w:r w:rsidRPr="004277D5">
        <w:rPr>
          <w:sz w:val="28"/>
          <w:szCs w:val="28"/>
        </w:rPr>
        <w:t xml:space="preserve">- со стороны соседнего земельного участка 3 м при соблюдении Федерального закона от 22.07.2008 </w:t>
      </w:r>
      <w:r w:rsidR="004A7F6F" w:rsidRPr="004277D5">
        <w:rPr>
          <w:sz w:val="28"/>
          <w:szCs w:val="28"/>
        </w:rPr>
        <w:t>№</w:t>
      </w:r>
      <w:r w:rsidRPr="004277D5">
        <w:rPr>
          <w:sz w:val="28"/>
          <w:szCs w:val="28"/>
        </w:rPr>
        <w:t xml:space="preserve"> 123-ФЗ «Технический регламент о требованиях пожарной безопасности» </w:t>
      </w:r>
    </w:p>
    <w:p w:rsidR="004D4752" w:rsidRPr="004277D5" w:rsidRDefault="004D4752" w:rsidP="00866CAB">
      <w:pPr>
        <w:ind w:firstLine="708"/>
        <w:jc w:val="both"/>
        <w:rPr>
          <w:sz w:val="28"/>
          <w:szCs w:val="28"/>
        </w:rPr>
      </w:pPr>
      <w:r w:rsidRPr="004277D5">
        <w:rPr>
          <w:sz w:val="28"/>
          <w:szCs w:val="28"/>
        </w:rPr>
        <w:t>- до хозяйственных построек – 1 м.</w:t>
      </w:r>
    </w:p>
    <w:p w:rsidR="00262166" w:rsidRPr="0069501A" w:rsidRDefault="00262166" w:rsidP="00866CAB">
      <w:pPr>
        <w:ind w:firstLine="708"/>
        <w:jc w:val="both"/>
        <w:rPr>
          <w:sz w:val="28"/>
          <w:szCs w:val="28"/>
          <w:lang w:eastAsia="ar-SA"/>
        </w:rPr>
      </w:pPr>
      <w:r w:rsidRPr="004277D5">
        <w:rPr>
          <w:sz w:val="28"/>
          <w:szCs w:val="28"/>
          <w:lang w:eastAsia="ar-SA"/>
        </w:rPr>
        <w:t>Для объектов капитального строительства в целях обеспечения физических и юридических лиц коммунальными услугами</w:t>
      </w:r>
      <w:r w:rsidRPr="0069501A">
        <w:rPr>
          <w:sz w:val="28"/>
          <w:szCs w:val="28"/>
          <w:lang w:eastAsia="ar-SA"/>
        </w:rPr>
        <w:t xml:space="preserve"> (вид разрешённого использования «Коммунальное обслуживание») – 1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D4752" w:rsidRPr="0069501A" w:rsidRDefault="00262166" w:rsidP="00866CAB">
      <w:pPr>
        <w:ind w:firstLine="708"/>
        <w:jc w:val="both"/>
        <w:rPr>
          <w:sz w:val="28"/>
          <w:szCs w:val="28"/>
        </w:rPr>
      </w:pPr>
      <w:r w:rsidRPr="0069501A">
        <w:rPr>
          <w:sz w:val="28"/>
          <w:szCs w:val="28"/>
          <w:lang w:eastAsia="ar-SA"/>
        </w:rPr>
        <w:t xml:space="preserve">2. </w:t>
      </w:r>
      <w:r w:rsidR="004D4752" w:rsidRPr="0069501A">
        <w:rPr>
          <w:sz w:val="28"/>
          <w:szCs w:val="28"/>
        </w:rPr>
        <w:t>Предельное количество надземных этажей не более чем 3 этажа</w:t>
      </w:r>
      <w:r w:rsidR="004D4752" w:rsidRPr="0069501A">
        <w:rPr>
          <w:sz w:val="28"/>
          <w:szCs w:val="28"/>
          <w:lang w:eastAsia="ar-SA"/>
        </w:rPr>
        <w:t>.</w:t>
      </w:r>
    </w:p>
    <w:p w:rsidR="008D307C" w:rsidRPr="00866CAB" w:rsidRDefault="00262166" w:rsidP="00866CAB">
      <w:pPr>
        <w:ind w:firstLine="708"/>
        <w:jc w:val="both"/>
        <w:rPr>
          <w:sz w:val="28"/>
          <w:szCs w:val="28"/>
          <w:lang w:eastAsia="ar-SA"/>
        </w:rPr>
      </w:pPr>
      <w:r w:rsidRPr="0069501A">
        <w:rPr>
          <w:sz w:val="28"/>
          <w:szCs w:val="28"/>
          <w:lang w:eastAsia="ar-SA"/>
        </w:rPr>
        <w:t>Для объектов, включенных в вид разрешенного использования «Коммунальное обслуживание»,</w:t>
      </w:r>
      <w:r w:rsidRPr="0069501A">
        <w:rPr>
          <w:sz w:val="28"/>
          <w:szCs w:val="28"/>
        </w:rPr>
        <w:t xml:space="preserve"> предельное количество этажей</w:t>
      </w:r>
      <w:r w:rsidRPr="0069501A">
        <w:rPr>
          <w:sz w:val="28"/>
          <w:szCs w:val="28"/>
          <w:lang w:eastAsia="ar-SA"/>
        </w:rPr>
        <w:t xml:space="preserve">  не подлежит </w:t>
      </w:r>
      <w:r w:rsidRPr="00866CAB">
        <w:rPr>
          <w:sz w:val="28"/>
          <w:szCs w:val="28"/>
          <w:lang w:eastAsia="ar-SA"/>
        </w:rPr>
        <w:t>установлению.</w:t>
      </w:r>
    </w:p>
    <w:p w:rsidR="008D307C" w:rsidRPr="0069501A" w:rsidRDefault="008D307C" w:rsidP="00866CAB">
      <w:pPr>
        <w:ind w:firstLine="708"/>
        <w:jc w:val="right"/>
        <w:rPr>
          <w:sz w:val="28"/>
          <w:szCs w:val="28"/>
          <w:lang w:eastAsia="ar-SA"/>
        </w:rPr>
      </w:pPr>
    </w:p>
    <w:p w:rsidR="00BE12B7" w:rsidRPr="0069501A" w:rsidRDefault="00BE12B7" w:rsidP="00866CAB">
      <w:pPr>
        <w:jc w:val="both"/>
        <w:rPr>
          <w:sz w:val="28"/>
          <w:szCs w:val="28"/>
          <w:lang w:eastAsia="ar-SA"/>
        </w:rPr>
        <w:sectPr w:rsidR="00BE12B7" w:rsidRPr="0069501A" w:rsidSect="0094425C">
          <w:pgSz w:w="11906" w:h="16838"/>
          <w:pgMar w:top="1134" w:right="567" w:bottom="1134" w:left="1134" w:header="709" w:footer="709" w:gutter="0"/>
          <w:cols w:space="708"/>
          <w:docGrid w:linePitch="360"/>
        </w:sectPr>
      </w:pPr>
    </w:p>
    <w:p w:rsidR="00BE12B7" w:rsidRPr="0069501A" w:rsidRDefault="00BE12B7" w:rsidP="00866CAB">
      <w:pPr>
        <w:ind w:firstLine="708"/>
        <w:jc w:val="right"/>
        <w:rPr>
          <w:sz w:val="28"/>
          <w:szCs w:val="28"/>
          <w:lang w:eastAsia="ar-SA"/>
        </w:rPr>
      </w:pPr>
      <w:r w:rsidRPr="0069501A">
        <w:rPr>
          <w:sz w:val="28"/>
          <w:szCs w:val="28"/>
          <w:lang w:eastAsia="ar-SA"/>
        </w:rPr>
        <w:lastRenderedPageBreak/>
        <w:t xml:space="preserve">Таблица </w:t>
      </w:r>
      <w:r w:rsidR="004A61B7">
        <w:rPr>
          <w:sz w:val="28"/>
          <w:szCs w:val="28"/>
          <w:lang w:eastAsia="ar-SA"/>
        </w:rPr>
        <w:t>22</w:t>
      </w:r>
    </w:p>
    <w:p w:rsidR="00BE12B7" w:rsidRPr="0069501A" w:rsidRDefault="00BE12B7"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BE12B7" w:rsidRPr="0069501A" w:rsidTr="00BE12B7">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rPr>
                <w:b/>
              </w:rPr>
            </w:pPr>
            <w:r w:rsidRPr="0069501A">
              <w:rPr>
                <w:b/>
              </w:rPr>
              <w:t>Максимальный процент застройки в границах земельного участка, %</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Земельные участки общего назначения</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80</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C85F13" w:rsidRDefault="00BE12B7" w:rsidP="00866CAB">
            <w:pPr>
              <w:rPr>
                <w:highlight w:val="yellow"/>
              </w:rPr>
            </w:pPr>
            <w:r w:rsidRPr="00C85F13">
              <w:t>Ведение огородничества</w:t>
            </w:r>
          </w:p>
        </w:tc>
        <w:tc>
          <w:tcPr>
            <w:tcW w:w="3543" w:type="dxa"/>
            <w:tcBorders>
              <w:top w:val="single" w:sz="6" w:space="0" w:color="000000"/>
              <w:left w:val="single" w:sz="6" w:space="0" w:color="000000"/>
              <w:bottom w:val="single" w:sz="6" w:space="0" w:color="000000"/>
              <w:right w:val="single" w:sz="6" w:space="0" w:color="000000"/>
            </w:tcBorders>
          </w:tcPr>
          <w:p w:rsidR="00BE12B7" w:rsidRPr="00C85F13" w:rsidRDefault="00C85F13" w:rsidP="00866CAB">
            <w:pPr>
              <w:jc w:val="center"/>
              <w:rPr>
                <w:highlight w:val="yellow"/>
              </w:rP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C85F13" w:rsidRDefault="00C85F13" w:rsidP="00866CAB">
            <w:pPr>
              <w:jc w:val="center"/>
              <w:rPr>
                <w:highlight w:val="yellow"/>
              </w:rPr>
            </w:pPr>
            <w:r w:rsidRPr="00C85F13">
              <w:t>1000</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Строительство объектов капитального строительства запрещено</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Ведение садоводства</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742B8A" w:rsidP="00866CAB">
            <w:pPr>
              <w:jc w:val="center"/>
            </w:pPr>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9342C4" w:rsidP="00866CAB">
            <w:pPr>
              <w:jc w:val="center"/>
            </w:pPr>
            <w:r>
              <w:t>2</w:t>
            </w:r>
            <w:r w:rsidR="00793362">
              <w:t>0</w:t>
            </w:r>
            <w:r w:rsidR="00041564" w:rsidRPr="0069501A">
              <w:t>00</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80</w:t>
            </w:r>
          </w:p>
        </w:tc>
      </w:tr>
      <w:tr w:rsidR="00547CE7" w:rsidRPr="0069501A" w:rsidTr="00BE12B7">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866CAB">
            <w:pPr>
              <w:jc w:val="center"/>
            </w:pPr>
            <w:r w:rsidRPr="0069501A">
              <w:t>Не подлежит установлению</w:t>
            </w:r>
          </w:p>
        </w:tc>
      </w:tr>
      <w:tr w:rsidR="00BE12B7" w:rsidRPr="0069501A" w:rsidTr="00BE12B7">
        <w:tc>
          <w:tcPr>
            <w:tcW w:w="4821" w:type="dxa"/>
            <w:tcBorders>
              <w:top w:val="single" w:sz="4" w:space="0" w:color="auto"/>
              <w:left w:val="single" w:sz="4" w:space="0" w:color="auto"/>
              <w:bottom w:val="single" w:sz="4" w:space="0" w:color="auto"/>
              <w:right w:val="single" w:sz="4" w:space="0" w:color="auto"/>
            </w:tcBorders>
          </w:tcPr>
          <w:p w:rsidR="00BE12B7" w:rsidRPr="0069501A" w:rsidRDefault="00BE12B7" w:rsidP="00866CAB">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BE12B7" w:rsidRPr="0069501A" w:rsidRDefault="00BE12B7" w:rsidP="00866CAB">
            <w:pPr>
              <w:jc w:val="center"/>
            </w:pPr>
            <w:r w:rsidRPr="0069501A">
              <w:t>Не подлежит установлению</w:t>
            </w:r>
          </w:p>
        </w:tc>
      </w:tr>
      <w:tr w:rsidR="00750AA3" w:rsidRPr="0069501A" w:rsidTr="00BE12B7">
        <w:tc>
          <w:tcPr>
            <w:tcW w:w="4821" w:type="dxa"/>
            <w:tcBorders>
              <w:top w:val="single" w:sz="4" w:space="0" w:color="auto"/>
              <w:left w:val="single" w:sz="4" w:space="0" w:color="auto"/>
              <w:bottom w:val="single" w:sz="4" w:space="0" w:color="auto"/>
              <w:right w:val="single" w:sz="4" w:space="0" w:color="auto"/>
            </w:tcBorders>
          </w:tcPr>
          <w:p w:rsidR="00750AA3" w:rsidRPr="0069501A" w:rsidRDefault="00750AA3" w:rsidP="00866CAB">
            <w:r w:rsidRPr="0069501A">
              <w:t>Благоустройство территории</w:t>
            </w:r>
          </w:p>
        </w:tc>
        <w:tc>
          <w:tcPr>
            <w:tcW w:w="3543"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p>
        </w:tc>
      </w:tr>
    </w:tbl>
    <w:p w:rsidR="00BE12B7" w:rsidRPr="0069501A" w:rsidRDefault="00BE12B7" w:rsidP="00866CAB">
      <w:pPr>
        <w:jc w:val="both"/>
        <w:rPr>
          <w:sz w:val="28"/>
          <w:szCs w:val="28"/>
          <w:lang w:eastAsia="ar-SA"/>
        </w:rPr>
      </w:pPr>
    </w:p>
    <w:p w:rsidR="004F4326" w:rsidRPr="0069501A" w:rsidRDefault="004F4326" w:rsidP="00866CAB">
      <w:pPr>
        <w:jc w:val="both"/>
        <w:rPr>
          <w:sz w:val="28"/>
          <w:szCs w:val="28"/>
          <w:lang w:eastAsia="ar-SA"/>
        </w:rPr>
        <w:sectPr w:rsidR="004F4326" w:rsidRPr="0069501A" w:rsidSect="00BE12B7">
          <w:pgSz w:w="16838" w:h="11906" w:orient="landscape"/>
          <w:pgMar w:top="567" w:right="1134" w:bottom="1134" w:left="1134" w:header="709" w:footer="709" w:gutter="0"/>
          <w:cols w:space="708"/>
          <w:docGrid w:linePitch="360"/>
        </w:sectPr>
      </w:pPr>
    </w:p>
    <w:p w:rsidR="004F4326" w:rsidRPr="0069501A" w:rsidRDefault="004F4326" w:rsidP="00866CAB">
      <w:pPr>
        <w:ind w:firstLine="708"/>
        <w:jc w:val="both"/>
        <w:rPr>
          <w:b/>
          <w:sz w:val="28"/>
          <w:szCs w:val="28"/>
          <w:lang w:eastAsia="ar-SA"/>
        </w:rPr>
      </w:pPr>
      <w:r w:rsidRPr="0069501A">
        <w:rPr>
          <w:b/>
          <w:sz w:val="28"/>
          <w:szCs w:val="28"/>
          <w:lang w:eastAsia="ar-SA"/>
        </w:rPr>
        <w:lastRenderedPageBreak/>
        <w:t xml:space="preserve">СХ4 - </w:t>
      </w:r>
      <w:r w:rsidR="004A61B7" w:rsidRPr="004A61B7">
        <w:rPr>
          <w:b/>
          <w:sz w:val="28"/>
          <w:szCs w:val="28"/>
          <w:lang w:eastAsia="ar-SA"/>
        </w:rPr>
        <w:t>Зона сельскохозяйственного использования</w:t>
      </w:r>
    </w:p>
    <w:p w:rsidR="0022300A" w:rsidRPr="0069501A" w:rsidRDefault="0022300A" w:rsidP="00866CAB">
      <w:pPr>
        <w:ind w:firstLine="708"/>
        <w:jc w:val="both"/>
        <w:rPr>
          <w:b/>
          <w:sz w:val="28"/>
          <w:szCs w:val="28"/>
          <w:lang w:eastAsia="ar-SA"/>
        </w:rPr>
      </w:pPr>
    </w:p>
    <w:p w:rsidR="0022300A" w:rsidRPr="0069501A" w:rsidRDefault="0022300A" w:rsidP="00866CAB">
      <w:pPr>
        <w:ind w:firstLine="708"/>
        <w:jc w:val="both"/>
        <w:rPr>
          <w:sz w:val="28"/>
          <w:szCs w:val="28"/>
        </w:rPr>
      </w:pPr>
      <w:r w:rsidRPr="0069501A">
        <w:rPr>
          <w:sz w:val="28"/>
          <w:szCs w:val="28"/>
        </w:rPr>
        <w:t>Зона</w:t>
      </w:r>
      <w:r w:rsidRPr="0069501A">
        <w:rPr>
          <w:sz w:val="28"/>
          <w:szCs w:val="28"/>
          <w:lang w:eastAsia="ar-SA"/>
        </w:rPr>
        <w:t>, предназначенная для ведения</w:t>
      </w:r>
      <w:r w:rsidR="00CA2F33">
        <w:rPr>
          <w:sz w:val="28"/>
          <w:szCs w:val="28"/>
          <w:lang w:eastAsia="ar-SA"/>
        </w:rPr>
        <w:t xml:space="preserve"> </w:t>
      </w:r>
      <w:r w:rsidRPr="0069501A">
        <w:rPr>
          <w:sz w:val="28"/>
          <w:szCs w:val="28"/>
          <w:lang w:eastAsia="ar-SA"/>
        </w:rPr>
        <w:t>огородничества</w:t>
      </w:r>
      <w:r w:rsidR="008E740E">
        <w:rPr>
          <w:sz w:val="28"/>
          <w:szCs w:val="28"/>
          <w:lang w:eastAsia="ar-SA"/>
        </w:rPr>
        <w:t xml:space="preserve"> и </w:t>
      </w:r>
      <w:r w:rsidR="00555105">
        <w:rPr>
          <w:sz w:val="28"/>
          <w:szCs w:val="28"/>
          <w:lang w:eastAsia="ar-SA"/>
        </w:rPr>
        <w:t>других видов использования</w:t>
      </w:r>
      <w:r w:rsidRPr="0069501A">
        <w:rPr>
          <w:sz w:val="28"/>
          <w:szCs w:val="28"/>
          <w:lang w:eastAsia="ar-SA"/>
        </w:rPr>
        <w:t>,</w:t>
      </w:r>
      <w:r w:rsidRPr="0069501A">
        <w:rPr>
          <w:sz w:val="28"/>
          <w:szCs w:val="28"/>
        </w:rPr>
        <w:t xml:space="preserve"> в составе земель населенных пунктов.</w:t>
      </w:r>
    </w:p>
    <w:p w:rsidR="0022300A" w:rsidRPr="0069501A" w:rsidRDefault="0022300A"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23</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7947CB">
        <w:trPr>
          <w:tblHeader/>
        </w:trPr>
        <w:tc>
          <w:tcPr>
            <w:tcW w:w="2777" w:type="dxa"/>
          </w:tcPr>
          <w:p w:rsidR="004F4326" w:rsidRPr="0069501A" w:rsidRDefault="004F4326"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center"/>
              <w:rPr>
                <w:b/>
              </w:rPr>
            </w:pPr>
            <w:r w:rsidRPr="0069501A">
              <w:rPr>
                <w:b/>
              </w:rPr>
              <w:t>Код</w:t>
            </w:r>
          </w:p>
        </w:tc>
        <w:tc>
          <w:tcPr>
            <w:tcW w:w="6768" w:type="dxa"/>
          </w:tcPr>
          <w:p w:rsidR="004F4326" w:rsidRPr="0069501A" w:rsidRDefault="004F4326"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994F3E">
        <w:tc>
          <w:tcPr>
            <w:tcW w:w="10421" w:type="dxa"/>
            <w:gridSpan w:val="3"/>
            <w:vAlign w:val="center"/>
          </w:tcPr>
          <w:p w:rsidR="004F4326" w:rsidRPr="0069501A" w:rsidRDefault="004F4326" w:rsidP="00866CAB">
            <w:pPr>
              <w:jc w:val="center"/>
              <w:rPr>
                <w:b/>
              </w:rPr>
            </w:pPr>
            <w:r w:rsidRPr="0069501A">
              <w:rPr>
                <w:b/>
              </w:rPr>
              <w:t>Основные виды разрешенного использования</w:t>
            </w:r>
          </w:p>
        </w:tc>
      </w:tr>
      <w:tr w:rsidR="00547CE7" w:rsidRPr="0069501A" w:rsidTr="007947CB">
        <w:tc>
          <w:tcPr>
            <w:tcW w:w="2777" w:type="dxa"/>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876" w:type="dxa"/>
          </w:tcPr>
          <w:p w:rsidR="00547CE7" w:rsidRPr="0069501A" w:rsidRDefault="00547CE7" w:rsidP="00866CAB">
            <w:pPr>
              <w:jc w:val="both"/>
            </w:pPr>
            <w:r w:rsidRPr="0069501A">
              <w:t>11.2.</w:t>
            </w:r>
          </w:p>
        </w:tc>
        <w:tc>
          <w:tcPr>
            <w:tcW w:w="6768" w:type="dxa"/>
          </w:tcPr>
          <w:p w:rsidR="00547CE7" w:rsidRPr="0069501A" w:rsidRDefault="00547CE7" w:rsidP="00866CAB">
            <w:pPr>
              <w:autoSpaceDE w:val="0"/>
              <w:autoSpaceDN w:val="0"/>
              <w:adjustRightInd w:val="0"/>
              <w:jc w:val="both"/>
            </w:pPr>
            <w:r w:rsidRPr="0069501A">
              <w:t>-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50AA3" w:rsidRPr="0069501A" w:rsidTr="007947CB">
        <w:tc>
          <w:tcPr>
            <w:tcW w:w="2777" w:type="dxa"/>
          </w:tcPr>
          <w:p w:rsidR="00750AA3" w:rsidRPr="0069501A" w:rsidRDefault="00750AA3" w:rsidP="00866CAB">
            <w:pPr>
              <w:jc w:val="both"/>
            </w:pPr>
            <w:r w:rsidRPr="0069501A">
              <w:t>Благоустройство территории</w:t>
            </w:r>
          </w:p>
        </w:tc>
        <w:tc>
          <w:tcPr>
            <w:tcW w:w="876" w:type="dxa"/>
          </w:tcPr>
          <w:p w:rsidR="00750AA3" w:rsidRPr="0069501A" w:rsidRDefault="00750AA3" w:rsidP="00866CAB">
            <w:pPr>
              <w:jc w:val="both"/>
            </w:pPr>
            <w:r w:rsidRPr="0069501A">
              <w:t>12.0.2.</w:t>
            </w:r>
          </w:p>
        </w:tc>
        <w:tc>
          <w:tcPr>
            <w:tcW w:w="6768" w:type="dxa"/>
          </w:tcPr>
          <w:p w:rsidR="00750AA3" w:rsidRPr="0069501A" w:rsidRDefault="00750AA3" w:rsidP="00866CAB">
            <w:pPr>
              <w:autoSpaceDE w:val="0"/>
              <w:autoSpaceDN w:val="0"/>
              <w:adjustRightInd w:val="0"/>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F4326" w:rsidRPr="0069501A" w:rsidTr="007947CB">
        <w:tc>
          <w:tcPr>
            <w:tcW w:w="2777" w:type="dxa"/>
          </w:tcPr>
          <w:p w:rsidR="004F4326" w:rsidRPr="0069501A" w:rsidRDefault="004F4326" w:rsidP="00866CAB">
            <w:pPr>
              <w:jc w:val="both"/>
            </w:pPr>
            <w:r w:rsidRPr="0069501A">
              <w:t>Ведение огородничества</w:t>
            </w:r>
          </w:p>
        </w:tc>
        <w:tc>
          <w:tcPr>
            <w:tcW w:w="876" w:type="dxa"/>
          </w:tcPr>
          <w:p w:rsidR="004F4326" w:rsidRPr="0069501A" w:rsidRDefault="004F4326" w:rsidP="00866CAB">
            <w:pPr>
              <w:jc w:val="both"/>
            </w:pPr>
            <w:r w:rsidRPr="0069501A">
              <w:t>13.1.</w:t>
            </w:r>
          </w:p>
        </w:tc>
        <w:tc>
          <w:tcPr>
            <w:tcW w:w="6768" w:type="dxa"/>
          </w:tcPr>
          <w:p w:rsidR="004F4326" w:rsidRPr="0069501A" w:rsidRDefault="004F4326" w:rsidP="00866CAB">
            <w:pPr>
              <w:jc w:val="both"/>
              <w:rPr>
                <w:color w:val="000000" w:themeColor="text1"/>
              </w:rPr>
            </w:pPr>
            <w:r w:rsidRPr="0069501A">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F4326" w:rsidRPr="0069501A" w:rsidTr="00994F3E">
        <w:tc>
          <w:tcPr>
            <w:tcW w:w="10421" w:type="dxa"/>
            <w:gridSpan w:val="3"/>
          </w:tcPr>
          <w:p w:rsidR="004F4326" w:rsidRPr="0069501A" w:rsidRDefault="004F4326" w:rsidP="00866CAB">
            <w:pPr>
              <w:jc w:val="center"/>
              <w:rPr>
                <w:b/>
              </w:rPr>
            </w:pPr>
            <w:r w:rsidRPr="0069501A">
              <w:rPr>
                <w:b/>
              </w:rPr>
              <w:t>Условно разрешенные виды использования</w:t>
            </w:r>
          </w:p>
        </w:tc>
      </w:tr>
      <w:tr w:rsidR="004F4326" w:rsidRPr="0069501A" w:rsidTr="007947CB">
        <w:tc>
          <w:tcPr>
            <w:tcW w:w="2777" w:type="dxa"/>
          </w:tcPr>
          <w:p w:rsidR="004F4326" w:rsidRPr="0069501A" w:rsidRDefault="004F4326" w:rsidP="00866CAB">
            <w:pPr>
              <w:jc w:val="both"/>
            </w:pPr>
            <w:r w:rsidRPr="0069501A">
              <w:t>Коммунальное обслуживание</w:t>
            </w:r>
          </w:p>
          <w:p w:rsidR="004F4326" w:rsidRPr="0069501A" w:rsidRDefault="004F4326" w:rsidP="00866CAB">
            <w:pPr>
              <w:jc w:val="both"/>
            </w:pPr>
          </w:p>
        </w:tc>
        <w:tc>
          <w:tcPr>
            <w:tcW w:w="876" w:type="dxa"/>
          </w:tcPr>
          <w:p w:rsidR="004F4326" w:rsidRPr="0069501A" w:rsidRDefault="004F4326" w:rsidP="00866CAB">
            <w:pPr>
              <w:jc w:val="both"/>
            </w:pPr>
            <w:r w:rsidRPr="0069501A">
              <w:t>3.1.</w:t>
            </w:r>
          </w:p>
        </w:tc>
        <w:tc>
          <w:tcPr>
            <w:tcW w:w="6768" w:type="dxa"/>
          </w:tcPr>
          <w:p w:rsidR="004F4326" w:rsidRPr="0069501A" w:rsidRDefault="004F4326" w:rsidP="00866CAB">
            <w:pPr>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994F3E">
        <w:tc>
          <w:tcPr>
            <w:tcW w:w="10421" w:type="dxa"/>
            <w:gridSpan w:val="3"/>
            <w:vAlign w:val="center"/>
          </w:tcPr>
          <w:p w:rsidR="004F4326" w:rsidRPr="0069501A" w:rsidRDefault="004F4326" w:rsidP="00866CAB">
            <w:pPr>
              <w:jc w:val="center"/>
              <w:rPr>
                <w:b/>
              </w:rPr>
            </w:pPr>
            <w:r w:rsidRPr="0069501A">
              <w:rPr>
                <w:b/>
                <w:bCs/>
              </w:rPr>
              <w:t>Вспомогательные виды разрешенного использования</w:t>
            </w:r>
          </w:p>
        </w:tc>
      </w:tr>
      <w:tr w:rsidR="004F4326" w:rsidRPr="0069501A" w:rsidTr="007947CB">
        <w:tc>
          <w:tcPr>
            <w:tcW w:w="2777" w:type="dxa"/>
          </w:tcPr>
          <w:p w:rsidR="004F4326" w:rsidRPr="0069501A" w:rsidRDefault="004F4326" w:rsidP="00866CAB">
            <w:pPr>
              <w:jc w:val="both"/>
            </w:pPr>
            <w:r w:rsidRPr="0069501A">
              <w:t>Земельные участки (территории) общего пользования</w:t>
            </w:r>
          </w:p>
        </w:tc>
        <w:tc>
          <w:tcPr>
            <w:tcW w:w="876" w:type="dxa"/>
          </w:tcPr>
          <w:p w:rsidR="004F4326" w:rsidRPr="0069501A" w:rsidRDefault="004F4326" w:rsidP="00866CAB">
            <w:pPr>
              <w:jc w:val="both"/>
            </w:pPr>
            <w:r w:rsidRPr="0069501A">
              <w:t>12.0.</w:t>
            </w:r>
          </w:p>
        </w:tc>
        <w:tc>
          <w:tcPr>
            <w:tcW w:w="6768" w:type="dxa"/>
          </w:tcPr>
          <w:p w:rsidR="004F4326" w:rsidRPr="0069501A" w:rsidRDefault="004F4326" w:rsidP="00866CAB">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708"/>
        <w:jc w:val="both"/>
        <w:rPr>
          <w:b/>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Для объектов капитального строительства в целях обеспечения физических и юридических лиц коммунальными услугами (вид разрешённого использования «Коммунальное обслуживание») – 1 м при соблюдении Федерального закона от 22.07.2008 № 123-ФЗ «Технический регламент о требованиях пожарной безопасности».</w:t>
      </w:r>
    </w:p>
    <w:p w:rsidR="004F4326" w:rsidRPr="0069501A" w:rsidRDefault="004F4326" w:rsidP="00866CAB">
      <w:pPr>
        <w:ind w:firstLine="708"/>
        <w:jc w:val="both"/>
        <w:rPr>
          <w:sz w:val="28"/>
          <w:szCs w:val="28"/>
          <w:lang w:eastAsia="ar-SA"/>
        </w:rPr>
      </w:pPr>
      <w:r w:rsidRPr="0079176C">
        <w:rPr>
          <w:sz w:val="28"/>
          <w:szCs w:val="28"/>
          <w:lang w:eastAsia="ar-SA"/>
        </w:rPr>
        <w:t>2. Для объектов, включенных в вид разрешенного использования «Коммунальное обслуживание»,</w:t>
      </w:r>
      <w:r w:rsidRPr="0079176C">
        <w:rPr>
          <w:sz w:val="28"/>
          <w:szCs w:val="28"/>
        </w:rPr>
        <w:t xml:space="preserve"> предельное количество этажей</w:t>
      </w:r>
      <w:r w:rsidRPr="0079176C">
        <w:rPr>
          <w:sz w:val="28"/>
          <w:szCs w:val="28"/>
          <w:lang w:eastAsia="ar-SA"/>
        </w:rPr>
        <w:t xml:space="preserve">  не подлежит установлению.</w:t>
      </w:r>
    </w:p>
    <w:p w:rsidR="004F4326" w:rsidRPr="0069501A" w:rsidRDefault="004F4326" w:rsidP="00866CAB">
      <w:pPr>
        <w:ind w:firstLine="540"/>
        <w:jc w:val="both"/>
        <w:rPr>
          <w:sz w:val="28"/>
          <w:szCs w:val="28"/>
        </w:rPr>
      </w:pPr>
      <w:r w:rsidRPr="0069501A">
        <w:rPr>
          <w:sz w:val="28"/>
          <w:szCs w:val="28"/>
          <w:lang w:eastAsia="ar-SA"/>
        </w:rPr>
        <w:t xml:space="preserve">3. </w:t>
      </w:r>
      <w:r w:rsidRPr="0069501A">
        <w:rPr>
          <w:sz w:val="28"/>
          <w:szCs w:val="28"/>
        </w:rPr>
        <w:t xml:space="preserve"> При возведении на участке хозяйственных и вспомогательных построек, располагаемых на расстоянии 1 м. от границы соседнего участка, следует скат крыши ориентировать на свой земельный участок. </w:t>
      </w:r>
    </w:p>
    <w:p w:rsidR="004F4326" w:rsidRPr="0069501A" w:rsidRDefault="004F4326" w:rsidP="00866CAB">
      <w:pPr>
        <w:ind w:firstLine="540"/>
        <w:jc w:val="both"/>
        <w:rPr>
          <w:sz w:val="28"/>
          <w:szCs w:val="28"/>
        </w:rPr>
      </w:pPr>
      <w:r w:rsidRPr="0069501A">
        <w:rPr>
          <w:sz w:val="28"/>
          <w:szCs w:val="28"/>
        </w:rPr>
        <w:t>Не допускается организация стока дождевой или талой воды, схода снега с крыш на соседний земельный участок. Не допускается сток хозяйственных вод от жилого дома, бани и летнего душа на соседний земельный участок, а также на земли общего пользования.</w:t>
      </w:r>
    </w:p>
    <w:p w:rsidR="004F4326" w:rsidRPr="0069501A" w:rsidRDefault="004F4326" w:rsidP="00866CAB">
      <w:pPr>
        <w:ind w:firstLine="708"/>
        <w:jc w:val="both"/>
        <w:rPr>
          <w:sz w:val="28"/>
          <w:szCs w:val="28"/>
          <w:lang w:eastAsia="ar-SA"/>
        </w:rPr>
      </w:pPr>
    </w:p>
    <w:p w:rsidR="00225E02" w:rsidRPr="0069501A" w:rsidRDefault="00225E02" w:rsidP="00866CAB">
      <w:pPr>
        <w:ind w:firstLine="708"/>
        <w:jc w:val="both"/>
        <w:rPr>
          <w:sz w:val="28"/>
          <w:szCs w:val="28"/>
          <w:lang w:eastAsia="ar-SA"/>
        </w:rPr>
      </w:pPr>
    </w:p>
    <w:p w:rsidR="00225E02" w:rsidRPr="0069501A" w:rsidRDefault="00225E02" w:rsidP="00866CAB">
      <w:pPr>
        <w:ind w:firstLine="708"/>
        <w:jc w:val="both"/>
        <w:rPr>
          <w:sz w:val="28"/>
          <w:szCs w:val="28"/>
          <w:lang w:eastAsia="ar-SA"/>
        </w:rPr>
        <w:sectPr w:rsidR="00225E02"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24</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119"/>
        <w:gridCol w:w="3544"/>
      </w:tblGrid>
      <w:tr w:rsidR="004F4326" w:rsidRPr="0069501A" w:rsidTr="004F4326">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544"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autoSpaceDE w:val="0"/>
              <w:autoSpaceDN w:val="0"/>
              <w:adjustRightInd w:val="0"/>
              <w:jc w:val="both"/>
            </w:pPr>
            <w:r w:rsidRPr="0069501A">
              <w:t>Специальное пользование водными объектами</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r w:rsidR="00750AA3" w:rsidRPr="0069501A" w:rsidTr="00426239">
        <w:tc>
          <w:tcPr>
            <w:tcW w:w="4821" w:type="dxa"/>
            <w:tcBorders>
              <w:top w:val="single" w:sz="4" w:space="0" w:color="auto"/>
              <w:left w:val="single" w:sz="4" w:space="0" w:color="auto"/>
              <w:bottom w:val="single" w:sz="4" w:space="0" w:color="auto"/>
              <w:right w:val="single" w:sz="4" w:space="0" w:color="auto"/>
            </w:tcBorders>
          </w:tcPr>
          <w:p w:rsidR="00750AA3" w:rsidRPr="0069501A" w:rsidRDefault="00750AA3" w:rsidP="00866CAB">
            <w:pPr>
              <w:autoSpaceDE w:val="0"/>
              <w:autoSpaceDN w:val="0"/>
              <w:adjustRightInd w:val="0"/>
              <w:jc w:val="both"/>
            </w:pPr>
            <w:r w:rsidRPr="0069501A">
              <w:t>Благоустройство территории</w:t>
            </w:r>
          </w:p>
        </w:tc>
        <w:tc>
          <w:tcPr>
            <w:tcW w:w="3543" w:type="dxa"/>
            <w:tcBorders>
              <w:top w:val="single" w:sz="6" w:space="0" w:color="000000"/>
              <w:left w:val="single" w:sz="6" w:space="0" w:color="000000"/>
              <w:bottom w:val="single" w:sz="6" w:space="0" w:color="000000"/>
              <w:right w:val="single" w:sz="6" w:space="0" w:color="000000"/>
            </w:tcBorders>
          </w:tcPr>
          <w:p w:rsidR="00750AA3" w:rsidRPr="00C85F13" w:rsidRDefault="00750AA3" w:rsidP="00595E84">
            <w:r w:rsidRPr="00C85F13">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750AA3" w:rsidRPr="00C85F13" w:rsidRDefault="00750AA3" w:rsidP="00595E84">
            <w:r w:rsidRPr="00C85F13">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750AA3" w:rsidRPr="0069501A" w:rsidRDefault="00750AA3" w:rsidP="00595E84">
            <w:r w:rsidRPr="0069501A">
              <w:t>Не подлежит установлению</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C85F13" w:rsidRDefault="00547CE7" w:rsidP="00866CAB">
            <w:pPr>
              <w:autoSpaceDE w:val="0"/>
              <w:autoSpaceDN w:val="0"/>
              <w:adjustRightInd w:val="0"/>
              <w:jc w:val="both"/>
            </w:pPr>
            <w:r w:rsidRPr="00C85F13">
              <w:t>Ведение огородничества</w:t>
            </w:r>
          </w:p>
        </w:tc>
        <w:tc>
          <w:tcPr>
            <w:tcW w:w="3543" w:type="dxa"/>
            <w:tcBorders>
              <w:top w:val="single" w:sz="6" w:space="0" w:color="000000"/>
              <w:left w:val="single" w:sz="6" w:space="0" w:color="000000"/>
              <w:bottom w:val="single" w:sz="6" w:space="0" w:color="000000"/>
              <w:right w:val="single" w:sz="6" w:space="0" w:color="000000"/>
            </w:tcBorders>
          </w:tcPr>
          <w:p w:rsidR="00547CE7" w:rsidRPr="00C85F13" w:rsidRDefault="00C85F13" w:rsidP="00595E84">
            <w:r w:rsidRPr="00C85F13">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C85F13" w:rsidRDefault="00C85F13" w:rsidP="00595E84">
            <w:r w:rsidRPr="00C85F13">
              <w:t>10</w:t>
            </w:r>
            <w:r w:rsidR="00547CE7" w:rsidRPr="00C85F13">
              <w:t>00</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Строительство объектов капитального строительства запрещено</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r w:rsidR="00547CE7" w:rsidRPr="0069501A" w:rsidTr="00426239">
        <w:tc>
          <w:tcPr>
            <w:tcW w:w="4821" w:type="dxa"/>
            <w:tcBorders>
              <w:top w:val="single" w:sz="4" w:space="0" w:color="auto"/>
              <w:left w:val="single" w:sz="4" w:space="0" w:color="auto"/>
              <w:bottom w:val="single" w:sz="4" w:space="0" w:color="auto"/>
              <w:right w:val="single" w:sz="4" w:space="0" w:color="auto"/>
            </w:tcBorders>
          </w:tcPr>
          <w:p w:rsidR="00547CE7" w:rsidRPr="0069501A" w:rsidRDefault="00547CE7" w:rsidP="00866CAB">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119"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c>
          <w:tcPr>
            <w:tcW w:w="3544" w:type="dxa"/>
            <w:tcBorders>
              <w:top w:val="single" w:sz="6" w:space="0" w:color="000000"/>
              <w:left w:val="single" w:sz="6" w:space="0" w:color="000000"/>
              <w:bottom w:val="single" w:sz="6" w:space="0" w:color="000000"/>
              <w:right w:val="single" w:sz="6" w:space="0" w:color="000000"/>
            </w:tcBorders>
          </w:tcPr>
          <w:p w:rsidR="00547CE7" w:rsidRPr="0069501A" w:rsidRDefault="00547CE7" w:rsidP="00595E84">
            <w:r w:rsidRPr="0069501A">
              <w:t>Не подлежит установлению</w:t>
            </w:r>
          </w:p>
        </w:tc>
      </w:tr>
    </w:tbl>
    <w:p w:rsidR="004F4326" w:rsidRPr="0069501A" w:rsidRDefault="004F4326" w:rsidP="00866CAB">
      <w:pPr>
        <w:ind w:firstLine="708"/>
        <w:jc w:val="both"/>
        <w:rPr>
          <w:b/>
          <w:lang w:eastAsia="ar-SA"/>
        </w:rPr>
      </w:pPr>
    </w:p>
    <w:p w:rsidR="00225E02" w:rsidRPr="0069501A" w:rsidRDefault="00225E02"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sectPr w:rsidR="00E21595" w:rsidRPr="0069501A" w:rsidSect="004F4326">
          <w:pgSz w:w="16838" w:h="11906" w:orient="landscape"/>
          <w:pgMar w:top="1134" w:right="1134" w:bottom="567" w:left="1134" w:header="709" w:footer="709" w:gutter="0"/>
          <w:cols w:space="708"/>
          <w:docGrid w:linePitch="360"/>
        </w:sectPr>
      </w:pPr>
    </w:p>
    <w:p w:rsidR="00E21595" w:rsidRPr="00205420" w:rsidRDefault="00E21595" w:rsidP="00866CAB">
      <w:pPr>
        <w:ind w:firstLine="708"/>
        <w:jc w:val="both"/>
        <w:rPr>
          <w:b/>
          <w:sz w:val="28"/>
          <w:szCs w:val="28"/>
          <w:lang w:eastAsia="ar-SA"/>
        </w:rPr>
      </w:pPr>
      <w:r w:rsidRPr="00205420">
        <w:rPr>
          <w:b/>
          <w:sz w:val="28"/>
          <w:szCs w:val="28"/>
          <w:lang w:eastAsia="ar-SA"/>
        </w:rPr>
        <w:lastRenderedPageBreak/>
        <w:t>СХ5-Зона садов</w:t>
      </w:r>
      <w:r w:rsidR="009F3FDA" w:rsidRPr="00205420">
        <w:rPr>
          <w:b/>
          <w:sz w:val="28"/>
          <w:szCs w:val="28"/>
          <w:lang w:eastAsia="ar-SA"/>
        </w:rPr>
        <w:t>одства и ведения личного подсобного хозяйства</w:t>
      </w:r>
    </w:p>
    <w:p w:rsidR="00E21595" w:rsidRPr="00205420" w:rsidRDefault="00E21595" w:rsidP="00866CAB">
      <w:pPr>
        <w:ind w:firstLine="708"/>
        <w:jc w:val="both"/>
        <w:rPr>
          <w:b/>
          <w:sz w:val="28"/>
          <w:szCs w:val="28"/>
          <w:lang w:eastAsia="ar-SA"/>
        </w:rPr>
      </w:pPr>
    </w:p>
    <w:p w:rsidR="00E21595" w:rsidRDefault="00E21595" w:rsidP="00866CAB">
      <w:pPr>
        <w:ind w:firstLine="708"/>
        <w:jc w:val="both"/>
        <w:rPr>
          <w:sz w:val="28"/>
          <w:szCs w:val="28"/>
        </w:rPr>
      </w:pPr>
      <w:r w:rsidRPr="00205420">
        <w:rPr>
          <w:sz w:val="28"/>
          <w:szCs w:val="28"/>
        </w:rPr>
        <w:t xml:space="preserve">Зона для садоводства и </w:t>
      </w:r>
      <w:r w:rsidR="0009469D" w:rsidRPr="00205420">
        <w:rPr>
          <w:sz w:val="28"/>
          <w:szCs w:val="28"/>
        </w:rPr>
        <w:t xml:space="preserve">ведение личного подсобного хозяйства на полевых участках </w:t>
      </w:r>
      <w:r w:rsidRPr="00205420">
        <w:rPr>
          <w:sz w:val="28"/>
          <w:szCs w:val="28"/>
        </w:rPr>
        <w:t>за границей</w:t>
      </w:r>
      <w:r w:rsidR="003C6CFF" w:rsidRPr="00205420">
        <w:rPr>
          <w:sz w:val="28"/>
          <w:szCs w:val="28"/>
        </w:rPr>
        <w:t xml:space="preserve"> </w:t>
      </w:r>
      <w:r w:rsidRPr="00205420">
        <w:rPr>
          <w:sz w:val="28"/>
          <w:szCs w:val="28"/>
        </w:rPr>
        <w:t>земель населенных пунктов.</w:t>
      </w:r>
      <w:r w:rsidRPr="0069501A">
        <w:rPr>
          <w:sz w:val="28"/>
          <w:szCs w:val="28"/>
        </w:rPr>
        <w:t xml:space="preserve"> </w:t>
      </w:r>
    </w:p>
    <w:p w:rsidR="00205420" w:rsidRPr="0069501A" w:rsidRDefault="00205420" w:rsidP="00866CAB">
      <w:pPr>
        <w:ind w:firstLine="708"/>
        <w:jc w:val="both"/>
        <w:rPr>
          <w:sz w:val="28"/>
          <w:szCs w:val="28"/>
          <w:lang w:eastAsia="ar-SA"/>
        </w:rPr>
      </w:pPr>
    </w:p>
    <w:p w:rsidR="00E21595" w:rsidRPr="0069501A" w:rsidRDefault="00E21595" w:rsidP="00866CAB">
      <w:pPr>
        <w:ind w:firstLine="708"/>
        <w:jc w:val="right"/>
        <w:rPr>
          <w:sz w:val="28"/>
          <w:szCs w:val="28"/>
          <w:lang w:eastAsia="ar-SA"/>
        </w:rPr>
      </w:pPr>
      <w:r w:rsidRPr="0069501A">
        <w:rPr>
          <w:sz w:val="28"/>
          <w:szCs w:val="28"/>
          <w:lang w:eastAsia="ar-SA"/>
        </w:rPr>
        <w:t xml:space="preserve">Таблица </w:t>
      </w:r>
      <w:r w:rsidR="003C6CFF" w:rsidRPr="0069501A">
        <w:rPr>
          <w:sz w:val="28"/>
          <w:szCs w:val="28"/>
          <w:lang w:eastAsia="ar-SA"/>
        </w:rPr>
        <w:t>25</w:t>
      </w:r>
    </w:p>
    <w:p w:rsidR="00E21595" w:rsidRPr="0069501A" w:rsidRDefault="00E21595"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E21595" w:rsidRPr="0069501A" w:rsidRDefault="00E21595"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5"/>
        <w:gridCol w:w="6769"/>
      </w:tblGrid>
      <w:tr w:rsidR="00E21595" w:rsidRPr="0069501A" w:rsidTr="00E21595">
        <w:trPr>
          <w:tblHeader/>
        </w:trPr>
        <w:tc>
          <w:tcPr>
            <w:tcW w:w="2777" w:type="dxa"/>
          </w:tcPr>
          <w:p w:rsidR="00E21595" w:rsidRPr="0069501A" w:rsidRDefault="00E21595"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5" w:type="dxa"/>
          </w:tcPr>
          <w:p w:rsidR="00E21595" w:rsidRPr="0069501A" w:rsidRDefault="00E21595" w:rsidP="00866CAB">
            <w:pPr>
              <w:jc w:val="both"/>
              <w:rPr>
                <w:b/>
              </w:rPr>
            </w:pPr>
            <w:r w:rsidRPr="0069501A">
              <w:rPr>
                <w:b/>
              </w:rPr>
              <w:t>Код</w:t>
            </w:r>
          </w:p>
        </w:tc>
        <w:tc>
          <w:tcPr>
            <w:tcW w:w="6769" w:type="dxa"/>
          </w:tcPr>
          <w:p w:rsidR="00E21595" w:rsidRPr="0069501A" w:rsidRDefault="00E21595"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E21595" w:rsidRPr="0069501A" w:rsidTr="00E21595">
        <w:tc>
          <w:tcPr>
            <w:tcW w:w="10421" w:type="dxa"/>
            <w:gridSpan w:val="3"/>
            <w:vAlign w:val="center"/>
          </w:tcPr>
          <w:p w:rsidR="00E21595" w:rsidRPr="0069501A" w:rsidRDefault="00E21595" w:rsidP="00866CAB">
            <w:pPr>
              <w:jc w:val="center"/>
            </w:pPr>
            <w:r w:rsidRPr="0069501A">
              <w:rPr>
                <w:b/>
              </w:rPr>
              <w:t>Основные виды разрешенного использования</w:t>
            </w:r>
          </w:p>
        </w:tc>
      </w:tr>
      <w:tr w:rsidR="009F3FDA" w:rsidRPr="0069501A" w:rsidTr="00E21595">
        <w:tc>
          <w:tcPr>
            <w:tcW w:w="2777" w:type="dxa"/>
          </w:tcPr>
          <w:p w:rsidR="009F3FDA" w:rsidRPr="0069501A" w:rsidRDefault="009F3FDA" w:rsidP="00866CAB">
            <w:pPr>
              <w:jc w:val="both"/>
            </w:pPr>
            <w:r w:rsidRPr="0069501A">
              <w:t>Растениеводство</w:t>
            </w:r>
          </w:p>
        </w:tc>
        <w:tc>
          <w:tcPr>
            <w:tcW w:w="875" w:type="dxa"/>
          </w:tcPr>
          <w:p w:rsidR="009F3FDA" w:rsidRPr="0069501A" w:rsidRDefault="009F3FDA" w:rsidP="00866CAB">
            <w:pPr>
              <w:jc w:val="both"/>
            </w:pPr>
            <w:r w:rsidRPr="0069501A">
              <w:t>1.1</w:t>
            </w:r>
          </w:p>
        </w:tc>
        <w:tc>
          <w:tcPr>
            <w:tcW w:w="6769" w:type="dxa"/>
          </w:tcPr>
          <w:p w:rsidR="009F3FDA" w:rsidRPr="0069501A" w:rsidRDefault="009F3FDA" w:rsidP="00866CAB">
            <w:pPr>
              <w:jc w:val="both"/>
            </w:pPr>
            <w:r w:rsidRPr="0069501A">
              <w:t>- осуществление хозяйственной деятельности, связанной с выращиванием сельскохозяйственных культур.</w:t>
            </w:r>
          </w:p>
          <w:p w:rsidR="009F3FDA" w:rsidRPr="0069501A" w:rsidRDefault="009F3FDA" w:rsidP="00866CAB">
            <w:pPr>
              <w:jc w:val="both"/>
            </w:pPr>
            <w:r w:rsidRPr="0069501A">
              <w:t xml:space="preserve">Содержание данного вида разрешенного использования включает в себя содержание видов разрешенного использования с кодами 1.2 - 1.6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E21595" w:rsidRPr="0069501A" w:rsidTr="00E21595">
        <w:tc>
          <w:tcPr>
            <w:tcW w:w="2777" w:type="dxa"/>
          </w:tcPr>
          <w:p w:rsidR="00E21595" w:rsidRPr="0069501A" w:rsidRDefault="00F8214D" w:rsidP="00866CAB">
            <w:pPr>
              <w:jc w:val="both"/>
            </w:pPr>
            <w:r w:rsidRPr="0069501A">
              <w:t>Ведение личного подсобного хозяйства на полевых участках</w:t>
            </w:r>
          </w:p>
        </w:tc>
        <w:tc>
          <w:tcPr>
            <w:tcW w:w="875" w:type="dxa"/>
          </w:tcPr>
          <w:p w:rsidR="00E21595" w:rsidRPr="0069501A" w:rsidRDefault="00F8214D" w:rsidP="00866CAB">
            <w:pPr>
              <w:jc w:val="both"/>
            </w:pPr>
            <w:r w:rsidRPr="0069501A">
              <w:t>1.16</w:t>
            </w:r>
          </w:p>
        </w:tc>
        <w:tc>
          <w:tcPr>
            <w:tcW w:w="6769" w:type="dxa"/>
          </w:tcPr>
          <w:p w:rsidR="00E21595" w:rsidRPr="0069501A" w:rsidRDefault="00F8214D" w:rsidP="00866CAB">
            <w:pPr>
              <w:jc w:val="both"/>
            </w:pPr>
            <w:r w:rsidRPr="0069501A">
              <w:t>- производство сельскохозяйственной продукции без права возведения объектов капитального строительства</w:t>
            </w:r>
          </w:p>
        </w:tc>
      </w:tr>
      <w:tr w:rsidR="009F3FDA" w:rsidRPr="0069501A" w:rsidTr="00E21595">
        <w:tc>
          <w:tcPr>
            <w:tcW w:w="2777" w:type="dxa"/>
          </w:tcPr>
          <w:p w:rsidR="009F3FDA" w:rsidRPr="0069501A" w:rsidRDefault="009F3FDA" w:rsidP="00866CAB">
            <w:pPr>
              <w:jc w:val="both"/>
            </w:pPr>
            <w:r w:rsidRPr="0069501A">
              <w:t>Сенокошение</w:t>
            </w:r>
          </w:p>
        </w:tc>
        <w:tc>
          <w:tcPr>
            <w:tcW w:w="875" w:type="dxa"/>
          </w:tcPr>
          <w:p w:rsidR="009F3FDA" w:rsidRPr="0069501A" w:rsidRDefault="009F3FDA" w:rsidP="00866CAB">
            <w:pPr>
              <w:jc w:val="both"/>
            </w:pPr>
            <w:r w:rsidRPr="0069501A">
              <w:t>1.19</w:t>
            </w:r>
          </w:p>
        </w:tc>
        <w:tc>
          <w:tcPr>
            <w:tcW w:w="6769" w:type="dxa"/>
          </w:tcPr>
          <w:p w:rsidR="009F3FDA" w:rsidRPr="0069501A" w:rsidRDefault="009F3FDA" w:rsidP="00866CAB">
            <w:pPr>
              <w:autoSpaceDE w:val="0"/>
              <w:autoSpaceDN w:val="0"/>
              <w:adjustRightInd w:val="0"/>
              <w:jc w:val="both"/>
              <w:rPr>
                <w:rFonts w:eastAsiaTheme="minorHAnsi"/>
                <w:lang w:eastAsia="en-US"/>
              </w:rPr>
            </w:pPr>
            <w:r w:rsidRPr="0069501A">
              <w:rPr>
                <w:rFonts w:eastAsiaTheme="minorHAnsi"/>
                <w:lang w:eastAsia="en-US"/>
              </w:rPr>
              <w:t>- кошение трав, сбор и заготовка сена</w:t>
            </w:r>
          </w:p>
          <w:p w:rsidR="009F3FDA" w:rsidRPr="0069501A" w:rsidRDefault="009F3FDA" w:rsidP="00866CAB">
            <w:pPr>
              <w:jc w:val="both"/>
            </w:pPr>
          </w:p>
        </w:tc>
      </w:tr>
      <w:tr w:rsidR="00F8214D" w:rsidRPr="0069501A" w:rsidTr="00E21595">
        <w:tc>
          <w:tcPr>
            <w:tcW w:w="2777" w:type="dxa"/>
          </w:tcPr>
          <w:p w:rsidR="00F8214D" w:rsidRPr="0069501A" w:rsidRDefault="00D71AF6" w:rsidP="00866CAB">
            <w:pPr>
              <w:jc w:val="both"/>
            </w:pPr>
            <w:r w:rsidRPr="0069501A">
              <w:t>Садоводство</w:t>
            </w:r>
          </w:p>
        </w:tc>
        <w:tc>
          <w:tcPr>
            <w:tcW w:w="875" w:type="dxa"/>
          </w:tcPr>
          <w:p w:rsidR="00F8214D" w:rsidRPr="0069501A" w:rsidRDefault="00D71AF6" w:rsidP="00866CAB">
            <w:pPr>
              <w:jc w:val="both"/>
            </w:pPr>
            <w:r w:rsidRPr="0069501A">
              <w:t>1.5</w:t>
            </w:r>
          </w:p>
        </w:tc>
        <w:tc>
          <w:tcPr>
            <w:tcW w:w="6769" w:type="dxa"/>
          </w:tcPr>
          <w:p w:rsidR="00F8214D" w:rsidRPr="0069501A" w:rsidRDefault="00D71AF6" w:rsidP="00866CAB">
            <w:pPr>
              <w:jc w:val="both"/>
            </w:pPr>
            <w:r w:rsidRPr="0069501A">
              <w:t>-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bl>
    <w:p w:rsidR="00E041F4" w:rsidRPr="0069501A" w:rsidRDefault="00E041F4" w:rsidP="00866CAB">
      <w:pPr>
        <w:ind w:firstLine="708"/>
        <w:jc w:val="right"/>
        <w:rPr>
          <w:sz w:val="28"/>
          <w:szCs w:val="28"/>
          <w:lang w:eastAsia="ar-SA"/>
        </w:rPr>
        <w:sectPr w:rsidR="00E041F4" w:rsidRPr="0069501A" w:rsidSect="0094425C">
          <w:pgSz w:w="11906" w:h="16838"/>
          <w:pgMar w:top="1134" w:right="567" w:bottom="1134" w:left="1134" w:header="709" w:footer="709" w:gutter="0"/>
          <w:cols w:space="708"/>
          <w:docGrid w:linePitch="360"/>
        </w:sectPr>
      </w:pPr>
    </w:p>
    <w:p w:rsidR="00E21595" w:rsidRPr="0069501A" w:rsidRDefault="00E21595" w:rsidP="00866CAB">
      <w:pPr>
        <w:ind w:firstLine="708"/>
        <w:jc w:val="both"/>
        <w:rPr>
          <w:b/>
          <w:sz w:val="28"/>
          <w:szCs w:val="28"/>
          <w:lang w:eastAsia="ar-SA"/>
        </w:rPr>
      </w:pPr>
      <w:r w:rsidRPr="0069501A">
        <w:rPr>
          <w:b/>
          <w:sz w:val="28"/>
          <w:szCs w:val="28"/>
          <w:lang w:eastAsia="ar-SA"/>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41F4" w:rsidRPr="0069501A" w:rsidRDefault="00E041F4" w:rsidP="00866CAB">
      <w:pPr>
        <w:ind w:firstLine="708"/>
        <w:jc w:val="both"/>
        <w:rPr>
          <w:b/>
          <w:sz w:val="28"/>
          <w:szCs w:val="28"/>
          <w:lang w:eastAsia="ar-SA"/>
        </w:rPr>
      </w:pPr>
    </w:p>
    <w:p w:rsidR="00E21595" w:rsidRPr="0069501A" w:rsidRDefault="00E21595" w:rsidP="00866CAB">
      <w:pPr>
        <w:ind w:firstLine="708"/>
        <w:jc w:val="right"/>
        <w:rPr>
          <w:sz w:val="28"/>
          <w:szCs w:val="28"/>
          <w:lang w:eastAsia="ar-SA"/>
        </w:rPr>
      </w:pPr>
      <w:r w:rsidRPr="0069501A">
        <w:rPr>
          <w:sz w:val="28"/>
          <w:szCs w:val="28"/>
          <w:lang w:eastAsia="ar-SA"/>
        </w:rPr>
        <w:t xml:space="preserve">Таблица </w:t>
      </w:r>
      <w:r w:rsidR="003C6CFF" w:rsidRPr="0069501A">
        <w:rPr>
          <w:sz w:val="28"/>
          <w:szCs w:val="28"/>
          <w:lang w:eastAsia="ar-SA"/>
        </w:rPr>
        <w:t>26</w:t>
      </w:r>
    </w:p>
    <w:p w:rsidR="00E21595" w:rsidRPr="0069501A" w:rsidRDefault="00E21595"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118"/>
        <w:gridCol w:w="3119"/>
        <w:gridCol w:w="4678"/>
      </w:tblGrid>
      <w:tr w:rsidR="00E21595" w:rsidRPr="0069501A" w:rsidTr="00033D65">
        <w:trPr>
          <w:trHeight w:val="900"/>
          <w:tblHeader/>
        </w:trPr>
        <w:tc>
          <w:tcPr>
            <w:tcW w:w="4112"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Минимальная площадь земельных участков, кв. м</w:t>
            </w:r>
          </w:p>
        </w:tc>
        <w:tc>
          <w:tcPr>
            <w:tcW w:w="3119"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Максимальная площадь земельных участков, кв. м</w:t>
            </w:r>
          </w:p>
        </w:tc>
        <w:tc>
          <w:tcPr>
            <w:tcW w:w="467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pPr>
              <w:rPr>
                <w:b/>
              </w:rPr>
            </w:pPr>
            <w:r w:rsidRPr="0069501A">
              <w:rPr>
                <w:b/>
              </w:rPr>
              <w:t>Максимальный процент застройки в границах земельного участка, %</w:t>
            </w:r>
          </w:p>
        </w:tc>
      </w:tr>
      <w:tr w:rsidR="00E21595" w:rsidRPr="0069501A" w:rsidTr="00033D65">
        <w:tc>
          <w:tcPr>
            <w:tcW w:w="4112" w:type="dxa"/>
            <w:tcBorders>
              <w:top w:val="single" w:sz="4" w:space="0" w:color="auto"/>
              <w:left w:val="single" w:sz="4" w:space="0" w:color="auto"/>
              <w:bottom w:val="single" w:sz="4" w:space="0" w:color="auto"/>
              <w:right w:val="single" w:sz="4" w:space="0" w:color="auto"/>
            </w:tcBorders>
          </w:tcPr>
          <w:p w:rsidR="00E21595" w:rsidRPr="0069501A" w:rsidRDefault="00E21595" w:rsidP="00866CAB">
            <w:r w:rsidRPr="0069501A">
              <w:t>Ведение личного подсобного хозяйства на полевых участках</w:t>
            </w:r>
          </w:p>
        </w:tc>
        <w:tc>
          <w:tcPr>
            <w:tcW w:w="311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5000</w:t>
            </w:r>
          </w:p>
        </w:tc>
        <w:tc>
          <w:tcPr>
            <w:tcW w:w="4678" w:type="dxa"/>
            <w:tcBorders>
              <w:top w:val="single" w:sz="6" w:space="0" w:color="000000"/>
              <w:left w:val="single" w:sz="6" w:space="0" w:color="000000"/>
              <w:bottom w:val="single" w:sz="6" w:space="0" w:color="000000"/>
              <w:right w:val="single" w:sz="6" w:space="0" w:color="000000"/>
            </w:tcBorders>
          </w:tcPr>
          <w:p w:rsidR="00E21595" w:rsidRPr="0069501A" w:rsidRDefault="00E21595" w:rsidP="00866CAB">
            <w:r w:rsidRPr="0069501A">
              <w:t>Строительство объектов капитального строительства запрещено</w:t>
            </w:r>
          </w:p>
        </w:tc>
      </w:tr>
      <w:tr w:rsidR="003C6CFF" w:rsidRPr="0069501A" w:rsidTr="00033D65">
        <w:tc>
          <w:tcPr>
            <w:tcW w:w="4112" w:type="dxa"/>
            <w:tcBorders>
              <w:top w:val="single" w:sz="4" w:space="0" w:color="auto"/>
              <w:left w:val="single" w:sz="4" w:space="0" w:color="auto"/>
              <w:bottom w:val="single" w:sz="4" w:space="0" w:color="auto"/>
              <w:right w:val="single" w:sz="4" w:space="0" w:color="auto"/>
            </w:tcBorders>
          </w:tcPr>
          <w:p w:rsidR="003C6CFF" w:rsidRPr="0069501A" w:rsidRDefault="003C6CFF" w:rsidP="00866CAB">
            <w:r w:rsidRPr="0069501A">
              <w:t>Садоводство</w:t>
            </w:r>
          </w:p>
        </w:tc>
        <w:tc>
          <w:tcPr>
            <w:tcW w:w="3118" w:type="dxa"/>
            <w:tcBorders>
              <w:top w:val="single" w:sz="6" w:space="0" w:color="000000"/>
              <w:left w:val="single" w:sz="6" w:space="0" w:color="000000"/>
              <w:bottom w:val="single" w:sz="6" w:space="0" w:color="000000"/>
              <w:right w:val="single" w:sz="6" w:space="0" w:color="000000"/>
            </w:tcBorders>
          </w:tcPr>
          <w:p w:rsidR="003C6CFF" w:rsidRPr="0069501A" w:rsidRDefault="009F3FDA" w:rsidP="00866CAB">
            <w:r w:rsidRPr="0069501A">
              <w:t>500</w:t>
            </w:r>
          </w:p>
        </w:tc>
        <w:tc>
          <w:tcPr>
            <w:tcW w:w="3119" w:type="dxa"/>
            <w:tcBorders>
              <w:top w:val="single" w:sz="6" w:space="0" w:color="000000"/>
              <w:left w:val="single" w:sz="6" w:space="0" w:color="000000"/>
              <w:bottom w:val="single" w:sz="6" w:space="0" w:color="000000"/>
              <w:right w:val="single" w:sz="6" w:space="0" w:color="000000"/>
            </w:tcBorders>
          </w:tcPr>
          <w:p w:rsidR="003C6CFF" w:rsidRPr="0069501A" w:rsidRDefault="0009469D" w:rsidP="00866CAB">
            <w:r w:rsidRPr="0069501A">
              <w:t>5000</w:t>
            </w:r>
          </w:p>
        </w:tc>
        <w:tc>
          <w:tcPr>
            <w:tcW w:w="4678" w:type="dxa"/>
            <w:tcBorders>
              <w:top w:val="single" w:sz="6" w:space="0" w:color="000000"/>
              <w:left w:val="single" w:sz="6" w:space="0" w:color="000000"/>
              <w:bottom w:val="single" w:sz="6" w:space="0" w:color="000000"/>
              <w:right w:val="single" w:sz="6" w:space="0" w:color="000000"/>
            </w:tcBorders>
          </w:tcPr>
          <w:p w:rsidR="003C6CFF" w:rsidRPr="0069501A" w:rsidRDefault="009F3FDA" w:rsidP="00866CAB">
            <w:r w:rsidRPr="0069501A">
              <w:t>Строительство объектов капитального строительства запрещено</w:t>
            </w:r>
          </w:p>
        </w:tc>
      </w:tr>
      <w:tr w:rsidR="0009469D" w:rsidRPr="0069501A" w:rsidTr="00033D65">
        <w:tc>
          <w:tcPr>
            <w:tcW w:w="4112" w:type="dxa"/>
            <w:tcBorders>
              <w:top w:val="single" w:sz="4" w:space="0" w:color="auto"/>
              <w:left w:val="single" w:sz="4" w:space="0" w:color="auto"/>
              <w:bottom w:val="single" w:sz="4" w:space="0" w:color="auto"/>
              <w:right w:val="single" w:sz="4" w:space="0" w:color="auto"/>
            </w:tcBorders>
          </w:tcPr>
          <w:p w:rsidR="0009469D" w:rsidRPr="0069501A" w:rsidRDefault="0009469D" w:rsidP="00866CAB">
            <w:r w:rsidRPr="0069501A">
              <w:t>Сенокошение</w:t>
            </w:r>
          </w:p>
        </w:tc>
        <w:tc>
          <w:tcPr>
            <w:tcW w:w="311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400</w:t>
            </w:r>
          </w:p>
        </w:tc>
        <w:tc>
          <w:tcPr>
            <w:tcW w:w="3119"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Не подлежит установлению</w:t>
            </w:r>
          </w:p>
        </w:tc>
        <w:tc>
          <w:tcPr>
            <w:tcW w:w="467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Строительство объектов капитального строительства запрещено</w:t>
            </w:r>
          </w:p>
        </w:tc>
      </w:tr>
      <w:tr w:rsidR="0009469D" w:rsidRPr="0069501A" w:rsidTr="00033D65">
        <w:tc>
          <w:tcPr>
            <w:tcW w:w="4112" w:type="dxa"/>
            <w:tcBorders>
              <w:top w:val="single" w:sz="4" w:space="0" w:color="auto"/>
              <w:left w:val="single" w:sz="4" w:space="0" w:color="auto"/>
              <w:bottom w:val="single" w:sz="4" w:space="0" w:color="auto"/>
              <w:right w:val="single" w:sz="4" w:space="0" w:color="auto"/>
            </w:tcBorders>
          </w:tcPr>
          <w:p w:rsidR="0009469D" w:rsidRPr="0069501A" w:rsidRDefault="0009469D" w:rsidP="00866CAB">
            <w:r w:rsidRPr="0069501A">
              <w:t>Растениеводство</w:t>
            </w:r>
          </w:p>
        </w:tc>
        <w:tc>
          <w:tcPr>
            <w:tcW w:w="311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500</w:t>
            </w:r>
          </w:p>
        </w:tc>
        <w:tc>
          <w:tcPr>
            <w:tcW w:w="3119"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Не подлежит установлению</w:t>
            </w:r>
          </w:p>
        </w:tc>
        <w:tc>
          <w:tcPr>
            <w:tcW w:w="4678" w:type="dxa"/>
            <w:tcBorders>
              <w:top w:val="single" w:sz="6" w:space="0" w:color="000000"/>
              <w:left w:val="single" w:sz="6" w:space="0" w:color="000000"/>
              <w:bottom w:val="single" w:sz="6" w:space="0" w:color="000000"/>
              <w:right w:val="single" w:sz="6" w:space="0" w:color="000000"/>
            </w:tcBorders>
          </w:tcPr>
          <w:p w:rsidR="0009469D" w:rsidRPr="0069501A" w:rsidRDefault="0009469D" w:rsidP="00866CAB">
            <w:r w:rsidRPr="0069501A">
              <w:t>Строительство объектов капитального строительства запрещено</w:t>
            </w:r>
          </w:p>
        </w:tc>
      </w:tr>
    </w:tbl>
    <w:p w:rsidR="00E21595" w:rsidRPr="0069501A" w:rsidRDefault="00E21595" w:rsidP="00866CAB">
      <w:pPr>
        <w:jc w:val="both"/>
        <w:rPr>
          <w:sz w:val="28"/>
          <w:szCs w:val="28"/>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pPr>
    </w:p>
    <w:p w:rsidR="00E21595" w:rsidRPr="0069501A" w:rsidRDefault="00E21595" w:rsidP="00866CAB">
      <w:pPr>
        <w:ind w:firstLine="708"/>
        <w:jc w:val="both"/>
        <w:rPr>
          <w:b/>
          <w:lang w:eastAsia="ar-SA"/>
        </w:rPr>
        <w:sectPr w:rsidR="00E21595" w:rsidRPr="0069501A" w:rsidSect="00E041F4">
          <w:pgSz w:w="16838" w:h="11906" w:orient="landscape"/>
          <w:pgMar w:top="1134" w:right="1134" w:bottom="567" w:left="1134" w:header="709" w:footer="709" w:gutter="0"/>
          <w:cols w:space="708"/>
          <w:docGrid w:linePitch="360"/>
        </w:sectPr>
      </w:pPr>
    </w:p>
    <w:p w:rsidR="004F4326" w:rsidRPr="0069501A" w:rsidRDefault="004F4326" w:rsidP="00866CAB">
      <w:pPr>
        <w:pStyle w:val="2"/>
        <w:ind w:firstLine="708"/>
        <w:rPr>
          <w:lang w:eastAsia="ar-SA"/>
        </w:rPr>
      </w:pPr>
      <w:bookmarkStart w:id="93" w:name="_Toc63692645"/>
      <w:r w:rsidRPr="0069501A">
        <w:rPr>
          <w:lang w:eastAsia="ar-SA"/>
        </w:rPr>
        <w:lastRenderedPageBreak/>
        <w:t>Статья 3</w:t>
      </w:r>
      <w:r w:rsidR="00D03EB1" w:rsidRPr="0069501A">
        <w:rPr>
          <w:lang w:eastAsia="ar-SA"/>
        </w:rPr>
        <w:t>7</w:t>
      </w:r>
      <w:r w:rsidRPr="0069501A">
        <w:rPr>
          <w:lang w:eastAsia="ar-SA"/>
        </w:rPr>
        <w:t>. Градостроительные регламенты. Зона рекреационного назначения</w:t>
      </w:r>
      <w:bookmarkEnd w:id="93"/>
    </w:p>
    <w:p w:rsidR="004F4326" w:rsidRPr="0069501A" w:rsidRDefault="004F4326" w:rsidP="00866CAB">
      <w:pPr>
        <w:jc w:val="both"/>
        <w:rPr>
          <w:lang w:eastAsia="ar-SA"/>
        </w:rPr>
      </w:pPr>
    </w:p>
    <w:p w:rsidR="004F4326" w:rsidRPr="0069501A" w:rsidRDefault="004F4326" w:rsidP="00866CAB">
      <w:pPr>
        <w:autoSpaceDE w:val="0"/>
        <w:autoSpaceDN w:val="0"/>
        <w:adjustRightInd w:val="0"/>
        <w:ind w:firstLine="708"/>
        <w:jc w:val="both"/>
        <w:rPr>
          <w:sz w:val="28"/>
          <w:szCs w:val="28"/>
        </w:rPr>
      </w:pPr>
      <w:r w:rsidRPr="0069501A">
        <w:rPr>
          <w:sz w:val="28"/>
          <w:szCs w:val="28"/>
          <w:lang w:eastAsia="ar-SA"/>
        </w:rPr>
        <w:t>Зона предназначена для размещения мест рекреационного назначения</w:t>
      </w:r>
      <w:r w:rsidRPr="0069501A">
        <w:rPr>
          <w:sz w:val="28"/>
          <w:szCs w:val="28"/>
        </w:rPr>
        <w:t xml:space="preserve"> в границах территорий, занятыми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 xml:space="preserve">Р - Зона </w:t>
      </w:r>
      <w:r w:rsidR="00D06D54" w:rsidRPr="0069501A">
        <w:rPr>
          <w:b/>
          <w:sz w:val="28"/>
          <w:szCs w:val="28"/>
          <w:lang w:eastAsia="ar-SA"/>
        </w:rPr>
        <w:t>рекреационного назначения</w:t>
      </w:r>
    </w:p>
    <w:p w:rsidR="004F4326" w:rsidRPr="0069501A" w:rsidRDefault="004F4326" w:rsidP="00866CAB">
      <w:pPr>
        <w:ind w:firstLine="708"/>
        <w:jc w:val="both"/>
        <w:rPr>
          <w:b/>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2</w:t>
      </w:r>
      <w:r w:rsidR="00225E02" w:rsidRPr="0069501A">
        <w:rPr>
          <w:sz w:val="28"/>
          <w:szCs w:val="28"/>
          <w:lang w:eastAsia="ar-SA"/>
        </w:rPr>
        <w:t>7</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009"/>
        <w:gridCol w:w="6517"/>
      </w:tblGrid>
      <w:tr w:rsidR="004F4326" w:rsidRPr="0069501A" w:rsidTr="0094425C">
        <w:trPr>
          <w:tblHeader/>
        </w:trPr>
        <w:tc>
          <w:tcPr>
            <w:tcW w:w="2788" w:type="dxa"/>
          </w:tcPr>
          <w:p w:rsidR="004F4326" w:rsidRPr="0069501A" w:rsidRDefault="004F4326" w:rsidP="00866CAB">
            <w:pPr>
              <w:jc w:val="center"/>
              <w:rPr>
                <w:b/>
              </w:rPr>
            </w:pPr>
            <w:r w:rsidRPr="0069501A">
              <w:rPr>
                <w:b/>
              </w:rPr>
              <w:t>Виды разрешенного использования земельных участков и объектов капитального строительства</w:t>
            </w:r>
          </w:p>
        </w:tc>
        <w:tc>
          <w:tcPr>
            <w:tcW w:w="1009" w:type="dxa"/>
          </w:tcPr>
          <w:p w:rsidR="004F4326" w:rsidRPr="0069501A" w:rsidRDefault="004F4326" w:rsidP="00866CAB">
            <w:pPr>
              <w:jc w:val="center"/>
              <w:rPr>
                <w:b/>
              </w:rPr>
            </w:pPr>
            <w:r w:rsidRPr="0069501A">
              <w:rPr>
                <w:b/>
              </w:rPr>
              <w:t>Код</w:t>
            </w:r>
          </w:p>
        </w:tc>
        <w:tc>
          <w:tcPr>
            <w:tcW w:w="6517" w:type="dxa"/>
          </w:tcPr>
          <w:p w:rsidR="004F4326" w:rsidRPr="0069501A" w:rsidRDefault="004F4326" w:rsidP="00866CAB">
            <w:pPr>
              <w:jc w:val="center"/>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94425C">
        <w:tc>
          <w:tcPr>
            <w:tcW w:w="10314" w:type="dxa"/>
            <w:gridSpan w:val="3"/>
            <w:vAlign w:val="center"/>
          </w:tcPr>
          <w:p w:rsidR="004F4326" w:rsidRPr="0069501A" w:rsidRDefault="004F4326" w:rsidP="00866CAB">
            <w:pPr>
              <w:jc w:val="center"/>
              <w:rPr>
                <w:b/>
              </w:rPr>
            </w:pPr>
            <w:r w:rsidRPr="0069501A">
              <w:rPr>
                <w:b/>
              </w:rPr>
              <w:t>Основные виды разрешенного использования</w:t>
            </w:r>
          </w:p>
        </w:tc>
      </w:tr>
      <w:tr w:rsidR="004F4326" w:rsidRPr="0069501A" w:rsidTr="0094425C">
        <w:tc>
          <w:tcPr>
            <w:tcW w:w="2788" w:type="dxa"/>
          </w:tcPr>
          <w:p w:rsidR="004F4326" w:rsidRPr="0069501A" w:rsidRDefault="004F4326" w:rsidP="00866CAB">
            <w:pPr>
              <w:jc w:val="both"/>
            </w:pPr>
            <w:r w:rsidRPr="0069501A">
              <w:t>Рыбоводство</w:t>
            </w:r>
          </w:p>
        </w:tc>
        <w:tc>
          <w:tcPr>
            <w:tcW w:w="1009" w:type="dxa"/>
          </w:tcPr>
          <w:p w:rsidR="004F4326" w:rsidRPr="0069501A" w:rsidRDefault="004F4326" w:rsidP="00866CAB">
            <w:pPr>
              <w:jc w:val="both"/>
            </w:pPr>
            <w:r w:rsidRPr="0069501A">
              <w:t>1.13.</w:t>
            </w:r>
          </w:p>
        </w:tc>
        <w:tc>
          <w:tcPr>
            <w:tcW w:w="6517" w:type="dxa"/>
          </w:tcPr>
          <w:p w:rsidR="004F4326" w:rsidRPr="0069501A" w:rsidRDefault="004F4326" w:rsidP="00866CAB">
            <w:pPr>
              <w:jc w:val="both"/>
            </w:pPr>
            <w:r w:rsidRPr="0069501A">
              <w:t>- осуществление хозяйственной деятельности, связанной с разведением и (или) содержанием, выращиванием объектов рыбоводства (аквакультуры);</w:t>
            </w:r>
          </w:p>
          <w:p w:rsidR="004F4326" w:rsidRPr="0069501A" w:rsidRDefault="004F4326" w:rsidP="00866CAB">
            <w:pPr>
              <w:jc w:val="both"/>
            </w:pPr>
            <w:r w:rsidRPr="0069501A">
              <w:t>- размещение зданий, сооружений, оборудования, необходимых для осуществления рыбоводства (аквакультуры)</w:t>
            </w:r>
          </w:p>
        </w:tc>
      </w:tr>
      <w:tr w:rsidR="00D4779F" w:rsidRPr="0069501A" w:rsidTr="0094425C">
        <w:tc>
          <w:tcPr>
            <w:tcW w:w="2788" w:type="dxa"/>
          </w:tcPr>
          <w:p w:rsidR="00D4779F" w:rsidRPr="0069501A" w:rsidRDefault="00D4779F" w:rsidP="00866CAB">
            <w:r w:rsidRPr="0069501A">
              <w:t>Коммунальное обслуживание</w:t>
            </w:r>
          </w:p>
          <w:p w:rsidR="00D4779F" w:rsidRPr="0069501A" w:rsidRDefault="00D4779F" w:rsidP="00866CAB"/>
        </w:tc>
        <w:tc>
          <w:tcPr>
            <w:tcW w:w="1009" w:type="dxa"/>
          </w:tcPr>
          <w:p w:rsidR="00D4779F" w:rsidRPr="0069501A" w:rsidRDefault="00D4779F" w:rsidP="00866CAB">
            <w:r w:rsidRPr="0069501A">
              <w:t>3.1.</w:t>
            </w:r>
          </w:p>
        </w:tc>
        <w:tc>
          <w:tcPr>
            <w:tcW w:w="6517" w:type="dxa"/>
          </w:tcPr>
          <w:p w:rsidR="00D4779F" w:rsidRPr="0069501A" w:rsidRDefault="00D4779F" w:rsidP="00866CAB">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94425C">
        <w:tc>
          <w:tcPr>
            <w:tcW w:w="2788" w:type="dxa"/>
          </w:tcPr>
          <w:p w:rsidR="004F4326" w:rsidRPr="0069501A" w:rsidRDefault="004F4326" w:rsidP="00866CAB">
            <w:pPr>
              <w:jc w:val="both"/>
            </w:pPr>
            <w:r w:rsidRPr="0069501A">
              <w:t>Парки культуры и отдыха</w:t>
            </w:r>
          </w:p>
        </w:tc>
        <w:tc>
          <w:tcPr>
            <w:tcW w:w="1009" w:type="dxa"/>
          </w:tcPr>
          <w:p w:rsidR="004F4326" w:rsidRPr="0069501A" w:rsidRDefault="004F4326" w:rsidP="00866CAB">
            <w:pPr>
              <w:jc w:val="both"/>
            </w:pPr>
            <w:r w:rsidRPr="0069501A">
              <w:t>3.6.2.</w:t>
            </w:r>
          </w:p>
        </w:tc>
        <w:tc>
          <w:tcPr>
            <w:tcW w:w="6517" w:type="dxa"/>
          </w:tcPr>
          <w:p w:rsidR="004F4326" w:rsidRPr="0069501A" w:rsidRDefault="004F4326" w:rsidP="00866CAB">
            <w:pPr>
              <w:jc w:val="both"/>
            </w:pPr>
            <w:r w:rsidRPr="0069501A">
              <w:t>- размещение парков культуры и отдыха</w:t>
            </w:r>
          </w:p>
        </w:tc>
      </w:tr>
      <w:tr w:rsidR="004F4326" w:rsidRPr="0069501A" w:rsidTr="0094425C">
        <w:tc>
          <w:tcPr>
            <w:tcW w:w="2788" w:type="dxa"/>
          </w:tcPr>
          <w:p w:rsidR="004F4326" w:rsidRPr="0069501A" w:rsidRDefault="004F4326" w:rsidP="00866CAB">
            <w:pPr>
              <w:jc w:val="both"/>
            </w:pPr>
            <w:r w:rsidRPr="0069501A">
              <w:t>Гостиничное обслуживание</w:t>
            </w:r>
          </w:p>
        </w:tc>
        <w:tc>
          <w:tcPr>
            <w:tcW w:w="1009" w:type="dxa"/>
          </w:tcPr>
          <w:p w:rsidR="004F4326" w:rsidRPr="0069501A" w:rsidRDefault="004F4326" w:rsidP="00866CAB">
            <w:pPr>
              <w:jc w:val="both"/>
            </w:pPr>
            <w:r w:rsidRPr="0069501A">
              <w:t>4.7.</w:t>
            </w:r>
          </w:p>
        </w:tc>
        <w:tc>
          <w:tcPr>
            <w:tcW w:w="6517" w:type="dxa"/>
          </w:tcPr>
          <w:p w:rsidR="004F4326" w:rsidRPr="0069501A" w:rsidRDefault="004F4326" w:rsidP="00866CAB">
            <w:pPr>
              <w:jc w:val="both"/>
            </w:pPr>
            <w:r w:rsidRPr="0069501A">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F4326" w:rsidRPr="0069501A" w:rsidTr="0094425C">
        <w:tc>
          <w:tcPr>
            <w:tcW w:w="2788" w:type="dxa"/>
          </w:tcPr>
          <w:p w:rsidR="004F4326" w:rsidRPr="0069501A" w:rsidRDefault="004F4326" w:rsidP="00866CAB">
            <w:pPr>
              <w:jc w:val="both"/>
            </w:pPr>
            <w:r w:rsidRPr="0069501A">
              <w:t>Развлекательные мероприятия</w:t>
            </w:r>
          </w:p>
        </w:tc>
        <w:tc>
          <w:tcPr>
            <w:tcW w:w="1009" w:type="dxa"/>
          </w:tcPr>
          <w:p w:rsidR="004F4326" w:rsidRPr="0069501A" w:rsidRDefault="004F4326" w:rsidP="00866CAB">
            <w:pPr>
              <w:jc w:val="both"/>
            </w:pPr>
            <w:r w:rsidRPr="0069501A">
              <w:t>4.8.1</w:t>
            </w:r>
          </w:p>
        </w:tc>
        <w:tc>
          <w:tcPr>
            <w:tcW w:w="6517" w:type="dxa"/>
          </w:tcPr>
          <w:p w:rsidR="004F4326" w:rsidRPr="0069501A" w:rsidRDefault="004F4326" w:rsidP="00866CAB">
            <w:pPr>
              <w:jc w:val="both"/>
            </w:pPr>
            <w:r w:rsidRPr="0069501A">
              <w:t>-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F4326" w:rsidRPr="0069501A" w:rsidTr="0094425C">
        <w:tc>
          <w:tcPr>
            <w:tcW w:w="2788" w:type="dxa"/>
          </w:tcPr>
          <w:p w:rsidR="004F4326" w:rsidRPr="0069501A" w:rsidRDefault="004F4326" w:rsidP="00866CAB">
            <w:pPr>
              <w:jc w:val="both"/>
            </w:pPr>
            <w:r w:rsidRPr="0069501A">
              <w:t>Отдых (рекреация)</w:t>
            </w:r>
          </w:p>
        </w:tc>
        <w:tc>
          <w:tcPr>
            <w:tcW w:w="1009" w:type="dxa"/>
          </w:tcPr>
          <w:p w:rsidR="004F4326" w:rsidRPr="0069501A" w:rsidRDefault="004F4326" w:rsidP="00866CAB">
            <w:pPr>
              <w:jc w:val="both"/>
            </w:pPr>
            <w:r w:rsidRPr="0069501A">
              <w:t>5.0.</w:t>
            </w:r>
          </w:p>
        </w:tc>
        <w:tc>
          <w:tcPr>
            <w:tcW w:w="6517" w:type="dxa"/>
          </w:tcPr>
          <w:p w:rsidR="004F4326" w:rsidRPr="0069501A" w:rsidRDefault="004F4326" w:rsidP="00866CAB">
            <w:pPr>
              <w:jc w:val="both"/>
              <w:rPr>
                <w:color w:val="000000" w:themeColor="text1"/>
              </w:rPr>
            </w:pPr>
            <w:r w:rsidRPr="0069501A">
              <w:rPr>
                <w:color w:val="000000" w:themeColor="text1"/>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69501A">
              <w:rPr>
                <w:color w:val="000000" w:themeColor="text1"/>
              </w:rPr>
              <w:lastRenderedPageBreak/>
              <w:t>рыбалки и иной деятельности;</w:t>
            </w:r>
          </w:p>
          <w:p w:rsidR="004F4326" w:rsidRPr="0069501A" w:rsidRDefault="004F4326" w:rsidP="00866CAB">
            <w:pPr>
              <w:jc w:val="both"/>
              <w:rPr>
                <w:color w:val="000000" w:themeColor="text1"/>
              </w:rPr>
            </w:pPr>
            <w:r w:rsidRPr="0069501A">
              <w:rPr>
                <w:color w:val="000000" w:themeColor="text1"/>
              </w:rPr>
              <w:t>- создание и уход за городскими лесами, скверами, прудами, озерами, водохранилищами, пляжами, а также обустройство мест отдыха в них.</w:t>
            </w:r>
          </w:p>
          <w:p w:rsidR="004F4326" w:rsidRPr="0069501A" w:rsidRDefault="004F4326" w:rsidP="00866CAB">
            <w:pPr>
              <w:jc w:val="both"/>
              <w:rPr>
                <w:color w:val="000000" w:themeColor="text1"/>
              </w:rPr>
            </w:pPr>
            <w:r w:rsidRPr="0069501A">
              <w:rPr>
                <w:color w:val="000000" w:themeColor="text1"/>
              </w:rPr>
              <w:t>Содержание данного вида разрешенного использования включает в себя содержание видов разрешенного использования с кодами 5.1 - 5.5 (</w:t>
            </w:r>
            <w:r w:rsidRPr="0069501A">
              <w:t>классификатор видов разрешенного использования земельных участков, утвержденный Приказом № 540)</w:t>
            </w:r>
          </w:p>
        </w:tc>
      </w:tr>
      <w:tr w:rsidR="004F4326" w:rsidRPr="0069501A" w:rsidTr="0094425C">
        <w:tc>
          <w:tcPr>
            <w:tcW w:w="2788" w:type="dxa"/>
          </w:tcPr>
          <w:p w:rsidR="004F4326" w:rsidRPr="0069501A" w:rsidRDefault="004F4326" w:rsidP="00866CAB">
            <w:pPr>
              <w:jc w:val="both"/>
            </w:pPr>
            <w:r w:rsidRPr="0069501A">
              <w:lastRenderedPageBreak/>
              <w:t>Спорт</w:t>
            </w:r>
          </w:p>
        </w:tc>
        <w:tc>
          <w:tcPr>
            <w:tcW w:w="1009" w:type="dxa"/>
          </w:tcPr>
          <w:p w:rsidR="004F4326" w:rsidRPr="0069501A" w:rsidRDefault="004F4326" w:rsidP="00866CAB">
            <w:pPr>
              <w:jc w:val="both"/>
            </w:pPr>
            <w:r w:rsidRPr="0069501A">
              <w:t>5.1.</w:t>
            </w:r>
          </w:p>
        </w:tc>
        <w:tc>
          <w:tcPr>
            <w:tcW w:w="6517" w:type="dxa"/>
          </w:tcPr>
          <w:p w:rsidR="004F4326" w:rsidRPr="0069501A" w:rsidRDefault="004F4326" w:rsidP="00866CAB">
            <w:pPr>
              <w:jc w:val="both"/>
              <w:rPr>
                <w:color w:val="000000" w:themeColor="text1"/>
              </w:rPr>
            </w:pPr>
            <w:r w:rsidRPr="0069501A">
              <w:rPr>
                <w:color w:val="000000" w:themeColor="text1"/>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7" w:history="1">
              <w:r w:rsidRPr="0069501A">
                <w:rPr>
                  <w:color w:val="000000" w:themeColor="text1"/>
                </w:rPr>
                <w:t>кодами 5.1.1</w:t>
              </w:r>
            </w:hyperlink>
            <w:r w:rsidRPr="0069501A">
              <w:rPr>
                <w:color w:val="000000" w:themeColor="text1"/>
              </w:rPr>
              <w:t xml:space="preserve"> - </w:t>
            </w:r>
            <w:hyperlink r:id="rId48" w:history="1">
              <w:r w:rsidRPr="0069501A">
                <w:rPr>
                  <w:color w:val="000000" w:themeColor="text1"/>
                </w:rPr>
                <w:t>5.1.7</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4F4326" w:rsidRPr="0069501A" w:rsidTr="0094425C">
        <w:tc>
          <w:tcPr>
            <w:tcW w:w="2788" w:type="dxa"/>
          </w:tcPr>
          <w:p w:rsidR="004F4326" w:rsidRPr="0069501A" w:rsidRDefault="004F4326" w:rsidP="00866CAB">
            <w:pPr>
              <w:jc w:val="both"/>
            </w:pPr>
            <w:r w:rsidRPr="0069501A">
              <w:t>Спортивные базы</w:t>
            </w:r>
          </w:p>
        </w:tc>
        <w:tc>
          <w:tcPr>
            <w:tcW w:w="1009" w:type="dxa"/>
          </w:tcPr>
          <w:p w:rsidR="004F4326" w:rsidRPr="0069501A" w:rsidRDefault="004F4326" w:rsidP="00866CAB">
            <w:pPr>
              <w:jc w:val="both"/>
            </w:pPr>
            <w:r w:rsidRPr="0069501A">
              <w:t>5.1.7.</w:t>
            </w:r>
          </w:p>
        </w:tc>
        <w:tc>
          <w:tcPr>
            <w:tcW w:w="6517" w:type="dxa"/>
          </w:tcPr>
          <w:p w:rsidR="004F4326" w:rsidRPr="0069501A" w:rsidRDefault="004F4326" w:rsidP="00866CAB">
            <w:pPr>
              <w:jc w:val="both"/>
              <w:rPr>
                <w:color w:val="000000" w:themeColor="text1"/>
              </w:rPr>
            </w:pPr>
            <w:r w:rsidRPr="0069501A">
              <w:rPr>
                <w:color w:val="000000" w:themeColor="text1"/>
              </w:rPr>
              <w:t>- размещение спортивных баз и лагерей, в которых осуществляется спортивная подготовка длительно проживающих в них лиц</w:t>
            </w:r>
          </w:p>
        </w:tc>
      </w:tr>
      <w:tr w:rsidR="004F4326" w:rsidRPr="0069501A" w:rsidTr="0094425C">
        <w:tc>
          <w:tcPr>
            <w:tcW w:w="2788" w:type="dxa"/>
          </w:tcPr>
          <w:p w:rsidR="004F4326" w:rsidRPr="0069501A" w:rsidRDefault="004F4326" w:rsidP="00866CAB">
            <w:pPr>
              <w:jc w:val="both"/>
            </w:pPr>
            <w:r w:rsidRPr="0069501A">
              <w:t>Природно-познавательный туризм</w:t>
            </w:r>
          </w:p>
        </w:tc>
        <w:tc>
          <w:tcPr>
            <w:tcW w:w="1009" w:type="dxa"/>
          </w:tcPr>
          <w:p w:rsidR="004F4326" w:rsidRPr="0069501A" w:rsidRDefault="004F4326" w:rsidP="00866CAB">
            <w:pPr>
              <w:jc w:val="both"/>
            </w:pPr>
            <w:r w:rsidRPr="0069501A">
              <w:t>5.2.</w:t>
            </w:r>
          </w:p>
        </w:tc>
        <w:tc>
          <w:tcPr>
            <w:tcW w:w="6517" w:type="dxa"/>
          </w:tcPr>
          <w:p w:rsidR="004F4326" w:rsidRPr="0069501A" w:rsidRDefault="004F4326" w:rsidP="00866CAB">
            <w:pPr>
              <w:jc w:val="both"/>
            </w:pPr>
            <w:r w:rsidRPr="0069501A">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F4326" w:rsidRPr="0069501A" w:rsidRDefault="004F4326" w:rsidP="00866CAB">
            <w:pPr>
              <w:jc w:val="both"/>
            </w:pPr>
            <w:r w:rsidRPr="0069501A">
              <w:t>осуществление необходимых природоохранных и природовосстановительных мероприятий</w:t>
            </w:r>
          </w:p>
        </w:tc>
      </w:tr>
      <w:tr w:rsidR="004F4326" w:rsidRPr="0069501A" w:rsidTr="0094425C">
        <w:tc>
          <w:tcPr>
            <w:tcW w:w="2788" w:type="dxa"/>
          </w:tcPr>
          <w:p w:rsidR="004F4326" w:rsidRPr="0069501A" w:rsidRDefault="004F4326" w:rsidP="00866CAB">
            <w:pPr>
              <w:jc w:val="both"/>
            </w:pPr>
            <w:r w:rsidRPr="0069501A">
              <w:t>Туристическое обслуживание</w:t>
            </w:r>
          </w:p>
        </w:tc>
        <w:tc>
          <w:tcPr>
            <w:tcW w:w="1009" w:type="dxa"/>
          </w:tcPr>
          <w:p w:rsidR="004F4326" w:rsidRPr="0069501A" w:rsidRDefault="004F4326" w:rsidP="00866CAB">
            <w:pPr>
              <w:jc w:val="both"/>
            </w:pPr>
            <w:r w:rsidRPr="0069501A">
              <w:t>5.2.1.</w:t>
            </w:r>
          </w:p>
        </w:tc>
        <w:tc>
          <w:tcPr>
            <w:tcW w:w="6517" w:type="dxa"/>
          </w:tcPr>
          <w:p w:rsidR="004F4326" w:rsidRPr="0069501A" w:rsidRDefault="004F4326" w:rsidP="00866CAB">
            <w:pPr>
              <w:jc w:val="both"/>
            </w:pPr>
            <w:r w:rsidRPr="0069501A">
              <w:t>-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F4326" w:rsidRPr="0069501A" w:rsidRDefault="004F4326" w:rsidP="00866CAB">
            <w:pPr>
              <w:jc w:val="both"/>
            </w:pPr>
            <w:r w:rsidRPr="0069501A">
              <w:t>размещение детских лагерей</w:t>
            </w:r>
          </w:p>
        </w:tc>
      </w:tr>
      <w:tr w:rsidR="004F4326" w:rsidRPr="0069501A" w:rsidTr="0094425C">
        <w:tc>
          <w:tcPr>
            <w:tcW w:w="2788" w:type="dxa"/>
          </w:tcPr>
          <w:p w:rsidR="004F4326" w:rsidRPr="0069501A" w:rsidRDefault="004F4326" w:rsidP="00866CAB">
            <w:pPr>
              <w:jc w:val="both"/>
            </w:pPr>
            <w:r w:rsidRPr="0069501A">
              <w:t>Охота и рыбалка</w:t>
            </w:r>
          </w:p>
        </w:tc>
        <w:tc>
          <w:tcPr>
            <w:tcW w:w="1009" w:type="dxa"/>
          </w:tcPr>
          <w:p w:rsidR="004F4326" w:rsidRPr="0069501A" w:rsidRDefault="004F4326" w:rsidP="00866CAB">
            <w:pPr>
              <w:jc w:val="both"/>
            </w:pPr>
            <w:r w:rsidRPr="0069501A">
              <w:t>5.3.</w:t>
            </w:r>
          </w:p>
        </w:tc>
        <w:tc>
          <w:tcPr>
            <w:tcW w:w="6517" w:type="dxa"/>
          </w:tcPr>
          <w:p w:rsidR="004F4326" w:rsidRPr="0069501A" w:rsidRDefault="004F4326" w:rsidP="00866CAB">
            <w:pPr>
              <w:jc w:val="both"/>
            </w:pPr>
            <w:r w:rsidRPr="0069501A">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F4326" w:rsidRPr="0069501A" w:rsidTr="0094425C">
        <w:tc>
          <w:tcPr>
            <w:tcW w:w="2788" w:type="dxa"/>
          </w:tcPr>
          <w:p w:rsidR="004F4326" w:rsidRPr="0069501A" w:rsidRDefault="004F4326" w:rsidP="00866CAB">
            <w:pPr>
              <w:jc w:val="both"/>
            </w:pPr>
            <w:r w:rsidRPr="0069501A">
              <w:t>Поля для гольфа или конных прогулок</w:t>
            </w:r>
          </w:p>
        </w:tc>
        <w:tc>
          <w:tcPr>
            <w:tcW w:w="1009" w:type="dxa"/>
          </w:tcPr>
          <w:p w:rsidR="004F4326" w:rsidRPr="0069501A" w:rsidRDefault="004F4326" w:rsidP="00866CAB">
            <w:pPr>
              <w:jc w:val="both"/>
            </w:pPr>
            <w:r w:rsidRPr="0069501A">
              <w:t>5.5.</w:t>
            </w:r>
          </w:p>
        </w:tc>
        <w:tc>
          <w:tcPr>
            <w:tcW w:w="6517" w:type="dxa"/>
          </w:tcPr>
          <w:p w:rsidR="004F4326" w:rsidRPr="0069501A" w:rsidRDefault="004F4326" w:rsidP="00866CAB">
            <w:pPr>
              <w:jc w:val="both"/>
            </w:pPr>
            <w:r w:rsidRPr="0069501A">
              <w:t>-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F4326" w:rsidRPr="0069501A" w:rsidRDefault="004F4326" w:rsidP="00866CAB">
            <w:pPr>
              <w:jc w:val="both"/>
            </w:pPr>
            <w:r w:rsidRPr="0069501A">
              <w:t>размещение конноспортивных манежей, не предусматривающих устройство трибун</w:t>
            </w:r>
          </w:p>
        </w:tc>
      </w:tr>
      <w:tr w:rsidR="004F4326" w:rsidRPr="0069501A" w:rsidTr="0094425C">
        <w:tc>
          <w:tcPr>
            <w:tcW w:w="2788" w:type="dxa"/>
          </w:tcPr>
          <w:p w:rsidR="004F4326" w:rsidRPr="0069501A" w:rsidRDefault="004F4326" w:rsidP="00866CAB">
            <w:pPr>
              <w:jc w:val="both"/>
            </w:pPr>
            <w:r w:rsidRPr="0069501A">
              <w:t>Деятельность по особой охране и изучению природы</w:t>
            </w:r>
          </w:p>
          <w:p w:rsidR="004F4326" w:rsidRPr="0069501A" w:rsidRDefault="004F4326" w:rsidP="00866CAB">
            <w:pPr>
              <w:jc w:val="both"/>
            </w:pPr>
          </w:p>
        </w:tc>
        <w:tc>
          <w:tcPr>
            <w:tcW w:w="1009" w:type="dxa"/>
          </w:tcPr>
          <w:p w:rsidR="004F4326" w:rsidRPr="0069501A" w:rsidRDefault="004F4326" w:rsidP="00866CAB">
            <w:pPr>
              <w:jc w:val="both"/>
            </w:pPr>
            <w:r w:rsidRPr="0069501A">
              <w:t>9.0.</w:t>
            </w:r>
          </w:p>
        </w:tc>
        <w:tc>
          <w:tcPr>
            <w:tcW w:w="6517" w:type="dxa"/>
          </w:tcPr>
          <w:p w:rsidR="004F4326" w:rsidRPr="0069501A" w:rsidRDefault="004F4326" w:rsidP="00866CAB">
            <w:pPr>
              <w:jc w:val="both"/>
            </w:pPr>
            <w:r w:rsidRPr="0069501A">
              <w:t xml:space="preserve">-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w:t>
            </w:r>
            <w:r w:rsidRPr="0069501A">
              <w:lastRenderedPageBreak/>
              <w:t>национальные и природные парки, памятники природы, дендрологические парки, ботанические сады, оранжереи)</w:t>
            </w:r>
          </w:p>
        </w:tc>
      </w:tr>
      <w:tr w:rsidR="004F4326" w:rsidRPr="0069501A" w:rsidTr="0094425C">
        <w:tc>
          <w:tcPr>
            <w:tcW w:w="2788" w:type="dxa"/>
          </w:tcPr>
          <w:p w:rsidR="004F4326" w:rsidRPr="0069501A" w:rsidRDefault="004F4326" w:rsidP="00866CAB">
            <w:pPr>
              <w:jc w:val="both"/>
            </w:pPr>
            <w:r w:rsidRPr="0069501A">
              <w:lastRenderedPageBreak/>
              <w:t>Охрана природных территорий</w:t>
            </w:r>
          </w:p>
        </w:tc>
        <w:tc>
          <w:tcPr>
            <w:tcW w:w="1009" w:type="dxa"/>
          </w:tcPr>
          <w:p w:rsidR="004F4326" w:rsidRPr="0069501A" w:rsidRDefault="004F4326" w:rsidP="00866CAB">
            <w:pPr>
              <w:jc w:val="both"/>
            </w:pPr>
            <w:r w:rsidRPr="0069501A">
              <w:t>9.1.</w:t>
            </w:r>
          </w:p>
        </w:tc>
        <w:tc>
          <w:tcPr>
            <w:tcW w:w="6517" w:type="dxa"/>
          </w:tcPr>
          <w:p w:rsidR="004F4326" w:rsidRPr="0069501A" w:rsidRDefault="004F4326" w:rsidP="00866CAB">
            <w:pPr>
              <w:jc w:val="both"/>
            </w:pPr>
            <w:r w:rsidRPr="0069501A">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85" w:rsidRPr="0069501A" w:rsidTr="0094425C">
        <w:tc>
          <w:tcPr>
            <w:tcW w:w="2788" w:type="dxa"/>
          </w:tcPr>
          <w:p w:rsidR="00FA3185" w:rsidRPr="0069501A" w:rsidRDefault="00FA3185" w:rsidP="00866CAB">
            <w:pPr>
              <w:jc w:val="both"/>
            </w:pPr>
            <w:r w:rsidRPr="0069501A">
              <w:t>Курортная деятельность</w:t>
            </w:r>
          </w:p>
        </w:tc>
        <w:tc>
          <w:tcPr>
            <w:tcW w:w="1009" w:type="dxa"/>
          </w:tcPr>
          <w:p w:rsidR="00FA3185" w:rsidRPr="0069501A" w:rsidRDefault="00FA3185" w:rsidP="00866CAB">
            <w:pPr>
              <w:jc w:val="both"/>
            </w:pPr>
            <w:r w:rsidRPr="0069501A">
              <w:t>9.2.</w:t>
            </w:r>
          </w:p>
        </w:tc>
        <w:tc>
          <w:tcPr>
            <w:tcW w:w="6517" w:type="dxa"/>
          </w:tcPr>
          <w:p w:rsidR="00FA3185" w:rsidRPr="0069501A" w:rsidRDefault="00FA3185" w:rsidP="00866CAB">
            <w:pPr>
              <w:jc w:val="both"/>
            </w:pPr>
            <w:r w:rsidRPr="0069501A">
              <w:t>-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FA3185" w:rsidRPr="0069501A" w:rsidTr="0094425C">
        <w:tc>
          <w:tcPr>
            <w:tcW w:w="2788" w:type="dxa"/>
          </w:tcPr>
          <w:p w:rsidR="00FA3185" w:rsidRPr="0069501A" w:rsidRDefault="00FA3185" w:rsidP="00866CAB">
            <w:pPr>
              <w:jc w:val="both"/>
            </w:pPr>
            <w:r w:rsidRPr="0069501A">
              <w:t>Санаторная деятельность</w:t>
            </w:r>
          </w:p>
        </w:tc>
        <w:tc>
          <w:tcPr>
            <w:tcW w:w="1009" w:type="dxa"/>
          </w:tcPr>
          <w:p w:rsidR="00FA3185" w:rsidRPr="0069501A" w:rsidRDefault="00FA3185" w:rsidP="00866CAB">
            <w:pPr>
              <w:jc w:val="both"/>
            </w:pPr>
            <w:r w:rsidRPr="0069501A">
              <w:t>9.2.1.</w:t>
            </w:r>
          </w:p>
        </w:tc>
        <w:tc>
          <w:tcPr>
            <w:tcW w:w="6517" w:type="dxa"/>
          </w:tcPr>
          <w:p w:rsidR="00FA3185" w:rsidRPr="0069501A" w:rsidRDefault="00FA3185" w:rsidP="00866CAB">
            <w:pPr>
              <w:jc w:val="both"/>
            </w:pPr>
            <w:r w:rsidRPr="0069501A">
              <w:t>- 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FA3185" w:rsidRPr="0069501A" w:rsidRDefault="00FA3185" w:rsidP="00866CAB">
            <w:pPr>
              <w:jc w:val="both"/>
            </w:pPr>
            <w:r w:rsidRPr="0069501A">
              <w:t>- обустройство лечебно-оздоровительных местностей (пляжи, бюветы, места добычи целебной грязи);</w:t>
            </w:r>
          </w:p>
          <w:p w:rsidR="00FA3185" w:rsidRPr="0069501A" w:rsidRDefault="00FA3185" w:rsidP="00866CAB">
            <w:pPr>
              <w:jc w:val="both"/>
            </w:pPr>
            <w:r w:rsidRPr="0069501A">
              <w:t>- размещение лечебно-оздоровительных лагерей</w:t>
            </w:r>
          </w:p>
        </w:tc>
      </w:tr>
      <w:tr w:rsidR="004F4326" w:rsidRPr="0069501A" w:rsidTr="0094425C">
        <w:tc>
          <w:tcPr>
            <w:tcW w:w="2788" w:type="dxa"/>
          </w:tcPr>
          <w:p w:rsidR="004F4326" w:rsidRPr="0069501A" w:rsidRDefault="004F4326" w:rsidP="00866CAB">
            <w:pPr>
              <w:jc w:val="both"/>
            </w:pPr>
            <w:r w:rsidRPr="0069501A">
              <w:t>Историко-культурная деятельность</w:t>
            </w:r>
          </w:p>
        </w:tc>
        <w:tc>
          <w:tcPr>
            <w:tcW w:w="1009" w:type="dxa"/>
          </w:tcPr>
          <w:p w:rsidR="004F4326" w:rsidRPr="0069501A" w:rsidRDefault="004F4326" w:rsidP="00866CAB">
            <w:pPr>
              <w:jc w:val="both"/>
            </w:pPr>
            <w:r w:rsidRPr="0069501A">
              <w:t>9.3.</w:t>
            </w:r>
          </w:p>
        </w:tc>
        <w:tc>
          <w:tcPr>
            <w:tcW w:w="6517" w:type="dxa"/>
          </w:tcPr>
          <w:p w:rsidR="004F4326" w:rsidRPr="0069501A" w:rsidRDefault="004F4326" w:rsidP="00866CAB">
            <w:pPr>
              <w:jc w:val="both"/>
            </w:pPr>
            <w:r w:rsidRPr="0069501A">
              <w:t>-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F4326" w:rsidRPr="0069501A" w:rsidTr="0094425C">
        <w:tc>
          <w:tcPr>
            <w:tcW w:w="2788" w:type="dxa"/>
          </w:tcPr>
          <w:p w:rsidR="004F4326" w:rsidRPr="0069501A" w:rsidRDefault="004F4326" w:rsidP="00866CAB">
            <w:pPr>
              <w:jc w:val="both"/>
            </w:pPr>
            <w:r w:rsidRPr="0069501A">
              <w:t>Благоустройство территории</w:t>
            </w:r>
          </w:p>
        </w:tc>
        <w:tc>
          <w:tcPr>
            <w:tcW w:w="1009" w:type="dxa"/>
          </w:tcPr>
          <w:p w:rsidR="004F4326" w:rsidRPr="0069501A" w:rsidRDefault="004F4326" w:rsidP="00866CAB">
            <w:pPr>
              <w:jc w:val="both"/>
            </w:pPr>
            <w:r w:rsidRPr="0069501A">
              <w:t>12.0.2.</w:t>
            </w:r>
          </w:p>
        </w:tc>
        <w:tc>
          <w:tcPr>
            <w:tcW w:w="6517" w:type="dxa"/>
          </w:tcPr>
          <w:p w:rsidR="004F4326" w:rsidRPr="0069501A" w:rsidRDefault="004F4326" w:rsidP="00866CAB">
            <w:pPr>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F4326" w:rsidRPr="0069501A" w:rsidTr="0094425C">
        <w:tc>
          <w:tcPr>
            <w:tcW w:w="2788" w:type="dxa"/>
          </w:tcPr>
          <w:p w:rsidR="004F4326" w:rsidRPr="0069501A" w:rsidRDefault="004F4326" w:rsidP="00866CAB">
            <w:pPr>
              <w:jc w:val="both"/>
            </w:pPr>
            <w:r w:rsidRPr="0069501A">
              <w:t xml:space="preserve">Специальное </w:t>
            </w:r>
            <w:r w:rsidRPr="0069501A">
              <w:lastRenderedPageBreak/>
              <w:t>пользование водными объектами</w:t>
            </w:r>
          </w:p>
        </w:tc>
        <w:tc>
          <w:tcPr>
            <w:tcW w:w="1009" w:type="dxa"/>
          </w:tcPr>
          <w:p w:rsidR="004F4326" w:rsidRPr="0069501A" w:rsidRDefault="004F4326" w:rsidP="00866CAB">
            <w:pPr>
              <w:jc w:val="both"/>
            </w:pPr>
            <w:r w:rsidRPr="0069501A">
              <w:lastRenderedPageBreak/>
              <w:t>11.2.</w:t>
            </w:r>
          </w:p>
        </w:tc>
        <w:tc>
          <w:tcPr>
            <w:tcW w:w="6517" w:type="dxa"/>
          </w:tcPr>
          <w:p w:rsidR="004F4326" w:rsidRPr="0069501A" w:rsidRDefault="004F4326" w:rsidP="00866CAB">
            <w:pPr>
              <w:jc w:val="both"/>
            </w:pPr>
            <w:r w:rsidRPr="0069501A">
              <w:t xml:space="preserve">- использование земельных участков, примыкающих к </w:t>
            </w:r>
            <w:r w:rsidRPr="0069501A">
              <w:lastRenderedPageBreak/>
              <w:t>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4326" w:rsidRPr="0069501A" w:rsidTr="0094425C">
        <w:tc>
          <w:tcPr>
            <w:tcW w:w="2788" w:type="dxa"/>
          </w:tcPr>
          <w:p w:rsidR="004F4326" w:rsidRPr="0069501A" w:rsidRDefault="004F4326" w:rsidP="00866CAB">
            <w:pPr>
              <w:jc w:val="both"/>
            </w:pPr>
            <w:r w:rsidRPr="0069501A">
              <w:lastRenderedPageBreak/>
              <w:t>Земельные участки (территории) общего пользования</w:t>
            </w:r>
          </w:p>
        </w:tc>
        <w:tc>
          <w:tcPr>
            <w:tcW w:w="1009" w:type="dxa"/>
          </w:tcPr>
          <w:p w:rsidR="004F4326" w:rsidRPr="0069501A" w:rsidRDefault="004F4326" w:rsidP="00866CAB">
            <w:pPr>
              <w:jc w:val="both"/>
            </w:pPr>
            <w:r w:rsidRPr="0069501A">
              <w:t>12.0.</w:t>
            </w:r>
          </w:p>
        </w:tc>
        <w:tc>
          <w:tcPr>
            <w:tcW w:w="6517" w:type="dxa"/>
          </w:tcPr>
          <w:p w:rsidR="004F4326" w:rsidRPr="0069501A" w:rsidRDefault="004F4326" w:rsidP="00866CAB">
            <w:pPr>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94425C">
        <w:tc>
          <w:tcPr>
            <w:tcW w:w="10314" w:type="dxa"/>
            <w:gridSpan w:val="3"/>
          </w:tcPr>
          <w:p w:rsidR="004F4326" w:rsidRPr="0069501A" w:rsidRDefault="004F4326" w:rsidP="00866CAB">
            <w:pPr>
              <w:jc w:val="center"/>
              <w:rPr>
                <w:b/>
              </w:rPr>
            </w:pPr>
            <w:r w:rsidRPr="0069501A">
              <w:rPr>
                <w:b/>
              </w:rPr>
              <w:t>Условно разрешенные виды использования</w:t>
            </w:r>
          </w:p>
        </w:tc>
      </w:tr>
      <w:tr w:rsidR="004F4326" w:rsidRPr="0069501A" w:rsidTr="0094425C">
        <w:tc>
          <w:tcPr>
            <w:tcW w:w="2788" w:type="dxa"/>
          </w:tcPr>
          <w:p w:rsidR="004F4326" w:rsidRPr="0069501A" w:rsidRDefault="004F4326" w:rsidP="00866CAB">
            <w:r w:rsidRPr="0069501A">
              <w:t>Магазины</w:t>
            </w:r>
          </w:p>
        </w:tc>
        <w:tc>
          <w:tcPr>
            <w:tcW w:w="1009" w:type="dxa"/>
          </w:tcPr>
          <w:p w:rsidR="004F4326" w:rsidRPr="0069501A" w:rsidRDefault="004F4326" w:rsidP="00866CAB">
            <w:r w:rsidRPr="0069501A">
              <w:t>4.4.</w:t>
            </w:r>
          </w:p>
        </w:tc>
        <w:tc>
          <w:tcPr>
            <w:tcW w:w="6517" w:type="dxa"/>
          </w:tcPr>
          <w:p w:rsidR="004F4326" w:rsidRPr="0069501A" w:rsidRDefault="004F4326" w:rsidP="00866CAB">
            <w:r w:rsidRPr="0069501A">
              <w:t>- размещение объектов капитального строительства, предназначенных для продажи товаров, торговая площадь которых составляет до 5000 кв. м</w:t>
            </w:r>
          </w:p>
        </w:tc>
      </w:tr>
      <w:tr w:rsidR="004F4326" w:rsidRPr="0069501A" w:rsidTr="0094425C">
        <w:tc>
          <w:tcPr>
            <w:tcW w:w="2788" w:type="dxa"/>
          </w:tcPr>
          <w:p w:rsidR="004F4326" w:rsidRPr="0069501A" w:rsidRDefault="004F4326" w:rsidP="00866CAB">
            <w:r w:rsidRPr="0069501A">
              <w:t>Общественное питание</w:t>
            </w:r>
          </w:p>
        </w:tc>
        <w:tc>
          <w:tcPr>
            <w:tcW w:w="1009" w:type="dxa"/>
          </w:tcPr>
          <w:p w:rsidR="004F4326" w:rsidRPr="0069501A" w:rsidRDefault="004F4326" w:rsidP="00866CAB">
            <w:r w:rsidRPr="0069501A">
              <w:t>4.6.</w:t>
            </w:r>
          </w:p>
        </w:tc>
        <w:tc>
          <w:tcPr>
            <w:tcW w:w="6517" w:type="dxa"/>
          </w:tcPr>
          <w:p w:rsidR="004F4326" w:rsidRPr="0069501A" w:rsidRDefault="004F4326" w:rsidP="00866CAB">
            <w:r w:rsidRPr="0069501A">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F4326" w:rsidRPr="0069501A" w:rsidRDefault="004F4326" w:rsidP="00866CAB">
      <w:pPr>
        <w:ind w:firstLine="708"/>
        <w:jc w:val="both"/>
        <w:rPr>
          <w:b/>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Минимальные отступы от границ земельных участков</w:t>
      </w:r>
      <w:r w:rsidR="00D624B5">
        <w:rPr>
          <w:sz w:val="28"/>
          <w:szCs w:val="28"/>
          <w:lang w:eastAsia="ar-SA"/>
        </w:rPr>
        <w:t xml:space="preserve"> </w:t>
      </w:r>
      <w:r w:rsidR="00D624B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D624B5" w:rsidRPr="004277D5">
        <w:rPr>
          <w:sz w:val="28"/>
          <w:szCs w:val="28"/>
        </w:rPr>
        <w:t>)</w:t>
      </w:r>
      <w:r w:rsidRPr="0069501A">
        <w:rPr>
          <w:sz w:val="28"/>
          <w:szCs w:val="28"/>
          <w:lang w:eastAsia="ar-SA"/>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sidR="004A7F6F" w:rsidRPr="0069501A">
        <w:rPr>
          <w:sz w:val="28"/>
          <w:szCs w:val="28"/>
          <w:lang w:eastAsia="ar-SA"/>
        </w:rPr>
        <w:t>№</w:t>
      </w:r>
      <w:r w:rsidRPr="0069501A">
        <w:rPr>
          <w:sz w:val="28"/>
          <w:szCs w:val="28"/>
          <w:lang w:eastAsia="ar-SA"/>
        </w:rPr>
        <w:t xml:space="preserve"> 123-ФЗ «Технический регламент о требованиях пожарной безопасности».</w:t>
      </w:r>
    </w:p>
    <w:p w:rsidR="004F4326" w:rsidRPr="0069501A" w:rsidRDefault="004F4326" w:rsidP="00866CAB">
      <w:pPr>
        <w:jc w:val="both"/>
        <w:rPr>
          <w:b/>
          <w:sz w:val="28"/>
          <w:szCs w:val="28"/>
          <w:lang w:eastAsia="ar-SA"/>
        </w:rPr>
        <w:sectPr w:rsidR="004F4326"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Таблица 2</w:t>
      </w:r>
      <w:r w:rsidR="00225E02" w:rsidRPr="0069501A">
        <w:rPr>
          <w:sz w:val="28"/>
          <w:szCs w:val="28"/>
          <w:lang w:eastAsia="ar-SA"/>
        </w:rPr>
        <w:t>8</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3118"/>
        <w:gridCol w:w="3402"/>
        <w:gridCol w:w="3620"/>
      </w:tblGrid>
      <w:tr w:rsidR="004F4326" w:rsidRPr="0069501A" w:rsidTr="004F4326">
        <w:trPr>
          <w:trHeight w:val="20"/>
          <w:tblHeader/>
          <w:jc w:val="center"/>
        </w:trPr>
        <w:tc>
          <w:tcPr>
            <w:tcW w:w="484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118" w:type="dxa"/>
            <w:tcBorders>
              <w:top w:val="single" w:sz="6" w:space="0" w:color="000000"/>
              <w:left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402"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620" w:type="dxa"/>
            <w:tcBorders>
              <w:top w:val="single" w:sz="6" w:space="0" w:color="000000"/>
              <w:left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Рыбоводство</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Парки культуры и отдыха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Гостиничное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Развлекательные мероприятия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Отдых (рекреация)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250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Спортивные базы</w:t>
            </w:r>
          </w:p>
        </w:tc>
        <w:tc>
          <w:tcPr>
            <w:tcW w:w="3118"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4" w:space="0" w:color="auto"/>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Природно-познавательный туризм</w:t>
            </w:r>
          </w:p>
        </w:tc>
        <w:tc>
          <w:tcPr>
            <w:tcW w:w="3118"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4" w:space="0" w:color="auto"/>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Туристическое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500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Охота и рыбалка</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Поля для гольфа или конных прогулок</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Деятельность по особой охране и изучению природы</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Охрана природных территорий</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FA3185"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FA3185" w:rsidRPr="0069501A" w:rsidRDefault="00FA3185" w:rsidP="00866CAB">
            <w:pPr>
              <w:jc w:val="both"/>
            </w:pPr>
            <w:r w:rsidRPr="0069501A">
              <w:t>Курортная деятельность</w:t>
            </w:r>
          </w:p>
        </w:tc>
        <w:tc>
          <w:tcPr>
            <w:tcW w:w="3118"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80</w:t>
            </w:r>
          </w:p>
        </w:tc>
      </w:tr>
      <w:tr w:rsidR="00FA3185"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FA3185" w:rsidRPr="0069501A" w:rsidRDefault="00FA3185" w:rsidP="00866CAB">
            <w:pPr>
              <w:jc w:val="both"/>
            </w:pPr>
            <w:r w:rsidRPr="0069501A">
              <w:t>Санаторная деятельность</w:t>
            </w:r>
          </w:p>
        </w:tc>
        <w:tc>
          <w:tcPr>
            <w:tcW w:w="3118"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FA3185" w:rsidRPr="0069501A" w:rsidRDefault="004B4DD2"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FA3185" w:rsidRPr="0069501A" w:rsidRDefault="00FA3185"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Историко-культурная деятельность</w:t>
            </w:r>
            <w:r w:rsidRPr="0069501A">
              <w:rPr>
                <w:rStyle w:val="af0"/>
              </w:rPr>
              <w:footnoteReference w:id="3"/>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Благоустройство территории</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Специальное пользование водными объектами</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Коммунальное обслуживание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lastRenderedPageBreak/>
              <w:t>Магазины</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3000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4F4326" w:rsidRPr="0069501A" w:rsidTr="00426239">
        <w:trPr>
          <w:trHeight w:val="20"/>
          <w:jc w:val="center"/>
        </w:trPr>
        <w:tc>
          <w:tcPr>
            <w:tcW w:w="4840"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Общественное питание</w:t>
            </w:r>
          </w:p>
        </w:tc>
        <w:tc>
          <w:tcPr>
            <w:tcW w:w="3118"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300</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1500</w:t>
            </w:r>
          </w:p>
        </w:tc>
        <w:tc>
          <w:tcPr>
            <w:tcW w:w="3620"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bl>
    <w:p w:rsidR="004F4326" w:rsidRPr="0069501A" w:rsidRDefault="004F4326" w:rsidP="00866CAB">
      <w:pPr>
        <w:jc w:val="both"/>
        <w:rPr>
          <w:sz w:val="28"/>
          <w:szCs w:val="28"/>
          <w:lang w:eastAsia="ar-SA"/>
        </w:rPr>
      </w:pPr>
    </w:p>
    <w:p w:rsidR="004F4326" w:rsidRPr="0069501A" w:rsidRDefault="004F4326" w:rsidP="00866CAB">
      <w:pPr>
        <w:jc w:val="both"/>
        <w:rPr>
          <w:sz w:val="28"/>
          <w:szCs w:val="28"/>
          <w:lang w:eastAsia="ar-SA"/>
        </w:rPr>
        <w:sectPr w:rsidR="004F4326" w:rsidRPr="0069501A" w:rsidSect="004F4326">
          <w:pgSz w:w="16838" w:h="11906" w:orient="landscape"/>
          <w:pgMar w:top="1134" w:right="1134" w:bottom="567" w:left="1134" w:header="709" w:footer="709" w:gutter="0"/>
          <w:cols w:space="708"/>
          <w:docGrid w:linePitch="360"/>
        </w:sectPr>
      </w:pPr>
    </w:p>
    <w:p w:rsidR="004F4326" w:rsidRPr="0069501A" w:rsidRDefault="004F4326" w:rsidP="00866CAB">
      <w:pPr>
        <w:pStyle w:val="2"/>
        <w:ind w:firstLine="708"/>
        <w:rPr>
          <w:lang w:eastAsia="ar-SA"/>
        </w:rPr>
      </w:pPr>
      <w:bookmarkStart w:id="94" w:name="_Toc63692646"/>
      <w:r w:rsidRPr="0069501A">
        <w:rPr>
          <w:lang w:eastAsia="ar-SA"/>
        </w:rPr>
        <w:lastRenderedPageBreak/>
        <w:t>Статья 3</w:t>
      </w:r>
      <w:r w:rsidR="00D03EB1" w:rsidRPr="0069501A">
        <w:rPr>
          <w:lang w:eastAsia="ar-SA"/>
        </w:rPr>
        <w:t>8</w:t>
      </w:r>
      <w:r w:rsidRPr="0069501A">
        <w:rPr>
          <w:lang w:eastAsia="ar-SA"/>
        </w:rPr>
        <w:t>.</w:t>
      </w:r>
      <w:r w:rsidRPr="0069501A">
        <w:t xml:space="preserve"> </w:t>
      </w:r>
      <w:r w:rsidRPr="0069501A">
        <w:rPr>
          <w:lang w:eastAsia="ar-SA"/>
        </w:rPr>
        <w:t>Градостроительные регламенты. Зоны специального назначения</w:t>
      </w:r>
      <w:bookmarkEnd w:id="94"/>
    </w:p>
    <w:p w:rsidR="004F4326" w:rsidRPr="0069501A" w:rsidRDefault="004F4326" w:rsidP="00866CAB">
      <w:pPr>
        <w:jc w:val="both"/>
        <w:rPr>
          <w:lang w:eastAsia="ar-SA"/>
        </w:rPr>
      </w:pPr>
    </w:p>
    <w:p w:rsidR="004F4326" w:rsidRPr="0069501A" w:rsidRDefault="004F4326" w:rsidP="00866CAB">
      <w:pPr>
        <w:ind w:firstLine="708"/>
        <w:jc w:val="both"/>
        <w:rPr>
          <w:sz w:val="28"/>
          <w:szCs w:val="28"/>
        </w:rPr>
      </w:pPr>
      <w:r w:rsidRPr="0069501A">
        <w:rPr>
          <w:sz w:val="28"/>
          <w:szCs w:val="28"/>
          <w:lang w:eastAsia="ar-SA"/>
        </w:rPr>
        <w:t>Зона предназначена для размещения мест специального  назначения</w:t>
      </w:r>
      <w:r w:rsidRPr="0069501A">
        <w:rPr>
          <w:sz w:val="28"/>
          <w:szCs w:val="28"/>
        </w:rPr>
        <w:t xml:space="preserve"> в границах территорий, занятыми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F4326" w:rsidRPr="0069501A" w:rsidRDefault="004F4326" w:rsidP="00866CAB">
      <w:pPr>
        <w:ind w:firstLine="708"/>
        <w:jc w:val="both"/>
        <w:rPr>
          <w:sz w:val="28"/>
          <w:szCs w:val="28"/>
        </w:rPr>
      </w:pPr>
    </w:p>
    <w:p w:rsidR="004F4326" w:rsidRPr="0069501A" w:rsidRDefault="004F4326" w:rsidP="00866CAB">
      <w:pPr>
        <w:ind w:firstLine="708"/>
        <w:jc w:val="both"/>
        <w:rPr>
          <w:b/>
          <w:sz w:val="28"/>
          <w:szCs w:val="28"/>
        </w:rPr>
      </w:pPr>
      <w:r w:rsidRPr="0069501A">
        <w:rPr>
          <w:b/>
          <w:sz w:val="28"/>
          <w:szCs w:val="28"/>
        </w:rPr>
        <w:t>С</w:t>
      </w:r>
      <w:r w:rsidR="006F72A7">
        <w:rPr>
          <w:b/>
          <w:sz w:val="28"/>
          <w:szCs w:val="28"/>
        </w:rPr>
        <w:t>п</w:t>
      </w:r>
      <w:r w:rsidRPr="0069501A">
        <w:rPr>
          <w:b/>
          <w:sz w:val="28"/>
          <w:szCs w:val="28"/>
        </w:rPr>
        <w:t>1 - Зона кладбищ</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Таблица 2</w:t>
      </w:r>
      <w:r w:rsidR="00225E02" w:rsidRPr="0069501A">
        <w:rPr>
          <w:sz w:val="28"/>
          <w:szCs w:val="28"/>
          <w:lang w:eastAsia="ar-SA"/>
        </w:rPr>
        <w:t>9</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426239">
        <w:trPr>
          <w:tblHeader/>
        </w:trPr>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768"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750AA3" w:rsidRPr="0069501A" w:rsidTr="00426239">
        <w:tc>
          <w:tcPr>
            <w:tcW w:w="2777" w:type="dxa"/>
          </w:tcPr>
          <w:p w:rsidR="00750AA3" w:rsidRPr="0069501A" w:rsidRDefault="00750AA3" w:rsidP="00866CAB">
            <w:pPr>
              <w:jc w:val="both"/>
            </w:pPr>
            <w:r w:rsidRPr="0069501A">
              <w:t>Религиозное использование</w:t>
            </w:r>
          </w:p>
          <w:p w:rsidR="00750AA3" w:rsidRPr="0069501A" w:rsidRDefault="00750AA3" w:rsidP="00866CAB">
            <w:pPr>
              <w:jc w:val="both"/>
            </w:pPr>
          </w:p>
        </w:tc>
        <w:tc>
          <w:tcPr>
            <w:tcW w:w="876" w:type="dxa"/>
          </w:tcPr>
          <w:p w:rsidR="00750AA3" w:rsidRPr="0069501A" w:rsidRDefault="00750AA3" w:rsidP="00866CAB">
            <w:pPr>
              <w:jc w:val="both"/>
            </w:pPr>
            <w:r w:rsidRPr="0069501A">
              <w:t>3.7.</w:t>
            </w:r>
          </w:p>
        </w:tc>
        <w:tc>
          <w:tcPr>
            <w:tcW w:w="6768" w:type="dxa"/>
          </w:tcPr>
          <w:p w:rsidR="00750AA3" w:rsidRPr="0069501A" w:rsidRDefault="00750AA3" w:rsidP="00866CAB">
            <w:pPr>
              <w:jc w:val="both"/>
              <w:rPr>
                <w:color w:val="000000" w:themeColor="text1"/>
              </w:rPr>
            </w:pPr>
            <w:r w:rsidRPr="0069501A">
              <w:rPr>
                <w:color w:val="000000" w:themeColor="text1"/>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9" w:history="1">
              <w:r w:rsidRPr="0069501A">
                <w:rPr>
                  <w:color w:val="000000" w:themeColor="text1"/>
                </w:rPr>
                <w:t>кодами 3.7.1</w:t>
              </w:r>
            </w:hyperlink>
            <w:r w:rsidRPr="0069501A">
              <w:rPr>
                <w:color w:val="000000" w:themeColor="text1"/>
              </w:rPr>
              <w:t xml:space="preserve"> - </w:t>
            </w:r>
            <w:hyperlink r:id="rId50" w:history="1">
              <w:r w:rsidRPr="0069501A">
                <w:rPr>
                  <w:color w:val="000000" w:themeColor="text1"/>
                </w:rPr>
                <w:t>3.7.2</w:t>
              </w:r>
            </w:hyperlink>
            <w:r w:rsidRPr="0069501A">
              <w:rPr>
                <w:color w:val="000000" w:themeColor="text1"/>
              </w:rPr>
              <w:t xml:space="preserve"> (классификатор видов разрешенного использования земельных участков, утвержденный </w:t>
            </w:r>
            <w:r w:rsidRPr="0069501A">
              <w:t>Приказом № 540</w:t>
            </w:r>
            <w:r w:rsidRPr="0069501A">
              <w:rPr>
                <w:color w:val="000000" w:themeColor="text1"/>
              </w:rPr>
              <w:t>)</w:t>
            </w:r>
          </w:p>
        </w:tc>
      </w:tr>
      <w:tr w:rsidR="00750AA3" w:rsidRPr="0069501A" w:rsidTr="00426239">
        <w:tc>
          <w:tcPr>
            <w:tcW w:w="2777" w:type="dxa"/>
          </w:tcPr>
          <w:p w:rsidR="00750AA3" w:rsidRPr="0069501A" w:rsidRDefault="00880B7A" w:rsidP="00866CAB">
            <w:pPr>
              <w:jc w:val="both"/>
            </w:pPr>
            <w:r w:rsidRPr="0069501A">
              <w:t>Осуществление религиозных обрядов</w:t>
            </w:r>
          </w:p>
        </w:tc>
        <w:tc>
          <w:tcPr>
            <w:tcW w:w="876" w:type="dxa"/>
          </w:tcPr>
          <w:p w:rsidR="00750AA3" w:rsidRPr="0069501A" w:rsidRDefault="00880B7A" w:rsidP="00866CAB">
            <w:pPr>
              <w:jc w:val="both"/>
            </w:pPr>
            <w:r w:rsidRPr="0069501A">
              <w:t>3.7.1</w:t>
            </w:r>
          </w:p>
        </w:tc>
        <w:tc>
          <w:tcPr>
            <w:tcW w:w="6768" w:type="dxa"/>
          </w:tcPr>
          <w:p w:rsidR="00750AA3" w:rsidRPr="0069501A" w:rsidRDefault="00880B7A" w:rsidP="00866CAB">
            <w:pPr>
              <w:jc w:val="both"/>
              <w:rPr>
                <w:color w:val="000000" w:themeColor="text1"/>
              </w:rPr>
            </w:pPr>
            <w:r w:rsidRPr="0069501A">
              <w:rPr>
                <w:color w:val="000000" w:themeColor="text1"/>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50AA3" w:rsidRPr="0069501A" w:rsidTr="00426239">
        <w:tc>
          <w:tcPr>
            <w:tcW w:w="2777" w:type="dxa"/>
          </w:tcPr>
          <w:p w:rsidR="00750AA3" w:rsidRPr="0069501A" w:rsidRDefault="00750AA3" w:rsidP="00866CAB">
            <w:pPr>
              <w:jc w:val="both"/>
            </w:pPr>
            <w:r w:rsidRPr="0069501A">
              <w:t>Ритуальная деятельность</w:t>
            </w:r>
          </w:p>
        </w:tc>
        <w:tc>
          <w:tcPr>
            <w:tcW w:w="876" w:type="dxa"/>
          </w:tcPr>
          <w:p w:rsidR="00750AA3" w:rsidRPr="0069501A" w:rsidRDefault="00750AA3" w:rsidP="00866CAB">
            <w:pPr>
              <w:jc w:val="both"/>
            </w:pPr>
            <w:r w:rsidRPr="0069501A">
              <w:t>12.1.</w:t>
            </w:r>
          </w:p>
        </w:tc>
        <w:tc>
          <w:tcPr>
            <w:tcW w:w="6768" w:type="dxa"/>
          </w:tcPr>
          <w:p w:rsidR="00750AA3" w:rsidRPr="0069501A" w:rsidRDefault="00750AA3" w:rsidP="00866CAB">
            <w:pPr>
              <w:jc w:val="both"/>
              <w:rPr>
                <w:color w:val="000000" w:themeColor="text1"/>
              </w:rPr>
            </w:pPr>
            <w:r w:rsidRPr="0069501A">
              <w:rPr>
                <w:color w:val="000000" w:themeColor="text1"/>
              </w:rPr>
              <w:t>- размещение кладбищ, крематориев и мест захоронения;</w:t>
            </w:r>
          </w:p>
          <w:p w:rsidR="00750AA3" w:rsidRPr="0069501A" w:rsidRDefault="00750AA3" w:rsidP="00866CAB">
            <w:pPr>
              <w:jc w:val="both"/>
              <w:rPr>
                <w:color w:val="000000" w:themeColor="text1"/>
              </w:rPr>
            </w:pPr>
            <w:r w:rsidRPr="0069501A">
              <w:rPr>
                <w:color w:val="000000" w:themeColor="text1"/>
              </w:rPr>
              <w:t>размещение соответствующих культовых сооружений;</w:t>
            </w:r>
          </w:p>
          <w:p w:rsidR="00750AA3" w:rsidRPr="0069501A" w:rsidRDefault="00750AA3" w:rsidP="00866CAB">
            <w:pPr>
              <w:jc w:val="both"/>
              <w:rPr>
                <w:color w:val="000000" w:themeColor="text1"/>
              </w:rPr>
            </w:pPr>
            <w:r w:rsidRPr="0069501A">
              <w:rPr>
                <w:color w:val="000000" w:themeColor="text1"/>
              </w:rPr>
              <w:t>- осуществление деятельности по производству продукции ритуально-обрядового назначения</w:t>
            </w:r>
          </w:p>
        </w:tc>
      </w:tr>
      <w:tr w:rsidR="00750AA3" w:rsidRPr="0069501A" w:rsidTr="00426239">
        <w:tc>
          <w:tcPr>
            <w:tcW w:w="2777" w:type="dxa"/>
          </w:tcPr>
          <w:p w:rsidR="00750AA3" w:rsidRPr="0069501A" w:rsidRDefault="00750AA3" w:rsidP="00866CAB">
            <w:pPr>
              <w:jc w:val="both"/>
            </w:pPr>
            <w:r w:rsidRPr="0069501A">
              <w:t>Благоустройство территории</w:t>
            </w:r>
          </w:p>
        </w:tc>
        <w:tc>
          <w:tcPr>
            <w:tcW w:w="876" w:type="dxa"/>
          </w:tcPr>
          <w:p w:rsidR="00750AA3" w:rsidRPr="0069501A" w:rsidRDefault="00750AA3" w:rsidP="00866CAB">
            <w:pPr>
              <w:jc w:val="both"/>
            </w:pPr>
            <w:r w:rsidRPr="0069501A">
              <w:t>12.0.2.</w:t>
            </w:r>
          </w:p>
        </w:tc>
        <w:tc>
          <w:tcPr>
            <w:tcW w:w="6768" w:type="dxa"/>
          </w:tcPr>
          <w:p w:rsidR="00750AA3" w:rsidRPr="0069501A" w:rsidRDefault="00750AA3" w:rsidP="00866CAB">
            <w:pPr>
              <w:jc w:val="both"/>
            </w:pPr>
            <w:r w:rsidRPr="0069501A">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50AA3" w:rsidRPr="0069501A" w:rsidTr="00426239">
        <w:tc>
          <w:tcPr>
            <w:tcW w:w="10421" w:type="dxa"/>
            <w:gridSpan w:val="3"/>
          </w:tcPr>
          <w:p w:rsidR="00750AA3" w:rsidRPr="0069501A" w:rsidRDefault="00750AA3" w:rsidP="00866CAB">
            <w:pPr>
              <w:jc w:val="center"/>
              <w:rPr>
                <w:b/>
              </w:rPr>
            </w:pPr>
            <w:r w:rsidRPr="0069501A">
              <w:rPr>
                <w:b/>
              </w:rPr>
              <w:t>Условно разрешенные виды использования</w:t>
            </w:r>
          </w:p>
        </w:tc>
      </w:tr>
      <w:tr w:rsidR="00750AA3" w:rsidRPr="0069501A" w:rsidTr="00426239">
        <w:tc>
          <w:tcPr>
            <w:tcW w:w="2777" w:type="dxa"/>
          </w:tcPr>
          <w:p w:rsidR="00750AA3" w:rsidRPr="0069501A" w:rsidRDefault="00750AA3" w:rsidP="00866CAB">
            <w:r w:rsidRPr="0069501A">
              <w:t>Автомобильный транспорт</w:t>
            </w:r>
          </w:p>
        </w:tc>
        <w:tc>
          <w:tcPr>
            <w:tcW w:w="876" w:type="dxa"/>
          </w:tcPr>
          <w:p w:rsidR="00750AA3" w:rsidRPr="0069501A" w:rsidRDefault="00750AA3" w:rsidP="00866CAB">
            <w:r w:rsidRPr="0069501A">
              <w:t>7.2</w:t>
            </w:r>
          </w:p>
        </w:tc>
        <w:tc>
          <w:tcPr>
            <w:tcW w:w="6768" w:type="dxa"/>
          </w:tcPr>
          <w:p w:rsidR="00750AA3" w:rsidRPr="0069501A" w:rsidRDefault="00750AA3" w:rsidP="00866CAB">
            <w:r w:rsidRPr="0069501A">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1" w:history="1">
              <w:r w:rsidRPr="0069501A">
                <w:rPr>
                  <w:color w:val="000000" w:themeColor="text1"/>
                </w:rPr>
                <w:t>кодами 7.2.1</w:t>
              </w:r>
            </w:hyperlink>
            <w:r w:rsidRPr="0069501A">
              <w:rPr>
                <w:color w:val="000000" w:themeColor="text1"/>
              </w:rPr>
              <w:t xml:space="preserve"> - </w:t>
            </w:r>
            <w:hyperlink r:id="rId52" w:history="1">
              <w:r w:rsidRPr="0069501A">
                <w:rPr>
                  <w:color w:val="000000" w:themeColor="text1"/>
                </w:rPr>
                <w:t>7.2.3</w:t>
              </w:r>
            </w:hyperlink>
            <w:r w:rsidRPr="0069501A">
              <w:rPr>
                <w:color w:val="000000" w:themeColor="text1"/>
              </w:rPr>
              <w:t xml:space="preserve"> (</w:t>
            </w:r>
            <w:r w:rsidRPr="0069501A">
              <w:t>классификатор видов разрешенного использования земельных участков, утвержденный Приказом № 540)</w:t>
            </w:r>
          </w:p>
        </w:tc>
      </w:tr>
      <w:tr w:rsidR="00750AA3" w:rsidRPr="0069501A" w:rsidTr="00426239">
        <w:tc>
          <w:tcPr>
            <w:tcW w:w="2777" w:type="dxa"/>
          </w:tcPr>
          <w:p w:rsidR="00750AA3" w:rsidRPr="0069501A" w:rsidRDefault="00750AA3" w:rsidP="00866CAB">
            <w:pPr>
              <w:rPr>
                <w:rFonts w:eastAsia="Calibri"/>
              </w:rPr>
            </w:pPr>
            <w:r w:rsidRPr="0069501A">
              <w:rPr>
                <w:rFonts w:eastAsia="Calibri"/>
              </w:rPr>
              <w:t>Бытовое обслуживание</w:t>
            </w:r>
          </w:p>
        </w:tc>
        <w:tc>
          <w:tcPr>
            <w:tcW w:w="876" w:type="dxa"/>
          </w:tcPr>
          <w:p w:rsidR="00750AA3" w:rsidRPr="0069501A" w:rsidRDefault="00750AA3" w:rsidP="00866CAB">
            <w:pPr>
              <w:rPr>
                <w:rFonts w:eastAsia="Calibri"/>
                <w:sz w:val="28"/>
                <w:szCs w:val="28"/>
              </w:rPr>
            </w:pPr>
            <w:r w:rsidRPr="0069501A">
              <w:rPr>
                <w:rFonts w:eastAsia="Calibri"/>
                <w:sz w:val="28"/>
                <w:szCs w:val="28"/>
              </w:rPr>
              <w:t>3.3.</w:t>
            </w:r>
          </w:p>
        </w:tc>
        <w:tc>
          <w:tcPr>
            <w:tcW w:w="6768" w:type="dxa"/>
          </w:tcPr>
          <w:p w:rsidR="00750AA3" w:rsidRPr="0069501A" w:rsidRDefault="00750AA3" w:rsidP="00866CAB">
            <w:r w:rsidRPr="0069501A">
              <w:rPr>
                <w:rFonts w:eastAsia="Calibri"/>
              </w:rPr>
              <w:t xml:space="preserve">- размещение объектов капитального строительства, предназначенных для оказания населению или организациям </w:t>
            </w:r>
            <w:r w:rsidRPr="0069501A">
              <w:rPr>
                <w:rFonts w:eastAsia="Calibri"/>
              </w:rPr>
              <w:lastRenderedPageBreak/>
              <w:t>бытовых услуг (мастерские мелкого ремонта, ателье, бани, парикмахерские, прачечные, химчистки, похоронные бюро</w:t>
            </w:r>
            <w:r w:rsidRPr="0069501A">
              <w:rPr>
                <w:rFonts w:eastAsia="Calibri"/>
                <w:sz w:val="28"/>
                <w:szCs w:val="28"/>
              </w:rPr>
              <w:t>)</w:t>
            </w:r>
          </w:p>
        </w:tc>
      </w:tr>
      <w:tr w:rsidR="00750AA3" w:rsidRPr="0069501A" w:rsidTr="00426239">
        <w:tc>
          <w:tcPr>
            <w:tcW w:w="10421" w:type="dxa"/>
            <w:gridSpan w:val="3"/>
            <w:vAlign w:val="center"/>
          </w:tcPr>
          <w:p w:rsidR="00750AA3" w:rsidRPr="0069501A" w:rsidRDefault="00750AA3" w:rsidP="00866CAB">
            <w:pPr>
              <w:jc w:val="center"/>
              <w:rPr>
                <w:b/>
              </w:rPr>
            </w:pPr>
            <w:r w:rsidRPr="0069501A">
              <w:rPr>
                <w:b/>
              </w:rPr>
              <w:lastRenderedPageBreak/>
              <w:t>Вспомогательные виды разрешенного использования</w:t>
            </w:r>
          </w:p>
        </w:tc>
      </w:tr>
      <w:tr w:rsidR="00750AA3" w:rsidRPr="0069501A" w:rsidTr="00426239">
        <w:tc>
          <w:tcPr>
            <w:tcW w:w="2777" w:type="dxa"/>
          </w:tcPr>
          <w:p w:rsidR="00750AA3" w:rsidRPr="0069501A" w:rsidRDefault="00750AA3" w:rsidP="00866CAB">
            <w:r w:rsidRPr="0069501A">
              <w:t>Земельные участки (территории) общего пользования</w:t>
            </w:r>
          </w:p>
        </w:tc>
        <w:tc>
          <w:tcPr>
            <w:tcW w:w="876" w:type="dxa"/>
          </w:tcPr>
          <w:p w:rsidR="00750AA3" w:rsidRPr="0069501A" w:rsidRDefault="00750AA3" w:rsidP="00866CAB">
            <w:r w:rsidRPr="0069501A">
              <w:t>12.0.</w:t>
            </w:r>
          </w:p>
        </w:tc>
        <w:tc>
          <w:tcPr>
            <w:tcW w:w="6768" w:type="dxa"/>
          </w:tcPr>
          <w:p w:rsidR="00750AA3" w:rsidRPr="0069501A" w:rsidRDefault="00750AA3" w:rsidP="00866CAB">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750AA3" w:rsidRPr="0069501A" w:rsidTr="00426239">
        <w:tc>
          <w:tcPr>
            <w:tcW w:w="2777" w:type="dxa"/>
          </w:tcPr>
          <w:p w:rsidR="00750AA3" w:rsidRPr="0069501A" w:rsidRDefault="00750AA3" w:rsidP="00866CAB">
            <w:r w:rsidRPr="0069501A">
              <w:t>Коммунальное обслуживание</w:t>
            </w:r>
          </w:p>
          <w:p w:rsidR="00750AA3" w:rsidRPr="0069501A" w:rsidRDefault="00750AA3" w:rsidP="00866CAB"/>
        </w:tc>
        <w:tc>
          <w:tcPr>
            <w:tcW w:w="876" w:type="dxa"/>
          </w:tcPr>
          <w:p w:rsidR="00750AA3" w:rsidRPr="0069501A" w:rsidRDefault="00750AA3" w:rsidP="00866CAB">
            <w:r w:rsidRPr="0069501A">
              <w:t>3.1.</w:t>
            </w:r>
          </w:p>
        </w:tc>
        <w:tc>
          <w:tcPr>
            <w:tcW w:w="6768" w:type="dxa"/>
          </w:tcPr>
          <w:p w:rsidR="00750AA3" w:rsidRPr="0069501A" w:rsidRDefault="00750AA3" w:rsidP="00866CAB">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708"/>
        <w:jc w:val="both"/>
        <w:rPr>
          <w:b/>
          <w:sz w:val="28"/>
          <w:szCs w:val="28"/>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t>1. Минималь</w:t>
      </w:r>
      <w:r w:rsidR="00FA3185" w:rsidRPr="0069501A">
        <w:rPr>
          <w:sz w:val="28"/>
          <w:szCs w:val="28"/>
          <w:lang w:eastAsia="ar-SA"/>
        </w:rPr>
        <w:t>н</w:t>
      </w:r>
      <w:r w:rsidRPr="0069501A">
        <w:rPr>
          <w:sz w:val="28"/>
          <w:szCs w:val="28"/>
          <w:lang w:eastAsia="ar-SA"/>
        </w:rPr>
        <w:t>ые отступы от границ земельных участков</w:t>
      </w:r>
      <w:r w:rsidR="00D624B5">
        <w:rPr>
          <w:sz w:val="28"/>
          <w:szCs w:val="28"/>
          <w:lang w:eastAsia="ar-SA"/>
        </w:rPr>
        <w:t xml:space="preserve"> </w:t>
      </w:r>
      <w:r w:rsidR="00D624B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D624B5" w:rsidRPr="004277D5">
        <w:rPr>
          <w:sz w:val="28"/>
          <w:szCs w:val="28"/>
        </w:rPr>
        <w:t>)</w:t>
      </w:r>
      <w:r w:rsidRPr="0069501A">
        <w:rPr>
          <w:sz w:val="28"/>
          <w:szCs w:val="28"/>
          <w:lang w:eastAsia="ar-SA"/>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A3185" w:rsidRPr="0069501A">
        <w:rPr>
          <w:sz w:val="28"/>
          <w:szCs w:val="28"/>
          <w:lang w:eastAsia="ar-SA"/>
        </w:rPr>
        <w:t xml:space="preserve">, </w:t>
      </w:r>
      <w:r w:rsidR="00041564" w:rsidRPr="0069501A">
        <w:rPr>
          <w:sz w:val="28"/>
          <w:szCs w:val="28"/>
          <w:lang w:eastAsia="ar-SA"/>
        </w:rPr>
        <w:t xml:space="preserve">а также минимальные размеры земельных участков </w:t>
      </w:r>
      <w:r w:rsidR="00FA3185" w:rsidRPr="0069501A">
        <w:rPr>
          <w:sz w:val="28"/>
          <w:szCs w:val="28"/>
          <w:lang w:eastAsia="ar-SA"/>
        </w:rPr>
        <w:t>не подлежат установлению.</w:t>
      </w:r>
    </w:p>
    <w:p w:rsidR="00041564" w:rsidRPr="0069501A" w:rsidRDefault="00041564" w:rsidP="00866CAB">
      <w:pPr>
        <w:ind w:firstLine="708"/>
        <w:jc w:val="both"/>
        <w:rPr>
          <w:sz w:val="28"/>
          <w:szCs w:val="28"/>
          <w:lang w:eastAsia="ar-SA"/>
        </w:rPr>
        <w:sectPr w:rsidR="00041564" w:rsidRPr="0069501A" w:rsidSect="0094425C">
          <w:pgSz w:w="11906" w:h="16838"/>
          <w:pgMar w:top="1134" w:right="567" w:bottom="1134" w:left="1134" w:header="709" w:footer="709" w:gutter="0"/>
          <w:cols w:space="708"/>
          <w:docGrid w:linePitch="360"/>
        </w:sectPr>
      </w:pPr>
    </w:p>
    <w:p w:rsidR="004F4326" w:rsidRPr="0069501A" w:rsidRDefault="004F4326" w:rsidP="00866CAB">
      <w:pPr>
        <w:ind w:firstLine="708"/>
        <w:jc w:val="right"/>
        <w:rPr>
          <w:sz w:val="28"/>
          <w:szCs w:val="28"/>
          <w:lang w:eastAsia="ar-SA"/>
        </w:rPr>
      </w:pPr>
      <w:r w:rsidRPr="0069501A">
        <w:rPr>
          <w:sz w:val="28"/>
          <w:szCs w:val="28"/>
          <w:lang w:eastAsia="ar-SA"/>
        </w:rPr>
        <w:lastRenderedPageBreak/>
        <w:t xml:space="preserve">Таблица </w:t>
      </w:r>
      <w:r w:rsidR="00225E02" w:rsidRPr="0069501A">
        <w:rPr>
          <w:sz w:val="28"/>
          <w:szCs w:val="28"/>
          <w:lang w:eastAsia="ar-SA"/>
        </w:rPr>
        <w:t>30</w:t>
      </w:r>
    </w:p>
    <w:p w:rsidR="004F4326" w:rsidRPr="0069501A" w:rsidRDefault="004F4326" w:rsidP="00866CAB">
      <w:pPr>
        <w:jc w:val="right"/>
        <w:rPr>
          <w:sz w:val="28"/>
          <w:szCs w:val="28"/>
          <w:lang w:eastAsia="ar-SA"/>
        </w:rPr>
      </w:pPr>
      <w:r w:rsidRPr="0069501A">
        <w:rPr>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543"/>
        <w:gridCol w:w="3261"/>
        <w:gridCol w:w="3402"/>
      </w:tblGrid>
      <w:tr w:rsidR="004F4326" w:rsidRPr="0069501A" w:rsidTr="00FA3185">
        <w:trPr>
          <w:trHeight w:val="900"/>
          <w:tblHeader/>
        </w:trPr>
        <w:tc>
          <w:tcPr>
            <w:tcW w:w="482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Наименование вида разрешенного использования земельного участка</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autoSpaceDE w:val="0"/>
              <w:autoSpaceDN w:val="0"/>
              <w:adjustRightInd w:val="0"/>
              <w:jc w:val="both"/>
              <w:rPr>
                <w:b/>
              </w:rPr>
            </w:pPr>
            <w:r w:rsidRPr="0069501A">
              <w:rPr>
                <w:b/>
              </w:rPr>
              <w:t>Минимальная площадь земельных участков, кв. м</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Максимальная площадь земельных участков, кв. м</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both"/>
              <w:rPr>
                <w:b/>
              </w:rPr>
            </w:pPr>
            <w:r w:rsidRPr="0069501A">
              <w:rPr>
                <w:b/>
              </w:rPr>
              <w:t>Максимальный процент застройки в границах земельного участка, %</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Религиозное использование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80</w:t>
            </w:r>
          </w:p>
        </w:tc>
      </w:tr>
      <w:tr w:rsidR="00880B7A" w:rsidRPr="0069501A" w:rsidTr="00FA3185">
        <w:tc>
          <w:tcPr>
            <w:tcW w:w="4821" w:type="dxa"/>
            <w:tcBorders>
              <w:top w:val="single" w:sz="4" w:space="0" w:color="auto"/>
              <w:left w:val="single" w:sz="4" w:space="0" w:color="auto"/>
              <w:bottom w:val="single" w:sz="4" w:space="0" w:color="auto"/>
              <w:right w:val="single" w:sz="4" w:space="0" w:color="auto"/>
            </w:tcBorders>
          </w:tcPr>
          <w:p w:rsidR="00880B7A" w:rsidRPr="0069501A" w:rsidRDefault="00880B7A" w:rsidP="00866CAB">
            <w:pPr>
              <w:autoSpaceDE w:val="0"/>
              <w:autoSpaceDN w:val="0"/>
              <w:adjustRightInd w:val="0"/>
              <w:jc w:val="both"/>
            </w:pPr>
            <w:r w:rsidRPr="0069501A">
              <w:t>Осуществление религиозных обрядов</w:t>
            </w:r>
          </w:p>
        </w:tc>
        <w:tc>
          <w:tcPr>
            <w:tcW w:w="3543"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880B7A" w:rsidRPr="0069501A" w:rsidRDefault="00880B7A" w:rsidP="00866CAB">
            <w:pPr>
              <w:jc w:val="center"/>
            </w:pPr>
            <w:r w:rsidRPr="0069501A">
              <w:t>80</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Ритуальная деятельность</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FA3185" w:rsidP="00866CAB">
            <w:pPr>
              <w:jc w:val="center"/>
            </w:pPr>
            <w:r w:rsidRPr="0069501A">
              <w:t>Не подлежит установлению</w:t>
            </w:r>
            <w:r w:rsidRPr="0069501A">
              <w:rPr>
                <w:rStyle w:val="af0"/>
              </w:rPr>
              <w:t xml:space="preserve"> </w:t>
            </w:r>
            <w:r w:rsidR="004F4326" w:rsidRPr="0069501A">
              <w:rPr>
                <w:rStyle w:val="af0"/>
              </w:rPr>
              <w:footnoteReference w:id="4"/>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750AA3" w:rsidRPr="0069501A" w:rsidTr="00FA3185">
        <w:tc>
          <w:tcPr>
            <w:tcW w:w="4821" w:type="dxa"/>
            <w:tcBorders>
              <w:top w:val="single" w:sz="4" w:space="0" w:color="auto"/>
              <w:left w:val="single" w:sz="4" w:space="0" w:color="auto"/>
              <w:bottom w:val="single" w:sz="4" w:space="0" w:color="auto"/>
              <w:right w:val="single" w:sz="4" w:space="0" w:color="auto"/>
            </w:tcBorders>
          </w:tcPr>
          <w:p w:rsidR="00750AA3" w:rsidRPr="0069501A" w:rsidRDefault="00750AA3" w:rsidP="00866CAB">
            <w:pPr>
              <w:autoSpaceDE w:val="0"/>
              <w:autoSpaceDN w:val="0"/>
              <w:adjustRightInd w:val="0"/>
              <w:jc w:val="both"/>
            </w:pPr>
            <w:r w:rsidRPr="0069501A">
              <w:t>Благоустройство территории</w:t>
            </w:r>
          </w:p>
        </w:tc>
        <w:tc>
          <w:tcPr>
            <w:tcW w:w="3543"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r w:rsidRPr="0069501A">
              <w:rPr>
                <w:rStyle w:val="af0"/>
              </w:rPr>
              <w:t xml:space="preserve"> </w:t>
            </w:r>
            <w:r w:rsidRPr="0069501A">
              <w:rPr>
                <w:rStyle w:val="af0"/>
              </w:rPr>
              <w:footnoteReference w:id="5"/>
            </w:r>
          </w:p>
        </w:tc>
        <w:tc>
          <w:tcPr>
            <w:tcW w:w="3402" w:type="dxa"/>
            <w:tcBorders>
              <w:top w:val="single" w:sz="6" w:space="0" w:color="000000"/>
              <w:left w:val="single" w:sz="6" w:space="0" w:color="000000"/>
              <w:bottom w:val="single" w:sz="6" w:space="0" w:color="000000"/>
              <w:right w:val="single" w:sz="6" w:space="0" w:color="000000"/>
            </w:tcBorders>
          </w:tcPr>
          <w:p w:rsidR="00750AA3" w:rsidRPr="0069501A" w:rsidRDefault="00750AA3"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rPr>
                <w:rFonts w:eastAsia="Calibri"/>
              </w:rPr>
              <w:t>Бытовое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Автомобильный транспорт</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jc w:val="both"/>
            </w:pPr>
            <w:r w:rsidRPr="0069501A">
              <w:t>Земельные участки (территории) общего пользования</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r w:rsidR="004F4326" w:rsidRPr="0069501A" w:rsidTr="00FA3185">
        <w:tc>
          <w:tcPr>
            <w:tcW w:w="4821" w:type="dxa"/>
            <w:tcBorders>
              <w:top w:val="single" w:sz="4" w:space="0" w:color="auto"/>
              <w:left w:val="single" w:sz="4" w:space="0" w:color="auto"/>
              <w:bottom w:val="single" w:sz="4" w:space="0" w:color="auto"/>
              <w:right w:val="single" w:sz="4" w:space="0" w:color="auto"/>
            </w:tcBorders>
          </w:tcPr>
          <w:p w:rsidR="004F4326" w:rsidRPr="0069501A" w:rsidRDefault="004F4326" w:rsidP="00866CAB">
            <w:pPr>
              <w:autoSpaceDE w:val="0"/>
              <w:autoSpaceDN w:val="0"/>
              <w:adjustRightInd w:val="0"/>
              <w:jc w:val="both"/>
            </w:pPr>
            <w:r w:rsidRPr="0069501A">
              <w:t>Коммунальное обслуживание</w:t>
            </w:r>
          </w:p>
        </w:tc>
        <w:tc>
          <w:tcPr>
            <w:tcW w:w="3543"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261"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c>
          <w:tcPr>
            <w:tcW w:w="3402" w:type="dxa"/>
            <w:tcBorders>
              <w:top w:val="single" w:sz="6" w:space="0" w:color="000000"/>
              <w:left w:val="single" w:sz="6" w:space="0" w:color="000000"/>
              <w:bottom w:val="single" w:sz="6" w:space="0" w:color="000000"/>
              <w:right w:val="single" w:sz="6" w:space="0" w:color="000000"/>
            </w:tcBorders>
          </w:tcPr>
          <w:p w:rsidR="004F4326" w:rsidRPr="0069501A" w:rsidRDefault="004F4326" w:rsidP="00866CAB">
            <w:pPr>
              <w:jc w:val="center"/>
            </w:pPr>
            <w:r w:rsidRPr="0069501A">
              <w:t>Не подлежит установлению</w:t>
            </w:r>
          </w:p>
        </w:tc>
      </w:tr>
    </w:tbl>
    <w:p w:rsidR="004F4326" w:rsidRPr="0069501A" w:rsidRDefault="004F4326" w:rsidP="00866CAB">
      <w:pPr>
        <w:jc w:val="both"/>
        <w:rPr>
          <w:sz w:val="28"/>
          <w:szCs w:val="28"/>
          <w:lang w:eastAsia="ar-SA"/>
        </w:rPr>
      </w:pP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both"/>
        <w:rPr>
          <w:b/>
          <w:sz w:val="28"/>
          <w:szCs w:val="28"/>
        </w:rPr>
        <w:sectPr w:rsidR="004F4326" w:rsidRPr="0069501A" w:rsidSect="004F4326">
          <w:pgSz w:w="16838" w:h="11906" w:orient="landscape"/>
          <w:pgMar w:top="1134" w:right="1134" w:bottom="567" w:left="1134" w:header="709" w:footer="709" w:gutter="0"/>
          <w:cols w:space="708"/>
          <w:docGrid w:linePitch="360"/>
        </w:sectPr>
      </w:pPr>
    </w:p>
    <w:p w:rsidR="004F4326" w:rsidRPr="0069501A" w:rsidRDefault="004F4326" w:rsidP="00866CAB">
      <w:pPr>
        <w:ind w:firstLine="708"/>
        <w:jc w:val="both"/>
        <w:rPr>
          <w:b/>
          <w:sz w:val="28"/>
          <w:szCs w:val="28"/>
        </w:rPr>
      </w:pPr>
      <w:r w:rsidRPr="0069501A">
        <w:rPr>
          <w:b/>
          <w:sz w:val="28"/>
          <w:szCs w:val="28"/>
        </w:rPr>
        <w:lastRenderedPageBreak/>
        <w:t>С</w:t>
      </w:r>
      <w:r w:rsidR="006F72A7">
        <w:rPr>
          <w:b/>
          <w:sz w:val="28"/>
          <w:szCs w:val="28"/>
        </w:rPr>
        <w:t>п</w:t>
      </w:r>
      <w:r w:rsidRPr="0069501A">
        <w:rPr>
          <w:b/>
          <w:sz w:val="28"/>
          <w:szCs w:val="28"/>
        </w:rPr>
        <w:t>2 - Зона складирования и захоронения отходов</w:t>
      </w:r>
    </w:p>
    <w:p w:rsidR="004F4326" w:rsidRPr="0069501A" w:rsidRDefault="004F4326" w:rsidP="00866CAB">
      <w:pPr>
        <w:ind w:firstLine="708"/>
        <w:jc w:val="both"/>
        <w:rPr>
          <w:sz w:val="28"/>
          <w:szCs w:val="28"/>
          <w:lang w:eastAsia="ar-SA"/>
        </w:rPr>
      </w:pPr>
    </w:p>
    <w:p w:rsidR="004F4326" w:rsidRPr="0069501A" w:rsidRDefault="004F4326" w:rsidP="00866CAB">
      <w:pPr>
        <w:ind w:firstLine="708"/>
        <w:jc w:val="right"/>
        <w:rPr>
          <w:sz w:val="28"/>
          <w:szCs w:val="28"/>
          <w:lang w:eastAsia="ar-SA"/>
        </w:rPr>
      </w:pPr>
      <w:r w:rsidRPr="0069501A">
        <w:rPr>
          <w:sz w:val="28"/>
          <w:szCs w:val="28"/>
          <w:lang w:eastAsia="ar-SA"/>
        </w:rPr>
        <w:t xml:space="preserve">Таблица </w:t>
      </w:r>
      <w:r w:rsidR="00225E02" w:rsidRPr="0069501A">
        <w:rPr>
          <w:sz w:val="28"/>
          <w:szCs w:val="28"/>
          <w:lang w:eastAsia="ar-SA"/>
        </w:rPr>
        <w:t>31</w:t>
      </w:r>
    </w:p>
    <w:p w:rsidR="004F4326" w:rsidRPr="0069501A" w:rsidRDefault="004F4326" w:rsidP="00866CAB">
      <w:pPr>
        <w:ind w:firstLine="708"/>
        <w:jc w:val="right"/>
        <w:rPr>
          <w:sz w:val="28"/>
          <w:szCs w:val="28"/>
          <w:lang w:eastAsia="ar-SA"/>
        </w:rPr>
      </w:pPr>
      <w:r w:rsidRPr="0069501A">
        <w:rPr>
          <w:sz w:val="28"/>
          <w:szCs w:val="28"/>
          <w:lang w:eastAsia="ar-SA"/>
        </w:rPr>
        <w:t>Виды разрешенного использования земельных участков и</w:t>
      </w:r>
    </w:p>
    <w:p w:rsidR="004F4326" w:rsidRPr="0069501A" w:rsidRDefault="004F4326" w:rsidP="00866CAB">
      <w:pPr>
        <w:ind w:firstLine="708"/>
        <w:jc w:val="right"/>
        <w:rPr>
          <w:sz w:val="28"/>
          <w:szCs w:val="28"/>
          <w:lang w:eastAsia="ar-SA"/>
        </w:rPr>
      </w:pPr>
      <w:r w:rsidRPr="0069501A">
        <w:rPr>
          <w:sz w:val="28"/>
          <w:szCs w:val="28"/>
          <w:lang w:eastAsia="ar-SA"/>
        </w:rPr>
        <w:t>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876"/>
        <w:gridCol w:w="6768"/>
      </w:tblGrid>
      <w:tr w:rsidR="004F4326" w:rsidRPr="0069501A" w:rsidTr="00426239">
        <w:tc>
          <w:tcPr>
            <w:tcW w:w="2777" w:type="dxa"/>
          </w:tcPr>
          <w:p w:rsidR="004F4326" w:rsidRPr="0069501A" w:rsidRDefault="004F4326" w:rsidP="00866CAB">
            <w:pPr>
              <w:jc w:val="both"/>
              <w:rPr>
                <w:b/>
              </w:rPr>
            </w:pPr>
            <w:r w:rsidRPr="0069501A">
              <w:rPr>
                <w:b/>
              </w:rPr>
              <w:t>Виды разрешенного использования земельных участков и объектов капитального строительства</w:t>
            </w:r>
          </w:p>
        </w:tc>
        <w:tc>
          <w:tcPr>
            <w:tcW w:w="876" w:type="dxa"/>
          </w:tcPr>
          <w:p w:rsidR="004F4326" w:rsidRPr="0069501A" w:rsidRDefault="004F4326" w:rsidP="00866CAB">
            <w:pPr>
              <w:jc w:val="both"/>
              <w:rPr>
                <w:b/>
              </w:rPr>
            </w:pPr>
            <w:r w:rsidRPr="0069501A">
              <w:rPr>
                <w:b/>
              </w:rPr>
              <w:t>Код</w:t>
            </w:r>
          </w:p>
        </w:tc>
        <w:tc>
          <w:tcPr>
            <w:tcW w:w="6768" w:type="dxa"/>
          </w:tcPr>
          <w:p w:rsidR="004F4326" w:rsidRPr="0069501A" w:rsidRDefault="004F4326" w:rsidP="00866CAB">
            <w:pPr>
              <w:jc w:val="both"/>
              <w:rPr>
                <w:b/>
              </w:rPr>
            </w:pPr>
            <w:r w:rsidRPr="0069501A">
              <w:rPr>
                <w:b/>
              </w:rPr>
              <w:t>Описание вида разрешенного использования земельных участков и объектов капитального строительства</w:t>
            </w:r>
          </w:p>
        </w:tc>
      </w:tr>
      <w:tr w:rsidR="004F4326" w:rsidRPr="0069501A" w:rsidTr="00426239">
        <w:tc>
          <w:tcPr>
            <w:tcW w:w="10421" w:type="dxa"/>
            <w:gridSpan w:val="3"/>
            <w:vAlign w:val="center"/>
          </w:tcPr>
          <w:p w:rsidR="004F4326" w:rsidRPr="0069501A" w:rsidRDefault="004F4326" w:rsidP="00866CAB">
            <w:pPr>
              <w:jc w:val="center"/>
            </w:pPr>
            <w:r w:rsidRPr="0069501A">
              <w:rPr>
                <w:b/>
              </w:rPr>
              <w:t>Основные виды разрешенного использования</w:t>
            </w:r>
          </w:p>
        </w:tc>
      </w:tr>
      <w:tr w:rsidR="004F4326" w:rsidRPr="0069501A" w:rsidTr="00426239">
        <w:tc>
          <w:tcPr>
            <w:tcW w:w="2777" w:type="dxa"/>
          </w:tcPr>
          <w:p w:rsidR="004F4326" w:rsidRPr="0069501A" w:rsidRDefault="004F4326" w:rsidP="00866CAB">
            <w:pPr>
              <w:jc w:val="both"/>
            </w:pPr>
            <w:r w:rsidRPr="0069501A">
              <w:t>Предоставление коммунальных услуг</w:t>
            </w:r>
          </w:p>
        </w:tc>
        <w:tc>
          <w:tcPr>
            <w:tcW w:w="876" w:type="dxa"/>
          </w:tcPr>
          <w:p w:rsidR="004F4326" w:rsidRPr="0069501A" w:rsidRDefault="004F4326" w:rsidP="00866CAB">
            <w:pPr>
              <w:jc w:val="both"/>
            </w:pPr>
            <w:r w:rsidRPr="0069501A">
              <w:t>3.1.1.</w:t>
            </w:r>
          </w:p>
        </w:tc>
        <w:tc>
          <w:tcPr>
            <w:tcW w:w="6768" w:type="dxa"/>
          </w:tcPr>
          <w:p w:rsidR="004F4326" w:rsidRPr="0069501A" w:rsidRDefault="004F4326" w:rsidP="00866CAB">
            <w:pPr>
              <w:autoSpaceDE w:val="0"/>
              <w:autoSpaceDN w:val="0"/>
              <w:adjustRightInd w:val="0"/>
              <w:jc w:val="both"/>
              <w:rPr>
                <w:color w:val="000000" w:themeColor="text1"/>
              </w:rPr>
            </w:pPr>
            <w:r w:rsidRPr="0069501A">
              <w:rPr>
                <w:color w:val="000000" w:themeColor="text1"/>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F4326" w:rsidRPr="0069501A" w:rsidTr="00426239">
        <w:tc>
          <w:tcPr>
            <w:tcW w:w="2777" w:type="dxa"/>
          </w:tcPr>
          <w:p w:rsidR="004F4326" w:rsidRPr="0069501A" w:rsidRDefault="004F4326" w:rsidP="00866CAB">
            <w:pPr>
              <w:autoSpaceDE w:val="0"/>
              <w:autoSpaceDN w:val="0"/>
              <w:adjustRightInd w:val="0"/>
              <w:jc w:val="both"/>
            </w:pPr>
            <w:r w:rsidRPr="0069501A">
              <w:t>Специальная деятельность</w:t>
            </w:r>
          </w:p>
        </w:tc>
        <w:tc>
          <w:tcPr>
            <w:tcW w:w="876" w:type="dxa"/>
          </w:tcPr>
          <w:p w:rsidR="004F4326" w:rsidRPr="0069501A" w:rsidRDefault="004F4326" w:rsidP="00866CAB">
            <w:pPr>
              <w:autoSpaceDE w:val="0"/>
              <w:autoSpaceDN w:val="0"/>
              <w:adjustRightInd w:val="0"/>
              <w:jc w:val="both"/>
            </w:pPr>
            <w:r w:rsidRPr="0069501A">
              <w:t>12.2.</w:t>
            </w:r>
          </w:p>
        </w:tc>
        <w:tc>
          <w:tcPr>
            <w:tcW w:w="6768" w:type="dxa"/>
          </w:tcPr>
          <w:p w:rsidR="004F4326" w:rsidRPr="0069501A" w:rsidRDefault="004F4326" w:rsidP="00866CAB">
            <w:pPr>
              <w:autoSpaceDE w:val="0"/>
              <w:autoSpaceDN w:val="0"/>
              <w:adjustRightInd w:val="0"/>
              <w:jc w:val="both"/>
            </w:pPr>
            <w:r w:rsidRPr="0069501A">
              <w:t>-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F4326" w:rsidRPr="0069501A" w:rsidTr="00426239">
        <w:tc>
          <w:tcPr>
            <w:tcW w:w="10421" w:type="dxa"/>
            <w:gridSpan w:val="3"/>
          </w:tcPr>
          <w:p w:rsidR="004F4326" w:rsidRPr="0069501A" w:rsidRDefault="004F4326" w:rsidP="00866CAB">
            <w:pPr>
              <w:pStyle w:val="ConsPlusNormal"/>
              <w:jc w:val="center"/>
              <w:rPr>
                <w:rFonts w:ascii="Times New Roman" w:hAnsi="Times New Roman" w:cs="Times New Roman"/>
                <w:sz w:val="24"/>
                <w:szCs w:val="24"/>
              </w:rPr>
            </w:pPr>
            <w:r w:rsidRPr="0069501A">
              <w:rPr>
                <w:rFonts w:ascii="Times New Roman" w:hAnsi="Times New Roman" w:cs="Times New Roman"/>
                <w:b/>
                <w:sz w:val="24"/>
                <w:szCs w:val="24"/>
              </w:rPr>
              <w:t>Условно разрешенные виды использования</w:t>
            </w:r>
          </w:p>
        </w:tc>
      </w:tr>
      <w:tr w:rsidR="004F4326" w:rsidRPr="0069501A" w:rsidTr="00426239">
        <w:tc>
          <w:tcPr>
            <w:tcW w:w="2777" w:type="dxa"/>
          </w:tcPr>
          <w:p w:rsidR="004F4326" w:rsidRPr="0069501A" w:rsidRDefault="004F4326" w:rsidP="00866CAB">
            <w:pPr>
              <w:jc w:val="both"/>
            </w:pPr>
            <w:r w:rsidRPr="0069501A">
              <w:t>Земельные участки (территории) общего пользования</w:t>
            </w:r>
          </w:p>
        </w:tc>
        <w:tc>
          <w:tcPr>
            <w:tcW w:w="876" w:type="dxa"/>
          </w:tcPr>
          <w:p w:rsidR="004F4326" w:rsidRPr="0069501A" w:rsidRDefault="004F4326" w:rsidP="00866CAB">
            <w:pPr>
              <w:jc w:val="both"/>
            </w:pPr>
            <w:r w:rsidRPr="0069501A">
              <w:t>12.0.</w:t>
            </w:r>
          </w:p>
        </w:tc>
        <w:tc>
          <w:tcPr>
            <w:tcW w:w="6768" w:type="dxa"/>
          </w:tcPr>
          <w:p w:rsidR="004F4326" w:rsidRPr="0069501A" w:rsidRDefault="004F4326" w:rsidP="00866CAB">
            <w:pPr>
              <w:autoSpaceDE w:val="0"/>
              <w:autoSpaceDN w:val="0"/>
              <w:adjustRightInd w:val="0"/>
              <w:jc w:val="both"/>
            </w:pPr>
            <w:r w:rsidRPr="0069501A">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r w:rsidR="004F4326" w:rsidRPr="0069501A" w:rsidTr="00426239">
        <w:tc>
          <w:tcPr>
            <w:tcW w:w="10421" w:type="dxa"/>
            <w:gridSpan w:val="3"/>
            <w:vAlign w:val="center"/>
          </w:tcPr>
          <w:p w:rsidR="004F4326" w:rsidRPr="0069501A" w:rsidRDefault="004F4326" w:rsidP="00866CAB">
            <w:pPr>
              <w:jc w:val="center"/>
            </w:pPr>
            <w:r w:rsidRPr="0069501A">
              <w:rPr>
                <w:b/>
                <w:bCs/>
              </w:rPr>
              <w:t>Вспомогательные виды разрешенного использования</w:t>
            </w:r>
          </w:p>
        </w:tc>
      </w:tr>
      <w:tr w:rsidR="004F4326" w:rsidRPr="0069501A" w:rsidTr="00426239">
        <w:tc>
          <w:tcPr>
            <w:tcW w:w="2777" w:type="dxa"/>
          </w:tcPr>
          <w:p w:rsidR="004F4326" w:rsidRPr="0069501A" w:rsidRDefault="004F4326" w:rsidP="00866CAB">
            <w:pPr>
              <w:autoSpaceDE w:val="0"/>
              <w:autoSpaceDN w:val="0"/>
              <w:adjustRightInd w:val="0"/>
              <w:jc w:val="both"/>
            </w:pPr>
            <w:r w:rsidRPr="0069501A">
              <w:t>Коммунальное обслуживание</w:t>
            </w:r>
          </w:p>
          <w:p w:rsidR="004F4326" w:rsidRPr="0069501A" w:rsidRDefault="004F4326" w:rsidP="00866CAB">
            <w:pPr>
              <w:jc w:val="both"/>
            </w:pPr>
          </w:p>
        </w:tc>
        <w:tc>
          <w:tcPr>
            <w:tcW w:w="876" w:type="dxa"/>
          </w:tcPr>
          <w:p w:rsidR="004F4326" w:rsidRPr="0069501A" w:rsidRDefault="004F4326" w:rsidP="00866CAB">
            <w:pPr>
              <w:jc w:val="both"/>
            </w:pPr>
            <w:r w:rsidRPr="0069501A">
              <w:t>3.1.</w:t>
            </w:r>
          </w:p>
        </w:tc>
        <w:tc>
          <w:tcPr>
            <w:tcW w:w="6768" w:type="dxa"/>
          </w:tcPr>
          <w:p w:rsidR="004F4326" w:rsidRPr="0069501A" w:rsidRDefault="004F4326" w:rsidP="00866CAB">
            <w:pPr>
              <w:autoSpaceDE w:val="0"/>
              <w:autoSpaceDN w:val="0"/>
              <w:adjustRightInd w:val="0"/>
              <w:jc w:val="both"/>
            </w:pPr>
            <w:r w:rsidRPr="0069501A">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69501A">
              <w:rPr>
                <w:color w:val="000000" w:themeColor="text1"/>
              </w:rPr>
              <w:t>(</w:t>
            </w:r>
            <w:r w:rsidRPr="0069501A">
              <w:t>классификатор видов разрешенного использования земельных участков, утвержденный Приказом № 540)</w:t>
            </w:r>
          </w:p>
        </w:tc>
      </w:tr>
    </w:tbl>
    <w:p w:rsidR="004F4326" w:rsidRPr="0069501A" w:rsidRDefault="004F4326" w:rsidP="00866CAB">
      <w:pPr>
        <w:ind w:firstLine="708"/>
        <w:jc w:val="both"/>
        <w:rPr>
          <w:b/>
          <w:sz w:val="28"/>
          <w:szCs w:val="28"/>
          <w:lang w:eastAsia="ar-SA"/>
        </w:rPr>
      </w:pPr>
    </w:p>
    <w:p w:rsidR="004F4326" w:rsidRPr="0069501A" w:rsidRDefault="004F4326" w:rsidP="00866CAB">
      <w:pPr>
        <w:ind w:firstLine="708"/>
        <w:jc w:val="both"/>
        <w:rPr>
          <w:b/>
          <w:sz w:val="28"/>
          <w:szCs w:val="28"/>
          <w:lang w:eastAsia="ar-SA"/>
        </w:rPr>
      </w:pPr>
      <w:r w:rsidRPr="0069501A">
        <w:rPr>
          <w:b/>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4326" w:rsidRPr="0069501A" w:rsidRDefault="004F4326" w:rsidP="00866CAB">
      <w:pPr>
        <w:ind w:firstLine="708"/>
        <w:jc w:val="both"/>
        <w:rPr>
          <w:sz w:val="28"/>
          <w:szCs w:val="28"/>
          <w:lang w:eastAsia="ar-SA"/>
        </w:rPr>
      </w:pPr>
      <w:r w:rsidRPr="0069501A">
        <w:rPr>
          <w:sz w:val="28"/>
          <w:szCs w:val="28"/>
          <w:lang w:eastAsia="ar-SA"/>
        </w:rPr>
        <w:lastRenderedPageBreak/>
        <w:t xml:space="preserve">1. Минимальные отступы от границ земельных участков </w:t>
      </w:r>
      <w:r w:rsidR="00D624B5" w:rsidRPr="004277D5">
        <w:rPr>
          <w:sz w:val="28"/>
          <w:szCs w:val="28"/>
        </w:rPr>
        <w:t xml:space="preserve">(на которых планируется </w:t>
      </w:r>
      <w:r w:rsidR="007C3069" w:rsidRPr="004277D5">
        <w:rPr>
          <w:sz w:val="28"/>
          <w:szCs w:val="28"/>
        </w:rPr>
        <w:t>строительство</w:t>
      </w:r>
      <w:r w:rsidR="007C3069">
        <w:rPr>
          <w:sz w:val="28"/>
          <w:szCs w:val="28"/>
        </w:rPr>
        <w:t xml:space="preserve"> или </w:t>
      </w:r>
      <w:r w:rsidR="007C3069" w:rsidRPr="004277D5">
        <w:rPr>
          <w:sz w:val="28"/>
          <w:szCs w:val="28"/>
        </w:rPr>
        <w:t>реконструкция</w:t>
      </w:r>
      <w:r w:rsidR="00D624B5" w:rsidRPr="004277D5">
        <w:rPr>
          <w:sz w:val="28"/>
          <w:szCs w:val="28"/>
        </w:rPr>
        <w:t>)</w:t>
      </w:r>
      <w:r w:rsidR="00D624B5">
        <w:rPr>
          <w:sz w:val="28"/>
          <w:szCs w:val="28"/>
        </w:rPr>
        <w:t xml:space="preserve"> </w:t>
      </w:r>
      <w:r w:rsidRPr="0069501A">
        <w:rPr>
          <w:sz w:val="28"/>
          <w:szCs w:val="28"/>
          <w:lang w:eastAsia="ar-SA"/>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F4326" w:rsidRPr="0069501A" w:rsidRDefault="004F4326" w:rsidP="00866CAB">
      <w:pPr>
        <w:ind w:firstLine="708"/>
        <w:jc w:val="both"/>
        <w:rPr>
          <w:sz w:val="28"/>
          <w:szCs w:val="28"/>
        </w:rPr>
      </w:pPr>
      <w:r w:rsidRPr="0069501A">
        <w:rPr>
          <w:sz w:val="28"/>
          <w:szCs w:val="28"/>
          <w:lang w:eastAsia="ar-SA"/>
        </w:rPr>
        <w:t xml:space="preserve">2. </w:t>
      </w:r>
      <w:r w:rsidRPr="0069501A">
        <w:rPr>
          <w:sz w:val="28"/>
          <w:szCs w:val="28"/>
        </w:rPr>
        <w:t>Предельное количество этажей не подлежит установлению.</w:t>
      </w:r>
    </w:p>
    <w:p w:rsidR="004F4326" w:rsidRPr="0069501A" w:rsidRDefault="004F4326" w:rsidP="00866CAB">
      <w:pPr>
        <w:ind w:firstLine="708"/>
        <w:jc w:val="both"/>
        <w:rPr>
          <w:sz w:val="28"/>
          <w:szCs w:val="28"/>
          <w:lang w:eastAsia="ar-SA"/>
        </w:rPr>
      </w:pPr>
      <w:r w:rsidRPr="0069501A">
        <w:rPr>
          <w:sz w:val="28"/>
          <w:szCs w:val="28"/>
        </w:rPr>
        <w:t xml:space="preserve">3. </w:t>
      </w:r>
      <w:r w:rsidRPr="0069501A">
        <w:rPr>
          <w:sz w:val="28"/>
          <w:szCs w:val="28"/>
          <w:lang w:eastAsia="ar-SA"/>
        </w:rPr>
        <w:t>Максимальный процент застройки в границах земельного участка не подлежит установлению.</w:t>
      </w:r>
    </w:p>
    <w:p w:rsidR="00971E60" w:rsidRPr="0069501A" w:rsidRDefault="004F4326" w:rsidP="00866CAB">
      <w:pPr>
        <w:ind w:firstLine="708"/>
        <w:jc w:val="both"/>
        <w:rPr>
          <w:sz w:val="28"/>
          <w:szCs w:val="28"/>
          <w:lang w:eastAsia="ar-SA"/>
        </w:rPr>
      </w:pPr>
      <w:r w:rsidRPr="0069501A">
        <w:rPr>
          <w:sz w:val="28"/>
          <w:szCs w:val="28"/>
          <w:lang w:eastAsia="ar-SA"/>
        </w:rPr>
        <w:t>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540AA9" w:rsidRPr="0069501A">
        <w:rPr>
          <w:sz w:val="28"/>
          <w:szCs w:val="28"/>
          <w:lang w:eastAsia="ar-SA"/>
        </w:rPr>
        <w:t xml:space="preserve">, за исключением площади земельного участка скотомогильника (биотермической ямы), </w:t>
      </w:r>
      <w:r w:rsidRPr="0069501A">
        <w:rPr>
          <w:sz w:val="28"/>
          <w:szCs w:val="28"/>
          <w:lang w:eastAsia="ar-SA"/>
        </w:rPr>
        <w:t>не подлежат установлению</w:t>
      </w:r>
      <w:r w:rsidR="00971E60" w:rsidRPr="0069501A">
        <w:rPr>
          <w:sz w:val="28"/>
          <w:szCs w:val="28"/>
          <w:lang w:eastAsia="ar-SA"/>
        </w:rPr>
        <w:t>.</w:t>
      </w:r>
    </w:p>
    <w:p w:rsidR="004F4326" w:rsidRPr="0069501A" w:rsidRDefault="00971E60" w:rsidP="00866CAB">
      <w:pPr>
        <w:ind w:firstLine="708"/>
        <w:jc w:val="both"/>
        <w:rPr>
          <w:sz w:val="28"/>
          <w:szCs w:val="28"/>
          <w:lang w:eastAsia="ar-SA"/>
        </w:rPr>
      </w:pPr>
      <w:r w:rsidRPr="0069501A">
        <w:rPr>
          <w:sz w:val="28"/>
          <w:szCs w:val="28"/>
          <w:lang w:eastAsia="ar-SA"/>
        </w:rPr>
        <w:t>Площади земельного участка скотомогильника (биотермической ямы) должна быть не менее 600 кв. м.</w:t>
      </w:r>
    </w:p>
    <w:p w:rsidR="004F4326" w:rsidRPr="0069501A" w:rsidRDefault="004F4326" w:rsidP="00866CAB">
      <w:pPr>
        <w:ind w:firstLine="708"/>
        <w:jc w:val="both"/>
        <w:rPr>
          <w:sz w:val="28"/>
          <w:szCs w:val="28"/>
          <w:lang w:eastAsia="ar-SA"/>
        </w:rPr>
      </w:pPr>
    </w:p>
    <w:p w:rsidR="004F4326" w:rsidRPr="0069501A" w:rsidRDefault="004F4326" w:rsidP="00866CAB">
      <w:pPr>
        <w:pStyle w:val="1"/>
        <w:ind w:firstLine="708"/>
        <w:jc w:val="both"/>
      </w:pPr>
      <w:bookmarkStart w:id="95" w:name="_Toc63692647"/>
      <w:r w:rsidRPr="0069501A">
        <w:t>Глава 10. Ограничения использования земельных участков и объектов капитального строительства</w:t>
      </w:r>
      <w:bookmarkEnd w:id="95"/>
    </w:p>
    <w:p w:rsidR="004F4326" w:rsidRPr="0069501A" w:rsidRDefault="004F4326" w:rsidP="00866CAB">
      <w:pPr>
        <w:jc w:val="both"/>
      </w:pPr>
    </w:p>
    <w:p w:rsidR="004F4326" w:rsidRPr="0069501A" w:rsidRDefault="004F4326" w:rsidP="00866CAB">
      <w:pPr>
        <w:pStyle w:val="2"/>
        <w:ind w:firstLine="708"/>
        <w:rPr>
          <w:rFonts w:cs="Times New Roman"/>
          <w:szCs w:val="28"/>
        </w:rPr>
      </w:pPr>
      <w:bookmarkStart w:id="96" w:name="_Toc63692648"/>
      <w:r w:rsidRPr="0069501A">
        <w:rPr>
          <w:rFonts w:cs="Times New Roman"/>
          <w:szCs w:val="28"/>
        </w:rPr>
        <w:t xml:space="preserve">Статья </w:t>
      </w:r>
      <w:r w:rsidR="00D03EB1" w:rsidRPr="0069501A">
        <w:rPr>
          <w:rFonts w:cs="Times New Roman"/>
          <w:szCs w:val="28"/>
        </w:rPr>
        <w:t>39</w:t>
      </w:r>
      <w:r w:rsidRPr="0069501A">
        <w:rPr>
          <w:rFonts w:cs="Times New Roman"/>
          <w:szCs w:val="28"/>
        </w:rPr>
        <w:t>. Осуществление землепользования и застройки в зонах с особыми условиями использования территорий</w:t>
      </w:r>
      <w:bookmarkEnd w:id="96"/>
    </w:p>
    <w:p w:rsidR="004F4326" w:rsidRPr="0069501A" w:rsidRDefault="004F4326" w:rsidP="00866CAB">
      <w:pPr>
        <w:ind w:firstLine="708"/>
        <w:jc w:val="both"/>
        <w:rPr>
          <w:sz w:val="28"/>
          <w:szCs w:val="28"/>
        </w:rPr>
      </w:pPr>
      <w:r w:rsidRPr="0069501A">
        <w:rPr>
          <w:sz w:val="28"/>
          <w:szCs w:val="28"/>
        </w:rPr>
        <w:t>1. На карте градостроительного зонирования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4F4326" w:rsidRPr="0069501A" w:rsidRDefault="004F4326" w:rsidP="00866CAB">
      <w:pPr>
        <w:ind w:firstLine="708"/>
        <w:jc w:val="both"/>
        <w:rPr>
          <w:sz w:val="28"/>
          <w:szCs w:val="28"/>
        </w:rPr>
      </w:pPr>
      <w:r w:rsidRPr="0069501A">
        <w:rPr>
          <w:sz w:val="28"/>
          <w:szCs w:val="28"/>
        </w:rPr>
        <w:t>2. Землепользование и застройка в зонах с особыми условиями использования территории Суксунского городского округа и иных территорий осуществляются:</w:t>
      </w:r>
    </w:p>
    <w:p w:rsidR="004F4326" w:rsidRPr="0069501A" w:rsidRDefault="004F4326" w:rsidP="00866CAB">
      <w:pPr>
        <w:ind w:firstLine="708"/>
        <w:jc w:val="both"/>
        <w:rPr>
          <w:sz w:val="28"/>
          <w:szCs w:val="28"/>
        </w:rPr>
      </w:pPr>
      <w:r w:rsidRPr="0069501A">
        <w:rPr>
          <w:sz w:val="28"/>
          <w:szCs w:val="28"/>
        </w:rPr>
        <w:t>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4F4326" w:rsidRPr="0069501A" w:rsidRDefault="004F4326" w:rsidP="00866CAB">
      <w:pPr>
        <w:ind w:firstLine="708"/>
        <w:jc w:val="both"/>
        <w:rPr>
          <w:sz w:val="28"/>
          <w:szCs w:val="28"/>
        </w:rPr>
      </w:pPr>
      <w:r w:rsidRPr="0069501A">
        <w:rPr>
          <w:sz w:val="28"/>
          <w:szCs w:val="28"/>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4F4326" w:rsidRPr="0069501A" w:rsidRDefault="004F4326" w:rsidP="00866CAB">
      <w:pPr>
        <w:ind w:firstLine="708"/>
        <w:jc w:val="both"/>
        <w:rPr>
          <w:sz w:val="28"/>
          <w:szCs w:val="28"/>
        </w:rPr>
      </w:pPr>
    </w:p>
    <w:p w:rsidR="004F4326" w:rsidRPr="0069501A" w:rsidRDefault="004F4326" w:rsidP="00866CAB">
      <w:pPr>
        <w:pStyle w:val="2"/>
        <w:ind w:firstLine="708"/>
      </w:pPr>
      <w:bookmarkStart w:id="97" w:name="_Toc63692649"/>
      <w:r w:rsidRPr="0069501A">
        <w:t>Статья 4</w:t>
      </w:r>
      <w:r w:rsidR="00D03EB1" w:rsidRPr="0069501A">
        <w:t>0</w:t>
      </w:r>
      <w:r w:rsidRPr="0069501A">
        <w:t>.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охранными зонами, санитарно-защитными зонами и иными зонами с особыми условиями использования территорий</w:t>
      </w:r>
      <w:bookmarkEnd w:id="97"/>
    </w:p>
    <w:p w:rsidR="004F4326" w:rsidRPr="0069501A" w:rsidRDefault="004F4326" w:rsidP="00866CAB">
      <w:pPr>
        <w:ind w:firstLine="708"/>
        <w:jc w:val="both"/>
        <w:rPr>
          <w:sz w:val="28"/>
          <w:szCs w:val="28"/>
        </w:rPr>
      </w:pPr>
      <w:r w:rsidRPr="0069501A">
        <w:rPr>
          <w:sz w:val="28"/>
          <w:szCs w:val="28"/>
        </w:rPr>
        <w:t>Ограничения использования земельных участков и объектов капитального строительства в границах охранных зон, санитарно-защитных зон и иных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rsidR="004F4326" w:rsidRPr="0069501A" w:rsidRDefault="004F4326" w:rsidP="00866CAB">
      <w:pPr>
        <w:pStyle w:val="2"/>
        <w:ind w:firstLine="708"/>
      </w:pPr>
      <w:bookmarkStart w:id="98" w:name="_Toc63692650"/>
      <w:r w:rsidRPr="0069501A">
        <w:lastRenderedPageBreak/>
        <w:t>Статья 4</w:t>
      </w:r>
      <w:r w:rsidR="00D03EB1" w:rsidRPr="0069501A">
        <w:t>1</w:t>
      </w:r>
      <w:r w:rsidRPr="0069501A">
        <w:t>.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водоохранными зонами, прибрежными защитными полосами, особо охраняемыми природными территориями и другими зонами с особыми условиями использования территорий</w:t>
      </w:r>
      <w:bookmarkEnd w:id="98"/>
    </w:p>
    <w:p w:rsidR="004F4326" w:rsidRPr="0069501A" w:rsidRDefault="004F4326" w:rsidP="00866CAB">
      <w:pPr>
        <w:ind w:firstLine="708"/>
        <w:jc w:val="both"/>
        <w:rPr>
          <w:sz w:val="28"/>
          <w:szCs w:val="28"/>
        </w:rPr>
      </w:pPr>
      <w:r w:rsidRPr="0069501A">
        <w:rPr>
          <w:sz w:val="28"/>
          <w:szCs w:val="28"/>
        </w:rPr>
        <w:t>Ограничения использования земельных участков и объектов капитального строительства в границах водоохранных зон, прибрежных защитных полос, особо охраняемых природных территорий и других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rsidR="004F4326" w:rsidRPr="0069501A" w:rsidRDefault="004F4326" w:rsidP="00866CAB">
      <w:pPr>
        <w:ind w:firstLine="708"/>
        <w:jc w:val="both"/>
        <w:rPr>
          <w:sz w:val="28"/>
          <w:szCs w:val="28"/>
        </w:rPr>
      </w:pPr>
    </w:p>
    <w:p w:rsidR="004F4326" w:rsidRPr="0069501A" w:rsidRDefault="004F4326" w:rsidP="00866CAB">
      <w:pPr>
        <w:pStyle w:val="2"/>
        <w:ind w:firstLine="708"/>
        <w:rPr>
          <w:rFonts w:cs="Times New Roman"/>
          <w:szCs w:val="28"/>
        </w:rPr>
      </w:pPr>
      <w:bookmarkStart w:id="99" w:name="_Toc63692651"/>
      <w:r w:rsidRPr="0069501A">
        <w:t>Статья 4</w:t>
      </w:r>
      <w:r w:rsidR="00D03EB1" w:rsidRPr="0069501A">
        <w:t>2</w:t>
      </w:r>
      <w:r w:rsidRPr="0069501A">
        <w:t xml:space="preserve">. Описание ограничений использования земельных участков и объектов капитального строительства, установленных в соответствии с </w:t>
      </w:r>
      <w:r w:rsidRPr="0069501A">
        <w:rPr>
          <w:rFonts w:cs="Times New Roman"/>
          <w:szCs w:val="28"/>
        </w:rPr>
        <w:t>законодательством об объектах культурного наследия</w:t>
      </w:r>
      <w:bookmarkEnd w:id="99"/>
    </w:p>
    <w:p w:rsidR="004F4326" w:rsidRPr="0069501A" w:rsidRDefault="004F4326" w:rsidP="00866CAB">
      <w:pPr>
        <w:ind w:firstLine="708"/>
        <w:jc w:val="both"/>
        <w:rPr>
          <w:sz w:val="28"/>
          <w:szCs w:val="28"/>
        </w:rPr>
      </w:pPr>
      <w:r w:rsidRPr="0069501A">
        <w:rPr>
          <w:sz w:val="28"/>
          <w:szCs w:val="28"/>
        </w:rPr>
        <w:t>1. Ограничения использования земельных участков и объектов капитального строительства, приведенные в настоящей статье, установлены в соответствии с Федеральным законом № 73-ФЗ «Об объектах культурного наследия (памятниках истории и культуры) народов Российской Федерации».</w:t>
      </w:r>
    </w:p>
    <w:p w:rsidR="004F4326" w:rsidRPr="0069501A" w:rsidRDefault="004F4326" w:rsidP="00866CAB">
      <w:pPr>
        <w:ind w:firstLine="708"/>
        <w:jc w:val="both"/>
        <w:rPr>
          <w:sz w:val="28"/>
          <w:szCs w:val="28"/>
        </w:rPr>
      </w:pPr>
      <w:r w:rsidRPr="0069501A">
        <w:rPr>
          <w:sz w:val="28"/>
          <w:szCs w:val="28"/>
        </w:rPr>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4F4326" w:rsidRPr="0069501A" w:rsidRDefault="004F4326" w:rsidP="00866CAB">
      <w:pPr>
        <w:ind w:firstLine="708"/>
        <w:jc w:val="both"/>
        <w:rPr>
          <w:sz w:val="28"/>
          <w:szCs w:val="28"/>
        </w:rPr>
      </w:pPr>
      <w:r w:rsidRPr="0069501A">
        <w:rPr>
          <w:sz w:val="28"/>
          <w:szCs w:val="28"/>
        </w:rPr>
        <w:t>3.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F4326" w:rsidRPr="0069501A" w:rsidRDefault="004F4326" w:rsidP="00866CAB">
      <w:pPr>
        <w:ind w:firstLine="708"/>
        <w:jc w:val="both"/>
        <w:rPr>
          <w:sz w:val="28"/>
          <w:szCs w:val="28"/>
        </w:rPr>
      </w:pPr>
      <w:r w:rsidRPr="0069501A">
        <w:rPr>
          <w:sz w:val="28"/>
          <w:szCs w:val="28"/>
        </w:rPr>
        <w:t>4. В границах территории объекта культурного наследия:</w:t>
      </w:r>
    </w:p>
    <w:p w:rsidR="004F4326" w:rsidRPr="0069501A" w:rsidRDefault="004F4326" w:rsidP="00866CAB">
      <w:pPr>
        <w:ind w:firstLine="708"/>
        <w:jc w:val="both"/>
        <w:rPr>
          <w:sz w:val="28"/>
          <w:szCs w:val="28"/>
        </w:rPr>
      </w:pPr>
      <w:r w:rsidRPr="0069501A">
        <w:rPr>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F4326" w:rsidRPr="0069501A" w:rsidRDefault="004F4326" w:rsidP="00866CAB">
      <w:pPr>
        <w:ind w:firstLine="708"/>
        <w:jc w:val="both"/>
        <w:rPr>
          <w:sz w:val="28"/>
          <w:szCs w:val="28"/>
        </w:rPr>
      </w:pPr>
      <w:r w:rsidRPr="0069501A">
        <w:rPr>
          <w:sz w:val="28"/>
          <w:szCs w:val="28"/>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w:t>
      </w:r>
      <w:r w:rsidRPr="0069501A">
        <w:rPr>
          <w:sz w:val="28"/>
          <w:szCs w:val="28"/>
        </w:rPr>
        <w:lastRenderedPageBreak/>
        <w:t>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F4326" w:rsidRPr="0069501A" w:rsidRDefault="004F4326" w:rsidP="00866CAB">
      <w:pPr>
        <w:ind w:firstLine="708"/>
        <w:jc w:val="both"/>
        <w:rPr>
          <w:sz w:val="28"/>
          <w:szCs w:val="28"/>
        </w:rPr>
      </w:pPr>
      <w:r w:rsidRPr="0069501A">
        <w:rPr>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F4326" w:rsidRPr="0069501A" w:rsidRDefault="004F4326" w:rsidP="00866CAB">
      <w:pPr>
        <w:ind w:firstLine="708"/>
        <w:jc w:val="both"/>
        <w:rPr>
          <w:sz w:val="28"/>
          <w:szCs w:val="28"/>
        </w:rPr>
      </w:pPr>
      <w:r w:rsidRPr="0069501A">
        <w:rPr>
          <w:sz w:val="28"/>
          <w:szCs w:val="28"/>
        </w:rPr>
        <w:t>5. Проектирование и проведение земляных, строительных, мелиоративных, хозяйственных работ, указанных в Федеральном законе № 73-ФЗ «Об объектах культурного наследия (памятниках истории и культуры) народов Российской Федерации».</w:t>
      </w:r>
      <w:r w:rsidR="008D307C" w:rsidRPr="0069501A">
        <w:rPr>
          <w:sz w:val="28"/>
          <w:szCs w:val="28"/>
        </w:rPr>
        <w:t xml:space="preserve"> </w:t>
      </w:r>
      <w:r w:rsidRPr="0069501A">
        <w:rPr>
          <w:sz w:val="28"/>
          <w:szCs w:val="28"/>
        </w:rPr>
        <w:t>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установленных законодательством.</w:t>
      </w:r>
    </w:p>
    <w:p w:rsidR="004F4326" w:rsidRPr="0069501A" w:rsidRDefault="004F4326" w:rsidP="00866CAB">
      <w:pPr>
        <w:ind w:firstLine="708"/>
        <w:jc w:val="both"/>
        <w:rPr>
          <w:sz w:val="28"/>
          <w:szCs w:val="28"/>
        </w:rPr>
      </w:pPr>
      <w:r w:rsidRPr="0069501A">
        <w:rPr>
          <w:sz w:val="28"/>
          <w:szCs w:val="28"/>
        </w:rPr>
        <w:t>6. Изыскательские, проектные, земляные, строительные, мелиоративные, хозяйственные работы, указанные в Федеральном законе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требований, установленных Федеральным законом «Об объектах культурного наследия (памятниках истории и культуры) народов Российской Федерации»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уполномоченным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F4326" w:rsidRPr="0069501A" w:rsidRDefault="004F4326" w:rsidP="00866CAB">
      <w:pPr>
        <w:ind w:firstLine="708"/>
        <w:jc w:val="both"/>
        <w:rPr>
          <w:sz w:val="28"/>
          <w:szCs w:val="28"/>
        </w:rPr>
      </w:pPr>
      <w:r w:rsidRPr="0069501A">
        <w:rPr>
          <w:sz w:val="28"/>
          <w:szCs w:val="28"/>
        </w:rPr>
        <w:t xml:space="preserve">7.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w:t>
      </w:r>
      <w:r w:rsidRPr="0069501A">
        <w:rPr>
          <w:sz w:val="28"/>
          <w:szCs w:val="28"/>
        </w:rPr>
        <w:lastRenderedPageBreak/>
        <w:t>проводимых работ на указанный объект культурного наследия, согласованных с региональным органом охраны объектов культурного наследия.</w:t>
      </w:r>
    </w:p>
    <w:p w:rsidR="004F4326" w:rsidRPr="0069501A" w:rsidRDefault="004F4326" w:rsidP="00866CAB">
      <w:pPr>
        <w:autoSpaceDE w:val="0"/>
        <w:autoSpaceDN w:val="0"/>
        <w:adjustRightInd w:val="0"/>
        <w:ind w:firstLine="708"/>
        <w:jc w:val="both"/>
        <w:rPr>
          <w:sz w:val="28"/>
          <w:szCs w:val="28"/>
        </w:rPr>
      </w:pPr>
      <w:r w:rsidRPr="0069501A">
        <w:rPr>
          <w:sz w:val="28"/>
          <w:szCs w:val="28"/>
        </w:rPr>
        <w:t>8. В случае обнаружения в ходе проведения изыскательских, проектных, земляных, строительных, мелиоративных, хозяйственных работ, указанных в Федеральном законе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F4326" w:rsidRPr="0069501A" w:rsidRDefault="004F4326" w:rsidP="00866CAB">
      <w:pPr>
        <w:autoSpaceDE w:val="0"/>
        <w:autoSpaceDN w:val="0"/>
        <w:adjustRightInd w:val="0"/>
        <w:ind w:firstLine="708"/>
        <w:jc w:val="both"/>
        <w:rPr>
          <w:sz w:val="28"/>
          <w:szCs w:val="28"/>
        </w:rPr>
      </w:pPr>
      <w:r w:rsidRPr="0069501A">
        <w:rPr>
          <w:sz w:val="28"/>
          <w:szCs w:val="28"/>
        </w:rPr>
        <w:t>9.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 30 Федерального закона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F4326" w:rsidRPr="0069501A" w:rsidRDefault="004F4326" w:rsidP="00866CAB">
      <w:pPr>
        <w:autoSpaceDE w:val="0"/>
        <w:autoSpaceDN w:val="0"/>
        <w:adjustRightInd w:val="0"/>
        <w:ind w:firstLine="708"/>
        <w:jc w:val="both"/>
        <w:rPr>
          <w:sz w:val="28"/>
          <w:szCs w:val="28"/>
        </w:rPr>
      </w:pPr>
      <w:r w:rsidRPr="0069501A">
        <w:rPr>
          <w:sz w:val="28"/>
          <w:szCs w:val="28"/>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«Об объектах культурного наследия (памятниках истории и культуры) народов Российской Федерации».</w:t>
      </w:r>
    </w:p>
    <w:p w:rsidR="004F4326" w:rsidRPr="0069501A" w:rsidRDefault="004F4326" w:rsidP="00866CAB">
      <w:pPr>
        <w:autoSpaceDE w:val="0"/>
        <w:autoSpaceDN w:val="0"/>
        <w:adjustRightInd w:val="0"/>
        <w:ind w:firstLine="708"/>
        <w:jc w:val="both"/>
        <w:rPr>
          <w:sz w:val="28"/>
          <w:szCs w:val="28"/>
        </w:rPr>
      </w:pPr>
      <w:r w:rsidRPr="0069501A">
        <w:rPr>
          <w:sz w:val="28"/>
          <w:szCs w:val="28"/>
        </w:rPr>
        <w:t xml:space="preserve">10. Изыскательские, земляные, строительные, мелиоративные, хозяйственные работы, </w:t>
      </w:r>
      <w:r w:rsidRPr="0069501A">
        <w:rPr>
          <w:color w:val="000000" w:themeColor="text1"/>
          <w:sz w:val="28"/>
          <w:szCs w:val="28"/>
        </w:rPr>
        <w:t xml:space="preserve">указанные в </w:t>
      </w:r>
      <w:hyperlink r:id="rId53" w:history="1">
        <w:r w:rsidRPr="0069501A">
          <w:rPr>
            <w:color w:val="000000" w:themeColor="text1"/>
            <w:sz w:val="28"/>
            <w:szCs w:val="28"/>
          </w:rPr>
          <w:t>ст. 30</w:t>
        </w:r>
      </w:hyperlink>
      <w:r w:rsidRPr="0069501A">
        <w:rPr>
          <w:color w:val="000000" w:themeColor="text1"/>
          <w:sz w:val="28"/>
          <w:szCs w:val="28"/>
        </w:rPr>
        <w:t xml:space="preserve"> Федеральным законом «Об объектах культурного наследия (памятниках истории и культуры</w:t>
      </w:r>
      <w:r w:rsidRPr="0069501A">
        <w:rPr>
          <w:sz w:val="28"/>
          <w:szCs w:val="28"/>
        </w:rPr>
        <w:t xml:space="preserve">)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w:t>
      </w:r>
      <w:r w:rsidRPr="0069501A">
        <w:rPr>
          <w:sz w:val="28"/>
          <w:szCs w:val="28"/>
        </w:rPr>
        <w:lastRenderedPageBreak/>
        <w:t>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F4326" w:rsidRPr="0069501A" w:rsidRDefault="004F4326" w:rsidP="00866CAB">
      <w:pPr>
        <w:autoSpaceDE w:val="0"/>
        <w:autoSpaceDN w:val="0"/>
        <w:adjustRightInd w:val="0"/>
        <w:ind w:firstLine="708"/>
        <w:jc w:val="both"/>
        <w:rPr>
          <w:sz w:val="28"/>
          <w:szCs w:val="28"/>
        </w:rPr>
      </w:pPr>
      <w:r w:rsidRPr="0069501A">
        <w:rPr>
          <w:sz w:val="28"/>
          <w:szCs w:val="28"/>
        </w:rPr>
        <w:t>11.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F4326" w:rsidRPr="0069501A" w:rsidRDefault="004F4326" w:rsidP="00866CAB">
      <w:pPr>
        <w:autoSpaceDE w:val="0"/>
        <w:autoSpaceDN w:val="0"/>
        <w:adjustRightInd w:val="0"/>
        <w:ind w:firstLine="708"/>
        <w:jc w:val="both"/>
        <w:rPr>
          <w:sz w:val="28"/>
          <w:szCs w:val="28"/>
        </w:rPr>
      </w:pPr>
      <w:r w:rsidRPr="0069501A">
        <w:rPr>
          <w:sz w:val="28"/>
          <w:szCs w:val="28"/>
        </w:rPr>
        <w:t>12.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Пермского края.</w:t>
      </w:r>
    </w:p>
    <w:p w:rsidR="00AE3CF7" w:rsidRPr="00CA2F33" w:rsidRDefault="00AE3CF7"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Pr="00CA2F33" w:rsidRDefault="00D12D51" w:rsidP="00866CAB">
      <w:pPr>
        <w:autoSpaceDE w:val="0"/>
        <w:ind w:firstLine="708"/>
        <w:jc w:val="both"/>
        <w:rPr>
          <w:sz w:val="28"/>
          <w:szCs w:val="28"/>
        </w:rPr>
      </w:pPr>
    </w:p>
    <w:p w:rsidR="00D12D51" w:rsidRDefault="00D12D51"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Default="0094425C" w:rsidP="00866CAB">
      <w:pPr>
        <w:autoSpaceDE w:val="0"/>
        <w:ind w:firstLine="708"/>
        <w:jc w:val="both"/>
        <w:rPr>
          <w:sz w:val="28"/>
          <w:szCs w:val="28"/>
        </w:rPr>
      </w:pPr>
    </w:p>
    <w:p w:rsidR="0094425C" w:rsidRPr="00CA2F33" w:rsidRDefault="0094425C" w:rsidP="00866CAB">
      <w:pPr>
        <w:autoSpaceDE w:val="0"/>
        <w:ind w:firstLine="708"/>
        <w:jc w:val="both"/>
        <w:rPr>
          <w:sz w:val="28"/>
          <w:szCs w:val="28"/>
        </w:rPr>
      </w:pPr>
    </w:p>
    <w:p w:rsidR="00205420" w:rsidRDefault="00205420" w:rsidP="00A66CB0">
      <w:bookmarkStart w:id="100" w:name="_Toc63692652"/>
    </w:p>
    <w:p w:rsidR="00CE6189" w:rsidRPr="0069501A" w:rsidRDefault="00CE6189" w:rsidP="00866CAB">
      <w:pPr>
        <w:pStyle w:val="ConsPlusNormal"/>
        <w:jc w:val="right"/>
        <w:outlineLvl w:val="1"/>
        <w:rPr>
          <w:rFonts w:ascii="Times New Roman" w:hAnsi="Times New Roman" w:cs="Times New Roman"/>
          <w:sz w:val="24"/>
          <w:szCs w:val="24"/>
        </w:rPr>
      </w:pPr>
      <w:r w:rsidRPr="0069501A">
        <w:rPr>
          <w:rFonts w:ascii="Times New Roman" w:hAnsi="Times New Roman" w:cs="Times New Roman"/>
          <w:sz w:val="24"/>
          <w:szCs w:val="24"/>
        </w:rPr>
        <w:t>Приложение 1</w:t>
      </w:r>
      <w:bookmarkEnd w:id="100"/>
    </w:p>
    <w:p w:rsidR="00CE6189" w:rsidRPr="0069501A" w:rsidRDefault="00CE6189" w:rsidP="00866CAB">
      <w:pPr>
        <w:pStyle w:val="ConsPlusNormal"/>
        <w:jc w:val="right"/>
        <w:rPr>
          <w:rFonts w:ascii="Times New Roman" w:hAnsi="Times New Roman" w:cs="Times New Roman"/>
          <w:sz w:val="24"/>
          <w:szCs w:val="24"/>
        </w:rPr>
      </w:pPr>
      <w:r w:rsidRPr="0069501A">
        <w:rPr>
          <w:rFonts w:ascii="Times New Roman" w:hAnsi="Times New Roman" w:cs="Times New Roman"/>
          <w:sz w:val="24"/>
          <w:szCs w:val="24"/>
        </w:rPr>
        <w:t>к Правилам землепользования и застройки</w:t>
      </w:r>
    </w:p>
    <w:p w:rsidR="00CE6189" w:rsidRPr="0069501A" w:rsidRDefault="00CE6189" w:rsidP="00866CAB">
      <w:pPr>
        <w:pStyle w:val="ConsPlusNormal"/>
        <w:jc w:val="right"/>
        <w:rPr>
          <w:rFonts w:ascii="Times New Roman" w:hAnsi="Times New Roman" w:cs="Times New Roman"/>
          <w:sz w:val="24"/>
          <w:szCs w:val="24"/>
        </w:rPr>
      </w:pPr>
      <w:r w:rsidRPr="0069501A">
        <w:rPr>
          <w:rFonts w:ascii="Times New Roman" w:hAnsi="Times New Roman" w:cs="Times New Roman"/>
          <w:sz w:val="24"/>
          <w:szCs w:val="24"/>
        </w:rPr>
        <w:t>Суксунского городского округа Пермского края</w:t>
      </w:r>
    </w:p>
    <w:p w:rsidR="00CE6189" w:rsidRPr="0069501A" w:rsidRDefault="00CE6189" w:rsidP="00866CAB"/>
    <w:p w:rsidR="00AE3CF7" w:rsidRPr="0069501A" w:rsidRDefault="00AE3CF7" w:rsidP="00866CAB">
      <w:pPr>
        <w:pStyle w:val="2"/>
        <w:ind w:firstLine="708"/>
        <w:jc w:val="center"/>
        <w:rPr>
          <w:b/>
          <w:i w:val="0"/>
        </w:rPr>
      </w:pPr>
      <w:bookmarkStart w:id="101" w:name="_Toc63692653"/>
      <w:r w:rsidRPr="0069501A">
        <w:rPr>
          <w:b/>
          <w:i w:val="0"/>
        </w:rPr>
        <w:lastRenderedPageBreak/>
        <w:t>Описание ограничений, установленных в соответствии с законодательством об объектах культурного наследия</w:t>
      </w:r>
      <w:bookmarkEnd w:id="101"/>
    </w:p>
    <w:p w:rsidR="00CE6189" w:rsidRPr="0069501A" w:rsidRDefault="00CE6189" w:rsidP="00866CAB"/>
    <w:p w:rsidR="00AE3CF7" w:rsidRPr="0069501A" w:rsidRDefault="00AE3CF7" w:rsidP="00866CAB">
      <w:pPr>
        <w:autoSpaceDE w:val="0"/>
        <w:ind w:firstLine="708"/>
        <w:jc w:val="both"/>
        <w:rPr>
          <w:sz w:val="28"/>
          <w:szCs w:val="28"/>
        </w:rPr>
      </w:pPr>
      <w:r w:rsidRPr="0069501A">
        <w:rPr>
          <w:sz w:val="28"/>
          <w:szCs w:val="28"/>
        </w:rPr>
        <w:t xml:space="preserve">В отношении объекта культурного наследия регионального значения </w:t>
      </w:r>
      <w:r w:rsidR="005A29C8">
        <w:rPr>
          <w:sz w:val="28"/>
          <w:szCs w:val="28"/>
        </w:rPr>
        <w:t>–</w:t>
      </w:r>
      <w:r w:rsidRPr="0069501A">
        <w:rPr>
          <w:sz w:val="28"/>
          <w:szCs w:val="28"/>
        </w:rPr>
        <w:t xml:space="preserve"> ансамбл</w:t>
      </w:r>
      <w:r w:rsidR="005A29C8">
        <w:rPr>
          <w:sz w:val="28"/>
          <w:szCs w:val="28"/>
        </w:rPr>
        <w:t>я</w:t>
      </w:r>
      <w:r w:rsidRPr="0069501A">
        <w:rPr>
          <w:sz w:val="28"/>
          <w:szCs w:val="28"/>
        </w:rPr>
        <w:t xml:space="preserve"> «Завод Суксунский медеплавильный и железоделательный», расположенного по адресу: Пермский край, Суксунский городской округ, р.п. Суксун, ул. Колхозная, д. 1, д. 2, ул. Кирова «Парк культуры и отдыха», Постановлением Правительства Пермского края от 30.12.2020 №1045-п «Об утверждении границ зон охраны объекта культурного наследия регионального значения - ансамбля «Завод Суксунский медеплавильный и железоделательный», расположенного по адресу: Пермский край, Суксунский городской округ, р.п. Суксун, ул. Колхозная, д. 1, д. 2, ул. Кирова «Парк культуры и отдыха», а также режимов использования земель, земельных участков и требований к градостроительным регламентам в границах данной зоны» утверждены границы зон охраны объектов культурного наследия.</w:t>
      </w:r>
    </w:p>
    <w:p w:rsidR="00AE3CF7" w:rsidRPr="0069501A" w:rsidRDefault="00AE3CF7" w:rsidP="00866CAB">
      <w:pPr>
        <w:autoSpaceDE w:val="0"/>
        <w:ind w:firstLine="708"/>
        <w:jc w:val="both"/>
        <w:rPr>
          <w:sz w:val="28"/>
          <w:szCs w:val="28"/>
        </w:rPr>
      </w:pPr>
      <w:r w:rsidRPr="0069501A">
        <w:rPr>
          <w:sz w:val="28"/>
          <w:szCs w:val="28"/>
        </w:rPr>
        <w:t>1. В границах охранной зоны объекта культурного наследия устанавливаются:</w:t>
      </w:r>
    </w:p>
    <w:p w:rsidR="00AE3CF7" w:rsidRPr="0069501A" w:rsidRDefault="00AE3CF7" w:rsidP="00866CAB">
      <w:pPr>
        <w:autoSpaceDE w:val="0"/>
        <w:ind w:firstLine="708"/>
        <w:jc w:val="both"/>
        <w:rPr>
          <w:sz w:val="28"/>
          <w:szCs w:val="28"/>
        </w:rPr>
      </w:pPr>
      <w:r w:rsidRPr="0069501A">
        <w:rPr>
          <w:sz w:val="28"/>
          <w:szCs w:val="28"/>
        </w:rPr>
        <w:t>1.1. требования к видам разрешенного использования - территория общего пользования (дороги, проезды);</w:t>
      </w:r>
    </w:p>
    <w:p w:rsidR="00AE3CF7" w:rsidRPr="0069501A" w:rsidRDefault="00AE3CF7" w:rsidP="00866CAB">
      <w:pPr>
        <w:autoSpaceDE w:val="0"/>
        <w:ind w:firstLine="708"/>
        <w:jc w:val="both"/>
        <w:rPr>
          <w:sz w:val="28"/>
          <w:szCs w:val="28"/>
        </w:rPr>
      </w:pPr>
      <w:r w:rsidRPr="0069501A">
        <w:rPr>
          <w:sz w:val="28"/>
          <w:szCs w:val="28"/>
        </w:rPr>
        <w:t>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1.2.1.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1.2.2. предельная максимальная высота строительства объектов капитального строительства принимается 0</w:t>
      </w:r>
      <w:r w:rsidR="0069501A" w:rsidRPr="0069501A">
        <w:rPr>
          <w:sz w:val="28"/>
          <w:szCs w:val="28"/>
        </w:rPr>
        <w:t>.</w:t>
      </w:r>
      <w:r w:rsidRPr="0069501A">
        <w:rPr>
          <w:sz w:val="28"/>
          <w:szCs w:val="28"/>
        </w:rPr>
        <w:t>0 м;</w:t>
      </w:r>
    </w:p>
    <w:p w:rsidR="00AE3CF7" w:rsidRPr="0069501A" w:rsidRDefault="00AE3CF7" w:rsidP="00866CAB">
      <w:pPr>
        <w:autoSpaceDE w:val="0"/>
        <w:ind w:firstLine="708"/>
        <w:jc w:val="both"/>
        <w:rPr>
          <w:sz w:val="28"/>
          <w:szCs w:val="28"/>
        </w:rPr>
      </w:pPr>
      <w:r w:rsidRPr="0069501A">
        <w:rPr>
          <w:sz w:val="28"/>
          <w:szCs w:val="28"/>
        </w:rPr>
        <w:t>1.3. ограничения использования земельных участков и объектов капитального строительства: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на территории охранной зоны,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1.4. запрещается:</w:t>
      </w:r>
    </w:p>
    <w:p w:rsidR="00AE3CF7" w:rsidRPr="0069501A" w:rsidRDefault="00AE3CF7" w:rsidP="00866CAB">
      <w:pPr>
        <w:autoSpaceDE w:val="0"/>
        <w:ind w:firstLine="708"/>
        <w:jc w:val="both"/>
        <w:rPr>
          <w:sz w:val="28"/>
          <w:szCs w:val="28"/>
        </w:rPr>
      </w:pPr>
      <w:r w:rsidRPr="0069501A">
        <w:rPr>
          <w:sz w:val="28"/>
          <w:szCs w:val="28"/>
        </w:rPr>
        <w:t>1.4.1. размещение некапитальных строений и сооружений любого типа;</w:t>
      </w:r>
    </w:p>
    <w:p w:rsidR="00AE3CF7" w:rsidRPr="0069501A" w:rsidRDefault="00AE3CF7" w:rsidP="00866CAB">
      <w:pPr>
        <w:autoSpaceDE w:val="0"/>
        <w:ind w:firstLine="708"/>
        <w:jc w:val="both"/>
        <w:rPr>
          <w:sz w:val="28"/>
          <w:szCs w:val="28"/>
        </w:rPr>
      </w:pPr>
      <w:r w:rsidRPr="0069501A">
        <w:rPr>
          <w:sz w:val="28"/>
          <w:szCs w:val="28"/>
        </w:rPr>
        <w:t>1.4.2. 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1.5. ограничения размещения рекламных конструкций и вывесок:</w:t>
      </w:r>
    </w:p>
    <w:p w:rsidR="00AE3CF7" w:rsidRPr="0069501A" w:rsidRDefault="00AE3CF7" w:rsidP="00866CAB">
      <w:pPr>
        <w:autoSpaceDE w:val="0"/>
        <w:ind w:firstLine="708"/>
        <w:jc w:val="both"/>
        <w:rPr>
          <w:sz w:val="28"/>
          <w:szCs w:val="28"/>
        </w:rPr>
      </w:pPr>
      <w:r w:rsidRPr="0069501A">
        <w:rPr>
          <w:sz w:val="28"/>
          <w:szCs w:val="28"/>
        </w:rPr>
        <w:t>1.5.1.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AE3CF7" w:rsidRPr="0069501A" w:rsidRDefault="00AE3CF7" w:rsidP="00866CAB">
      <w:pPr>
        <w:autoSpaceDE w:val="0"/>
        <w:ind w:firstLine="708"/>
        <w:jc w:val="both"/>
        <w:rPr>
          <w:sz w:val="28"/>
          <w:szCs w:val="28"/>
        </w:rPr>
      </w:pPr>
      <w:r w:rsidRPr="0069501A">
        <w:rPr>
          <w:sz w:val="28"/>
          <w:szCs w:val="28"/>
        </w:rPr>
        <w:t>- 15 метров от памятников, ансамблей и их территорий;</w:t>
      </w:r>
    </w:p>
    <w:p w:rsidR="00AE3CF7" w:rsidRPr="0069501A" w:rsidRDefault="00AE3CF7" w:rsidP="00866CAB">
      <w:pPr>
        <w:autoSpaceDE w:val="0"/>
        <w:ind w:firstLine="708"/>
        <w:jc w:val="both"/>
        <w:rPr>
          <w:sz w:val="28"/>
          <w:szCs w:val="28"/>
        </w:rPr>
      </w:pPr>
      <w:r w:rsidRPr="0069501A">
        <w:rPr>
          <w:sz w:val="28"/>
          <w:szCs w:val="28"/>
        </w:rPr>
        <w:t>- 25 метров от перекрестка;</w:t>
      </w:r>
    </w:p>
    <w:p w:rsidR="00AE3CF7" w:rsidRPr="0069501A" w:rsidRDefault="00AE3CF7" w:rsidP="00866CAB">
      <w:pPr>
        <w:autoSpaceDE w:val="0"/>
        <w:ind w:firstLine="708"/>
        <w:jc w:val="both"/>
        <w:rPr>
          <w:sz w:val="28"/>
          <w:szCs w:val="28"/>
        </w:rPr>
      </w:pPr>
      <w:r w:rsidRPr="0069501A">
        <w:rPr>
          <w:sz w:val="28"/>
          <w:szCs w:val="28"/>
        </w:rPr>
        <w:t>- 100 метров друг от друга;</w:t>
      </w:r>
    </w:p>
    <w:p w:rsidR="00AE3CF7" w:rsidRPr="0069501A" w:rsidRDefault="00AE3CF7" w:rsidP="00866CAB">
      <w:pPr>
        <w:autoSpaceDE w:val="0"/>
        <w:ind w:firstLine="708"/>
        <w:jc w:val="both"/>
        <w:rPr>
          <w:sz w:val="28"/>
          <w:szCs w:val="28"/>
        </w:rPr>
      </w:pPr>
      <w:r w:rsidRPr="0069501A">
        <w:rPr>
          <w:sz w:val="28"/>
          <w:szCs w:val="28"/>
        </w:rPr>
        <w:lastRenderedPageBreak/>
        <w:t>1.5.2. запрещается размещение отдельно стоящих рекламных конструкций с размером информационного поля, превышающим 1,2 м по короткой стороне или 1,8 метра по длинной стороне, в том числе магистральных щитов, транспарантов-перетяжек, за исключением вертикальных стел на территории крупных торговых предприятий при условии обеспечения благоприятных условий восприятия объектов культурного наследия;</w:t>
      </w:r>
    </w:p>
    <w:p w:rsidR="00AE3CF7" w:rsidRPr="0069501A" w:rsidRDefault="00AE3CF7" w:rsidP="00866CAB">
      <w:pPr>
        <w:autoSpaceDE w:val="0"/>
        <w:ind w:firstLine="708"/>
        <w:jc w:val="both"/>
        <w:rPr>
          <w:sz w:val="28"/>
          <w:szCs w:val="28"/>
        </w:rPr>
      </w:pPr>
      <w:r w:rsidRPr="0069501A">
        <w:rPr>
          <w:sz w:val="28"/>
          <w:szCs w:val="28"/>
        </w:rPr>
        <w:t>1.6. требования по ограничению движения автотранспорта:</w:t>
      </w:r>
    </w:p>
    <w:p w:rsidR="00AE3CF7" w:rsidRPr="0069501A" w:rsidRDefault="00AE3CF7" w:rsidP="00866CAB">
      <w:pPr>
        <w:autoSpaceDE w:val="0"/>
        <w:ind w:firstLine="708"/>
        <w:jc w:val="both"/>
        <w:rPr>
          <w:sz w:val="28"/>
          <w:szCs w:val="28"/>
        </w:rPr>
      </w:pPr>
      <w:r w:rsidRPr="0069501A">
        <w:rPr>
          <w:sz w:val="28"/>
          <w:szCs w:val="28"/>
        </w:rPr>
        <w:t>1.6.1. запрещается движение грузового автотранспорта по плотине с превышением максимальной массы на ось, устанавливаемой из расчета конструктивных характеристик плотины и не создающих угрозы ее разрушения и повреждения;</w:t>
      </w:r>
    </w:p>
    <w:p w:rsidR="00AE3CF7" w:rsidRPr="0069501A" w:rsidRDefault="00AE3CF7" w:rsidP="00866CAB">
      <w:pPr>
        <w:autoSpaceDE w:val="0"/>
        <w:ind w:firstLine="708"/>
        <w:jc w:val="both"/>
        <w:rPr>
          <w:sz w:val="28"/>
          <w:szCs w:val="28"/>
        </w:rPr>
      </w:pPr>
      <w:r w:rsidRPr="0069501A">
        <w:rPr>
          <w:sz w:val="28"/>
          <w:szCs w:val="28"/>
        </w:rPr>
        <w:t>1.6.2. организация парковок на специально отведенных площадках.</w:t>
      </w:r>
    </w:p>
    <w:p w:rsidR="00AE3CF7" w:rsidRPr="0069501A" w:rsidRDefault="00AE3CF7" w:rsidP="00866CAB">
      <w:pPr>
        <w:autoSpaceDE w:val="0"/>
        <w:ind w:firstLine="708"/>
        <w:jc w:val="both"/>
        <w:rPr>
          <w:sz w:val="28"/>
          <w:szCs w:val="28"/>
        </w:rPr>
      </w:pPr>
      <w:r w:rsidRPr="0069501A">
        <w:rPr>
          <w:sz w:val="28"/>
          <w:szCs w:val="28"/>
        </w:rPr>
        <w:t>2. Зона регулирования застройки и хозяйственной деятельности объекта культурного наследия состоит из трех подзон:</w:t>
      </w:r>
    </w:p>
    <w:p w:rsidR="00AE3CF7" w:rsidRPr="0069501A" w:rsidRDefault="00AE3CF7" w:rsidP="00866CAB">
      <w:pPr>
        <w:autoSpaceDE w:val="0"/>
        <w:ind w:firstLine="708"/>
        <w:jc w:val="both"/>
        <w:rPr>
          <w:sz w:val="28"/>
          <w:szCs w:val="28"/>
        </w:rPr>
      </w:pPr>
      <w:r w:rsidRPr="0069501A">
        <w:rPr>
          <w:sz w:val="28"/>
          <w:szCs w:val="28"/>
        </w:rPr>
        <w:t xml:space="preserve">2.1. в границах подзоны </w:t>
      </w:r>
      <w:r w:rsidRPr="0069501A">
        <w:rPr>
          <w:b/>
          <w:sz w:val="28"/>
          <w:szCs w:val="28"/>
        </w:rPr>
        <w:t>ЗРЗ-1</w:t>
      </w:r>
      <w:r w:rsidRPr="0069501A">
        <w:rPr>
          <w:sz w:val="28"/>
          <w:szCs w:val="28"/>
        </w:rPr>
        <w:t xml:space="preserve"> устанавливаются:</w:t>
      </w:r>
    </w:p>
    <w:p w:rsidR="00AE3CF7" w:rsidRPr="0069501A" w:rsidRDefault="00AE3CF7" w:rsidP="00866CAB">
      <w:pPr>
        <w:autoSpaceDE w:val="0"/>
        <w:ind w:firstLine="708"/>
        <w:jc w:val="both"/>
        <w:rPr>
          <w:sz w:val="28"/>
          <w:szCs w:val="28"/>
        </w:rPr>
      </w:pPr>
      <w:r w:rsidRPr="0069501A">
        <w:rPr>
          <w:sz w:val="28"/>
          <w:szCs w:val="28"/>
        </w:rPr>
        <w:t>2.1.1.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2.1.1.1. основные виды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 xml:space="preserve"> - деловое управление;</w:t>
      </w:r>
    </w:p>
    <w:p w:rsidR="00AE3CF7" w:rsidRPr="0069501A" w:rsidRDefault="00AE3CF7" w:rsidP="00866CAB">
      <w:pPr>
        <w:autoSpaceDE w:val="0"/>
        <w:ind w:firstLine="708"/>
        <w:jc w:val="both"/>
        <w:rPr>
          <w:sz w:val="28"/>
          <w:szCs w:val="28"/>
        </w:rPr>
      </w:pPr>
      <w:r w:rsidRPr="0069501A">
        <w:rPr>
          <w:sz w:val="28"/>
          <w:szCs w:val="28"/>
        </w:rPr>
        <w:t>- многоквартирная жилая застройка;</w:t>
      </w:r>
    </w:p>
    <w:p w:rsidR="00AE3CF7" w:rsidRPr="0069501A" w:rsidRDefault="00AE3CF7" w:rsidP="00866CAB">
      <w:pPr>
        <w:autoSpaceDE w:val="0"/>
        <w:ind w:firstLine="708"/>
        <w:jc w:val="both"/>
        <w:rPr>
          <w:sz w:val="28"/>
          <w:szCs w:val="28"/>
        </w:rPr>
      </w:pPr>
      <w:r w:rsidRPr="0069501A">
        <w:rPr>
          <w:sz w:val="28"/>
          <w:szCs w:val="28"/>
        </w:rPr>
        <w:t>- личное подсобное хозяйство;</w:t>
      </w:r>
    </w:p>
    <w:p w:rsidR="00AE3CF7" w:rsidRPr="0069501A" w:rsidRDefault="00AE3CF7" w:rsidP="00866CAB">
      <w:pPr>
        <w:autoSpaceDE w:val="0"/>
        <w:ind w:firstLine="708"/>
        <w:jc w:val="both"/>
        <w:rPr>
          <w:sz w:val="28"/>
          <w:szCs w:val="28"/>
        </w:rPr>
      </w:pPr>
      <w:r w:rsidRPr="0069501A">
        <w:rPr>
          <w:sz w:val="28"/>
          <w:szCs w:val="28"/>
        </w:rPr>
        <w:t>- индивидуальное жилищное строительство;</w:t>
      </w:r>
    </w:p>
    <w:p w:rsidR="00AE3CF7" w:rsidRPr="0069501A" w:rsidRDefault="00AE3CF7" w:rsidP="00866CAB">
      <w:pPr>
        <w:autoSpaceDE w:val="0"/>
        <w:ind w:firstLine="708"/>
        <w:jc w:val="both"/>
        <w:rPr>
          <w:sz w:val="28"/>
          <w:szCs w:val="28"/>
        </w:rPr>
      </w:pPr>
      <w:r w:rsidRPr="0069501A">
        <w:rPr>
          <w:sz w:val="28"/>
          <w:szCs w:val="28"/>
        </w:rPr>
        <w:t>- коммунальное обслуживание;</w:t>
      </w:r>
    </w:p>
    <w:p w:rsidR="00AE3CF7" w:rsidRPr="0069501A" w:rsidRDefault="00AE3CF7" w:rsidP="00866CAB">
      <w:pPr>
        <w:autoSpaceDE w:val="0"/>
        <w:ind w:firstLine="708"/>
        <w:jc w:val="both"/>
        <w:rPr>
          <w:sz w:val="28"/>
          <w:szCs w:val="28"/>
        </w:rPr>
      </w:pPr>
      <w:r w:rsidRPr="0069501A">
        <w:rPr>
          <w:sz w:val="28"/>
          <w:szCs w:val="28"/>
        </w:rPr>
        <w:t>- торговые центры;</w:t>
      </w:r>
    </w:p>
    <w:p w:rsidR="00AE3CF7" w:rsidRPr="0069501A" w:rsidRDefault="00AE3CF7" w:rsidP="00866CAB">
      <w:pPr>
        <w:autoSpaceDE w:val="0"/>
        <w:ind w:firstLine="708"/>
        <w:jc w:val="both"/>
        <w:rPr>
          <w:sz w:val="28"/>
          <w:szCs w:val="28"/>
        </w:rPr>
      </w:pPr>
      <w:r w:rsidRPr="0069501A">
        <w:rPr>
          <w:sz w:val="28"/>
          <w:szCs w:val="28"/>
        </w:rPr>
        <w:t>- рынки;</w:t>
      </w:r>
    </w:p>
    <w:p w:rsidR="00AE3CF7" w:rsidRPr="0069501A" w:rsidRDefault="00AE3CF7" w:rsidP="00866CAB">
      <w:pPr>
        <w:autoSpaceDE w:val="0"/>
        <w:ind w:firstLine="708"/>
        <w:jc w:val="both"/>
        <w:rPr>
          <w:sz w:val="28"/>
          <w:szCs w:val="28"/>
        </w:rPr>
      </w:pPr>
      <w:r w:rsidRPr="0069501A">
        <w:rPr>
          <w:sz w:val="28"/>
          <w:szCs w:val="28"/>
        </w:rPr>
        <w:t>- магазины;</w:t>
      </w:r>
    </w:p>
    <w:p w:rsidR="00AE3CF7" w:rsidRPr="0069501A" w:rsidRDefault="00AE3CF7" w:rsidP="00866CAB">
      <w:pPr>
        <w:autoSpaceDE w:val="0"/>
        <w:ind w:firstLine="708"/>
        <w:jc w:val="both"/>
        <w:rPr>
          <w:sz w:val="28"/>
          <w:szCs w:val="28"/>
        </w:rPr>
      </w:pPr>
      <w:r w:rsidRPr="0069501A">
        <w:rPr>
          <w:sz w:val="28"/>
          <w:szCs w:val="28"/>
        </w:rPr>
        <w:t>- банковская и страховая деятельность;</w:t>
      </w:r>
    </w:p>
    <w:p w:rsidR="00AE3CF7" w:rsidRPr="0069501A" w:rsidRDefault="00AE3CF7" w:rsidP="00866CAB">
      <w:pPr>
        <w:autoSpaceDE w:val="0"/>
        <w:ind w:firstLine="708"/>
        <w:jc w:val="both"/>
        <w:rPr>
          <w:sz w:val="28"/>
          <w:szCs w:val="28"/>
        </w:rPr>
      </w:pPr>
      <w:r w:rsidRPr="0069501A">
        <w:rPr>
          <w:sz w:val="28"/>
          <w:szCs w:val="28"/>
        </w:rPr>
        <w:t>- общественное питание;</w:t>
      </w:r>
    </w:p>
    <w:p w:rsidR="00AE3CF7" w:rsidRPr="0069501A" w:rsidRDefault="00AE3CF7" w:rsidP="00866CAB">
      <w:pPr>
        <w:autoSpaceDE w:val="0"/>
        <w:ind w:firstLine="708"/>
        <w:jc w:val="both"/>
        <w:rPr>
          <w:sz w:val="28"/>
          <w:szCs w:val="28"/>
        </w:rPr>
      </w:pPr>
      <w:r w:rsidRPr="0069501A">
        <w:rPr>
          <w:sz w:val="28"/>
          <w:szCs w:val="28"/>
        </w:rPr>
        <w:t>- гостиничное обслуживание;</w:t>
      </w:r>
    </w:p>
    <w:p w:rsidR="00AE3CF7" w:rsidRPr="0069501A" w:rsidRDefault="00AE3CF7" w:rsidP="00866CAB">
      <w:pPr>
        <w:autoSpaceDE w:val="0"/>
        <w:ind w:firstLine="708"/>
        <w:jc w:val="both"/>
        <w:rPr>
          <w:sz w:val="28"/>
          <w:szCs w:val="28"/>
        </w:rPr>
      </w:pPr>
      <w:r w:rsidRPr="0069501A">
        <w:rPr>
          <w:sz w:val="28"/>
          <w:szCs w:val="28"/>
        </w:rPr>
        <w:t>- досуг;</w:t>
      </w:r>
    </w:p>
    <w:p w:rsidR="00AE3CF7" w:rsidRPr="0069501A" w:rsidRDefault="00AE3CF7" w:rsidP="00866CAB">
      <w:pPr>
        <w:autoSpaceDE w:val="0"/>
        <w:ind w:firstLine="708"/>
        <w:jc w:val="both"/>
        <w:rPr>
          <w:sz w:val="28"/>
          <w:szCs w:val="28"/>
        </w:rPr>
      </w:pPr>
      <w:r w:rsidRPr="0069501A">
        <w:rPr>
          <w:sz w:val="28"/>
          <w:szCs w:val="28"/>
        </w:rPr>
        <w:t>- бытовое обслуживание;</w:t>
      </w:r>
    </w:p>
    <w:p w:rsidR="00AE3CF7" w:rsidRPr="0069501A" w:rsidRDefault="00AE3CF7" w:rsidP="00866CAB">
      <w:pPr>
        <w:autoSpaceDE w:val="0"/>
        <w:ind w:firstLine="708"/>
        <w:jc w:val="both"/>
        <w:rPr>
          <w:sz w:val="28"/>
          <w:szCs w:val="28"/>
        </w:rPr>
      </w:pPr>
      <w:r w:rsidRPr="0069501A">
        <w:rPr>
          <w:sz w:val="28"/>
          <w:szCs w:val="28"/>
        </w:rPr>
        <w:t>- объекты культуры;</w:t>
      </w:r>
    </w:p>
    <w:p w:rsidR="00AE3CF7" w:rsidRPr="0069501A" w:rsidRDefault="00AE3CF7" w:rsidP="00866CAB">
      <w:pPr>
        <w:autoSpaceDE w:val="0"/>
        <w:ind w:firstLine="708"/>
        <w:jc w:val="both"/>
        <w:rPr>
          <w:sz w:val="28"/>
          <w:szCs w:val="28"/>
        </w:rPr>
      </w:pPr>
      <w:r w:rsidRPr="0069501A">
        <w:rPr>
          <w:sz w:val="28"/>
          <w:szCs w:val="28"/>
        </w:rPr>
        <w:t>- объекты общественного управления;</w:t>
      </w:r>
    </w:p>
    <w:p w:rsidR="00AE3CF7" w:rsidRPr="0069501A" w:rsidRDefault="00AE3CF7" w:rsidP="00866CAB">
      <w:pPr>
        <w:autoSpaceDE w:val="0"/>
        <w:ind w:firstLine="708"/>
        <w:jc w:val="both"/>
        <w:rPr>
          <w:sz w:val="28"/>
          <w:szCs w:val="28"/>
        </w:rPr>
      </w:pPr>
      <w:r w:rsidRPr="0069501A">
        <w:rPr>
          <w:sz w:val="28"/>
          <w:szCs w:val="28"/>
        </w:rPr>
        <w:t>- научная деятельность;</w:t>
      </w:r>
    </w:p>
    <w:p w:rsidR="00AE3CF7" w:rsidRPr="0069501A" w:rsidRDefault="00AE3CF7" w:rsidP="00866CAB">
      <w:pPr>
        <w:autoSpaceDE w:val="0"/>
        <w:ind w:firstLine="708"/>
        <w:jc w:val="both"/>
        <w:rPr>
          <w:sz w:val="28"/>
          <w:szCs w:val="28"/>
        </w:rPr>
      </w:pPr>
      <w:r w:rsidRPr="0069501A">
        <w:rPr>
          <w:sz w:val="28"/>
          <w:szCs w:val="28"/>
        </w:rPr>
        <w:t>- среднеэтажная жилая застройка;</w:t>
      </w:r>
    </w:p>
    <w:p w:rsidR="00AE3CF7" w:rsidRPr="0069501A" w:rsidRDefault="00AE3CF7" w:rsidP="00866CAB">
      <w:pPr>
        <w:autoSpaceDE w:val="0"/>
        <w:ind w:firstLine="708"/>
        <w:jc w:val="both"/>
        <w:rPr>
          <w:sz w:val="28"/>
          <w:szCs w:val="28"/>
        </w:rPr>
      </w:pPr>
      <w:r w:rsidRPr="0069501A">
        <w:rPr>
          <w:sz w:val="28"/>
          <w:szCs w:val="28"/>
        </w:rPr>
        <w:t>- производственная (IV класса вредности);</w:t>
      </w:r>
    </w:p>
    <w:p w:rsidR="00AE3CF7" w:rsidRPr="0069501A" w:rsidRDefault="00AE3CF7" w:rsidP="00866CAB">
      <w:pPr>
        <w:autoSpaceDE w:val="0"/>
        <w:ind w:firstLine="708"/>
        <w:jc w:val="both"/>
        <w:rPr>
          <w:sz w:val="28"/>
          <w:szCs w:val="28"/>
        </w:rPr>
      </w:pPr>
      <w:r w:rsidRPr="0069501A">
        <w:rPr>
          <w:sz w:val="28"/>
          <w:szCs w:val="28"/>
        </w:rPr>
        <w:t>2.1.1.2. вспомогательный вид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 размещение объектов некапитального строительства мелкорозничной торговли и общественного питания;</w:t>
      </w:r>
    </w:p>
    <w:p w:rsidR="00AE3CF7" w:rsidRPr="0069501A" w:rsidRDefault="00AE3CF7" w:rsidP="00866CAB">
      <w:pPr>
        <w:autoSpaceDE w:val="0"/>
        <w:ind w:firstLine="708"/>
        <w:jc w:val="both"/>
        <w:rPr>
          <w:sz w:val="28"/>
          <w:szCs w:val="28"/>
        </w:rPr>
      </w:pPr>
      <w:r w:rsidRPr="0069501A">
        <w:rPr>
          <w:sz w:val="28"/>
          <w:szCs w:val="28"/>
        </w:rPr>
        <w:t>- размещение парковок для автомобилей обслуживающего персонала и посетителей;</w:t>
      </w:r>
    </w:p>
    <w:p w:rsidR="00AE3CF7" w:rsidRPr="0069501A" w:rsidRDefault="00AE3CF7" w:rsidP="00866CAB">
      <w:pPr>
        <w:autoSpaceDE w:val="0"/>
        <w:ind w:firstLine="708"/>
        <w:jc w:val="both"/>
        <w:rPr>
          <w:sz w:val="28"/>
          <w:szCs w:val="28"/>
        </w:rPr>
      </w:pPr>
      <w:r w:rsidRPr="0069501A">
        <w:rPr>
          <w:sz w:val="28"/>
          <w:szCs w:val="28"/>
        </w:rPr>
        <w:t>- размещение вспомогательных, подсобных строений и сооружений;</w:t>
      </w:r>
    </w:p>
    <w:p w:rsidR="00AE3CF7" w:rsidRPr="0069501A" w:rsidRDefault="00AE3CF7" w:rsidP="00866CAB">
      <w:pPr>
        <w:autoSpaceDE w:val="0"/>
        <w:ind w:firstLine="708"/>
        <w:jc w:val="both"/>
        <w:rPr>
          <w:sz w:val="28"/>
          <w:szCs w:val="28"/>
        </w:rPr>
      </w:pPr>
      <w:r w:rsidRPr="0069501A">
        <w:rPr>
          <w:sz w:val="28"/>
          <w:szCs w:val="28"/>
        </w:rPr>
        <w:t>- выращивание плодовых, ягодных, декоративных растений, ягодных, овощных культур;</w:t>
      </w:r>
    </w:p>
    <w:p w:rsidR="00AE3CF7" w:rsidRPr="0069501A" w:rsidRDefault="00AE3CF7" w:rsidP="00866CAB">
      <w:pPr>
        <w:autoSpaceDE w:val="0"/>
        <w:ind w:firstLine="708"/>
        <w:jc w:val="both"/>
        <w:rPr>
          <w:sz w:val="28"/>
          <w:szCs w:val="28"/>
        </w:rPr>
      </w:pPr>
      <w:r w:rsidRPr="0069501A">
        <w:rPr>
          <w:sz w:val="28"/>
          <w:szCs w:val="28"/>
        </w:rPr>
        <w:t>- содержание и разведение сельскохозяйственных животных;</w:t>
      </w:r>
    </w:p>
    <w:p w:rsidR="00AE3CF7" w:rsidRPr="0069501A" w:rsidRDefault="00AE3CF7" w:rsidP="00866CAB">
      <w:pPr>
        <w:autoSpaceDE w:val="0"/>
        <w:ind w:firstLine="708"/>
        <w:jc w:val="both"/>
        <w:rPr>
          <w:sz w:val="28"/>
          <w:szCs w:val="28"/>
        </w:rPr>
      </w:pPr>
      <w:r w:rsidRPr="0069501A">
        <w:rPr>
          <w:sz w:val="28"/>
          <w:szCs w:val="28"/>
        </w:rPr>
        <w:t>- размещение детских игровых и спортивных площадок;</w:t>
      </w:r>
    </w:p>
    <w:p w:rsidR="00AE3CF7" w:rsidRPr="0069501A" w:rsidRDefault="00AE3CF7" w:rsidP="00866CAB">
      <w:pPr>
        <w:autoSpaceDE w:val="0"/>
        <w:ind w:firstLine="708"/>
        <w:jc w:val="both"/>
        <w:rPr>
          <w:sz w:val="28"/>
          <w:szCs w:val="28"/>
        </w:rPr>
      </w:pPr>
      <w:r w:rsidRPr="0069501A">
        <w:rPr>
          <w:sz w:val="28"/>
          <w:szCs w:val="28"/>
        </w:rPr>
        <w:lastRenderedPageBreak/>
        <w:t>- строительство и размещение гаражей для личного легкового автомототранспорта не более чем на 2 машины;</w:t>
      </w:r>
    </w:p>
    <w:p w:rsidR="00AE3CF7" w:rsidRPr="0069501A" w:rsidRDefault="00AE3CF7" w:rsidP="00866CAB">
      <w:pPr>
        <w:autoSpaceDE w:val="0"/>
        <w:ind w:firstLine="708"/>
        <w:jc w:val="both"/>
        <w:rPr>
          <w:sz w:val="28"/>
          <w:szCs w:val="28"/>
        </w:rPr>
      </w:pPr>
      <w:r w:rsidRPr="0069501A">
        <w:rPr>
          <w:sz w:val="28"/>
          <w:szCs w:val="28"/>
        </w:rPr>
        <w:t>2.1.1.3. условно разрешенные виды использования:</w:t>
      </w:r>
    </w:p>
    <w:p w:rsidR="00AE3CF7" w:rsidRPr="0069501A" w:rsidRDefault="00AE3CF7" w:rsidP="00866CAB">
      <w:pPr>
        <w:autoSpaceDE w:val="0"/>
        <w:ind w:firstLine="708"/>
        <w:jc w:val="both"/>
        <w:rPr>
          <w:sz w:val="28"/>
          <w:szCs w:val="28"/>
        </w:rPr>
      </w:pPr>
      <w:r w:rsidRPr="0069501A">
        <w:rPr>
          <w:sz w:val="28"/>
          <w:szCs w:val="28"/>
        </w:rPr>
        <w:t>- обслуживание автотранспорта;</w:t>
      </w:r>
    </w:p>
    <w:p w:rsidR="00AE3CF7" w:rsidRPr="0069501A" w:rsidRDefault="00AE3CF7" w:rsidP="00866CAB">
      <w:pPr>
        <w:autoSpaceDE w:val="0"/>
        <w:ind w:firstLine="708"/>
        <w:jc w:val="both"/>
        <w:rPr>
          <w:sz w:val="28"/>
          <w:szCs w:val="28"/>
        </w:rPr>
      </w:pPr>
      <w:r w:rsidRPr="0069501A">
        <w:rPr>
          <w:sz w:val="28"/>
          <w:szCs w:val="28"/>
        </w:rPr>
        <w:t>- обслуживание автомобильного транспорта;</w:t>
      </w:r>
    </w:p>
    <w:p w:rsidR="00AE3CF7" w:rsidRPr="0069501A" w:rsidRDefault="00AE3CF7" w:rsidP="00866CAB">
      <w:pPr>
        <w:autoSpaceDE w:val="0"/>
        <w:ind w:firstLine="708"/>
        <w:jc w:val="both"/>
        <w:rPr>
          <w:sz w:val="28"/>
          <w:szCs w:val="28"/>
        </w:rPr>
      </w:pPr>
      <w:r w:rsidRPr="0069501A">
        <w:rPr>
          <w:sz w:val="28"/>
          <w:szCs w:val="28"/>
        </w:rPr>
        <w:t>- обслуживание железнодорожного транспорта;</w:t>
      </w:r>
    </w:p>
    <w:p w:rsidR="00AE3CF7" w:rsidRPr="0069501A" w:rsidRDefault="00AE3CF7" w:rsidP="00866CAB">
      <w:pPr>
        <w:autoSpaceDE w:val="0"/>
        <w:ind w:firstLine="708"/>
        <w:jc w:val="both"/>
        <w:rPr>
          <w:sz w:val="28"/>
          <w:szCs w:val="28"/>
        </w:rPr>
      </w:pPr>
      <w:r w:rsidRPr="0069501A">
        <w:rPr>
          <w:sz w:val="28"/>
          <w:szCs w:val="28"/>
        </w:rPr>
        <w:t>- обслуживание трубопроводного транспорта;</w:t>
      </w:r>
    </w:p>
    <w:p w:rsidR="00AE3CF7" w:rsidRPr="0069501A" w:rsidRDefault="00AE3CF7" w:rsidP="00866CAB">
      <w:pPr>
        <w:autoSpaceDE w:val="0"/>
        <w:ind w:firstLine="708"/>
        <w:jc w:val="both"/>
        <w:rPr>
          <w:sz w:val="28"/>
          <w:szCs w:val="28"/>
        </w:rPr>
      </w:pPr>
      <w:r w:rsidRPr="0069501A">
        <w:rPr>
          <w:sz w:val="28"/>
          <w:szCs w:val="28"/>
        </w:rPr>
        <w:t>2.1.2.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2.1.2.1.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2.1.2.2. предельная максимальная высота строительства объектов капитального строительства </w:t>
      </w:r>
      <w:r w:rsidR="00CE6189" w:rsidRPr="0069501A">
        <w:rPr>
          <w:sz w:val="28"/>
          <w:szCs w:val="28"/>
        </w:rPr>
        <w:t>–</w:t>
      </w:r>
      <w:r w:rsidRPr="0069501A">
        <w:rPr>
          <w:sz w:val="28"/>
          <w:szCs w:val="28"/>
        </w:rPr>
        <w:t xml:space="preserve"> 10</w:t>
      </w:r>
      <w:r w:rsidR="00CE6189" w:rsidRPr="0069501A">
        <w:rPr>
          <w:sz w:val="28"/>
          <w:szCs w:val="28"/>
        </w:rPr>
        <w:t>.</w:t>
      </w:r>
      <w:r w:rsidRPr="0069501A">
        <w:rPr>
          <w:sz w:val="28"/>
          <w:szCs w:val="28"/>
        </w:rPr>
        <w:t>5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дымоудаления и кондиционирования; антенны и иное инженерное оборудование, а также архитектурные завершения (фронтон, купол, шпиль, парапет и другие) не учитываются;</w:t>
      </w:r>
    </w:p>
    <w:p w:rsidR="00AE3CF7" w:rsidRPr="0069501A" w:rsidRDefault="00AE3CF7" w:rsidP="00866CAB">
      <w:pPr>
        <w:autoSpaceDE w:val="0"/>
        <w:ind w:firstLine="708"/>
        <w:jc w:val="both"/>
        <w:rPr>
          <w:sz w:val="28"/>
          <w:szCs w:val="28"/>
        </w:rPr>
      </w:pPr>
      <w:r w:rsidRPr="0069501A">
        <w:rPr>
          <w:sz w:val="28"/>
          <w:szCs w:val="28"/>
        </w:rPr>
        <w:t>2.1.3.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2.1.3.1.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подзоне ЗРЗ-1,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2.1.3.2. запрещается:</w:t>
      </w:r>
    </w:p>
    <w:p w:rsidR="00AE3CF7" w:rsidRPr="0069501A" w:rsidRDefault="00AE3CF7" w:rsidP="00866CAB">
      <w:pPr>
        <w:autoSpaceDE w:val="0"/>
        <w:ind w:firstLine="708"/>
        <w:jc w:val="both"/>
        <w:rPr>
          <w:sz w:val="28"/>
          <w:szCs w:val="28"/>
        </w:rPr>
      </w:pPr>
      <w:r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AE3CF7" w:rsidP="00866CAB">
      <w:pPr>
        <w:autoSpaceDE w:val="0"/>
        <w:ind w:firstLine="708"/>
        <w:jc w:val="both"/>
        <w:rPr>
          <w:sz w:val="28"/>
          <w:szCs w:val="28"/>
        </w:rPr>
      </w:pPr>
      <w:r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 xml:space="preserve">2.2. в границах подзоны </w:t>
      </w:r>
      <w:r w:rsidRPr="0069501A">
        <w:rPr>
          <w:b/>
          <w:sz w:val="28"/>
          <w:szCs w:val="28"/>
        </w:rPr>
        <w:t>ЗРЗ-2</w:t>
      </w:r>
      <w:r w:rsidRPr="0069501A">
        <w:rPr>
          <w:sz w:val="28"/>
          <w:szCs w:val="28"/>
        </w:rPr>
        <w:t xml:space="preserve"> устанавливаются:</w:t>
      </w:r>
    </w:p>
    <w:p w:rsidR="00AE3CF7" w:rsidRPr="0069501A" w:rsidRDefault="00AE3CF7" w:rsidP="00866CAB">
      <w:pPr>
        <w:autoSpaceDE w:val="0"/>
        <w:ind w:firstLine="708"/>
        <w:jc w:val="both"/>
        <w:rPr>
          <w:sz w:val="28"/>
          <w:szCs w:val="28"/>
        </w:rPr>
      </w:pPr>
      <w:r w:rsidRPr="0069501A">
        <w:rPr>
          <w:sz w:val="28"/>
          <w:szCs w:val="28"/>
        </w:rPr>
        <w:t>2.2.1.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2.2.1.1.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 </w:t>
      </w:r>
      <w:r w:rsidR="00AE3CF7" w:rsidRPr="0069501A">
        <w:rPr>
          <w:sz w:val="28"/>
          <w:szCs w:val="28"/>
        </w:rPr>
        <w:t>среднеэтажная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многоквартирная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личное подсобное хозяйство;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индивидуальное жилищное строительство;</w:t>
      </w:r>
    </w:p>
    <w:p w:rsidR="00AE3CF7" w:rsidRPr="0069501A" w:rsidRDefault="00CE6189" w:rsidP="00866CAB">
      <w:pPr>
        <w:autoSpaceDE w:val="0"/>
        <w:ind w:firstLine="708"/>
        <w:jc w:val="both"/>
        <w:rPr>
          <w:sz w:val="28"/>
          <w:szCs w:val="28"/>
        </w:rPr>
      </w:pPr>
      <w:r w:rsidRPr="0069501A">
        <w:rPr>
          <w:sz w:val="28"/>
          <w:szCs w:val="28"/>
        </w:rPr>
        <w:lastRenderedPageBreak/>
        <w:t xml:space="preserve">- </w:t>
      </w:r>
      <w:r w:rsidR="00AE3CF7" w:rsidRPr="0069501A">
        <w:rPr>
          <w:sz w:val="28"/>
          <w:szCs w:val="28"/>
        </w:rPr>
        <w:t>коммунальное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блокированная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обслуживания жилой застройки;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образования и просвещения (детские ясли, детские сады и иные учреждения дошкольного образования; школы, лицеи, гимназии);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культурное развитие;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обустройство мест для занятия спортом;</w:t>
      </w:r>
    </w:p>
    <w:p w:rsidR="00AE3CF7" w:rsidRPr="0069501A" w:rsidRDefault="00AE3CF7" w:rsidP="00866CAB">
      <w:pPr>
        <w:autoSpaceDE w:val="0"/>
        <w:ind w:firstLine="708"/>
        <w:jc w:val="both"/>
        <w:rPr>
          <w:sz w:val="28"/>
          <w:szCs w:val="28"/>
        </w:rPr>
      </w:pPr>
      <w:r w:rsidRPr="0069501A">
        <w:rPr>
          <w:sz w:val="28"/>
          <w:szCs w:val="28"/>
        </w:rPr>
        <w:t>2.2.1.2. вспомогательные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выращивание плодовых, ягодных, декоративных растений, ягодных, овощных культур;</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содержание и разведение сельскохозяйственных животных;</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гаражей для личного легкового автомототранспорта не более чем на 2 машины;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подсобных и коммунальных строений,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детских игровых и спортивных площадок;</w:t>
      </w:r>
    </w:p>
    <w:p w:rsidR="00AE3CF7" w:rsidRPr="0069501A" w:rsidRDefault="00AE3CF7" w:rsidP="00866CAB">
      <w:pPr>
        <w:autoSpaceDE w:val="0"/>
        <w:ind w:firstLine="708"/>
        <w:jc w:val="both"/>
        <w:rPr>
          <w:sz w:val="28"/>
          <w:szCs w:val="28"/>
        </w:rPr>
      </w:pPr>
      <w:r w:rsidRPr="0069501A">
        <w:rPr>
          <w:sz w:val="28"/>
          <w:szCs w:val="28"/>
        </w:rPr>
        <w:t>2.2.1.3. условно разрешенные виды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передвижные жилые помещения;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религиозного назначения;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дачные дома;</w:t>
      </w:r>
    </w:p>
    <w:p w:rsidR="00AE3CF7" w:rsidRPr="0069501A" w:rsidRDefault="00AE3CF7" w:rsidP="00866CAB">
      <w:pPr>
        <w:autoSpaceDE w:val="0"/>
        <w:ind w:firstLine="708"/>
        <w:jc w:val="both"/>
        <w:rPr>
          <w:sz w:val="28"/>
          <w:szCs w:val="28"/>
        </w:rPr>
      </w:pPr>
      <w:r w:rsidRPr="0069501A">
        <w:rPr>
          <w:sz w:val="28"/>
          <w:szCs w:val="28"/>
        </w:rPr>
        <w:t>2.2.2.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2.2.2.1.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2.2.2.2. предельная максимальная высота строительства объектов капитального строительства </w:t>
      </w:r>
      <w:r w:rsidR="0069501A" w:rsidRPr="0069501A">
        <w:rPr>
          <w:sz w:val="28"/>
          <w:szCs w:val="28"/>
        </w:rPr>
        <w:t>–</w:t>
      </w:r>
      <w:r w:rsidRPr="0069501A">
        <w:rPr>
          <w:sz w:val="28"/>
          <w:szCs w:val="28"/>
        </w:rPr>
        <w:t xml:space="preserve"> 17</w:t>
      </w:r>
      <w:r w:rsidR="0069501A" w:rsidRPr="0069501A">
        <w:rPr>
          <w:sz w:val="28"/>
          <w:szCs w:val="28"/>
        </w:rPr>
        <w:t>.0</w:t>
      </w:r>
      <w:r w:rsidRPr="0069501A">
        <w:rPr>
          <w:sz w:val="28"/>
          <w:szCs w:val="28"/>
        </w:rPr>
        <w:t xml:space="preserve">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дымоудаления и кондиционирования; антенны и иное инженерное оборудование, а также архитектурные завершения (фронтон, купол, шпиль, парапет и другие) не учитываются;</w:t>
      </w:r>
    </w:p>
    <w:p w:rsidR="00AE3CF7" w:rsidRPr="0069501A" w:rsidRDefault="00AE3CF7" w:rsidP="00866CAB">
      <w:pPr>
        <w:autoSpaceDE w:val="0"/>
        <w:ind w:firstLine="708"/>
        <w:jc w:val="both"/>
        <w:rPr>
          <w:sz w:val="28"/>
          <w:szCs w:val="28"/>
        </w:rPr>
      </w:pPr>
      <w:r w:rsidRPr="0069501A">
        <w:rPr>
          <w:sz w:val="28"/>
          <w:szCs w:val="28"/>
        </w:rPr>
        <w:t>2.2.3.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2.2.3.1.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подзоне ЗРЗ-2,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2.2.3.2. запрещается:</w:t>
      </w:r>
    </w:p>
    <w:p w:rsidR="00AE3CF7" w:rsidRPr="0069501A" w:rsidRDefault="00CE6189" w:rsidP="00866CAB">
      <w:pPr>
        <w:autoSpaceDE w:val="0"/>
        <w:ind w:firstLine="708"/>
        <w:jc w:val="both"/>
        <w:rPr>
          <w:sz w:val="28"/>
          <w:szCs w:val="28"/>
        </w:rPr>
      </w:pPr>
      <w:r w:rsidRPr="0069501A">
        <w:rPr>
          <w:sz w:val="28"/>
          <w:szCs w:val="28"/>
        </w:rPr>
        <w:lastRenderedPageBreak/>
        <w:t xml:space="preserve">- </w:t>
      </w:r>
      <w:r w:rsidR="00AE3CF7"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 xml:space="preserve">2.3. в границах подзоны </w:t>
      </w:r>
      <w:r w:rsidRPr="0069501A">
        <w:rPr>
          <w:b/>
          <w:sz w:val="28"/>
          <w:szCs w:val="28"/>
        </w:rPr>
        <w:t xml:space="preserve">ЗРЗ-3 </w:t>
      </w:r>
      <w:r w:rsidRPr="0069501A">
        <w:rPr>
          <w:sz w:val="28"/>
          <w:szCs w:val="28"/>
        </w:rPr>
        <w:t>устанавливаются:</w:t>
      </w:r>
    </w:p>
    <w:p w:rsidR="00AE3CF7" w:rsidRPr="0069501A" w:rsidRDefault="00AE3CF7" w:rsidP="00866CAB">
      <w:pPr>
        <w:autoSpaceDE w:val="0"/>
        <w:ind w:firstLine="708"/>
        <w:jc w:val="both"/>
        <w:rPr>
          <w:sz w:val="28"/>
          <w:szCs w:val="28"/>
        </w:rPr>
      </w:pPr>
      <w:r w:rsidRPr="0069501A">
        <w:rPr>
          <w:sz w:val="28"/>
          <w:szCs w:val="28"/>
        </w:rPr>
        <w:t>2.3.1.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2.3.1.1.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личное подсобное хозяйство;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многоквартирная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индивидуальное жилищное строительство;</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коммунальное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малоэтажная блокированная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обслуживания жилой застройки;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образования и просвещения (детские ясли, детские сады и иные учреждения дошкольного образования; школы, лицеи, гимназии);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деловое управление;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торговые центры;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рынки;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магазины;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банковская и страховая деятельность;</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общественное питание;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гостиничное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досуг;</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бытовое обслуживание;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культуры;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общественного управления;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научная деятельность;</w:t>
      </w:r>
    </w:p>
    <w:p w:rsidR="00AE3CF7" w:rsidRPr="0069501A" w:rsidRDefault="00AE3CF7" w:rsidP="00866CAB">
      <w:pPr>
        <w:autoSpaceDE w:val="0"/>
        <w:ind w:firstLine="708"/>
        <w:jc w:val="both"/>
        <w:rPr>
          <w:sz w:val="28"/>
          <w:szCs w:val="28"/>
        </w:rPr>
      </w:pPr>
      <w:r w:rsidRPr="0069501A">
        <w:rPr>
          <w:sz w:val="28"/>
          <w:szCs w:val="28"/>
        </w:rPr>
        <w:t>2.3.1.2. вспомогательный вид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выращивание плодовых, ягодных, декоративных растений, ягодных, овощных культур;</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содержание и разведение сельскохозяйственных животных;</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гаражей для личного легкового автомототранспорта не более чем на 2 машины;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строительство и размещение подсобных и коммунальных строений,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детских игровых и спортивных площадок;</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объектов некапитального строительства мелкорозничной торговли и общественного питания;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благоустройство территории;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парковок для автомобилей сотрудников и посетителей;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вспомогательных, подсобных, спортивных строений, сооружений;</w:t>
      </w:r>
    </w:p>
    <w:p w:rsidR="00AE3CF7" w:rsidRPr="0069501A" w:rsidRDefault="00AE3CF7" w:rsidP="00866CAB">
      <w:pPr>
        <w:autoSpaceDE w:val="0"/>
        <w:ind w:firstLine="708"/>
        <w:jc w:val="both"/>
        <w:rPr>
          <w:sz w:val="28"/>
          <w:szCs w:val="28"/>
        </w:rPr>
      </w:pPr>
      <w:r w:rsidRPr="0069501A">
        <w:rPr>
          <w:sz w:val="28"/>
          <w:szCs w:val="28"/>
        </w:rPr>
        <w:lastRenderedPageBreak/>
        <w:t>2.3.1.3. условно разрешенные виды использования: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передвижные жилые помещения;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объекты религиозного назначения;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дачные дома;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среднеэтажная жилая застройка;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производственная (V класса вредности);</w:t>
      </w:r>
    </w:p>
    <w:p w:rsidR="00AE3CF7" w:rsidRPr="0069501A" w:rsidRDefault="00AE3CF7" w:rsidP="00866CAB">
      <w:pPr>
        <w:autoSpaceDE w:val="0"/>
        <w:ind w:firstLine="708"/>
        <w:jc w:val="both"/>
        <w:rPr>
          <w:sz w:val="28"/>
          <w:szCs w:val="28"/>
        </w:rPr>
      </w:pPr>
      <w:r w:rsidRPr="0069501A">
        <w:rPr>
          <w:sz w:val="28"/>
          <w:szCs w:val="28"/>
        </w:rPr>
        <w:t>2.3.2.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2.3.2.1.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 xml:space="preserve">2.3.2.2. предельная максимальная высота строительства объектов капитального строительства </w:t>
      </w:r>
      <w:r w:rsidR="00CE6189" w:rsidRPr="0069501A">
        <w:rPr>
          <w:sz w:val="28"/>
          <w:szCs w:val="28"/>
        </w:rPr>
        <w:t>–</w:t>
      </w:r>
      <w:r w:rsidRPr="0069501A">
        <w:rPr>
          <w:sz w:val="28"/>
          <w:szCs w:val="28"/>
        </w:rPr>
        <w:t xml:space="preserve"> 10</w:t>
      </w:r>
      <w:r w:rsidR="00CE6189" w:rsidRPr="0069501A">
        <w:rPr>
          <w:sz w:val="28"/>
          <w:szCs w:val="28"/>
        </w:rPr>
        <w:t>.</w:t>
      </w:r>
      <w:r w:rsidRPr="0069501A">
        <w:rPr>
          <w:sz w:val="28"/>
          <w:szCs w:val="28"/>
        </w:rPr>
        <w:t>5 м. 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конька скатной крыши здания при угле ската не более 40 градусов. При измерении предельной высоты зданий, строений, сооружений устанавливаемые на крыше лифтовые машинные помещения, инженерное оборудование (котельные; системы вентиляции, дымоудаления и кондиционирования; антенны и иное инженерное оборудование, а также архитектурные завершения (фронтон, купол, шпиль, парапет и другие) не учитываются;</w:t>
      </w:r>
    </w:p>
    <w:p w:rsidR="00AE3CF7" w:rsidRPr="0069501A" w:rsidRDefault="00AE3CF7" w:rsidP="00866CAB">
      <w:pPr>
        <w:autoSpaceDE w:val="0"/>
        <w:ind w:firstLine="708"/>
        <w:jc w:val="both"/>
        <w:rPr>
          <w:sz w:val="28"/>
          <w:szCs w:val="28"/>
        </w:rPr>
      </w:pPr>
      <w:r w:rsidRPr="0069501A">
        <w:rPr>
          <w:sz w:val="28"/>
          <w:szCs w:val="28"/>
        </w:rPr>
        <w:t>2.3.3.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 xml:space="preserve">2.3.3.1.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в подзоне </w:t>
      </w:r>
      <w:r w:rsidRPr="0069501A">
        <w:rPr>
          <w:b/>
          <w:sz w:val="28"/>
          <w:szCs w:val="28"/>
        </w:rPr>
        <w:t>ЗРЗ-3</w:t>
      </w:r>
      <w:r w:rsidRPr="0069501A">
        <w:rPr>
          <w:sz w:val="28"/>
          <w:szCs w:val="28"/>
        </w:rPr>
        <w:t>, производится в порядке, предусмотренном режимами использования данных объектов археологического наследия;</w:t>
      </w:r>
    </w:p>
    <w:p w:rsidR="00AE3CF7" w:rsidRPr="0069501A" w:rsidRDefault="00AE3CF7" w:rsidP="00866CAB">
      <w:pPr>
        <w:autoSpaceDE w:val="0"/>
        <w:ind w:firstLine="708"/>
        <w:jc w:val="both"/>
        <w:rPr>
          <w:sz w:val="28"/>
          <w:szCs w:val="28"/>
        </w:rPr>
      </w:pPr>
      <w:r w:rsidRPr="0069501A">
        <w:rPr>
          <w:sz w:val="28"/>
          <w:szCs w:val="28"/>
        </w:rPr>
        <w:t>2.3.3.2. запрещается:</w:t>
      </w:r>
    </w:p>
    <w:p w:rsidR="00AE3CF7" w:rsidRPr="0069501A" w:rsidRDefault="00AE3CF7" w:rsidP="00866CAB">
      <w:pPr>
        <w:autoSpaceDE w:val="0"/>
        <w:ind w:firstLine="708"/>
        <w:jc w:val="both"/>
        <w:rPr>
          <w:sz w:val="28"/>
          <w:szCs w:val="28"/>
        </w:rPr>
      </w:pPr>
      <w:r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прокладка новых инженерных сетей (электроснабжения, теплоснабжения и иных) наземным и надземным способом;</w:t>
      </w:r>
    </w:p>
    <w:p w:rsidR="00AE3CF7" w:rsidRPr="0069501A" w:rsidRDefault="00AE3CF7" w:rsidP="00866CAB">
      <w:pPr>
        <w:autoSpaceDE w:val="0"/>
        <w:ind w:firstLine="708"/>
        <w:jc w:val="both"/>
        <w:rPr>
          <w:sz w:val="28"/>
          <w:szCs w:val="28"/>
        </w:rPr>
      </w:pPr>
      <w:r w:rsidRPr="0069501A">
        <w:rPr>
          <w:sz w:val="28"/>
          <w:szCs w:val="28"/>
        </w:rPr>
        <w:t>вырубка ценных пород деревьев, за исключением санитарных рубок.</w:t>
      </w:r>
    </w:p>
    <w:p w:rsidR="00AE3CF7" w:rsidRPr="0069501A" w:rsidRDefault="00AE3CF7" w:rsidP="00866CAB">
      <w:pPr>
        <w:autoSpaceDE w:val="0"/>
        <w:ind w:firstLine="708"/>
        <w:jc w:val="both"/>
        <w:rPr>
          <w:sz w:val="28"/>
          <w:szCs w:val="28"/>
        </w:rPr>
      </w:pPr>
      <w:r w:rsidRPr="0069501A">
        <w:rPr>
          <w:sz w:val="28"/>
          <w:szCs w:val="28"/>
        </w:rPr>
        <w:t>3. В границах зоны охраняемого природного ландшафта объекта культурного наследия устанавливаются:</w:t>
      </w:r>
    </w:p>
    <w:p w:rsidR="00AE3CF7" w:rsidRPr="0069501A" w:rsidRDefault="00AE3CF7" w:rsidP="00866CAB">
      <w:pPr>
        <w:autoSpaceDE w:val="0"/>
        <w:ind w:firstLine="708"/>
        <w:jc w:val="both"/>
        <w:rPr>
          <w:sz w:val="28"/>
          <w:szCs w:val="28"/>
        </w:rPr>
      </w:pPr>
      <w:r w:rsidRPr="0069501A">
        <w:rPr>
          <w:sz w:val="28"/>
          <w:szCs w:val="28"/>
        </w:rPr>
        <w:t>3.1. требования к видам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3.1.1. основные виды разрешенного использования:</w:t>
      </w:r>
    </w:p>
    <w:p w:rsidR="00AE3CF7" w:rsidRPr="0069501A" w:rsidRDefault="00CE6189" w:rsidP="00866CAB">
      <w:pPr>
        <w:autoSpaceDE w:val="0"/>
        <w:ind w:firstLine="708"/>
        <w:jc w:val="both"/>
        <w:rPr>
          <w:sz w:val="28"/>
          <w:szCs w:val="28"/>
        </w:rPr>
      </w:pPr>
      <w:r w:rsidRPr="0069501A">
        <w:rPr>
          <w:sz w:val="28"/>
          <w:szCs w:val="28"/>
        </w:rPr>
        <w:t xml:space="preserve"> - </w:t>
      </w:r>
      <w:r w:rsidR="00AE3CF7" w:rsidRPr="0069501A">
        <w:rPr>
          <w:sz w:val="28"/>
          <w:szCs w:val="28"/>
        </w:rPr>
        <w:t>парки, сады, скверы, бульвары, набережные;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велосипедные и пешеходные дорожки;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площадки для отдыха;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открытые спортивные и детские площадки;</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летние театры, эстрады;</w:t>
      </w:r>
    </w:p>
    <w:p w:rsidR="00AE3CF7" w:rsidRPr="0069501A" w:rsidRDefault="00CE6189" w:rsidP="00866CAB">
      <w:pPr>
        <w:autoSpaceDE w:val="0"/>
        <w:ind w:firstLine="708"/>
        <w:jc w:val="both"/>
        <w:rPr>
          <w:sz w:val="28"/>
          <w:szCs w:val="28"/>
        </w:rPr>
      </w:pPr>
      <w:r w:rsidRPr="0069501A">
        <w:rPr>
          <w:sz w:val="28"/>
          <w:szCs w:val="28"/>
        </w:rPr>
        <w:lastRenderedPageBreak/>
        <w:t xml:space="preserve">- </w:t>
      </w:r>
      <w:r w:rsidR="00AE3CF7" w:rsidRPr="0069501A">
        <w:rPr>
          <w:sz w:val="28"/>
          <w:szCs w:val="28"/>
        </w:rPr>
        <w:t>малые архитектурные формы, фонтаны;</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элементы благоустройства;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организация набережных и спусков к воде;</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улично-дорожная сеть;</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мемориальные объекты;</w:t>
      </w:r>
    </w:p>
    <w:p w:rsidR="00AE3CF7" w:rsidRPr="0069501A" w:rsidRDefault="00AE3CF7" w:rsidP="00866CAB">
      <w:pPr>
        <w:autoSpaceDE w:val="0"/>
        <w:ind w:firstLine="708"/>
        <w:jc w:val="both"/>
        <w:rPr>
          <w:sz w:val="28"/>
          <w:szCs w:val="28"/>
        </w:rPr>
      </w:pPr>
      <w:r w:rsidRPr="0069501A">
        <w:rPr>
          <w:sz w:val="28"/>
          <w:szCs w:val="28"/>
        </w:rPr>
        <w:t>3.1.2. условно разрешенные виды использования:</w:t>
      </w:r>
    </w:p>
    <w:p w:rsidR="00AE3CF7" w:rsidRPr="0069501A" w:rsidRDefault="00AE3CF7" w:rsidP="00866CAB">
      <w:pPr>
        <w:autoSpaceDE w:val="0"/>
        <w:ind w:firstLine="708"/>
        <w:jc w:val="both"/>
        <w:rPr>
          <w:sz w:val="28"/>
          <w:szCs w:val="28"/>
        </w:rPr>
      </w:pPr>
      <w:r w:rsidRPr="0069501A">
        <w:rPr>
          <w:sz w:val="28"/>
          <w:szCs w:val="28"/>
        </w:rPr>
        <w:t>спортивные сооружения;</w:t>
      </w:r>
    </w:p>
    <w:p w:rsidR="00AE3CF7" w:rsidRPr="0069501A" w:rsidRDefault="00AE3CF7" w:rsidP="00866CAB">
      <w:pPr>
        <w:autoSpaceDE w:val="0"/>
        <w:ind w:firstLine="708"/>
        <w:jc w:val="both"/>
        <w:rPr>
          <w:sz w:val="28"/>
          <w:szCs w:val="28"/>
        </w:rPr>
      </w:pPr>
      <w:r w:rsidRPr="0069501A">
        <w:rPr>
          <w:sz w:val="28"/>
          <w:szCs w:val="28"/>
        </w:rPr>
        <w:t>3.1.3. вспомогательные виды разрешенного использования:</w:t>
      </w:r>
    </w:p>
    <w:p w:rsidR="00AE3CF7" w:rsidRPr="0069501A" w:rsidRDefault="00AE3CF7" w:rsidP="00866CAB">
      <w:pPr>
        <w:autoSpaceDE w:val="0"/>
        <w:ind w:firstLine="708"/>
        <w:jc w:val="both"/>
        <w:rPr>
          <w:sz w:val="28"/>
          <w:szCs w:val="28"/>
        </w:rPr>
      </w:pPr>
      <w:r w:rsidRPr="0069501A">
        <w:rPr>
          <w:sz w:val="28"/>
          <w:szCs w:val="28"/>
        </w:rPr>
        <w:t>общественные туалеты;</w:t>
      </w:r>
    </w:p>
    <w:p w:rsidR="00AE3CF7" w:rsidRPr="0069501A" w:rsidRDefault="00AE3CF7" w:rsidP="00866CAB">
      <w:pPr>
        <w:autoSpaceDE w:val="0"/>
        <w:ind w:firstLine="708"/>
        <w:jc w:val="both"/>
        <w:rPr>
          <w:sz w:val="28"/>
          <w:szCs w:val="28"/>
        </w:rPr>
      </w:pPr>
      <w:r w:rsidRPr="0069501A">
        <w:rPr>
          <w:sz w:val="28"/>
          <w:szCs w:val="28"/>
        </w:rPr>
        <w:t>объекты инженерной инфраструктуры;</w:t>
      </w:r>
    </w:p>
    <w:p w:rsidR="00AE3CF7" w:rsidRPr="0069501A" w:rsidRDefault="00AE3CF7" w:rsidP="00866CAB">
      <w:pPr>
        <w:autoSpaceDE w:val="0"/>
        <w:ind w:firstLine="708"/>
        <w:jc w:val="both"/>
        <w:rPr>
          <w:sz w:val="28"/>
          <w:szCs w:val="28"/>
        </w:rPr>
      </w:pPr>
      <w:r w:rsidRPr="0069501A">
        <w:rPr>
          <w:sz w:val="28"/>
          <w:szCs w:val="28"/>
        </w:rPr>
        <w:t>3.2.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3.2.1. предельные размеры земельных участков принимаются в соответствии с установленными Правилами землепользования и застройки Суксунского городского округа градостроительными регламентами территориальных зон;</w:t>
      </w:r>
    </w:p>
    <w:p w:rsidR="00AE3CF7" w:rsidRPr="0069501A" w:rsidRDefault="00AE3CF7" w:rsidP="00866CAB">
      <w:pPr>
        <w:autoSpaceDE w:val="0"/>
        <w:ind w:firstLine="708"/>
        <w:jc w:val="both"/>
        <w:rPr>
          <w:sz w:val="28"/>
          <w:szCs w:val="28"/>
        </w:rPr>
      </w:pPr>
      <w:r w:rsidRPr="0069501A">
        <w:rPr>
          <w:sz w:val="28"/>
          <w:szCs w:val="28"/>
        </w:rPr>
        <w:t>3.2.2. предельная максимальная высота строительства объектов капитального строительства 0</w:t>
      </w:r>
      <w:r w:rsidR="0069501A" w:rsidRPr="0069501A">
        <w:rPr>
          <w:sz w:val="28"/>
          <w:szCs w:val="28"/>
        </w:rPr>
        <w:t>.</w:t>
      </w:r>
      <w:r w:rsidRPr="0069501A">
        <w:rPr>
          <w:sz w:val="28"/>
          <w:szCs w:val="28"/>
        </w:rPr>
        <w:t>0 (ноль) метра, за исключением мемориалов, скульптур, фонтанов, малых архитектурных форм, объектов благоустройства, в том числе берегоукрепления, набережных;</w:t>
      </w:r>
    </w:p>
    <w:p w:rsidR="00AE3CF7" w:rsidRPr="0069501A" w:rsidRDefault="00AE3CF7" w:rsidP="00866CAB">
      <w:pPr>
        <w:autoSpaceDE w:val="0"/>
        <w:ind w:firstLine="708"/>
        <w:jc w:val="both"/>
        <w:rPr>
          <w:sz w:val="28"/>
          <w:szCs w:val="28"/>
        </w:rPr>
      </w:pPr>
      <w:r w:rsidRPr="0069501A">
        <w:rPr>
          <w:sz w:val="28"/>
          <w:szCs w:val="28"/>
        </w:rPr>
        <w:t>3.3. ограничения использования земельных участков и объектов капитального строительства:</w:t>
      </w:r>
    </w:p>
    <w:p w:rsidR="00AE3CF7" w:rsidRPr="0069501A" w:rsidRDefault="00AE3CF7" w:rsidP="00866CAB">
      <w:pPr>
        <w:autoSpaceDE w:val="0"/>
        <w:ind w:firstLine="708"/>
        <w:jc w:val="both"/>
        <w:rPr>
          <w:sz w:val="28"/>
          <w:szCs w:val="28"/>
        </w:rPr>
      </w:pPr>
      <w:r w:rsidRPr="0069501A">
        <w:rPr>
          <w:sz w:val="28"/>
          <w:szCs w:val="28"/>
        </w:rPr>
        <w:t>3.3.1. запрещается:</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применение технических средств, создающих динамическое, ударное или ударно-вибрационное воздействие на основания и конструкции объектов капитального строительства;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рекламных конструкций;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устройство автомобильных парковок;</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устройство складирования материалов, мусора, размещение захоронений и свалок отходов;</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вышек передающих радиотехнических объектов и других инженерных сооружений;</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размещение некапитальных строений и сооружений любого типа;</w:t>
      </w:r>
    </w:p>
    <w:p w:rsidR="00AE3CF7" w:rsidRPr="0069501A"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изменение характера рельефа;</w:t>
      </w:r>
    </w:p>
    <w:p w:rsidR="009A0943" w:rsidRDefault="00CE6189" w:rsidP="00866CAB">
      <w:pPr>
        <w:autoSpaceDE w:val="0"/>
        <w:ind w:firstLine="708"/>
        <w:jc w:val="both"/>
        <w:rPr>
          <w:sz w:val="28"/>
          <w:szCs w:val="28"/>
        </w:rPr>
      </w:pPr>
      <w:r w:rsidRPr="0069501A">
        <w:rPr>
          <w:sz w:val="28"/>
          <w:szCs w:val="28"/>
        </w:rPr>
        <w:t xml:space="preserve">- </w:t>
      </w:r>
      <w:r w:rsidR="00AE3CF7" w:rsidRPr="0069501A">
        <w:rPr>
          <w:sz w:val="28"/>
          <w:szCs w:val="28"/>
        </w:rPr>
        <w:t>вырубка ценных пород деревьев, за исключением санитарных рубок.</w:t>
      </w:r>
    </w:p>
    <w:sectPr w:rsidR="009A0943" w:rsidSect="00B5729B">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27" w:rsidRDefault="00186C27" w:rsidP="004F4326">
      <w:r>
        <w:separator/>
      </w:r>
    </w:p>
  </w:endnote>
  <w:endnote w:type="continuationSeparator" w:id="0">
    <w:p w:rsidR="00186C27" w:rsidRDefault="00186C27" w:rsidP="004F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OST Type AU">
    <w:altName w:val="Times New Roman"/>
    <w:charset w:val="CC"/>
    <w:family w:val="auto"/>
    <w:pitch w:val="variable"/>
    <w:sig w:usb0="00000001" w:usb1="1000004A"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A3" w:rsidRDefault="007543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27" w:rsidRDefault="00186C27" w:rsidP="004F4326">
      <w:r>
        <w:separator/>
      </w:r>
    </w:p>
  </w:footnote>
  <w:footnote w:type="continuationSeparator" w:id="0">
    <w:p w:rsidR="00186C27" w:rsidRDefault="00186C27" w:rsidP="004F4326">
      <w:r>
        <w:continuationSeparator/>
      </w:r>
    </w:p>
  </w:footnote>
  <w:footnote w:id="1">
    <w:p w:rsidR="007543A3" w:rsidRPr="00B97F36" w:rsidRDefault="007543A3" w:rsidP="00A8740D">
      <w:pPr>
        <w:pStyle w:val="aa"/>
        <w:rPr>
          <w:rFonts w:ascii="Times New Roman" w:hAnsi="Times New Roman" w:cs="Times New Roman"/>
        </w:rPr>
      </w:pPr>
      <w:r w:rsidRPr="00B97F36">
        <w:rPr>
          <w:rStyle w:val="af0"/>
          <w:rFonts w:ascii="Times New Roman" w:hAnsi="Times New Roman" w:cs="Times New Roman"/>
        </w:rPr>
        <w:footnoteRef/>
      </w:r>
      <w:r w:rsidRPr="00B97F36">
        <w:rPr>
          <w:rFonts w:ascii="Times New Roman" w:hAnsi="Times New Roman" w:cs="Times New Roman"/>
        </w:rPr>
        <w:t xml:space="preserve">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 и нормативных правовых актов, изданных на их основе</w:t>
      </w:r>
    </w:p>
  </w:footnote>
  <w:footnote w:id="2">
    <w:p w:rsidR="007543A3" w:rsidRPr="0010063C" w:rsidRDefault="007543A3" w:rsidP="004F4326">
      <w:r>
        <w:rPr>
          <w:rStyle w:val="af0"/>
        </w:rPr>
        <w:footnoteRef/>
      </w:r>
      <w:r>
        <w:t xml:space="preserve"> </w:t>
      </w:r>
      <w:r w:rsidRPr="0010063C">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 и нормативных правовых актов, изданных на их основе.</w:t>
      </w:r>
    </w:p>
    <w:p w:rsidR="007543A3" w:rsidRDefault="007543A3" w:rsidP="004F4326">
      <w:pPr>
        <w:pStyle w:val="aa"/>
      </w:pPr>
    </w:p>
  </w:footnote>
  <w:footnote w:id="3">
    <w:p w:rsidR="007543A3" w:rsidRDefault="007543A3" w:rsidP="004F4326">
      <w:pPr>
        <w:pStyle w:val="aa"/>
      </w:pPr>
      <w:r>
        <w:rPr>
          <w:rStyle w:val="af0"/>
        </w:rPr>
        <w:footnoteRef/>
      </w:r>
      <w:r>
        <w:t xml:space="preserve"> </w:t>
      </w:r>
      <w:r w:rsidRPr="00B97F36">
        <w:rPr>
          <w:rFonts w:ascii="Times New Roman" w:hAnsi="Times New Roman" w:cs="Times New Roman"/>
        </w:rPr>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Закона Пермского края от 07 июля 2009 г. № 451-ПК «Об объектах культурного наследия (памятниках истории и культуры) народов Российской Федерации, расположенных на территории Пермского края» и нормативных правовых актов, изданных на их основе</w:t>
      </w:r>
    </w:p>
  </w:footnote>
  <w:footnote w:id="4">
    <w:p w:rsidR="007543A3" w:rsidRPr="008E1E34" w:rsidRDefault="007543A3" w:rsidP="004F4326">
      <w:pPr>
        <w:pStyle w:val="aa"/>
        <w:rPr>
          <w:rFonts w:ascii="Times New Roman" w:hAnsi="Times New Roman" w:cs="Times New Roman"/>
        </w:rPr>
      </w:pPr>
      <w:r w:rsidRPr="008E1E34">
        <w:rPr>
          <w:rStyle w:val="af0"/>
          <w:rFonts w:ascii="Times New Roman" w:hAnsi="Times New Roman" w:cs="Times New Roman"/>
        </w:rPr>
        <w:footnoteRef/>
      </w:r>
      <w:r w:rsidRPr="008E1E34">
        <w:rPr>
          <w:rFonts w:ascii="Times New Roman" w:hAnsi="Times New Roman" w:cs="Times New Roman"/>
        </w:rPr>
        <w:t xml:space="preserve"> Размер земельного участка для кладбища определяется исходя из нормы 0,16-0,24 га на 1 тыс. человек населенного пункта</w:t>
      </w:r>
    </w:p>
  </w:footnote>
  <w:footnote w:id="5">
    <w:p w:rsidR="007543A3" w:rsidRPr="008E1E34" w:rsidRDefault="007543A3" w:rsidP="004F4326">
      <w:pPr>
        <w:pStyle w:val="aa"/>
        <w:rPr>
          <w:rFonts w:ascii="Times New Roman" w:hAnsi="Times New Roman" w:cs="Times New Roman"/>
        </w:rPr>
      </w:pPr>
      <w:r w:rsidRPr="008E1E34">
        <w:rPr>
          <w:rStyle w:val="af0"/>
          <w:rFonts w:ascii="Times New Roman" w:hAnsi="Times New Roman" w:cs="Times New Roman"/>
        </w:rPr>
        <w:footnoteRef/>
      </w:r>
      <w:r w:rsidRPr="008E1E34">
        <w:rPr>
          <w:rFonts w:ascii="Times New Roman" w:hAnsi="Times New Roman" w:cs="Times New Roman"/>
        </w:rPr>
        <w:t xml:space="preserve"> Размер земельного участка для кладбища определяется исходя из нормы 0,16-0,24 га на 1 тыс. человек населенного пункта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7649"/>
      <w:docPartObj>
        <w:docPartGallery w:val="Page Numbers (Top of Page)"/>
        <w:docPartUnique/>
      </w:docPartObj>
    </w:sdtPr>
    <w:sdtEndPr/>
    <w:sdtContent>
      <w:p w:rsidR="007543A3" w:rsidRDefault="007521E5">
        <w:pPr>
          <w:pStyle w:val="ac"/>
          <w:jc w:val="center"/>
        </w:pPr>
        <w:r>
          <w:fldChar w:fldCharType="begin"/>
        </w:r>
        <w:r w:rsidR="007543A3">
          <w:instrText>PAGE   \* MERGEFORMAT</w:instrText>
        </w:r>
        <w:r>
          <w:fldChar w:fldCharType="separate"/>
        </w:r>
        <w:r w:rsidR="00BF2B67">
          <w:rPr>
            <w:noProof/>
          </w:rPr>
          <w:t>2</w:t>
        </w:r>
        <w:r>
          <w:fldChar w:fldCharType="end"/>
        </w:r>
      </w:p>
    </w:sdtContent>
  </w:sdt>
  <w:p w:rsidR="007543A3" w:rsidRDefault="007543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102"/>
    <w:multiLevelType w:val="hybridMultilevel"/>
    <w:tmpl w:val="A1EE9D02"/>
    <w:lvl w:ilvl="0" w:tplc="61267C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2C3145"/>
    <w:multiLevelType w:val="hybridMultilevel"/>
    <w:tmpl w:val="BA224C70"/>
    <w:lvl w:ilvl="0" w:tplc="04190001">
      <w:start w:val="1"/>
      <w:numFmt w:val="bullet"/>
      <w:lvlText w:val=""/>
      <w:lvlJc w:val="left"/>
      <w:pPr>
        <w:ind w:left="1429" w:hanging="360"/>
      </w:pPr>
      <w:rPr>
        <w:rFonts w:ascii="Symbol" w:hAnsi="Symbol" w:hint="default"/>
      </w:rPr>
    </w:lvl>
    <w:lvl w:ilvl="1" w:tplc="61267C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81C2B"/>
    <w:multiLevelType w:val="hybridMultilevel"/>
    <w:tmpl w:val="4940754C"/>
    <w:lvl w:ilvl="0" w:tplc="61267C0A">
      <w:start w:val="1"/>
      <w:numFmt w:val="bullet"/>
      <w:lvlText w:val="-"/>
      <w:lvlJc w:val="left"/>
      <w:pPr>
        <w:ind w:left="720" w:hanging="360"/>
      </w:pPr>
      <w:rPr>
        <w:rFonts w:ascii="Symbol" w:hAnsi="Symbol" w:hint="default"/>
      </w:rPr>
    </w:lvl>
    <w:lvl w:ilvl="1" w:tplc="62B05F58">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C5A1B"/>
    <w:multiLevelType w:val="hybridMultilevel"/>
    <w:tmpl w:val="E9BA45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20F24"/>
    <w:multiLevelType w:val="hybridMultilevel"/>
    <w:tmpl w:val="F104A7E4"/>
    <w:lvl w:ilvl="0" w:tplc="61267C0A">
      <w:start w:val="1"/>
      <w:numFmt w:val="bullet"/>
      <w:lvlText w:val="-"/>
      <w:lvlJc w:val="left"/>
      <w:pPr>
        <w:ind w:left="2138"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83E93"/>
    <w:multiLevelType w:val="hybridMultilevel"/>
    <w:tmpl w:val="9B1E4FE8"/>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35108"/>
    <w:multiLevelType w:val="hybridMultilevel"/>
    <w:tmpl w:val="B88C54A4"/>
    <w:lvl w:ilvl="0" w:tplc="61267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836DA5"/>
    <w:multiLevelType w:val="hybridMultilevel"/>
    <w:tmpl w:val="A7001F20"/>
    <w:lvl w:ilvl="0" w:tplc="748A6702">
      <w:start w:val="1"/>
      <w:numFmt w:val="decimal"/>
      <w:lvlText w:val="%1)"/>
      <w:lvlJc w:val="left"/>
      <w:pPr>
        <w:tabs>
          <w:tab w:val="num" w:pos="2858"/>
        </w:tabs>
        <w:ind w:left="2858"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07A7821"/>
    <w:multiLevelType w:val="hybridMultilevel"/>
    <w:tmpl w:val="A1248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657B4D"/>
    <w:multiLevelType w:val="hybridMultilevel"/>
    <w:tmpl w:val="9A1C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DD3166"/>
    <w:multiLevelType w:val="hybridMultilevel"/>
    <w:tmpl w:val="ADDA04AC"/>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C10B5"/>
    <w:multiLevelType w:val="hybridMultilevel"/>
    <w:tmpl w:val="1FE02E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37D27"/>
    <w:multiLevelType w:val="hybridMultilevel"/>
    <w:tmpl w:val="2A08F0AC"/>
    <w:lvl w:ilvl="0" w:tplc="61267C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246A63"/>
    <w:multiLevelType w:val="hybridMultilevel"/>
    <w:tmpl w:val="0FD25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5E54C4"/>
    <w:multiLevelType w:val="hybridMultilevel"/>
    <w:tmpl w:val="37F40C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4655D4B"/>
    <w:multiLevelType w:val="hybridMultilevel"/>
    <w:tmpl w:val="5B0EB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3945A7"/>
    <w:multiLevelType w:val="hybridMultilevel"/>
    <w:tmpl w:val="5846E7F8"/>
    <w:lvl w:ilvl="0" w:tplc="61267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101D12"/>
    <w:multiLevelType w:val="hybridMultilevel"/>
    <w:tmpl w:val="C008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6D10AA"/>
    <w:multiLevelType w:val="hybridMultilevel"/>
    <w:tmpl w:val="FDBCE1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F13521"/>
    <w:multiLevelType w:val="hybridMultilevel"/>
    <w:tmpl w:val="C55AC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AB30EE"/>
    <w:multiLevelType w:val="hybridMultilevel"/>
    <w:tmpl w:val="B4D83414"/>
    <w:lvl w:ilvl="0" w:tplc="61267C0A">
      <w:start w:val="1"/>
      <w:numFmt w:val="bullet"/>
      <w:lvlText w:val="-"/>
      <w:lvlJc w:val="left"/>
      <w:pPr>
        <w:ind w:left="2138" w:hanging="360"/>
      </w:pPr>
      <w:rPr>
        <w:rFonts w:ascii="Symbol" w:hAnsi="Symbol" w:hint="default"/>
      </w:rPr>
    </w:lvl>
    <w:lvl w:ilvl="1" w:tplc="61267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4934FE"/>
    <w:multiLevelType w:val="hybridMultilevel"/>
    <w:tmpl w:val="4AE82630"/>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B34A1C"/>
    <w:multiLevelType w:val="hybridMultilevel"/>
    <w:tmpl w:val="CBB0BB52"/>
    <w:lvl w:ilvl="0" w:tplc="61267C0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1A6C72"/>
    <w:multiLevelType w:val="hybridMultilevel"/>
    <w:tmpl w:val="29D8CD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BE07D4"/>
    <w:multiLevelType w:val="hybridMultilevel"/>
    <w:tmpl w:val="EEAA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0E1420"/>
    <w:multiLevelType w:val="hybridMultilevel"/>
    <w:tmpl w:val="73283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2213CA"/>
    <w:multiLevelType w:val="hybridMultilevel"/>
    <w:tmpl w:val="A8E4C012"/>
    <w:lvl w:ilvl="0" w:tplc="61267C0A">
      <w:start w:val="1"/>
      <w:numFmt w:val="bullet"/>
      <w:lvlText w:val="-"/>
      <w:lvlJc w:val="left"/>
      <w:pPr>
        <w:ind w:left="213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
  </w:num>
  <w:num w:numId="4">
    <w:abstractNumId w:val="11"/>
  </w:num>
  <w:num w:numId="5">
    <w:abstractNumId w:val="23"/>
  </w:num>
  <w:num w:numId="6">
    <w:abstractNumId w:val="8"/>
  </w:num>
  <w:num w:numId="7">
    <w:abstractNumId w:val="19"/>
  </w:num>
  <w:num w:numId="8">
    <w:abstractNumId w:val="9"/>
  </w:num>
  <w:num w:numId="9">
    <w:abstractNumId w:val="25"/>
  </w:num>
  <w:num w:numId="10">
    <w:abstractNumId w:val="13"/>
  </w:num>
  <w:num w:numId="11">
    <w:abstractNumId w:val="17"/>
  </w:num>
  <w:num w:numId="12">
    <w:abstractNumId w:val="26"/>
  </w:num>
  <w:num w:numId="13">
    <w:abstractNumId w:val="4"/>
  </w:num>
  <w:num w:numId="14">
    <w:abstractNumId w:val="20"/>
  </w:num>
  <w:num w:numId="15">
    <w:abstractNumId w:val="16"/>
  </w:num>
  <w:num w:numId="16">
    <w:abstractNumId w:val="10"/>
  </w:num>
  <w:num w:numId="17">
    <w:abstractNumId w:val="6"/>
  </w:num>
  <w:num w:numId="18">
    <w:abstractNumId w:val="12"/>
  </w:num>
  <w:num w:numId="19">
    <w:abstractNumId w:val="2"/>
  </w:num>
  <w:num w:numId="20">
    <w:abstractNumId w:val="21"/>
  </w:num>
  <w:num w:numId="21">
    <w:abstractNumId w:val="22"/>
  </w:num>
  <w:num w:numId="22">
    <w:abstractNumId w:val="5"/>
  </w:num>
  <w:num w:numId="23">
    <w:abstractNumId w:val="7"/>
  </w:num>
  <w:num w:numId="24">
    <w:abstractNumId w:val="18"/>
  </w:num>
  <w:num w:numId="25">
    <w:abstractNumId w:val="1"/>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6001"/>
    <w:rsid w:val="00024D6A"/>
    <w:rsid w:val="00025582"/>
    <w:rsid w:val="00033767"/>
    <w:rsid w:val="00033D65"/>
    <w:rsid w:val="000375BD"/>
    <w:rsid w:val="00041564"/>
    <w:rsid w:val="00067BF6"/>
    <w:rsid w:val="0009469D"/>
    <w:rsid w:val="00095BCF"/>
    <w:rsid w:val="000A7816"/>
    <w:rsid w:val="000B393C"/>
    <w:rsid w:val="000D4F27"/>
    <w:rsid w:val="000E6F1C"/>
    <w:rsid w:val="001109AA"/>
    <w:rsid w:val="001131F9"/>
    <w:rsid w:val="00120093"/>
    <w:rsid w:val="00127717"/>
    <w:rsid w:val="00131045"/>
    <w:rsid w:val="001338AB"/>
    <w:rsid w:val="00136614"/>
    <w:rsid w:val="00136CB9"/>
    <w:rsid w:val="00147A8B"/>
    <w:rsid w:val="001606C4"/>
    <w:rsid w:val="00161677"/>
    <w:rsid w:val="00164C07"/>
    <w:rsid w:val="00177714"/>
    <w:rsid w:val="001830B3"/>
    <w:rsid w:val="00186C27"/>
    <w:rsid w:val="00187911"/>
    <w:rsid w:val="00191FF9"/>
    <w:rsid w:val="001A3E3F"/>
    <w:rsid w:val="001B2AC5"/>
    <w:rsid w:val="001B302F"/>
    <w:rsid w:val="001B7973"/>
    <w:rsid w:val="001C47FC"/>
    <w:rsid w:val="001D0908"/>
    <w:rsid w:val="00201A97"/>
    <w:rsid w:val="00205420"/>
    <w:rsid w:val="00211FE3"/>
    <w:rsid w:val="00213DD6"/>
    <w:rsid w:val="00221CDB"/>
    <w:rsid w:val="0022300A"/>
    <w:rsid w:val="00225E02"/>
    <w:rsid w:val="00244274"/>
    <w:rsid w:val="00252542"/>
    <w:rsid w:val="002566F1"/>
    <w:rsid w:val="00262166"/>
    <w:rsid w:val="00275B0A"/>
    <w:rsid w:val="002761DC"/>
    <w:rsid w:val="00277DA4"/>
    <w:rsid w:val="00284905"/>
    <w:rsid w:val="002A3B3F"/>
    <w:rsid w:val="002B2555"/>
    <w:rsid w:val="002C3B6E"/>
    <w:rsid w:val="002D2B31"/>
    <w:rsid w:val="002D7498"/>
    <w:rsid w:val="002E0694"/>
    <w:rsid w:val="002E0A44"/>
    <w:rsid w:val="002E48BA"/>
    <w:rsid w:val="003008A9"/>
    <w:rsid w:val="003011CE"/>
    <w:rsid w:val="00303F1E"/>
    <w:rsid w:val="003041B5"/>
    <w:rsid w:val="00304EA9"/>
    <w:rsid w:val="00315766"/>
    <w:rsid w:val="00315F38"/>
    <w:rsid w:val="00331AE2"/>
    <w:rsid w:val="00332C5E"/>
    <w:rsid w:val="00350EA3"/>
    <w:rsid w:val="00366189"/>
    <w:rsid w:val="00367C62"/>
    <w:rsid w:val="00376EAF"/>
    <w:rsid w:val="00384151"/>
    <w:rsid w:val="003954B1"/>
    <w:rsid w:val="003A37A6"/>
    <w:rsid w:val="003C5FA3"/>
    <w:rsid w:val="003C6CFF"/>
    <w:rsid w:val="003D3759"/>
    <w:rsid w:val="003E3616"/>
    <w:rsid w:val="003E60F9"/>
    <w:rsid w:val="003F2B67"/>
    <w:rsid w:val="004055EB"/>
    <w:rsid w:val="0041049B"/>
    <w:rsid w:val="004148EB"/>
    <w:rsid w:val="00417B0A"/>
    <w:rsid w:val="00426239"/>
    <w:rsid w:val="004277D5"/>
    <w:rsid w:val="0043009A"/>
    <w:rsid w:val="00435AC5"/>
    <w:rsid w:val="00441192"/>
    <w:rsid w:val="00457275"/>
    <w:rsid w:val="004572CE"/>
    <w:rsid w:val="004658F3"/>
    <w:rsid w:val="00481284"/>
    <w:rsid w:val="00490BA9"/>
    <w:rsid w:val="00495DFB"/>
    <w:rsid w:val="004A61B7"/>
    <w:rsid w:val="004A7F6F"/>
    <w:rsid w:val="004B274A"/>
    <w:rsid w:val="004B3EEF"/>
    <w:rsid w:val="004B4DD2"/>
    <w:rsid w:val="004B745A"/>
    <w:rsid w:val="004C2607"/>
    <w:rsid w:val="004C5A10"/>
    <w:rsid w:val="004D27C3"/>
    <w:rsid w:val="004D4752"/>
    <w:rsid w:val="004D5674"/>
    <w:rsid w:val="004D5D30"/>
    <w:rsid w:val="004D6E4A"/>
    <w:rsid w:val="004E38F3"/>
    <w:rsid w:val="004E617E"/>
    <w:rsid w:val="004F0A5D"/>
    <w:rsid w:val="004F0C42"/>
    <w:rsid w:val="004F369B"/>
    <w:rsid w:val="004F4326"/>
    <w:rsid w:val="00502146"/>
    <w:rsid w:val="00507DBE"/>
    <w:rsid w:val="00510016"/>
    <w:rsid w:val="0051010B"/>
    <w:rsid w:val="005376B2"/>
    <w:rsid w:val="00540AA9"/>
    <w:rsid w:val="005440F5"/>
    <w:rsid w:val="005470ED"/>
    <w:rsid w:val="00547CE7"/>
    <w:rsid w:val="00555105"/>
    <w:rsid w:val="0056664D"/>
    <w:rsid w:val="00572CF0"/>
    <w:rsid w:val="005760FB"/>
    <w:rsid w:val="00581184"/>
    <w:rsid w:val="00584191"/>
    <w:rsid w:val="00585942"/>
    <w:rsid w:val="00595E84"/>
    <w:rsid w:val="00597F50"/>
    <w:rsid w:val="005A1664"/>
    <w:rsid w:val="005A29C8"/>
    <w:rsid w:val="005A71E9"/>
    <w:rsid w:val="005B01F2"/>
    <w:rsid w:val="005B1C9D"/>
    <w:rsid w:val="005B3633"/>
    <w:rsid w:val="005F67AB"/>
    <w:rsid w:val="005F7F1E"/>
    <w:rsid w:val="00606417"/>
    <w:rsid w:val="006118FC"/>
    <w:rsid w:val="00623C46"/>
    <w:rsid w:val="006271E4"/>
    <w:rsid w:val="0064385E"/>
    <w:rsid w:val="00644C87"/>
    <w:rsid w:val="0064523F"/>
    <w:rsid w:val="0064694E"/>
    <w:rsid w:val="00653664"/>
    <w:rsid w:val="00654B00"/>
    <w:rsid w:val="00666237"/>
    <w:rsid w:val="00670EFA"/>
    <w:rsid w:val="00680704"/>
    <w:rsid w:val="006842CA"/>
    <w:rsid w:val="00684A83"/>
    <w:rsid w:val="0069501A"/>
    <w:rsid w:val="00695492"/>
    <w:rsid w:val="00697F57"/>
    <w:rsid w:val="006A2D54"/>
    <w:rsid w:val="006B13B5"/>
    <w:rsid w:val="006C519C"/>
    <w:rsid w:val="006C743D"/>
    <w:rsid w:val="006E4202"/>
    <w:rsid w:val="006F72A7"/>
    <w:rsid w:val="007160F5"/>
    <w:rsid w:val="007163DA"/>
    <w:rsid w:val="00733DFD"/>
    <w:rsid w:val="00742B8A"/>
    <w:rsid w:val="0074387E"/>
    <w:rsid w:val="00750AA3"/>
    <w:rsid w:val="007521E5"/>
    <w:rsid w:val="007543A3"/>
    <w:rsid w:val="00754821"/>
    <w:rsid w:val="00760B9F"/>
    <w:rsid w:val="00760FE9"/>
    <w:rsid w:val="00771B48"/>
    <w:rsid w:val="00773CF8"/>
    <w:rsid w:val="00775550"/>
    <w:rsid w:val="00784473"/>
    <w:rsid w:val="0079176C"/>
    <w:rsid w:val="007921E7"/>
    <w:rsid w:val="00793362"/>
    <w:rsid w:val="007947CB"/>
    <w:rsid w:val="0079674F"/>
    <w:rsid w:val="007A1802"/>
    <w:rsid w:val="007A4E14"/>
    <w:rsid w:val="007A7955"/>
    <w:rsid w:val="007B4F83"/>
    <w:rsid w:val="007C0504"/>
    <w:rsid w:val="007C3069"/>
    <w:rsid w:val="007C6001"/>
    <w:rsid w:val="007D122A"/>
    <w:rsid w:val="007D2959"/>
    <w:rsid w:val="007D4EE8"/>
    <w:rsid w:val="007E0FFA"/>
    <w:rsid w:val="007E1815"/>
    <w:rsid w:val="007E2142"/>
    <w:rsid w:val="007E3766"/>
    <w:rsid w:val="00803F77"/>
    <w:rsid w:val="00804717"/>
    <w:rsid w:val="008131D4"/>
    <w:rsid w:val="00813362"/>
    <w:rsid w:val="00813E2C"/>
    <w:rsid w:val="00822AA1"/>
    <w:rsid w:val="0082660B"/>
    <w:rsid w:val="008328E3"/>
    <w:rsid w:val="008618F3"/>
    <w:rsid w:val="00861E01"/>
    <w:rsid w:val="00866CAB"/>
    <w:rsid w:val="00867519"/>
    <w:rsid w:val="0087592D"/>
    <w:rsid w:val="00880B7A"/>
    <w:rsid w:val="00882877"/>
    <w:rsid w:val="00882FBF"/>
    <w:rsid w:val="00883A01"/>
    <w:rsid w:val="008B090F"/>
    <w:rsid w:val="008B1420"/>
    <w:rsid w:val="008B72BF"/>
    <w:rsid w:val="008C1C29"/>
    <w:rsid w:val="008D307C"/>
    <w:rsid w:val="008D643C"/>
    <w:rsid w:val="008E1F31"/>
    <w:rsid w:val="008E2507"/>
    <w:rsid w:val="008E740E"/>
    <w:rsid w:val="0090078C"/>
    <w:rsid w:val="00900F56"/>
    <w:rsid w:val="0090768D"/>
    <w:rsid w:val="009121AE"/>
    <w:rsid w:val="00912535"/>
    <w:rsid w:val="0091283A"/>
    <w:rsid w:val="009233A8"/>
    <w:rsid w:val="00930419"/>
    <w:rsid w:val="00933041"/>
    <w:rsid w:val="009342C4"/>
    <w:rsid w:val="00934CC8"/>
    <w:rsid w:val="00942BFE"/>
    <w:rsid w:val="00944183"/>
    <w:rsid w:val="0094425C"/>
    <w:rsid w:val="009444F4"/>
    <w:rsid w:val="00950042"/>
    <w:rsid w:val="00971E60"/>
    <w:rsid w:val="009749E1"/>
    <w:rsid w:val="0098516B"/>
    <w:rsid w:val="009863DF"/>
    <w:rsid w:val="00986E0A"/>
    <w:rsid w:val="0099199F"/>
    <w:rsid w:val="00994F3E"/>
    <w:rsid w:val="009A0943"/>
    <w:rsid w:val="009A679B"/>
    <w:rsid w:val="009D3630"/>
    <w:rsid w:val="009E3F0E"/>
    <w:rsid w:val="009F3FDA"/>
    <w:rsid w:val="009F74F4"/>
    <w:rsid w:val="00A00E1E"/>
    <w:rsid w:val="00A04BB5"/>
    <w:rsid w:val="00A06EC8"/>
    <w:rsid w:val="00A070E2"/>
    <w:rsid w:val="00A0714E"/>
    <w:rsid w:val="00A073E2"/>
    <w:rsid w:val="00A11A2A"/>
    <w:rsid w:val="00A14B06"/>
    <w:rsid w:val="00A16891"/>
    <w:rsid w:val="00A2612E"/>
    <w:rsid w:val="00A30F39"/>
    <w:rsid w:val="00A66CB0"/>
    <w:rsid w:val="00A72AB9"/>
    <w:rsid w:val="00A77979"/>
    <w:rsid w:val="00A82386"/>
    <w:rsid w:val="00A85D1E"/>
    <w:rsid w:val="00A8740D"/>
    <w:rsid w:val="00AA2316"/>
    <w:rsid w:val="00AB2CFC"/>
    <w:rsid w:val="00AB2FF7"/>
    <w:rsid w:val="00AB5A8A"/>
    <w:rsid w:val="00AC3756"/>
    <w:rsid w:val="00AC5F85"/>
    <w:rsid w:val="00AD68D8"/>
    <w:rsid w:val="00AE3CF7"/>
    <w:rsid w:val="00AF0A99"/>
    <w:rsid w:val="00B04B6A"/>
    <w:rsid w:val="00B04DA9"/>
    <w:rsid w:val="00B07D41"/>
    <w:rsid w:val="00B11D5C"/>
    <w:rsid w:val="00B12588"/>
    <w:rsid w:val="00B13B57"/>
    <w:rsid w:val="00B238F7"/>
    <w:rsid w:val="00B27267"/>
    <w:rsid w:val="00B336F2"/>
    <w:rsid w:val="00B3390A"/>
    <w:rsid w:val="00B33E0C"/>
    <w:rsid w:val="00B34920"/>
    <w:rsid w:val="00B401B4"/>
    <w:rsid w:val="00B416FC"/>
    <w:rsid w:val="00B45DD4"/>
    <w:rsid w:val="00B4676C"/>
    <w:rsid w:val="00B50FCD"/>
    <w:rsid w:val="00B516FE"/>
    <w:rsid w:val="00B55A5F"/>
    <w:rsid w:val="00B5729B"/>
    <w:rsid w:val="00B6591C"/>
    <w:rsid w:val="00B67B0C"/>
    <w:rsid w:val="00B67B86"/>
    <w:rsid w:val="00B74EE8"/>
    <w:rsid w:val="00B821ED"/>
    <w:rsid w:val="00B87E91"/>
    <w:rsid w:val="00B92673"/>
    <w:rsid w:val="00BA6EF5"/>
    <w:rsid w:val="00BC29EF"/>
    <w:rsid w:val="00BE12B7"/>
    <w:rsid w:val="00BE1F8B"/>
    <w:rsid w:val="00BE4535"/>
    <w:rsid w:val="00BE50E3"/>
    <w:rsid w:val="00BF2B67"/>
    <w:rsid w:val="00C00DCB"/>
    <w:rsid w:val="00C17BC1"/>
    <w:rsid w:val="00C31E2E"/>
    <w:rsid w:val="00C322DC"/>
    <w:rsid w:val="00C32FCE"/>
    <w:rsid w:val="00C34364"/>
    <w:rsid w:val="00C46F84"/>
    <w:rsid w:val="00C478F9"/>
    <w:rsid w:val="00C505B0"/>
    <w:rsid w:val="00C52148"/>
    <w:rsid w:val="00C572D8"/>
    <w:rsid w:val="00C62B22"/>
    <w:rsid w:val="00C62D9A"/>
    <w:rsid w:val="00C70383"/>
    <w:rsid w:val="00C70BDF"/>
    <w:rsid w:val="00C81226"/>
    <w:rsid w:val="00C82E8C"/>
    <w:rsid w:val="00C85F13"/>
    <w:rsid w:val="00C92ACC"/>
    <w:rsid w:val="00C96CE5"/>
    <w:rsid w:val="00C973AF"/>
    <w:rsid w:val="00CA2322"/>
    <w:rsid w:val="00CA2F33"/>
    <w:rsid w:val="00CA55E1"/>
    <w:rsid w:val="00CC4E10"/>
    <w:rsid w:val="00CD0573"/>
    <w:rsid w:val="00CD291D"/>
    <w:rsid w:val="00CD3D64"/>
    <w:rsid w:val="00CE29FE"/>
    <w:rsid w:val="00CE6189"/>
    <w:rsid w:val="00CE6A16"/>
    <w:rsid w:val="00CF5DF6"/>
    <w:rsid w:val="00D03EB1"/>
    <w:rsid w:val="00D04BB7"/>
    <w:rsid w:val="00D06D54"/>
    <w:rsid w:val="00D12D51"/>
    <w:rsid w:val="00D17A36"/>
    <w:rsid w:val="00D41131"/>
    <w:rsid w:val="00D41B43"/>
    <w:rsid w:val="00D4314B"/>
    <w:rsid w:val="00D4779F"/>
    <w:rsid w:val="00D533C6"/>
    <w:rsid w:val="00D61202"/>
    <w:rsid w:val="00D624B5"/>
    <w:rsid w:val="00D638DD"/>
    <w:rsid w:val="00D6439D"/>
    <w:rsid w:val="00D71AF6"/>
    <w:rsid w:val="00D81DED"/>
    <w:rsid w:val="00D838BD"/>
    <w:rsid w:val="00D91402"/>
    <w:rsid w:val="00D94B21"/>
    <w:rsid w:val="00DA2C0F"/>
    <w:rsid w:val="00DA73BA"/>
    <w:rsid w:val="00DC342E"/>
    <w:rsid w:val="00DC781A"/>
    <w:rsid w:val="00DF13F8"/>
    <w:rsid w:val="00DF2F71"/>
    <w:rsid w:val="00DF3424"/>
    <w:rsid w:val="00E041F4"/>
    <w:rsid w:val="00E13171"/>
    <w:rsid w:val="00E16DBD"/>
    <w:rsid w:val="00E17538"/>
    <w:rsid w:val="00E21595"/>
    <w:rsid w:val="00E21BAA"/>
    <w:rsid w:val="00E33F7A"/>
    <w:rsid w:val="00E35B00"/>
    <w:rsid w:val="00E3718C"/>
    <w:rsid w:val="00E510B3"/>
    <w:rsid w:val="00E553B4"/>
    <w:rsid w:val="00E56D53"/>
    <w:rsid w:val="00E66A9F"/>
    <w:rsid w:val="00E71B25"/>
    <w:rsid w:val="00E829C5"/>
    <w:rsid w:val="00E90480"/>
    <w:rsid w:val="00E96051"/>
    <w:rsid w:val="00EA0ADD"/>
    <w:rsid w:val="00ED0776"/>
    <w:rsid w:val="00ED66D7"/>
    <w:rsid w:val="00EE1398"/>
    <w:rsid w:val="00EE1C31"/>
    <w:rsid w:val="00F00C2D"/>
    <w:rsid w:val="00F01E04"/>
    <w:rsid w:val="00F05C1F"/>
    <w:rsid w:val="00F1547A"/>
    <w:rsid w:val="00F17E86"/>
    <w:rsid w:val="00F20509"/>
    <w:rsid w:val="00F21C01"/>
    <w:rsid w:val="00F519CB"/>
    <w:rsid w:val="00F76B20"/>
    <w:rsid w:val="00F81F63"/>
    <w:rsid w:val="00F8214D"/>
    <w:rsid w:val="00F83B3C"/>
    <w:rsid w:val="00F920B3"/>
    <w:rsid w:val="00FA3185"/>
    <w:rsid w:val="00FA3956"/>
    <w:rsid w:val="00FA39DD"/>
    <w:rsid w:val="00FB0225"/>
    <w:rsid w:val="00FB36EF"/>
    <w:rsid w:val="00FB3A7F"/>
    <w:rsid w:val="00FC2131"/>
    <w:rsid w:val="00FC6ABE"/>
    <w:rsid w:val="00FD13D1"/>
    <w:rsid w:val="00FE5972"/>
    <w:rsid w:val="00FE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w:basedOn w:val="a"/>
    <w:next w:val="a"/>
    <w:link w:val="10"/>
    <w:uiPriority w:val="9"/>
    <w:qFormat/>
    <w:rsid w:val="00CF5DF6"/>
    <w:pPr>
      <w:keepNext/>
      <w:keepLines/>
      <w:outlineLvl w:val="0"/>
    </w:pPr>
    <w:rPr>
      <w:rFonts w:eastAsiaTheme="majorEastAsia" w:cstheme="majorBidi"/>
      <w:b/>
      <w:bCs/>
      <w:color w:val="000000" w:themeColor="text1"/>
      <w:sz w:val="28"/>
      <w:szCs w:val="28"/>
    </w:rPr>
  </w:style>
  <w:style w:type="paragraph" w:styleId="2">
    <w:name w:val="heading 2"/>
    <w:aliases w:val="Статья"/>
    <w:basedOn w:val="a"/>
    <w:next w:val="a"/>
    <w:link w:val="20"/>
    <w:uiPriority w:val="9"/>
    <w:unhideWhenUsed/>
    <w:qFormat/>
    <w:rsid w:val="0051010B"/>
    <w:pPr>
      <w:keepNext/>
      <w:keepLines/>
      <w:jc w:val="both"/>
      <w:outlineLvl w:val="1"/>
    </w:pPr>
    <w:rPr>
      <w:rFonts w:eastAsiaTheme="majorEastAsia" w:cstheme="majorBidi"/>
      <w:bCs/>
      <w:i/>
      <w:color w:val="000000" w:themeColor="text1"/>
      <w:sz w:val="28"/>
      <w:szCs w:val="26"/>
    </w:rPr>
  </w:style>
  <w:style w:type="paragraph" w:styleId="3">
    <w:name w:val="heading 3"/>
    <w:basedOn w:val="a"/>
    <w:next w:val="a"/>
    <w:link w:val="30"/>
    <w:uiPriority w:val="9"/>
    <w:unhideWhenUsed/>
    <w:qFormat/>
    <w:rsid w:val="000255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CF5DF6"/>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aliases w:val="Статья Знак"/>
    <w:basedOn w:val="a0"/>
    <w:link w:val="2"/>
    <w:uiPriority w:val="9"/>
    <w:rsid w:val="0051010B"/>
    <w:rPr>
      <w:rFonts w:ascii="Times New Roman" w:eastAsiaTheme="majorEastAsia" w:hAnsi="Times New Roman" w:cstheme="majorBidi"/>
      <w:bCs/>
      <w:i/>
      <w:color w:val="000000" w:themeColor="text1"/>
      <w:sz w:val="28"/>
      <w:szCs w:val="26"/>
      <w:lang w:eastAsia="ru-RU"/>
    </w:rPr>
  </w:style>
  <w:style w:type="character" w:customStyle="1" w:styleId="30">
    <w:name w:val="Заголовок 3 Знак"/>
    <w:basedOn w:val="a0"/>
    <w:link w:val="3"/>
    <w:uiPriority w:val="9"/>
    <w:rsid w:val="0002558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0255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84151"/>
    <w:pPr>
      <w:ind w:left="720"/>
      <w:contextualSpacing/>
    </w:pPr>
  </w:style>
  <w:style w:type="paragraph" w:customStyle="1" w:styleId="ConsPlusTitle">
    <w:name w:val="ConsPlusTitle"/>
    <w:rsid w:val="0098516B"/>
    <w:pPr>
      <w:widowControl w:val="0"/>
      <w:autoSpaceDE w:val="0"/>
      <w:autoSpaceDN w:val="0"/>
      <w:spacing w:after="0" w:line="240" w:lineRule="auto"/>
    </w:pPr>
    <w:rPr>
      <w:rFonts w:ascii="Calibri" w:eastAsia="Times New Roman" w:hAnsi="Calibri" w:cs="Calibri"/>
      <w:b/>
      <w:szCs w:val="20"/>
      <w:lang w:eastAsia="ru-RU"/>
    </w:rPr>
  </w:style>
  <w:style w:type="paragraph" w:styleId="a5">
    <w:name w:val="TOC Heading"/>
    <w:basedOn w:val="1"/>
    <w:next w:val="a"/>
    <w:uiPriority w:val="39"/>
    <w:unhideWhenUsed/>
    <w:qFormat/>
    <w:rsid w:val="007160F5"/>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27717"/>
    <w:pPr>
      <w:tabs>
        <w:tab w:val="right" w:leader="dot" w:pos="10195"/>
      </w:tabs>
      <w:spacing w:after="100"/>
      <w:ind w:left="284"/>
    </w:pPr>
    <w:rPr>
      <w:rFonts w:eastAsia="GOST Type AU"/>
      <w:b/>
      <w:noProof/>
      <w:lang w:eastAsia="ar-SA"/>
    </w:rPr>
  </w:style>
  <w:style w:type="paragraph" w:styleId="21">
    <w:name w:val="toc 2"/>
    <w:basedOn w:val="a"/>
    <w:next w:val="a"/>
    <w:autoRedefine/>
    <w:uiPriority w:val="39"/>
    <w:unhideWhenUsed/>
    <w:rsid w:val="007160F5"/>
    <w:pPr>
      <w:spacing w:after="100"/>
      <w:ind w:left="240"/>
    </w:pPr>
  </w:style>
  <w:style w:type="character" w:styleId="a6">
    <w:name w:val="Hyperlink"/>
    <w:basedOn w:val="a0"/>
    <w:uiPriority w:val="99"/>
    <w:unhideWhenUsed/>
    <w:rsid w:val="007160F5"/>
    <w:rPr>
      <w:color w:val="0000FF" w:themeColor="hyperlink"/>
      <w:u w:val="single"/>
    </w:rPr>
  </w:style>
  <w:style w:type="paragraph" w:styleId="a7">
    <w:name w:val="Balloon Text"/>
    <w:basedOn w:val="a"/>
    <w:link w:val="a8"/>
    <w:uiPriority w:val="99"/>
    <w:semiHidden/>
    <w:unhideWhenUsed/>
    <w:rsid w:val="007160F5"/>
    <w:rPr>
      <w:rFonts w:ascii="Tahoma" w:hAnsi="Tahoma" w:cs="Tahoma"/>
      <w:sz w:val="16"/>
      <w:szCs w:val="16"/>
    </w:rPr>
  </w:style>
  <w:style w:type="character" w:customStyle="1" w:styleId="a8">
    <w:name w:val="Текст выноски Знак"/>
    <w:basedOn w:val="a0"/>
    <w:link w:val="a7"/>
    <w:uiPriority w:val="99"/>
    <w:semiHidden/>
    <w:rsid w:val="007160F5"/>
    <w:rPr>
      <w:rFonts w:ascii="Tahoma" w:eastAsia="Times New Roman" w:hAnsi="Tahoma" w:cs="Tahoma"/>
      <w:sz w:val="16"/>
      <w:szCs w:val="16"/>
      <w:lang w:eastAsia="ru-RU"/>
    </w:rPr>
  </w:style>
  <w:style w:type="paragraph" w:customStyle="1" w:styleId="ConsPlusNormal">
    <w:name w:val="ConsPlusNormal"/>
    <w:rsid w:val="009E3F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1">
    <w:name w:val="Стиль Обычный (веб) + 12 пт Красный По ширине Первая строка:  1..."/>
    <w:basedOn w:val="a"/>
    <w:next w:val="HTML"/>
    <w:rsid w:val="00B67B0C"/>
    <w:pPr>
      <w:ind w:firstLine="709"/>
      <w:jc w:val="both"/>
    </w:pPr>
    <w:rPr>
      <w:color w:val="FF0000"/>
    </w:rPr>
  </w:style>
  <w:style w:type="paragraph" w:styleId="HTML">
    <w:name w:val="HTML Preformatted"/>
    <w:basedOn w:val="a"/>
    <w:link w:val="HTML0"/>
    <w:uiPriority w:val="99"/>
    <w:semiHidden/>
    <w:unhideWhenUsed/>
    <w:rsid w:val="00B67B0C"/>
    <w:rPr>
      <w:rFonts w:ascii="Consolas" w:hAnsi="Consolas"/>
      <w:sz w:val="20"/>
      <w:szCs w:val="20"/>
    </w:rPr>
  </w:style>
  <w:style w:type="character" w:customStyle="1" w:styleId="HTML0">
    <w:name w:val="Стандартный HTML Знак"/>
    <w:basedOn w:val="a0"/>
    <w:link w:val="HTML"/>
    <w:uiPriority w:val="99"/>
    <w:semiHidden/>
    <w:rsid w:val="00B67B0C"/>
    <w:rPr>
      <w:rFonts w:ascii="Consolas" w:eastAsia="Times New Roman" w:hAnsi="Consolas" w:cs="Times New Roman"/>
      <w:sz w:val="20"/>
      <w:szCs w:val="20"/>
      <w:lang w:eastAsia="ru-RU"/>
    </w:rPr>
  </w:style>
  <w:style w:type="character" w:customStyle="1" w:styleId="a9">
    <w:name w:val="Текст сноски Знак"/>
    <w:basedOn w:val="a0"/>
    <w:link w:val="aa"/>
    <w:uiPriority w:val="99"/>
    <w:semiHidden/>
    <w:rsid w:val="004F4326"/>
    <w:rPr>
      <w:sz w:val="20"/>
      <w:szCs w:val="20"/>
    </w:rPr>
  </w:style>
  <w:style w:type="paragraph" w:styleId="aa">
    <w:name w:val="footnote text"/>
    <w:basedOn w:val="a"/>
    <w:link w:val="a9"/>
    <w:uiPriority w:val="99"/>
    <w:semiHidden/>
    <w:unhideWhenUsed/>
    <w:rsid w:val="004F4326"/>
    <w:rPr>
      <w:rFonts w:asciiTheme="minorHAnsi" w:eastAsiaTheme="minorHAnsi" w:hAnsiTheme="minorHAnsi" w:cstheme="minorBidi"/>
      <w:sz w:val="20"/>
      <w:szCs w:val="20"/>
      <w:lang w:eastAsia="en-US"/>
    </w:rPr>
  </w:style>
  <w:style w:type="character" w:customStyle="1" w:styleId="ab">
    <w:name w:val="Верхний колонтитул Знак"/>
    <w:basedOn w:val="a0"/>
    <w:link w:val="ac"/>
    <w:uiPriority w:val="99"/>
    <w:rsid w:val="004F4326"/>
  </w:style>
  <w:style w:type="paragraph" w:styleId="ac">
    <w:name w:val="header"/>
    <w:basedOn w:val="a"/>
    <w:link w:val="ab"/>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rsid w:val="004F4326"/>
  </w:style>
  <w:style w:type="paragraph" w:styleId="ae">
    <w:name w:val="footer"/>
    <w:basedOn w:val="a"/>
    <w:link w:val="ad"/>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table" w:styleId="af">
    <w:name w:val="Table Grid"/>
    <w:basedOn w:val="a1"/>
    <w:uiPriority w:val="59"/>
    <w:rsid w:val="00127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semiHidden/>
    <w:unhideWhenUsed/>
    <w:rsid w:val="004F4326"/>
    <w:rPr>
      <w:vertAlign w:val="superscript"/>
    </w:rPr>
  </w:style>
  <w:style w:type="character" w:customStyle="1" w:styleId="200">
    <w:name w:val="20"/>
    <w:basedOn w:val="a0"/>
    <w:rsid w:val="001B7973"/>
  </w:style>
  <w:style w:type="character" w:customStyle="1" w:styleId="a4">
    <w:name w:val="Абзац списка Знак"/>
    <w:link w:val="a3"/>
    <w:uiPriority w:val="34"/>
    <w:rsid w:val="009A09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w:basedOn w:val="a"/>
    <w:next w:val="a"/>
    <w:link w:val="10"/>
    <w:uiPriority w:val="9"/>
    <w:qFormat/>
    <w:rsid w:val="00CF5DF6"/>
    <w:pPr>
      <w:keepNext/>
      <w:keepLines/>
      <w:outlineLvl w:val="0"/>
    </w:pPr>
    <w:rPr>
      <w:rFonts w:eastAsiaTheme="majorEastAsia" w:cstheme="majorBidi"/>
      <w:b/>
      <w:bCs/>
      <w:color w:val="000000" w:themeColor="text1"/>
      <w:sz w:val="28"/>
      <w:szCs w:val="28"/>
    </w:rPr>
  </w:style>
  <w:style w:type="paragraph" w:styleId="2">
    <w:name w:val="heading 2"/>
    <w:aliases w:val="Статья"/>
    <w:basedOn w:val="a"/>
    <w:next w:val="a"/>
    <w:link w:val="20"/>
    <w:uiPriority w:val="9"/>
    <w:unhideWhenUsed/>
    <w:qFormat/>
    <w:rsid w:val="0051010B"/>
    <w:pPr>
      <w:keepNext/>
      <w:keepLines/>
      <w:jc w:val="both"/>
      <w:outlineLvl w:val="1"/>
    </w:pPr>
    <w:rPr>
      <w:rFonts w:eastAsiaTheme="majorEastAsia" w:cstheme="majorBidi"/>
      <w:bCs/>
      <w:i/>
      <w:color w:val="000000" w:themeColor="text1"/>
      <w:sz w:val="28"/>
      <w:szCs w:val="26"/>
    </w:rPr>
  </w:style>
  <w:style w:type="paragraph" w:styleId="3">
    <w:name w:val="heading 3"/>
    <w:basedOn w:val="a"/>
    <w:next w:val="a"/>
    <w:link w:val="30"/>
    <w:uiPriority w:val="9"/>
    <w:unhideWhenUsed/>
    <w:qFormat/>
    <w:rsid w:val="0002558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CF5DF6"/>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aliases w:val="Статья Знак"/>
    <w:basedOn w:val="a0"/>
    <w:link w:val="2"/>
    <w:uiPriority w:val="9"/>
    <w:rsid w:val="0051010B"/>
    <w:rPr>
      <w:rFonts w:ascii="Times New Roman" w:eastAsiaTheme="majorEastAsia" w:hAnsi="Times New Roman" w:cstheme="majorBidi"/>
      <w:bCs/>
      <w:i/>
      <w:color w:val="000000" w:themeColor="text1"/>
      <w:sz w:val="28"/>
      <w:szCs w:val="26"/>
      <w:lang w:eastAsia="ru-RU"/>
    </w:rPr>
  </w:style>
  <w:style w:type="character" w:customStyle="1" w:styleId="30">
    <w:name w:val="Заголовок 3 Знак"/>
    <w:basedOn w:val="a0"/>
    <w:link w:val="3"/>
    <w:uiPriority w:val="9"/>
    <w:rsid w:val="0002558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0255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84151"/>
    <w:pPr>
      <w:ind w:left="720"/>
      <w:contextualSpacing/>
    </w:pPr>
  </w:style>
  <w:style w:type="paragraph" w:customStyle="1" w:styleId="ConsPlusTitle">
    <w:name w:val="ConsPlusTitle"/>
    <w:rsid w:val="0098516B"/>
    <w:pPr>
      <w:widowControl w:val="0"/>
      <w:autoSpaceDE w:val="0"/>
      <w:autoSpaceDN w:val="0"/>
      <w:spacing w:after="0" w:line="240" w:lineRule="auto"/>
    </w:pPr>
    <w:rPr>
      <w:rFonts w:ascii="Calibri" w:eastAsia="Times New Roman" w:hAnsi="Calibri" w:cs="Calibri"/>
      <w:b/>
      <w:szCs w:val="20"/>
      <w:lang w:eastAsia="ru-RU"/>
    </w:rPr>
  </w:style>
  <w:style w:type="paragraph" w:styleId="a5">
    <w:name w:val="TOC Heading"/>
    <w:basedOn w:val="1"/>
    <w:next w:val="a"/>
    <w:uiPriority w:val="39"/>
    <w:unhideWhenUsed/>
    <w:qFormat/>
    <w:rsid w:val="007160F5"/>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127717"/>
    <w:pPr>
      <w:tabs>
        <w:tab w:val="right" w:leader="dot" w:pos="10195"/>
      </w:tabs>
      <w:spacing w:after="100"/>
      <w:ind w:left="284"/>
    </w:pPr>
    <w:rPr>
      <w:rFonts w:eastAsia="GOST Type AU"/>
      <w:b/>
      <w:noProof/>
      <w:lang w:eastAsia="ar-SA"/>
    </w:rPr>
  </w:style>
  <w:style w:type="paragraph" w:styleId="21">
    <w:name w:val="toc 2"/>
    <w:basedOn w:val="a"/>
    <w:next w:val="a"/>
    <w:autoRedefine/>
    <w:uiPriority w:val="39"/>
    <w:unhideWhenUsed/>
    <w:rsid w:val="007160F5"/>
    <w:pPr>
      <w:spacing w:after="100"/>
      <w:ind w:left="240"/>
    </w:pPr>
  </w:style>
  <w:style w:type="character" w:styleId="a6">
    <w:name w:val="Hyperlink"/>
    <w:basedOn w:val="a0"/>
    <w:uiPriority w:val="99"/>
    <w:unhideWhenUsed/>
    <w:rsid w:val="007160F5"/>
    <w:rPr>
      <w:color w:val="0000FF" w:themeColor="hyperlink"/>
      <w:u w:val="single"/>
    </w:rPr>
  </w:style>
  <w:style w:type="paragraph" w:styleId="a7">
    <w:name w:val="Balloon Text"/>
    <w:basedOn w:val="a"/>
    <w:link w:val="a8"/>
    <w:uiPriority w:val="99"/>
    <w:semiHidden/>
    <w:unhideWhenUsed/>
    <w:rsid w:val="007160F5"/>
    <w:rPr>
      <w:rFonts w:ascii="Tahoma" w:hAnsi="Tahoma" w:cs="Tahoma"/>
      <w:sz w:val="16"/>
      <w:szCs w:val="16"/>
    </w:rPr>
  </w:style>
  <w:style w:type="character" w:customStyle="1" w:styleId="a8">
    <w:name w:val="Текст выноски Знак"/>
    <w:basedOn w:val="a0"/>
    <w:link w:val="a7"/>
    <w:uiPriority w:val="99"/>
    <w:semiHidden/>
    <w:rsid w:val="007160F5"/>
    <w:rPr>
      <w:rFonts w:ascii="Tahoma" w:eastAsia="Times New Roman" w:hAnsi="Tahoma" w:cs="Tahoma"/>
      <w:sz w:val="16"/>
      <w:szCs w:val="16"/>
      <w:lang w:eastAsia="ru-RU"/>
    </w:rPr>
  </w:style>
  <w:style w:type="paragraph" w:customStyle="1" w:styleId="ConsPlusNormal">
    <w:name w:val="ConsPlusNormal"/>
    <w:rsid w:val="009E3F0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1">
    <w:name w:val="Стиль Обычный (веб) + 12 пт Красный По ширине Первая строка:  1..."/>
    <w:basedOn w:val="a"/>
    <w:next w:val="HTML"/>
    <w:rsid w:val="00B67B0C"/>
    <w:pPr>
      <w:ind w:firstLine="709"/>
      <w:jc w:val="both"/>
    </w:pPr>
    <w:rPr>
      <w:color w:val="FF0000"/>
    </w:rPr>
  </w:style>
  <w:style w:type="paragraph" w:styleId="HTML">
    <w:name w:val="HTML Preformatted"/>
    <w:basedOn w:val="a"/>
    <w:link w:val="HTML0"/>
    <w:uiPriority w:val="99"/>
    <w:semiHidden/>
    <w:unhideWhenUsed/>
    <w:rsid w:val="00B67B0C"/>
    <w:rPr>
      <w:rFonts w:ascii="Consolas" w:hAnsi="Consolas"/>
      <w:sz w:val="20"/>
      <w:szCs w:val="20"/>
    </w:rPr>
  </w:style>
  <w:style w:type="character" w:customStyle="1" w:styleId="HTML0">
    <w:name w:val="Стандартный HTML Знак"/>
    <w:basedOn w:val="a0"/>
    <w:link w:val="HTML"/>
    <w:uiPriority w:val="99"/>
    <w:semiHidden/>
    <w:rsid w:val="00B67B0C"/>
    <w:rPr>
      <w:rFonts w:ascii="Consolas" w:eastAsia="Times New Roman" w:hAnsi="Consolas" w:cs="Times New Roman"/>
      <w:sz w:val="20"/>
      <w:szCs w:val="20"/>
      <w:lang w:eastAsia="ru-RU"/>
    </w:rPr>
  </w:style>
  <w:style w:type="character" w:customStyle="1" w:styleId="a9">
    <w:name w:val="Текст сноски Знак"/>
    <w:basedOn w:val="a0"/>
    <w:link w:val="aa"/>
    <w:uiPriority w:val="99"/>
    <w:semiHidden/>
    <w:rsid w:val="004F4326"/>
    <w:rPr>
      <w:sz w:val="20"/>
      <w:szCs w:val="20"/>
    </w:rPr>
  </w:style>
  <w:style w:type="paragraph" w:styleId="aa">
    <w:name w:val="footnote text"/>
    <w:basedOn w:val="a"/>
    <w:link w:val="a9"/>
    <w:uiPriority w:val="99"/>
    <w:semiHidden/>
    <w:unhideWhenUsed/>
    <w:rsid w:val="004F4326"/>
    <w:rPr>
      <w:rFonts w:asciiTheme="minorHAnsi" w:eastAsiaTheme="minorHAnsi" w:hAnsiTheme="minorHAnsi" w:cstheme="minorBidi"/>
      <w:sz w:val="20"/>
      <w:szCs w:val="20"/>
      <w:lang w:eastAsia="en-US"/>
    </w:rPr>
  </w:style>
  <w:style w:type="character" w:customStyle="1" w:styleId="ab">
    <w:name w:val="Верхний колонтитул Знак"/>
    <w:basedOn w:val="a0"/>
    <w:link w:val="ac"/>
    <w:uiPriority w:val="99"/>
    <w:rsid w:val="004F4326"/>
  </w:style>
  <w:style w:type="paragraph" w:styleId="ac">
    <w:name w:val="header"/>
    <w:basedOn w:val="a"/>
    <w:link w:val="ab"/>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rsid w:val="004F4326"/>
  </w:style>
  <w:style w:type="paragraph" w:styleId="ae">
    <w:name w:val="footer"/>
    <w:basedOn w:val="a"/>
    <w:link w:val="ad"/>
    <w:uiPriority w:val="99"/>
    <w:unhideWhenUsed/>
    <w:rsid w:val="004F4326"/>
    <w:pPr>
      <w:tabs>
        <w:tab w:val="center" w:pos="4677"/>
        <w:tab w:val="right" w:pos="9355"/>
      </w:tabs>
    </w:pPr>
    <w:rPr>
      <w:rFonts w:asciiTheme="minorHAnsi" w:eastAsiaTheme="minorHAnsi" w:hAnsiTheme="minorHAnsi" w:cstheme="minorBidi"/>
      <w:sz w:val="22"/>
      <w:szCs w:val="22"/>
      <w:lang w:eastAsia="en-US"/>
    </w:rPr>
  </w:style>
  <w:style w:type="table" w:styleId="af">
    <w:name w:val="Table Grid"/>
    <w:basedOn w:val="a1"/>
    <w:uiPriority w:val="59"/>
    <w:rsid w:val="00127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semiHidden/>
    <w:unhideWhenUsed/>
    <w:rsid w:val="004F4326"/>
    <w:rPr>
      <w:vertAlign w:val="superscript"/>
    </w:rPr>
  </w:style>
  <w:style w:type="character" w:customStyle="1" w:styleId="200">
    <w:name w:val="20"/>
    <w:basedOn w:val="a0"/>
    <w:rsid w:val="001B7973"/>
  </w:style>
  <w:style w:type="character" w:customStyle="1" w:styleId="a4">
    <w:name w:val="Абзац списка Знак"/>
    <w:link w:val="a3"/>
    <w:uiPriority w:val="34"/>
    <w:rsid w:val="009A09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314">
      <w:bodyDiv w:val="1"/>
      <w:marLeft w:val="0"/>
      <w:marRight w:val="0"/>
      <w:marTop w:val="0"/>
      <w:marBottom w:val="0"/>
      <w:divBdr>
        <w:top w:val="none" w:sz="0" w:space="0" w:color="auto"/>
        <w:left w:val="none" w:sz="0" w:space="0" w:color="auto"/>
        <w:bottom w:val="none" w:sz="0" w:space="0" w:color="auto"/>
        <w:right w:val="none" w:sz="0" w:space="0" w:color="auto"/>
      </w:divBdr>
    </w:div>
    <w:div w:id="179928988">
      <w:bodyDiv w:val="1"/>
      <w:marLeft w:val="0"/>
      <w:marRight w:val="0"/>
      <w:marTop w:val="0"/>
      <w:marBottom w:val="0"/>
      <w:divBdr>
        <w:top w:val="none" w:sz="0" w:space="0" w:color="auto"/>
        <w:left w:val="none" w:sz="0" w:space="0" w:color="auto"/>
        <w:bottom w:val="none" w:sz="0" w:space="0" w:color="auto"/>
        <w:right w:val="none" w:sz="0" w:space="0" w:color="auto"/>
      </w:divBdr>
    </w:div>
    <w:div w:id="439644972">
      <w:bodyDiv w:val="1"/>
      <w:marLeft w:val="0"/>
      <w:marRight w:val="0"/>
      <w:marTop w:val="0"/>
      <w:marBottom w:val="0"/>
      <w:divBdr>
        <w:top w:val="none" w:sz="0" w:space="0" w:color="auto"/>
        <w:left w:val="none" w:sz="0" w:space="0" w:color="auto"/>
        <w:bottom w:val="none" w:sz="0" w:space="0" w:color="auto"/>
        <w:right w:val="none" w:sz="0" w:space="0" w:color="auto"/>
      </w:divBdr>
    </w:div>
    <w:div w:id="681126673">
      <w:bodyDiv w:val="1"/>
      <w:marLeft w:val="0"/>
      <w:marRight w:val="0"/>
      <w:marTop w:val="0"/>
      <w:marBottom w:val="0"/>
      <w:divBdr>
        <w:top w:val="none" w:sz="0" w:space="0" w:color="auto"/>
        <w:left w:val="none" w:sz="0" w:space="0" w:color="auto"/>
        <w:bottom w:val="none" w:sz="0" w:space="0" w:color="auto"/>
        <w:right w:val="none" w:sz="0" w:space="0" w:color="auto"/>
      </w:divBdr>
    </w:div>
    <w:div w:id="840853598">
      <w:bodyDiv w:val="1"/>
      <w:marLeft w:val="0"/>
      <w:marRight w:val="0"/>
      <w:marTop w:val="0"/>
      <w:marBottom w:val="0"/>
      <w:divBdr>
        <w:top w:val="none" w:sz="0" w:space="0" w:color="auto"/>
        <w:left w:val="none" w:sz="0" w:space="0" w:color="auto"/>
        <w:bottom w:val="none" w:sz="0" w:space="0" w:color="auto"/>
        <w:right w:val="none" w:sz="0" w:space="0" w:color="auto"/>
      </w:divBdr>
    </w:div>
    <w:div w:id="885532882">
      <w:bodyDiv w:val="1"/>
      <w:marLeft w:val="0"/>
      <w:marRight w:val="0"/>
      <w:marTop w:val="0"/>
      <w:marBottom w:val="0"/>
      <w:divBdr>
        <w:top w:val="none" w:sz="0" w:space="0" w:color="auto"/>
        <w:left w:val="none" w:sz="0" w:space="0" w:color="auto"/>
        <w:bottom w:val="none" w:sz="0" w:space="0" w:color="auto"/>
        <w:right w:val="none" w:sz="0" w:space="0" w:color="auto"/>
      </w:divBdr>
    </w:div>
    <w:div w:id="896624893">
      <w:bodyDiv w:val="1"/>
      <w:marLeft w:val="0"/>
      <w:marRight w:val="0"/>
      <w:marTop w:val="0"/>
      <w:marBottom w:val="0"/>
      <w:divBdr>
        <w:top w:val="none" w:sz="0" w:space="0" w:color="auto"/>
        <w:left w:val="none" w:sz="0" w:space="0" w:color="auto"/>
        <w:bottom w:val="none" w:sz="0" w:space="0" w:color="auto"/>
        <w:right w:val="none" w:sz="0" w:space="0" w:color="auto"/>
      </w:divBdr>
    </w:div>
    <w:div w:id="911736837">
      <w:bodyDiv w:val="1"/>
      <w:marLeft w:val="0"/>
      <w:marRight w:val="0"/>
      <w:marTop w:val="0"/>
      <w:marBottom w:val="0"/>
      <w:divBdr>
        <w:top w:val="none" w:sz="0" w:space="0" w:color="auto"/>
        <w:left w:val="none" w:sz="0" w:space="0" w:color="auto"/>
        <w:bottom w:val="none" w:sz="0" w:space="0" w:color="auto"/>
        <w:right w:val="none" w:sz="0" w:space="0" w:color="auto"/>
      </w:divBdr>
    </w:div>
    <w:div w:id="937375131">
      <w:bodyDiv w:val="1"/>
      <w:marLeft w:val="0"/>
      <w:marRight w:val="0"/>
      <w:marTop w:val="0"/>
      <w:marBottom w:val="0"/>
      <w:divBdr>
        <w:top w:val="none" w:sz="0" w:space="0" w:color="auto"/>
        <w:left w:val="none" w:sz="0" w:space="0" w:color="auto"/>
        <w:bottom w:val="none" w:sz="0" w:space="0" w:color="auto"/>
        <w:right w:val="none" w:sz="0" w:space="0" w:color="auto"/>
      </w:divBdr>
    </w:div>
    <w:div w:id="1102801848">
      <w:bodyDiv w:val="1"/>
      <w:marLeft w:val="0"/>
      <w:marRight w:val="0"/>
      <w:marTop w:val="0"/>
      <w:marBottom w:val="0"/>
      <w:divBdr>
        <w:top w:val="none" w:sz="0" w:space="0" w:color="auto"/>
        <w:left w:val="none" w:sz="0" w:space="0" w:color="auto"/>
        <w:bottom w:val="none" w:sz="0" w:space="0" w:color="auto"/>
        <w:right w:val="none" w:sz="0" w:space="0" w:color="auto"/>
      </w:divBdr>
    </w:div>
    <w:div w:id="1128431123">
      <w:bodyDiv w:val="1"/>
      <w:marLeft w:val="0"/>
      <w:marRight w:val="0"/>
      <w:marTop w:val="0"/>
      <w:marBottom w:val="0"/>
      <w:divBdr>
        <w:top w:val="none" w:sz="0" w:space="0" w:color="auto"/>
        <w:left w:val="none" w:sz="0" w:space="0" w:color="auto"/>
        <w:bottom w:val="none" w:sz="0" w:space="0" w:color="auto"/>
        <w:right w:val="none" w:sz="0" w:space="0" w:color="auto"/>
      </w:divBdr>
    </w:div>
    <w:div w:id="1447381924">
      <w:bodyDiv w:val="1"/>
      <w:marLeft w:val="0"/>
      <w:marRight w:val="0"/>
      <w:marTop w:val="0"/>
      <w:marBottom w:val="0"/>
      <w:divBdr>
        <w:top w:val="none" w:sz="0" w:space="0" w:color="auto"/>
        <w:left w:val="none" w:sz="0" w:space="0" w:color="auto"/>
        <w:bottom w:val="none" w:sz="0" w:space="0" w:color="auto"/>
        <w:right w:val="none" w:sz="0" w:space="0" w:color="auto"/>
      </w:divBdr>
    </w:div>
    <w:div w:id="1490242881">
      <w:bodyDiv w:val="1"/>
      <w:marLeft w:val="0"/>
      <w:marRight w:val="0"/>
      <w:marTop w:val="0"/>
      <w:marBottom w:val="0"/>
      <w:divBdr>
        <w:top w:val="none" w:sz="0" w:space="0" w:color="auto"/>
        <w:left w:val="none" w:sz="0" w:space="0" w:color="auto"/>
        <w:bottom w:val="none" w:sz="0" w:space="0" w:color="auto"/>
        <w:right w:val="none" w:sz="0" w:space="0" w:color="auto"/>
      </w:divBdr>
    </w:div>
    <w:div w:id="1850101819">
      <w:bodyDiv w:val="1"/>
      <w:marLeft w:val="0"/>
      <w:marRight w:val="0"/>
      <w:marTop w:val="0"/>
      <w:marBottom w:val="0"/>
      <w:divBdr>
        <w:top w:val="none" w:sz="0" w:space="0" w:color="auto"/>
        <w:left w:val="none" w:sz="0" w:space="0" w:color="auto"/>
        <w:bottom w:val="none" w:sz="0" w:space="0" w:color="auto"/>
        <w:right w:val="none" w:sz="0" w:space="0" w:color="auto"/>
      </w:divBdr>
    </w:div>
    <w:div w:id="1899123825">
      <w:bodyDiv w:val="1"/>
      <w:marLeft w:val="0"/>
      <w:marRight w:val="0"/>
      <w:marTop w:val="0"/>
      <w:marBottom w:val="0"/>
      <w:divBdr>
        <w:top w:val="none" w:sz="0" w:space="0" w:color="auto"/>
        <w:left w:val="none" w:sz="0" w:space="0" w:color="auto"/>
        <w:bottom w:val="none" w:sz="0" w:space="0" w:color="auto"/>
        <w:right w:val="none" w:sz="0" w:space="0" w:color="auto"/>
      </w:divBdr>
    </w:div>
    <w:div w:id="1922325605">
      <w:bodyDiv w:val="1"/>
      <w:marLeft w:val="0"/>
      <w:marRight w:val="0"/>
      <w:marTop w:val="0"/>
      <w:marBottom w:val="0"/>
      <w:divBdr>
        <w:top w:val="none" w:sz="0" w:space="0" w:color="auto"/>
        <w:left w:val="none" w:sz="0" w:space="0" w:color="auto"/>
        <w:bottom w:val="none" w:sz="0" w:space="0" w:color="auto"/>
        <w:right w:val="none" w:sz="0" w:space="0" w:color="auto"/>
      </w:divBdr>
    </w:div>
    <w:div w:id="21357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06045934F4AB1927B04671E6342B28707ADF5E8374CFDFB28DC1A7606FD27FC948E383D10F0CEFD1E3C5E7871F22F75F5F4A81HAi7I" TargetMode="External"/><Relationship Id="rId18" Type="http://schemas.openxmlformats.org/officeDocument/2006/relationships/hyperlink" Target="consultantplus://offline/ref=8C06045934F4AB1927B04671E6342B28707ADF5E8374CFDFB28DC1A7606FD27FC948E381DD0F0CEFD1E3C5E7871F22F75F5F4A81HAi7I" TargetMode="External"/><Relationship Id="rId26" Type="http://schemas.openxmlformats.org/officeDocument/2006/relationships/hyperlink" Target="consultantplus://offline/ref=8C06045934F4AB1927B04671E6342B28707ADF5E8374CFDFB28DC1A7606FD27FC948E380DE0053EAC4F29DE881053CFE48434883A5HBi6I" TargetMode="External"/><Relationship Id="rId39" Type="http://schemas.openxmlformats.org/officeDocument/2006/relationships/hyperlink" Target="consultantplus://offline/ref=D1CF21BE844387C1E81C37CC8641063B102464C0C66527B6EE465480B17AE0CAAEE8A0946B9E3DB90903EBFFE6E0DE6169BC00C949nDaAJ" TargetMode="External"/><Relationship Id="rId21" Type="http://schemas.openxmlformats.org/officeDocument/2006/relationships/hyperlink" Target="consultantplus://offline/ref=8C06045934F4AB1927B04671E6342B28707ADF5E8374CFDFB28DC1A7606FD27FC948E386D10F0CEFD1E3C5E7871F22F75F5F4A81HAi7I" TargetMode="External"/><Relationship Id="rId34" Type="http://schemas.openxmlformats.org/officeDocument/2006/relationships/hyperlink" Target="consultantplus://offline/ref=D5372D045BF3DDB07FEBED295B8E69905BAE3CB0046759026A03455CBB710A1A7C34F561C4E19D4DED7C8EBDB6CB3E9C3D0D0C8F92S0e6K" TargetMode="External"/><Relationship Id="rId42" Type="http://schemas.openxmlformats.org/officeDocument/2006/relationships/hyperlink" Target="consultantplus://offline/ref=2B31980A60BCEE08B862A1E8A2B155AC034E1608188E285E67A5C2FF815AE7DC2B0441F188BFFB7BE76158DDCDA01ABA9482E860B8LCB2F" TargetMode="External"/><Relationship Id="rId47" Type="http://schemas.openxmlformats.org/officeDocument/2006/relationships/hyperlink" Target="consultantplus://offline/ref=D5372D045BF3DDB07FEBED295B8E69905BAE3CB0046759026A03455CBB710A1A7C34F561C5E99D4DED7C8EBDB6CB3E9C3D0D0C8F92S0e6K" TargetMode="External"/><Relationship Id="rId50" Type="http://schemas.openxmlformats.org/officeDocument/2006/relationships/hyperlink" Target="consultantplus://offline/ref=5162BA95C0C903253722F6389C27BEC65ECCB5422AB06248795ABE3940585AACCE26266DE94F05FE6DF71AF6EA63069D1D57B3AF6C05X4K"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C7E015240EEDE2B728C1DA96E55E0409E31A1D85D9A81792A2AE660657FA2ECCD95CFD1417DEC65380DBFCBECF12C0F7CC714uEpAM" TargetMode="External"/><Relationship Id="rId17" Type="http://schemas.openxmlformats.org/officeDocument/2006/relationships/hyperlink" Target="consultantplus://offline/ref=8C06045934F4AB1927B04671E6342B28707ADF5E8374CFDFB28DC1A7606FD27FC948E380DE0F0CEFD1E3C5E7871F22F75F5F4A81HAi7I" TargetMode="External"/><Relationship Id="rId25" Type="http://schemas.openxmlformats.org/officeDocument/2006/relationships/hyperlink" Target="consultantplus://offline/ref=8C06045934F4AB1927B04671E6342B28707ADF5E8374CFDFB28DC1A7606FD27FC948E383D80459BB95BD9CB4C7542FFC45434A8AB9B49163HCi1I" TargetMode="External"/><Relationship Id="rId33" Type="http://schemas.openxmlformats.org/officeDocument/2006/relationships/hyperlink" Target="consultantplus://offline/ref=D5372D045BF3DDB07FEBED295B8E69905BAE3CB0046759026A03455CBB710A1A7C34F561C5E99D4DED7C8EBDB6CB3E9C3D0D0C8F92S0e6K" TargetMode="External"/><Relationship Id="rId38" Type="http://schemas.openxmlformats.org/officeDocument/2006/relationships/hyperlink" Target="consultantplus://offline/ref=D5372D045BF3DDB07FEBED295B8E69905BAE3CB0046759026A03455CBB710A1A7C34F561C4E19D4DED7C8EBDB6CB3E9C3D0D0C8F92S0e6K" TargetMode="External"/><Relationship Id="rId46" Type="http://schemas.openxmlformats.org/officeDocument/2006/relationships/hyperlink" Target="consultantplus://offline/ref=2B31980A60BCEE08B862A1E8A2B155AC034E1608188E285E67A5C2FF815AE7DC2B0441F188BFFB7BE76158DDCDA01ABA9482E860B8LCB2F" TargetMode="External"/><Relationship Id="rId2" Type="http://schemas.openxmlformats.org/officeDocument/2006/relationships/numbering" Target="numbering.xml"/><Relationship Id="rId16" Type="http://schemas.openxmlformats.org/officeDocument/2006/relationships/hyperlink" Target="consultantplus://offline/ref=8C06045934F4AB1927B04671E6342B28707ADF5E8374CFDFB28DC1A7606FD27FC948E380DB0F0CEFD1E3C5E7871F22F75F5F4A81HAi7I" TargetMode="External"/><Relationship Id="rId20" Type="http://schemas.openxmlformats.org/officeDocument/2006/relationships/hyperlink" Target="consultantplus://offline/ref=8C06045934F4AB1927B04671E6342B28707ADF5E8374CFDFB28DC1A7606FD27FC948E383D80459BC95BD9CB4C7542FFC45434A8AB9B49163HCi1I" TargetMode="External"/><Relationship Id="rId29" Type="http://schemas.openxmlformats.org/officeDocument/2006/relationships/hyperlink" Target="consultantplus://offline/ref=D1CF21BE844387C1E81C37CC8641063B102464C0C66527B6EE465480B17AE0CAAEE8A0946B9E3DB90903EBFFE6E0DE6169BC00C949nDaAJ" TargetMode="External"/><Relationship Id="rId41" Type="http://schemas.openxmlformats.org/officeDocument/2006/relationships/hyperlink" Target="consultantplus://offline/ref=2B31980A60BCEE08B862A1E8A2B155AC034E1608188E285E67A5C2FF815AE7DC2B0441F188BFFB7BE76158DDCDA01ABA9482E860B8LCB2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F9E9B1981FB92D5434B275FD56ABED6DC25219E72F845C3466A7A250492D55B302E96229882D89FC784A3A3A7EB48C3DD311051F89959EM7J9G" TargetMode="External"/><Relationship Id="rId24" Type="http://schemas.openxmlformats.org/officeDocument/2006/relationships/hyperlink" Target="consultantplus://offline/ref=8C06045934F4AB1927B04671E6342B28707ADF5E8374CFDFB28DC1A7606FD27FC948E383D80459BA91BD9CB4C7542FFC45434A8AB9B49163HCi1I" TargetMode="External"/><Relationship Id="rId32" Type="http://schemas.openxmlformats.org/officeDocument/2006/relationships/hyperlink" Target="consultantplus://offline/ref=5162BA95C0C903253722F6389C27BEC65ECCB5422AB06248795ABE3940585AACCE26266DE94F05FE6DF71AF6EA63069D1D57B3AF6C05X4K" TargetMode="External"/><Relationship Id="rId37" Type="http://schemas.openxmlformats.org/officeDocument/2006/relationships/hyperlink" Target="consultantplus://offline/ref=D5372D045BF3DDB07FEBED295B8E69905BAE3CB0046759026A03455CBB710A1A7C34F561C5E99D4DED7C8EBDB6CB3E9C3D0D0C8F92S0e6K" TargetMode="External"/><Relationship Id="rId40" Type="http://schemas.openxmlformats.org/officeDocument/2006/relationships/hyperlink" Target="consultantplus://offline/ref=D1CF21BE844387C1E81C37CC8641063B102464C0C66527B6EE465480B17AE0CAAEE8A0946B983DB90903EBFFE6E0DE6169BC00C949nDaAJ" TargetMode="External"/><Relationship Id="rId45" Type="http://schemas.openxmlformats.org/officeDocument/2006/relationships/hyperlink" Target="consultantplus://offline/ref=2B31980A60BCEE08B862A1E8A2B155AC034E1608188E285E67A5C2FF815AE7DC2B0441F188BFFB7BE76158DDCDA01ABA9482E860B8LCB2F" TargetMode="External"/><Relationship Id="rId53" Type="http://schemas.openxmlformats.org/officeDocument/2006/relationships/hyperlink" Target="consultantplus://offline/ref=235F6CBEA97F99FECE88BDBBD2B93090947ADDCA2BFC162026EBB8089A982AF6EDE1CD739D0EB3DDDEA1A5CE6C53DC5CB67A4A7002073C3BzDX0H" TargetMode="External"/><Relationship Id="rId5" Type="http://schemas.openxmlformats.org/officeDocument/2006/relationships/settings" Target="settings.xml"/><Relationship Id="rId15" Type="http://schemas.openxmlformats.org/officeDocument/2006/relationships/hyperlink" Target="consultantplus://offline/ref=8C06045934F4AB1927B04671E6342B28707ADF5E8374CFDFB28DC1A7606FD27FC948E383D80459BE9DBD9CB4C7542FFC45434A8AB9B49163HCi1I" TargetMode="External"/><Relationship Id="rId23" Type="http://schemas.openxmlformats.org/officeDocument/2006/relationships/hyperlink" Target="consultantplus://offline/ref=8C06045934F4AB1927B04671E6342B28707ADF5E8374CFDFB28DC1A7606FD27FC948E383D80459BA94BD9CB4C7542FFC45434A8AB9B49163HCi1I" TargetMode="External"/><Relationship Id="rId28" Type="http://schemas.openxmlformats.org/officeDocument/2006/relationships/hyperlink" Target="consultantplus://offline/ref=2B31980A60BCEE08B862A1E8A2B155AC034E1608188E285E67A5C2FF815AE7DC2B0441F188BFFB7BE76158DDCDA01ABA9482E860B8LCB2F" TargetMode="External"/><Relationship Id="rId36" Type="http://schemas.openxmlformats.org/officeDocument/2006/relationships/footer" Target="footer1.xml"/><Relationship Id="rId49" Type="http://schemas.openxmlformats.org/officeDocument/2006/relationships/hyperlink" Target="consultantplus://offline/ref=5162BA95C0C903253722F6389C27BEC65ECCB5422AB06248795ABE3940585AACCE26266DE84405FE6DF71AF6EA63069D1D57B3AF6C05X4K" TargetMode="External"/><Relationship Id="rId10" Type="http://schemas.openxmlformats.org/officeDocument/2006/relationships/hyperlink" Target="consultantplus://offline/ref=ACF9E9B1981FB92D5434B275FD56ABED6DC25219E72F845C3466A7A250492D55B302E96229882D89FC784A3A3A7EB48C3DD311051F89959EM7J9G" TargetMode="External"/><Relationship Id="rId19" Type="http://schemas.openxmlformats.org/officeDocument/2006/relationships/hyperlink" Target="consultantplus://offline/ref=8C06045934F4AB1927B04671E6342B28707ADF5E8374CFDFB28DC1A7606FD27FC948E383D80459BF92BD9CB4C7542FFC45434A8AB9B49163HCi1I" TargetMode="External"/><Relationship Id="rId31" Type="http://schemas.openxmlformats.org/officeDocument/2006/relationships/hyperlink" Target="consultantplus://offline/ref=5162BA95C0C903253722F6389C27BEC65ECCB5422AB06248795ABE3940585AACCE26266DE84405FE6DF71AF6EA63069D1D57B3AF6C05X4K" TargetMode="External"/><Relationship Id="rId44" Type="http://schemas.openxmlformats.org/officeDocument/2006/relationships/hyperlink" Target="consultantplus://offline/ref=D1CF21BE844387C1E81C37CC8641063B102464C0C66527B6EE465480B17AE0CAAEE8A0946B983DB90903EBFFE6E0DE6169BC00C949nDaAJ" TargetMode="External"/><Relationship Id="rId52" Type="http://schemas.openxmlformats.org/officeDocument/2006/relationships/hyperlink" Target="consultantplus://offline/ref=D1CF21BE844387C1E81C37CC8641063B102464C0C66527B6EE465480B17AE0CAAEE8A0946B983DB90903EBFFE6E0DE6169BC00C949nDaAJ" TargetMode="External"/><Relationship Id="rId4" Type="http://schemas.microsoft.com/office/2007/relationships/stylesWithEffects" Target="stylesWithEffects.xml"/><Relationship Id="rId9" Type="http://schemas.openxmlformats.org/officeDocument/2006/relationships/hyperlink" Target="consultantplus://offline/ref=149B069394A80D26CB3AEC34A14D3BBAEC41431B72160537051991C63DM522L" TargetMode="External"/><Relationship Id="rId14" Type="http://schemas.openxmlformats.org/officeDocument/2006/relationships/hyperlink" Target="consultantplus://offline/ref=8C06045934F4AB1927B04671E6342B28707ADF5E8374CFDFB28DC1A7606FD27FC948E383D80459BE90BD9CB4C7542FFC45434A8AB9B49163HCi1I" TargetMode="External"/><Relationship Id="rId22" Type="http://schemas.openxmlformats.org/officeDocument/2006/relationships/hyperlink" Target="consultantplus://offline/ref=8C06045934F4AB1927B04671E6342B28707ADF5E8374CFDFB28DC1A7606FD27FC948E387DE0F0CEFD1E3C5E7871F22F75F5F4A81HAi7I" TargetMode="External"/><Relationship Id="rId27" Type="http://schemas.openxmlformats.org/officeDocument/2006/relationships/hyperlink" Target="consultantplus://offline/ref=8C06045934F4AB1927B04671E6342B28707ADF5E8374CFDFB28DC1A7606FD27FC948E380DE0353EAC4F29DE881053CFE48434883A5HBi6I" TargetMode="External"/><Relationship Id="rId30" Type="http://schemas.openxmlformats.org/officeDocument/2006/relationships/hyperlink" Target="consultantplus://offline/ref=D1CF21BE844387C1E81C37CC8641063B102464C0C66527B6EE465480B17AE0CAAEE8A0946B983DB90903EBFFE6E0DE6169BC00C949nDaAJ" TargetMode="External"/><Relationship Id="rId35" Type="http://schemas.openxmlformats.org/officeDocument/2006/relationships/header" Target="header1.xml"/><Relationship Id="rId43" Type="http://schemas.openxmlformats.org/officeDocument/2006/relationships/hyperlink" Target="consultantplus://offline/ref=D1CF21BE844387C1E81C37CC8641063B102464C0C66527B6EE465480B17AE0CAAEE8A0946B9E3DB90903EBFFE6E0DE6169BC00C949nDaAJ" TargetMode="External"/><Relationship Id="rId48" Type="http://schemas.openxmlformats.org/officeDocument/2006/relationships/hyperlink" Target="consultantplus://offline/ref=D5372D045BF3DDB07FEBED295B8E69905BAE3CB0046759026A03455CBB710A1A7C34F561C4E19D4DED7C8EBDB6CB3E9C3D0D0C8F92S0e6K" TargetMode="External"/><Relationship Id="rId8" Type="http://schemas.openxmlformats.org/officeDocument/2006/relationships/endnotes" Target="endnotes.xml"/><Relationship Id="rId51" Type="http://schemas.openxmlformats.org/officeDocument/2006/relationships/hyperlink" Target="consultantplus://offline/ref=D1CF21BE844387C1E81C37CC8641063B102464C0C66527B6EE465480B17AE0CAAEE8A0946B9E3DB90903EBFFE6E0DE6169BC00C949nDaA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704E-34FC-4CA5-9F61-CF515C5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118</Pages>
  <Words>40303</Words>
  <Characters>229728</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Тунева Ольга</dc:creator>
  <cp:lastModifiedBy>Пользователь</cp:lastModifiedBy>
  <cp:revision>12</cp:revision>
  <cp:lastPrinted>2021-03-25T12:22:00Z</cp:lastPrinted>
  <dcterms:created xsi:type="dcterms:W3CDTF">2021-03-12T11:22:00Z</dcterms:created>
  <dcterms:modified xsi:type="dcterms:W3CDTF">2021-03-25T12:22:00Z</dcterms:modified>
</cp:coreProperties>
</file>