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Default="00BE42E8" w:rsidP="00DF68F2">
      <w:pPr>
        <w:framePr w:w="9923" w:h="4876" w:hRule="exact" w:wrap="auto" w:vAnchor="page" w:hAnchor="page" w:x="1342" w:y="545"/>
        <w:jc w:val="center"/>
        <w:rPr>
          <w:b/>
          <w:sz w:val="22"/>
        </w:rPr>
      </w:pPr>
      <w:r w:rsidRPr="001B48E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  <w:r w:rsidR="00353744">
        <w:rPr>
          <w:b/>
          <w:sz w:val="22"/>
        </w:rPr>
        <w:t xml:space="preserve">  </w:t>
      </w:r>
    </w:p>
    <w:p w:rsidR="00BE42E8" w:rsidRPr="00354348" w:rsidRDefault="00BE42E8" w:rsidP="00DF68F2">
      <w:pPr>
        <w:framePr w:w="9923" w:h="4876" w:hRule="exact" w:wrap="auto" w:vAnchor="page" w:hAnchor="page" w:x="1342" w:y="545"/>
        <w:jc w:val="center"/>
        <w:rPr>
          <w:b/>
          <w:szCs w:val="28"/>
        </w:rPr>
      </w:pPr>
      <w:r w:rsidRPr="00354348">
        <w:rPr>
          <w:b/>
          <w:szCs w:val="28"/>
        </w:rPr>
        <w:t>Совет депутатов Ключевского сельского поселения</w:t>
      </w:r>
    </w:p>
    <w:p w:rsidR="00BE42E8" w:rsidRDefault="00BE42E8" w:rsidP="00DF68F2">
      <w:pPr>
        <w:framePr w:w="9923" w:h="4876" w:hRule="exact" w:wrap="auto" w:vAnchor="page" w:hAnchor="page" w:x="1342" w:y="545"/>
        <w:jc w:val="center"/>
        <w:rPr>
          <w:b/>
          <w:szCs w:val="28"/>
        </w:rPr>
      </w:pPr>
      <w:r w:rsidRPr="00354348">
        <w:rPr>
          <w:b/>
          <w:szCs w:val="28"/>
        </w:rPr>
        <w:t xml:space="preserve">Суксунского муниципального района </w:t>
      </w:r>
    </w:p>
    <w:p w:rsidR="00956552" w:rsidRPr="00354348" w:rsidRDefault="00956552" w:rsidP="00DF68F2">
      <w:pPr>
        <w:framePr w:w="9923" w:h="4876" w:hRule="exact" w:wrap="auto" w:vAnchor="page" w:hAnchor="page" w:x="1342" w:y="545"/>
        <w:jc w:val="center"/>
        <w:rPr>
          <w:b/>
          <w:szCs w:val="28"/>
        </w:rPr>
      </w:pPr>
    </w:p>
    <w:p w:rsidR="00BE42E8" w:rsidRPr="009D222A" w:rsidRDefault="00BE42E8" w:rsidP="00DF68F2">
      <w:pPr>
        <w:framePr w:w="9923" w:h="4876" w:hRule="exact" w:wrap="auto" w:vAnchor="page" w:hAnchor="page" w:x="1342" w:y="545"/>
        <w:rPr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Pr="009D222A">
        <w:rPr>
          <w:szCs w:val="28"/>
        </w:rPr>
        <w:t>Р Е Ш Е Н И Е</w:t>
      </w:r>
    </w:p>
    <w:p w:rsidR="00E448D1" w:rsidRDefault="000B462E" w:rsidP="00DF68F2">
      <w:pPr>
        <w:framePr w:w="9923" w:h="4876" w:hRule="exact" w:wrap="auto" w:vAnchor="page" w:hAnchor="page" w:x="1342" w:y="545"/>
      </w:pPr>
      <w:r w:rsidRPr="00647538">
        <w:t xml:space="preserve">  </w:t>
      </w:r>
      <w:r w:rsidR="00BE42E8" w:rsidRPr="00647538">
        <w:t xml:space="preserve">      </w:t>
      </w:r>
      <w:r w:rsidR="00041544">
        <w:t xml:space="preserve">    </w:t>
      </w:r>
    </w:p>
    <w:p w:rsidR="004837D4" w:rsidRDefault="00041544" w:rsidP="00DF68F2">
      <w:pPr>
        <w:framePr w:w="9923" w:h="4876" w:hRule="exact" w:wrap="auto" w:vAnchor="page" w:hAnchor="page" w:x="1342" w:y="545"/>
      </w:pPr>
      <w:r>
        <w:t xml:space="preserve"> </w:t>
      </w:r>
      <w:r w:rsidR="00E448D1">
        <w:t>24.11</w:t>
      </w:r>
      <w:r w:rsidR="000C4396" w:rsidRPr="00721C27">
        <w:t>.</w:t>
      </w:r>
      <w:r w:rsidR="00B0292F" w:rsidRPr="00721C27">
        <w:t>201</w:t>
      </w:r>
      <w:r w:rsidR="005831BA">
        <w:t>6</w:t>
      </w:r>
      <w:r w:rsidR="00BE42E8" w:rsidRPr="00721C27">
        <w:t xml:space="preserve"> </w:t>
      </w:r>
      <w:r w:rsidR="00BE42E8" w:rsidRPr="009D222A">
        <w:t>г.</w:t>
      </w:r>
      <w:r w:rsidR="00B0292F" w:rsidRPr="009D222A">
        <w:t xml:space="preserve">                                                                                 № </w:t>
      </w:r>
      <w:r w:rsidR="00E448D1">
        <w:t>168</w:t>
      </w:r>
    </w:p>
    <w:p w:rsidR="005A3BA5" w:rsidRDefault="005A3BA5" w:rsidP="00DF68F2">
      <w:pPr>
        <w:framePr w:w="9923" w:h="4876" w:hRule="exact" w:wrap="auto" w:vAnchor="page" w:hAnchor="page" w:x="1342" w:y="545"/>
        <w:rPr>
          <w:b/>
          <w:sz w:val="24"/>
          <w:szCs w:val="24"/>
        </w:rPr>
      </w:pPr>
    </w:p>
    <w:p w:rsidR="00DF68F2" w:rsidRDefault="00DF68F2" w:rsidP="00DF68F2">
      <w:pPr>
        <w:framePr w:w="9923" w:h="4876" w:hRule="exact" w:wrap="auto" w:vAnchor="page" w:hAnchor="page" w:x="1342" w:y="545"/>
        <w:rPr>
          <w:color w:val="000000"/>
          <w:sz w:val="24"/>
          <w:szCs w:val="24"/>
        </w:rPr>
      </w:pPr>
      <w:r w:rsidRPr="00DF68F2">
        <w:rPr>
          <w:color w:val="000000"/>
          <w:sz w:val="24"/>
          <w:szCs w:val="24"/>
        </w:rPr>
        <w:t xml:space="preserve">Об утверждении Порядка </w:t>
      </w:r>
    </w:p>
    <w:p w:rsidR="00DF68F2" w:rsidRDefault="00DF68F2" w:rsidP="00DF68F2">
      <w:pPr>
        <w:framePr w:w="9923" w:h="4876" w:hRule="exact" w:wrap="auto" w:vAnchor="page" w:hAnchor="page" w:x="1342" w:y="545"/>
        <w:rPr>
          <w:color w:val="000000"/>
          <w:sz w:val="24"/>
          <w:szCs w:val="24"/>
        </w:rPr>
      </w:pPr>
      <w:r w:rsidRPr="00DF68F2">
        <w:rPr>
          <w:color w:val="000000"/>
          <w:sz w:val="24"/>
          <w:szCs w:val="24"/>
        </w:rPr>
        <w:t>использования средств бюджета</w:t>
      </w:r>
    </w:p>
    <w:p w:rsidR="00DF68F2" w:rsidRDefault="00DF68F2" w:rsidP="00DF68F2">
      <w:pPr>
        <w:framePr w:w="9923" w:h="4876" w:hRule="exact" w:wrap="auto" w:vAnchor="page" w:hAnchor="page" w:x="1342" w:y="545"/>
        <w:rPr>
          <w:color w:val="000000"/>
          <w:sz w:val="24"/>
          <w:szCs w:val="24"/>
        </w:rPr>
      </w:pPr>
      <w:r w:rsidRPr="00DF68F2">
        <w:rPr>
          <w:color w:val="000000"/>
          <w:sz w:val="24"/>
          <w:szCs w:val="24"/>
        </w:rPr>
        <w:t xml:space="preserve"> на представительские расходы</w:t>
      </w:r>
    </w:p>
    <w:p w:rsidR="00DF68F2" w:rsidRDefault="00DF68F2" w:rsidP="00DF68F2">
      <w:pPr>
        <w:framePr w:w="9923" w:h="4876" w:hRule="exact" w:wrap="auto" w:vAnchor="page" w:hAnchor="page" w:x="1342" w:y="545"/>
        <w:rPr>
          <w:color w:val="000000"/>
          <w:sz w:val="24"/>
          <w:szCs w:val="24"/>
        </w:rPr>
      </w:pPr>
      <w:r w:rsidRPr="00DF68F2">
        <w:rPr>
          <w:color w:val="000000"/>
          <w:sz w:val="24"/>
          <w:szCs w:val="24"/>
        </w:rPr>
        <w:t xml:space="preserve"> органами местного самоуправления </w:t>
      </w:r>
    </w:p>
    <w:p w:rsidR="00B0292F" w:rsidRPr="004837D4" w:rsidRDefault="00DF68F2" w:rsidP="00DF68F2">
      <w:pPr>
        <w:framePr w:w="9923" w:h="4876" w:hRule="exact" w:wrap="auto" w:vAnchor="page" w:hAnchor="page" w:x="1342" w:y="545"/>
        <w:rPr>
          <w:sz w:val="24"/>
          <w:szCs w:val="24"/>
        </w:rPr>
      </w:pPr>
      <w:r>
        <w:rPr>
          <w:color w:val="000000"/>
          <w:sz w:val="24"/>
          <w:szCs w:val="24"/>
        </w:rPr>
        <w:t>Ключевского сельского поселения</w:t>
      </w:r>
    </w:p>
    <w:p w:rsidR="00B0292F" w:rsidRPr="00BE42E8" w:rsidRDefault="00B0292F" w:rsidP="00DF68F2">
      <w:pPr>
        <w:framePr w:w="9923" w:h="4876" w:hRule="exact" w:wrap="auto" w:vAnchor="page" w:hAnchor="page" w:x="1342" w:y="545"/>
        <w:rPr>
          <w:b/>
          <w:szCs w:val="28"/>
        </w:rPr>
      </w:pPr>
    </w:p>
    <w:p w:rsidR="00B0292F" w:rsidRPr="007011FF" w:rsidRDefault="00B0292F" w:rsidP="00DF68F2">
      <w:pPr>
        <w:framePr w:w="9923" w:h="4876" w:hRule="exact" w:wrap="auto" w:vAnchor="page" w:hAnchor="page" w:x="1342" w:y="545"/>
        <w:rPr>
          <w:b/>
        </w:rPr>
      </w:pPr>
    </w:p>
    <w:p w:rsidR="0014366C" w:rsidRDefault="0014366C" w:rsidP="00DF68F2">
      <w:pPr>
        <w:framePr w:w="9923" w:h="4876" w:hRule="exact" w:wrap="auto" w:vAnchor="page" w:hAnchor="page" w:x="1342" w:y="545"/>
        <w:rPr>
          <w:szCs w:val="28"/>
        </w:rPr>
      </w:pPr>
    </w:p>
    <w:p w:rsidR="00956552" w:rsidRDefault="004837D4" w:rsidP="00BE42E8">
      <w:pPr>
        <w:spacing w:line="360" w:lineRule="exact"/>
        <w:rPr>
          <w:szCs w:val="28"/>
        </w:rPr>
      </w:pPr>
      <w:r>
        <w:rPr>
          <w:szCs w:val="28"/>
        </w:rPr>
        <w:t xml:space="preserve">        </w:t>
      </w:r>
    </w:p>
    <w:p w:rsidR="00DF68F2" w:rsidRPr="00E448D1" w:rsidRDefault="00DF68F2" w:rsidP="00E448D1">
      <w:pPr>
        <w:pStyle w:val="a7"/>
        <w:ind w:firstLine="696"/>
        <w:jc w:val="both"/>
        <w:rPr>
          <w:sz w:val="28"/>
          <w:szCs w:val="28"/>
        </w:rPr>
      </w:pPr>
      <w:r w:rsidRPr="00E448D1">
        <w:rPr>
          <w:sz w:val="28"/>
          <w:szCs w:val="28"/>
        </w:rPr>
        <w:t>В целях упорядочения использования бюджетных средств на представ</w:t>
      </w:r>
      <w:r w:rsidRPr="00E448D1">
        <w:rPr>
          <w:sz w:val="28"/>
          <w:szCs w:val="28"/>
        </w:rPr>
        <w:t>и</w:t>
      </w:r>
      <w:r w:rsidRPr="00E448D1">
        <w:rPr>
          <w:sz w:val="28"/>
          <w:szCs w:val="28"/>
        </w:rPr>
        <w:t>тельские расходы органами местного самоуправления Ключевского сельского п</w:t>
      </w:r>
      <w:r w:rsidRPr="00E448D1">
        <w:rPr>
          <w:sz w:val="28"/>
          <w:szCs w:val="28"/>
        </w:rPr>
        <w:t>о</w:t>
      </w:r>
      <w:r w:rsidRPr="00E448D1">
        <w:rPr>
          <w:sz w:val="28"/>
          <w:szCs w:val="28"/>
        </w:rPr>
        <w:t>селения, в соответствии со статьей 9 Бюджетного кодекса Российской Фед</w:t>
      </w:r>
      <w:r w:rsidRPr="00E448D1">
        <w:rPr>
          <w:sz w:val="28"/>
          <w:szCs w:val="28"/>
        </w:rPr>
        <w:t>е</w:t>
      </w:r>
      <w:r w:rsidRPr="00E448D1">
        <w:rPr>
          <w:sz w:val="28"/>
          <w:szCs w:val="28"/>
        </w:rPr>
        <w:t>рации,</w:t>
      </w:r>
    </w:p>
    <w:p w:rsidR="00E448D1" w:rsidRDefault="00E448D1" w:rsidP="00E448D1">
      <w:pPr>
        <w:pStyle w:val="a7"/>
        <w:jc w:val="both"/>
        <w:rPr>
          <w:sz w:val="28"/>
          <w:szCs w:val="28"/>
        </w:rPr>
      </w:pPr>
    </w:p>
    <w:p w:rsidR="00DF68F2" w:rsidRPr="00E448D1" w:rsidRDefault="00DF68F2" w:rsidP="00E448D1">
      <w:pPr>
        <w:pStyle w:val="a7"/>
        <w:jc w:val="both"/>
        <w:rPr>
          <w:sz w:val="28"/>
          <w:szCs w:val="28"/>
        </w:rPr>
      </w:pPr>
      <w:r w:rsidRPr="00E448D1">
        <w:rPr>
          <w:sz w:val="28"/>
          <w:szCs w:val="28"/>
        </w:rPr>
        <w:t>Совет депутатов РЕШАЕТ:</w:t>
      </w:r>
    </w:p>
    <w:p w:rsidR="00E448D1" w:rsidRDefault="00DF68F2" w:rsidP="00E448D1">
      <w:pPr>
        <w:pStyle w:val="a7"/>
        <w:jc w:val="both"/>
        <w:rPr>
          <w:sz w:val="28"/>
          <w:szCs w:val="28"/>
        </w:rPr>
      </w:pPr>
      <w:r w:rsidRPr="00E448D1">
        <w:rPr>
          <w:sz w:val="28"/>
          <w:szCs w:val="28"/>
        </w:rPr>
        <w:tab/>
      </w:r>
    </w:p>
    <w:p w:rsidR="00DF68F2" w:rsidRPr="00E448D1" w:rsidRDefault="00DF68F2" w:rsidP="00E448D1">
      <w:pPr>
        <w:pStyle w:val="a7"/>
        <w:ind w:firstLine="696"/>
        <w:jc w:val="both"/>
        <w:rPr>
          <w:sz w:val="28"/>
          <w:szCs w:val="28"/>
        </w:rPr>
      </w:pPr>
      <w:r w:rsidRPr="00E448D1">
        <w:rPr>
          <w:sz w:val="28"/>
          <w:szCs w:val="28"/>
        </w:rPr>
        <w:t>1. Утвердить Порядок использования средств бюджета на</w:t>
      </w:r>
      <w:r w:rsidRPr="00E448D1">
        <w:rPr>
          <w:bCs/>
          <w:color w:val="000000"/>
          <w:spacing w:val="-6"/>
          <w:sz w:val="28"/>
          <w:szCs w:val="28"/>
        </w:rPr>
        <w:t xml:space="preserve"> представител</w:t>
      </w:r>
      <w:r w:rsidRPr="00E448D1">
        <w:rPr>
          <w:bCs/>
          <w:color w:val="000000"/>
          <w:spacing w:val="-6"/>
          <w:sz w:val="28"/>
          <w:szCs w:val="28"/>
        </w:rPr>
        <w:t>ь</w:t>
      </w:r>
      <w:r w:rsidRPr="00E448D1">
        <w:rPr>
          <w:bCs/>
          <w:color w:val="000000"/>
          <w:spacing w:val="-6"/>
          <w:sz w:val="28"/>
          <w:szCs w:val="28"/>
        </w:rPr>
        <w:t>ские расходы</w:t>
      </w:r>
      <w:r w:rsidRPr="00E448D1">
        <w:rPr>
          <w:sz w:val="28"/>
          <w:szCs w:val="28"/>
        </w:rPr>
        <w:t xml:space="preserve"> </w:t>
      </w:r>
      <w:r w:rsidRPr="00E448D1">
        <w:rPr>
          <w:bCs/>
          <w:color w:val="000000"/>
          <w:spacing w:val="-6"/>
          <w:sz w:val="28"/>
          <w:szCs w:val="28"/>
        </w:rPr>
        <w:t xml:space="preserve">органами местного самоуправления </w:t>
      </w:r>
      <w:r w:rsidRPr="00E448D1">
        <w:rPr>
          <w:sz w:val="28"/>
          <w:szCs w:val="28"/>
        </w:rPr>
        <w:t>Ключевского сельского поселения с</w:t>
      </w:r>
      <w:r w:rsidRPr="00E448D1">
        <w:rPr>
          <w:sz w:val="28"/>
          <w:szCs w:val="28"/>
        </w:rPr>
        <w:t>о</w:t>
      </w:r>
      <w:r w:rsidRPr="00E448D1">
        <w:rPr>
          <w:sz w:val="28"/>
          <w:szCs w:val="28"/>
        </w:rPr>
        <w:t>гласно приложению.</w:t>
      </w:r>
    </w:p>
    <w:p w:rsidR="00DF68F2" w:rsidRPr="00E448D1" w:rsidRDefault="00DF68F2" w:rsidP="00E448D1">
      <w:pPr>
        <w:pStyle w:val="a7"/>
        <w:ind w:firstLine="696"/>
        <w:jc w:val="both"/>
        <w:rPr>
          <w:sz w:val="28"/>
          <w:szCs w:val="28"/>
        </w:rPr>
      </w:pPr>
      <w:r w:rsidRPr="00E448D1">
        <w:rPr>
          <w:sz w:val="28"/>
          <w:szCs w:val="28"/>
        </w:rPr>
        <w:t>2. Контроль за исполнением Решения возложить на комиссию по вопросам социально-экономического развития, бюджета, финансов и налогов. (Констант</w:t>
      </w:r>
      <w:r w:rsidRPr="00E448D1">
        <w:rPr>
          <w:sz w:val="28"/>
          <w:szCs w:val="28"/>
        </w:rPr>
        <w:t>и</w:t>
      </w:r>
      <w:r w:rsidRPr="00E448D1">
        <w:rPr>
          <w:sz w:val="28"/>
          <w:szCs w:val="28"/>
        </w:rPr>
        <w:t>нова Е.Г).</w:t>
      </w:r>
    </w:p>
    <w:p w:rsidR="00DF68F2" w:rsidRDefault="00DF68F2" w:rsidP="00DF68F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DF68F2" w:rsidRDefault="00DF68F2" w:rsidP="00DF68F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BE42E8" w:rsidRDefault="00B50B32" w:rsidP="00BE42E8">
      <w:pPr>
        <w:rPr>
          <w:szCs w:val="28"/>
        </w:rPr>
      </w:pPr>
      <w:r>
        <w:rPr>
          <w:szCs w:val="28"/>
        </w:rPr>
        <w:t xml:space="preserve"> </w:t>
      </w:r>
      <w:r w:rsidR="004837D4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BE42E8" w:rsidRPr="00B50B32">
        <w:rPr>
          <w:szCs w:val="28"/>
        </w:rPr>
        <w:t xml:space="preserve">Председатель Совета депутатов         </w:t>
      </w:r>
      <w:r w:rsidR="00282FEA">
        <w:rPr>
          <w:szCs w:val="28"/>
        </w:rPr>
        <w:t xml:space="preserve">   </w:t>
      </w:r>
      <w:r w:rsidR="00BE42E8" w:rsidRPr="00B50B32">
        <w:rPr>
          <w:szCs w:val="28"/>
        </w:rPr>
        <w:t xml:space="preserve"> </w:t>
      </w:r>
      <w:r>
        <w:rPr>
          <w:szCs w:val="28"/>
        </w:rPr>
        <w:t xml:space="preserve">    </w:t>
      </w:r>
      <w:r w:rsidR="008236DC">
        <w:rPr>
          <w:szCs w:val="28"/>
        </w:rPr>
        <w:t xml:space="preserve">   </w:t>
      </w:r>
      <w:r w:rsidR="00BE42E8" w:rsidRPr="00B50B32">
        <w:rPr>
          <w:szCs w:val="28"/>
        </w:rPr>
        <w:t xml:space="preserve">                              </w:t>
      </w:r>
      <w:r w:rsidRPr="00B50B32">
        <w:rPr>
          <w:szCs w:val="28"/>
        </w:rPr>
        <w:t>Н.Ф.Коряков</w:t>
      </w:r>
    </w:p>
    <w:p w:rsidR="00C638E0" w:rsidRDefault="00C638E0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E448D1" w:rsidRDefault="00E448D1" w:rsidP="00BE42E8">
      <w:pPr>
        <w:rPr>
          <w:szCs w:val="28"/>
        </w:rPr>
      </w:pPr>
    </w:p>
    <w:p w:rsidR="00E448D1" w:rsidRDefault="00E448D1" w:rsidP="00BE42E8">
      <w:pPr>
        <w:rPr>
          <w:szCs w:val="28"/>
        </w:rPr>
      </w:pPr>
    </w:p>
    <w:p w:rsidR="00E448D1" w:rsidRDefault="00E448D1" w:rsidP="00BE42E8">
      <w:pPr>
        <w:rPr>
          <w:szCs w:val="28"/>
        </w:rPr>
      </w:pPr>
    </w:p>
    <w:p w:rsidR="00DF68F2" w:rsidRDefault="00DF68F2" w:rsidP="00BE42E8">
      <w:pPr>
        <w:rPr>
          <w:szCs w:val="28"/>
        </w:rPr>
      </w:pPr>
    </w:p>
    <w:p w:rsidR="00C638E0" w:rsidRDefault="00505023" w:rsidP="00BE42E8">
      <w:pPr>
        <w:rPr>
          <w:szCs w:val="28"/>
        </w:rPr>
      </w:pPr>
      <w:r>
        <w:rPr>
          <w:szCs w:val="28"/>
        </w:rPr>
        <w:br w:type="page"/>
      </w:r>
    </w:p>
    <w:p w:rsidR="00DF68F2" w:rsidRPr="00C93A22" w:rsidRDefault="00DF68F2" w:rsidP="00DF68F2">
      <w:pPr>
        <w:shd w:val="clear" w:color="auto" w:fill="FFFFFF"/>
        <w:ind w:left="5670" w:right="1"/>
        <w:rPr>
          <w:color w:val="000000"/>
          <w:spacing w:val="-8"/>
          <w:sz w:val="24"/>
          <w:szCs w:val="24"/>
        </w:rPr>
      </w:pPr>
      <w:r w:rsidRPr="00C93A22">
        <w:rPr>
          <w:color w:val="000000"/>
          <w:spacing w:val="-8"/>
          <w:sz w:val="24"/>
          <w:szCs w:val="24"/>
        </w:rPr>
        <w:t xml:space="preserve">Приложение </w:t>
      </w:r>
    </w:p>
    <w:p w:rsidR="00DF68F2" w:rsidRPr="00C93A22" w:rsidRDefault="00DF68F2" w:rsidP="00DF68F2">
      <w:pPr>
        <w:shd w:val="clear" w:color="auto" w:fill="FFFFFF"/>
        <w:ind w:left="5670" w:right="1"/>
        <w:rPr>
          <w:color w:val="000000"/>
          <w:spacing w:val="-8"/>
          <w:sz w:val="24"/>
          <w:szCs w:val="24"/>
        </w:rPr>
      </w:pPr>
      <w:r w:rsidRPr="00C93A22">
        <w:rPr>
          <w:color w:val="000000"/>
          <w:spacing w:val="-8"/>
          <w:sz w:val="24"/>
          <w:szCs w:val="24"/>
        </w:rPr>
        <w:t xml:space="preserve">к Решению Совета депутатов </w:t>
      </w:r>
    </w:p>
    <w:p w:rsidR="00DF68F2" w:rsidRPr="00C93A22" w:rsidRDefault="00DF68F2" w:rsidP="00DF68F2">
      <w:pPr>
        <w:shd w:val="clear" w:color="auto" w:fill="FFFFFF"/>
        <w:ind w:left="5670" w:right="1"/>
        <w:rPr>
          <w:sz w:val="24"/>
          <w:szCs w:val="24"/>
        </w:rPr>
      </w:pPr>
      <w:r w:rsidRPr="00C93A22">
        <w:rPr>
          <w:sz w:val="24"/>
          <w:szCs w:val="24"/>
        </w:rPr>
        <w:t xml:space="preserve">Ключевского сельского поселения </w:t>
      </w:r>
    </w:p>
    <w:p w:rsidR="00DF68F2" w:rsidRPr="00C93A22" w:rsidRDefault="00DF68F2" w:rsidP="00DF68F2">
      <w:pPr>
        <w:shd w:val="clear" w:color="auto" w:fill="FFFFFF"/>
        <w:ind w:left="5670" w:right="1"/>
        <w:rPr>
          <w:b/>
          <w:bCs/>
          <w:color w:val="000000"/>
          <w:spacing w:val="-8"/>
          <w:sz w:val="24"/>
          <w:szCs w:val="24"/>
        </w:rPr>
      </w:pPr>
      <w:r w:rsidRPr="00C93A22">
        <w:rPr>
          <w:color w:val="000000"/>
          <w:spacing w:val="-8"/>
          <w:sz w:val="24"/>
          <w:szCs w:val="24"/>
        </w:rPr>
        <w:t xml:space="preserve">от </w:t>
      </w:r>
      <w:r w:rsidR="00E448D1">
        <w:rPr>
          <w:color w:val="000000"/>
          <w:spacing w:val="-8"/>
          <w:sz w:val="24"/>
          <w:szCs w:val="24"/>
        </w:rPr>
        <w:t xml:space="preserve"> 24.11.2016 № 168</w:t>
      </w:r>
    </w:p>
    <w:p w:rsidR="00C93A22" w:rsidRDefault="00C93A22" w:rsidP="00DF68F2">
      <w:pPr>
        <w:shd w:val="clear" w:color="auto" w:fill="FFFFFF"/>
        <w:spacing w:line="360" w:lineRule="exact"/>
        <w:ind w:right="1208"/>
        <w:jc w:val="center"/>
        <w:rPr>
          <w:color w:val="000000"/>
          <w:spacing w:val="-8"/>
          <w:szCs w:val="28"/>
        </w:rPr>
      </w:pPr>
    </w:p>
    <w:p w:rsidR="00DF68F2" w:rsidRPr="0005348E" w:rsidRDefault="00DF68F2" w:rsidP="00E448D1">
      <w:pPr>
        <w:pStyle w:val="a7"/>
        <w:jc w:val="center"/>
      </w:pPr>
      <w:r w:rsidRPr="0005348E">
        <w:t>ПОРЯДОК</w:t>
      </w:r>
    </w:p>
    <w:p w:rsidR="00C93A22" w:rsidRPr="0005348E" w:rsidRDefault="00DF68F2" w:rsidP="00E448D1">
      <w:pPr>
        <w:pStyle w:val="a7"/>
        <w:jc w:val="center"/>
      </w:pPr>
      <w:r w:rsidRPr="0005348E">
        <w:t>использования средств бюджета на представительские расходы</w:t>
      </w:r>
    </w:p>
    <w:p w:rsidR="00DF68F2" w:rsidRPr="0005348E" w:rsidRDefault="00DF68F2" w:rsidP="00E448D1">
      <w:pPr>
        <w:pStyle w:val="a7"/>
        <w:jc w:val="center"/>
      </w:pPr>
      <w:r w:rsidRPr="0005348E">
        <w:t>органами местного самоуправления Ключевского сельского посел</w:t>
      </w:r>
      <w:r w:rsidRPr="0005348E">
        <w:t>е</w:t>
      </w:r>
      <w:r w:rsidRPr="0005348E">
        <w:t>ния</w:t>
      </w:r>
    </w:p>
    <w:p w:rsidR="00DF68F2" w:rsidRPr="0005348E" w:rsidRDefault="00DF68F2" w:rsidP="00E448D1">
      <w:pPr>
        <w:pStyle w:val="a7"/>
        <w:jc w:val="both"/>
        <w:rPr>
          <w:spacing w:val="7"/>
        </w:rPr>
      </w:pPr>
    </w:p>
    <w:p w:rsidR="00DF68F2" w:rsidRPr="0005348E" w:rsidRDefault="00DF68F2" w:rsidP="00E448D1">
      <w:pPr>
        <w:pStyle w:val="a7"/>
        <w:ind w:firstLine="696"/>
        <w:jc w:val="both"/>
        <w:rPr>
          <w:spacing w:val="-3"/>
        </w:rPr>
      </w:pPr>
      <w:r w:rsidRPr="0005348E">
        <w:rPr>
          <w:spacing w:val="7"/>
        </w:rPr>
        <w:t xml:space="preserve">1. Данный Порядок регламентирует расходы органов местного самоуправления </w:t>
      </w:r>
      <w:r w:rsidRPr="0005348E">
        <w:t xml:space="preserve">Ключевского сельского поселения </w:t>
      </w:r>
      <w:r w:rsidRPr="0005348E">
        <w:rPr>
          <w:spacing w:val="7"/>
        </w:rPr>
        <w:t xml:space="preserve">(далее - </w:t>
      </w:r>
      <w:r w:rsidRPr="0005348E">
        <w:rPr>
          <w:spacing w:val="-3"/>
        </w:rPr>
        <w:t>представительские расх</w:t>
      </w:r>
      <w:r w:rsidRPr="0005348E">
        <w:rPr>
          <w:spacing w:val="-3"/>
        </w:rPr>
        <w:t>о</w:t>
      </w:r>
      <w:r w:rsidRPr="0005348E">
        <w:rPr>
          <w:spacing w:val="-3"/>
        </w:rPr>
        <w:t>ды), связанные с деятельностью по приему и обслуживанию представителей органов государственной власти, местного самоуправления других районов и поселений, организаций, учреждений, иностранных делегаций, прибывших в пос</w:t>
      </w:r>
      <w:r w:rsidRPr="0005348E">
        <w:rPr>
          <w:spacing w:val="-3"/>
        </w:rPr>
        <w:t>е</w:t>
      </w:r>
      <w:r w:rsidRPr="0005348E">
        <w:rPr>
          <w:spacing w:val="-3"/>
        </w:rPr>
        <w:t>ление с целью установления и поддержания взаимовыгодного сотрудничества, на деловые встречи, заседания ассоциаций, с</w:t>
      </w:r>
      <w:r w:rsidRPr="0005348E">
        <w:rPr>
          <w:spacing w:val="-3"/>
        </w:rPr>
        <w:t>о</w:t>
      </w:r>
      <w:r w:rsidRPr="0005348E">
        <w:rPr>
          <w:spacing w:val="-3"/>
        </w:rPr>
        <w:t>вещания.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3"/>
        </w:rPr>
      </w:pPr>
      <w:r w:rsidRPr="0005348E">
        <w:rPr>
          <w:spacing w:val="5"/>
        </w:rPr>
        <w:t>2. Представительские расходы имеют целевое назначение и направляю</w:t>
      </w:r>
      <w:r w:rsidRPr="0005348E">
        <w:rPr>
          <w:spacing w:val="5"/>
        </w:rPr>
        <w:t>т</w:t>
      </w:r>
      <w:r w:rsidRPr="0005348E">
        <w:rPr>
          <w:spacing w:val="5"/>
        </w:rPr>
        <w:t xml:space="preserve">ся на проведение </w:t>
      </w:r>
      <w:r w:rsidRPr="0005348E">
        <w:rPr>
          <w:spacing w:val="-3"/>
        </w:rPr>
        <w:t>официального приема (завтрака, обеда или другого анал</w:t>
      </w:r>
      <w:r w:rsidRPr="0005348E">
        <w:rPr>
          <w:spacing w:val="-3"/>
        </w:rPr>
        <w:t>о</w:t>
      </w:r>
      <w:r w:rsidRPr="0005348E">
        <w:rPr>
          <w:spacing w:val="-3"/>
        </w:rPr>
        <w:t xml:space="preserve">гичного </w:t>
      </w:r>
      <w:r w:rsidR="00C93A22" w:rsidRPr="0005348E">
        <w:rPr>
          <w:spacing w:val="-3"/>
        </w:rPr>
        <w:t xml:space="preserve"> </w:t>
      </w:r>
      <w:r w:rsidRPr="0005348E">
        <w:rPr>
          <w:spacing w:val="-3"/>
        </w:rPr>
        <w:t>мероприятия) представителей (участников), обеспечение их транспортным, буфе</w:t>
      </w:r>
      <w:r w:rsidRPr="0005348E">
        <w:rPr>
          <w:spacing w:val="-3"/>
        </w:rPr>
        <w:t>т</w:t>
      </w:r>
      <w:r w:rsidRPr="0005348E">
        <w:rPr>
          <w:spacing w:val="-3"/>
        </w:rPr>
        <w:t xml:space="preserve">ным обслуживанием, посещение культурно-зрелищных мероприятий, на </w:t>
      </w:r>
      <w:r w:rsidRPr="0005348E">
        <w:rPr>
          <w:spacing w:val="6"/>
        </w:rPr>
        <w:t>приобр</w:t>
      </w:r>
      <w:r w:rsidRPr="0005348E">
        <w:rPr>
          <w:spacing w:val="6"/>
        </w:rPr>
        <w:t>е</w:t>
      </w:r>
      <w:r w:rsidRPr="0005348E">
        <w:rPr>
          <w:spacing w:val="6"/>
        </w:rPr>
        <w:t>тение цветов, книг, подарков, изделий народных промыслов, сувениров, ка</w:t>
      </w:r>
      <w:r w:rsidRPr="0005348E">
        <w:rPr>
          <w:spacing w:val="6"/>
        </w:rPr>
        <w:t>н</w:t>
      </w:r>
      <w:r w:rsidRPr="0005348E">
        <w:rPr>
          <w:spacing w:val="6"/>
        </w:rPr>
        <w:t xml:space="preserve">целярских </w:t>
      </w:r>
      <w:r w:rsidRPr="0005348E">
        <w:rPr>
          <w:spacing w:val="-3"/>
        </w:rPr>
        <w:t>принадлежностей, бытовое обслуживание (оплата го</w:t>
      </w:r>
      <w:r w:rsidRPr="0005348E">
        <w:rPr>
          <w:spacing w:val="-3"/>
        </w:rPr>
        <w:t>с</w:t>
      </w:r>
      <w:r w:rsidRPr="0005348E">
        <w:rPr>
          <w:spacing w:val="-3"/>
        </w:rPr>
        <w:t>тиниц).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3"/>
        </w:rPr>
      </w:pPr>
      <w:r w:rsidRPr="0005348E">
        <w:rPr>
          <w:spacing w:val="-3"/>
        </w:rPr>
        <w:t>3. Средства на представительские расходы планируются органами местного самоуправления  ежегодно в бюджетной смете  и не могут превышать двух проце</w:t>
      </w:r>
      <w:r w:rsidRPr="0005348E">
        <w:rPr>
          <w:spacing w:val="-3"/>
        </w:rPr>
        <w:t>н</w:t>
      </w:r>
      <w:r w:rsidRPr="0005348E">
        <w:rPr>
          <w:spacing w:val="-3"/>
        </w:rPr>
        <w:t>тов от её общего объема.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3"/>
        </w:rPr>
      </w:pPr>
      <w:r w:rsidRPr="0005348E">
        <w:rPr>
          <w:spacing w:val="4"/>
        </w:rPr>
        <w:t>4. Представительские расходы могут осуществляться как самостоятел</w:t>
      </w:r>
      <w:r w:rsidRPr="0005348E">
        <w:rPr>
          <w:spacing w:val="4"/>
        </w:rPr>
        <w:t>ь</w:t>
      </w:r>
      <w:r w:rsidRPr="0005348E">
        <w:rPr>
          <w:spacing w:val="4"/>
        </w:rPr>
        <w:t xml:space="preserve">ные расходы, так и </w:t>
      </w:r>
      <w:r w:rsidRPr="0005348E">
        <w:t xml:space="preserve"> в составе общих расходов на проведение мероприятий.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6"/>
        </w:rPr>
      </w:pPr>
      <w:r w:rsidRPr="0005348E">
        <w:rPr>
          <w:spacing w:val="-9"/>
        </w:rPr>
        <w:t>5. П</w:t>
      </w:r>
      <w:r w:rsidRPr="0005348E">
        <w:rPr>
          <w:spacing w:val="6"/>
        </w:rPr>
        <w:t>равовым актом руководителя соответствующего органа местного с</w:t>
      </w:r>
      <w:r w:rsidRPr="0005348E">
        <w:rPr>
          <w:spacing w:val="6"/>
        </w:rPr>
        <w:t>а</w:t>
      </w:r>
      <w:r w:rsidRPr="0005348E">
        <w:rPr>
          <w:spacing w:val="6"/>
        </w:rPr>
        <w:t>моуправления устанавливаются:</w:t>
      </w:r>
    </w:p>
    <w:p w:rsidR="00DF68F2" w:rsidRPr="0005348E" w:rsidRDefault="00DF68F2" w:rsidP="00E448D1">
      <w:pPr>
        <w:pStyle w:val="a7"/>
        <w:jc w:val="both"/>
        <w:rPr>
          <w:spacing w:val="6"/>
        </w:rPr>
      </w:pPr>
      <w:r w:rsidRPr="0005348E">
        <w:rPr>
          <w:spacing w:val="6"/>
        </w:rPr>
        <w:t>- предельные нормы расходов;</w:t>
      </w:r>
    </w:p>
    <w:p w:rsidR="00DF68F2" w:rsidRPr="0005348E" w:rsidRDefault="00DF68F2" w:rsidP="00E448D1">
      <w:pPr>
        <w:pStyle w:val="a7"/>
        <w:jc w:val="both"/>
      </w:pPr>
      <w:r w:rsidRPr="0005348E">
        <w:rPr>
          <w:spacing w:val="6"/>
        </w:rPr>
        <w:t>- с</w:t>
      </w:r>
      <w:r w:rsidRPr="0005348E">
        <w:rPr>
          <w:spacing w:val="-1"/>
        </w:rPr>
        <w:t xml:space="preserve">остав комиссии по использованию средств </w:t>
      </w:r>
      <w:r w:rsidRPr="0005348E">
        <w:t>бюджета на представител</w:t>
      </w:r>
      <w:r w:rsidRPr="0005348E">
        <w:t>ь</w:t>
      </w:r>
      <w:r w:rsidRPr="0005348E">
        <w:t>ские расходы;</w:t>
      </w:r>
    </w:p>
    <w:p w:rsidR="00DF68F2" w:rsidRPr="0005348E" w:rsidRDefault="00DF68F2" w:rsidP="00E448D1">
      <w:pPr>
        <w:pStyle w:val="a7"/>
        <w:jc w:val="both"/>
      </w:pPr>
      <w:r w:rsidRPr="0005348E">
        <w:t xml:space="preserve">- форма Акта </w:t>
      </w:r>
      <w:r w:rsidRPr="0005348E">
        <w:rPr>
          <w:spacing w:val="-9"/>
        </w:rPr>
        <w:t>подтверждающего фактически произведенные расходы</w:t>
      </w:r>
      <w:r w:rsidRPr="0005348E">
        <w:t>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1"/>
        </w:rPr>
      </w:pPr>
      <w:r w:rsidRPr="0005348E">
        <w:rPr>
          <w:spacing w:val="-1"/>
        </w:rPr>
        <w:t>6.  Использование финансовых средств осуществляется в следующем поря</w:t>
      </w:r>
      <w:r w:rsidR="00C93A22" w:rsidRPr="0005348E">
        <w:rPr>
          <w:spacing w:val="-1"/>
        </w:rPr>
        <w:t>д</w:t>
      </w:r>
      <w:r w:rsidRPr="0005348E">
        <w:rPr>
          <w:spacing w:val="-1"/>
        </w:rPr>
        <w:t>ке: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9"/>
        </w:rPr>
      </w:pPr>
      <w:r w:rsidRPr="0005348E">
        <w:rPr>
          <w:spacing w:val="-9"/>
        </w:rPr>
        <w:t>6.1. Уполномоченное лицо в получении и использовании средств, готовит зая</w:t>
      </w:r>
      <w:r w:rsidRPr="0005348E">
        <w:rPr>
          <w:spacing w:val="-9"/>
        </w:rPr>
        <w:t>в</w:t>
      </w:r>
      <w:r w:rsidRPr="0005348E">
        <w:rPr>
          <w:spacing w:val="-9"/>
        </w:rPr>
        <w:t>ку  о выдаче денежных средств на представительские расходы с приложением сметы ра</w:t>
      </w:r>
      <w:r w:rsidRPr="0005348E">
        <w:rPr>
          <w:spacing w:val="-9"/>
        </w:rPr>
        <w:t>с</w:t>
      </w:r>
      <w:r w:rsidRPr="0005348E">
        <w:rPr>
          <w:spacing w:val="-9"/>
        </w:rPr>
        <w:t>ходов.</w:t>
      </w:r>
    </w:p>
    <w:p w:rsidR="00DF68F2" w:rsidRPr="0005348E" w:rsidRDefault="00DF68F2" w:rsidP="00E448D1">
      <w:pPr>
        <w:pStyle w:val="a7"/>
        <w:ind w:firstLine="696"/>
        <w:jc w:val="both"/>
        <w:rPr>
          <w:spacing w:val="-9"/>
        </w:rPr>
      </w:pPr>
      <w:r w:rsidRPr="0005348E">
        <w:rPr>
          <w:spacing w:val="-9"/>
        </w:rPr>
        <w:t>6.2. Лицо считается уполномоченным при наличии на заявке о выдаче дене</w:t>
      </w:r>
      <w:r w:rsidRPr="0005348E">
        <w:rPr>
          <w:spacing w:val="-9"/>
        </w:rPr>
        <w:t>ж</w:t>
      </w:r>
      <w:r w:rsidRPr="0005348E">
        <w:rPr>
          <w:spacing w:val="-9"/>
        </w:rPr>
        <w:t>ных средств на представительские расходы визы руководителя органа местного самоупра</w:t>
      </w:r>
      <w:r w:rsidRPr="0005348E">
        <w:rPr>
          <w:spacing w:val="-9"/>
        </w:rPr>
        <w:t>в</w:t>
      </w:r>
      <w:r w:rsidRPr="0005348E">
        <w:rPr>
          <w:spacing w:val="-9"/>
        </w:rPr>
        <w:t xml:space="preserve">ления. </w:t>
      </w:r>
    </w:p>
    <w:p w:rsidR="00C638E0" w:rsidRPr="0005348E" w:rsidRDefault="00C93A22" w:rsidP="00E448D1">
      <w:pPr>
        <w:pStyle w:val="a7"/>
        <w:jc w:val="both"/>
      </w:pPr>
      <w:r w:rsidRPr="0005348E">
        <w:rPr>
          <w:spacing w:val="-9"/>
        </w:rPr>
        <w:t xml:space="preserve">             </w:t>
      </w:r>
      <w:r w:rsidR="00DF68F2" w:rsidRPr="0005348E">
        <w:rPr>
          <w:spacing w:val="-9"/>
        </w:rPr>
        <w:t>6.3. По окончании мероприятия, связанного с представительскими расходами, уполномоченное лицо составляет акт, подтверждающий фактически произведенные расходы, с приложением подтверждающих документов, который рассматривается и утверждается комиссией по использованию средств  бюджета на представительские ра</w:t>
      </w:r>
      <w:r w:rsidR="00DF68F2" w:rsidRPr="0005348E">
        <w:rPr>
          <w:spacing w:val="-9"/>
        </w:rPr>
        <w:t>с</w:t>
      </w:r>
      <w:r w:rsidR="00DF68F2" w:rsidRPr="0005348E">
        <w:rPr>
          <w:spacing w:val="-9"/>
        </w:rPr>
        <w:t>ходы и расходы на меропр</w:t>
      </w:r>
      <w:r w:rsidRPr="0005348E">
        <w:rPr>
          <w:spacing w:val="-9"/>
        </w:rPr>
        <w:t>иятия.</w:t>
      </w:r>
    </w:p>
    <w:sectPr w:rsidR="00C638E0" w:rsidRPr="0005348E" w:rsidSect="00C93A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66C"/>
    <w:rsid w:val="00010193"/>
    <w:rsid w:val="00021E2B"/>
    <w:rsid w:val="000250BB"/>
    <w:rsid w:val="000301CE"/>
    <w:rsid w:val="000339A2"/>
    <w:rsid w:val="00041544"/>
    <w:rsid w:val="0005348E"/>
    <w:rsid w:val="000555DD"/>
    <w:rsid w:val="0006072E"/>
    <w:rsid w:val="00065AF4"/>
    <w:rsid w:val="00091BCF"/>
    <w:rsid w:val="000943D8"/>
    <w:rsid w:val="000A3325"/>
    <w:rsid w:val="000A7112"/>
    <w:rsid w:val="000B462E"/>
    <w:rsid w:val="000C0512"/>
    <w:rsid w:val="000C4396"/>
    <w:rsid w:val="000D08BA"/>
    <w:rsid w:val="000D0980"/>
    <w:rsid w:val="000D16BC"/>
    <w:rsid w:val="000D2967"/>
    <w:rsid w:val="000D3248"/>
    <w:rsid w:val="000E03EB"/>
    <w:rsid w:val="000E2EDE"/>
    <w:rsid w:val="00100BD2"/>
    <w:rsid w:val="00112CA3"/>
    <w:rsid w:val="00120658"/>
    <w:rsid w:val="00120D03"/>
    <w:rsid w:val="00121D00"/>
    <w:rsid w:val="001258A4"/>
    <w:rsid w:val="001324BD"/>
    <w:rsid w:val="00141FB1"/>
    <w:rsid w:val="0014366C"/>
    <w:rsid w:val="00163EB4"/>
    <w:rsid w:val="001675C2"/>
    <w:rsid w:val="001742CD"/>
    <w:rsid w:val="001A5D03"/>
    <w:rsid w:val="001B7DE2"/>
    <w:rsid w:val="001D3DD0"/>
    <w:rsid w:val="001D3E41"/>
    <w:rsid w:val="001E0EF2"/>
    <w:rsid w:val="0020045D"/>
    <w:rsid w:val="0020456B"/>
    <w:rsid w:val="002179AD"/>
    <w:rsid w:val="00223395"/>
    <w:rsid w:val="0022620F"/>
    <w:rsid w:val="002476D5"/>
    <w:rsid w:val="00250A65"/>
    <w:rsid w:val="00262025"/>
    <w:rsid w:val="00282FEA"/>
    <w:rsid w:val="002A1EB2"/>
    <w:rsid w:val="002B6184"/>
    <w:rsid w:val="002C492A"/>
    <w:rsid w:val="002C52ED"/>
    <w:rsid w:val="002C6DC8"/>
    <w:rsid w:val="002F0A50"/>
    <w:rsid w:val="002F3A36"/>
    <w:rsid w:val="002F58DF"/>
    <w:rsid w:val="003067E0"/>
    <w:rsid w:val="00306F90"/>
    <w:rsid w:val="00311443"/>
    <w:rsid w:val="0031169F"/>
    <w:rsid w:val="00340117"/>
    <w:rsid w:val="003471B2"/>
    <w:rsid w:val="003479DB"/>
    <w:rsid w:val="003520C3"/>
    <w:rsid w:val="00353744"/>
    <w:rsid w:val="0035646D"/>
    <w:rsid w:val="00366798"/>
    <w:rsid w:val="003670E4"/>
    <w:rsid w:val="00371A83"/>
    <w:rsid w:val="00372FEC"/>
    <w:rsid w:val="00381BD0"/>
    <w:rsid w:val="0039633C"/>
    <w:rsid w:val="003A7463"/>
    <w:rsid w:val="003C3563"/>
    <w:rsid w:val="003C3852"/>
    <w:rsid w:val="003C4526"/>
    <w:rsid w:val="003D3BD0"/>
    <w:rsid w:val="003F6CD4"/>
    <w:rsid w:val="0040722D"/>
    <w:rsid w:val="004152E3"/>
    <w:rsid w:val="00415E96"/>
    <w:rsid w:val="00433C00"/>
    <w:rsid w:val="00442952"/>
    <w:rsid w:val="004429F6"/>
    <w:rsid w:val="004434CE"/>
    <w:rsid w:val="00444DE0"/>
    <w:rsid w:val="00457826"/>
    <w:rsid w:val="0045782E"/>
    <w:rsid w:val="00463DFE"/>
    <w:rsid w:val="004669E0"/>
    <w:rsid w:val="004738F6"/>
    <w:rsid w:val="00474EBC"/>
    <w:rsid w:val="004837D4"/>
    <w:rsid w:val="004861BD"/>
    <w:rsid w:val="0048649A"/>
    <w:rsid w:val="004A0B69"/>
    <w:rsid w:val="004A4A6E"/>
    <w:rsid w:val="004B2394"/>
    <w:rsid w:val="004B65BE"/>
    <w:rsid w:val="004C1A60"/>
    <w:rsid w:val="004E7578"/>
    <w:rsid w:val="00505023"/>
    <w:rsid w:val="00520450"/>
    <w:rsid w:val="00523291"/>
    <w:rsid w:val="00526441"/>
    <w:rsid w:val="00527F46"/>
    <w:rsid w:val="00541F55"/>
    <w:rsid w:val="00542933"/>
    <w:rsid w:val="00544786"/>
    <w:rsid w:val="00545A1A"/>
    <w:rsid w:val="00561BF1"/>
    <w:rsid w:val="00563BE9"/>
    <w:rsid w:val="005807E2"/>
    <w:rsid w:val="005831BA"/>
    <w:rsid w:val="00594D21"/>
    <w:rsid w:val="005A3BA5"/>
    <w:rsid w:val="005D0091"/>
    <w:rsid w:val="005D1AA2"/>
    <w:rsid w:val="005E47DD"/>
    <w:rsid w:val="005F490B"/>
    <w:rsid w:val="005F4997"/>
    <w:rsid w:val="005F701D"/>
    <w:rsid w:val="00621202"/>
    <w:rsid w:val="0064405B"/>
    <w:rsid w:val="00644518"/>
    <w:rsid w:val="00647538"/>
    <w:rsid w:val="006533CF"/>
    <w:rsid w:val="006652C9"/>
    <w:rsid w:val="006A3632"/>
    <w:rsid w:val="006B1DC9"/>
    <w:rsid w:val="006D3144"/>
    <w:rsid w:val="006E1D01"/>
    <w:rsid w:val="006E1D9B"/>
    <w:rsid w:val="006F074C"/>
    <w:rsid w:val="006F1A65"/>
    <w:rsid w:val="006F1F9F"/>
    <w:rsid w:val="006F31D1"/>
    <w:rsid w:val="006F53A1"/>
    <w:rsid w:val="00703F36"/>
    <w:rsid w:val="00707975"/>
    <w:rsid w:val="00713A1E"/>
    <w:rsid w:val="00716EBC"/>
    <w:rsid w:val="00721C27"/>
    <w:rsid w:val="00732B11"/>
    <w:rsid w:val="00744F36"/>
    <w:rsid w:val="00745446"/>
    <w:rsid w:val="007528EC"/>
    <w:rsid w:val="00760FFC"/>
    <w:rsid w:val="0076504A"/>
    <w:rsid w:val="00765DB9"/>
    <w:rsid w:val="00792606"/>
    <w:rsid w:val="00794078"/>
    <w:rsid w:val="007B0F98"/>
    <w:rsid w:val="007B2ADB"/>
    <w:rsid w:val="007C7558"/>
    <w:rsid w:val="007E6040"/>
    <w:rsid w:val="007E7216"/>
    <w:rsid w:val="007E7402"/>
    <w:rsid w:val="007F04BE"/>
    <w:rsid w:val="00801268"/>
    <w:rsid w:val="00813321"/>
    <w:rsid w:val="00814D75"/>
    <w:rsid w:val="008236DC"/>
    <w:rsid w:val="00834905"/>
    <w:rsid w:val="00836127"/>
    <w:rsid w:val="00837375"/>
    <w:rsid w:val="008425E8"/>
    <w:rsid w:val="00845679"/>
    <w:rsid w:val="00852BF3"/>
    <w:rsid w:val="00861760"/>
    <w:rsid w:val="0086261E"/>
    <w:rsid w:val="00865276"/>
    <w:rsid w:val="00866B1F"/>
    <w:rsid w:val="008678A1"/>
    <w:rsid w:val="00880B9B"/>
    <w:rsid w:val="0088193B"/>
    <w:rsid w:val="00882FA2"/>
    <w:rsid w:val="00890434"/>
    <w:rsid w:val="008A078C"/>
    <w:rsid w:val="008B277B"/>
    <w:rsid w:val="008C469B"/>
    <w:rsid w:val="008D54A2"/>
    <w:rsid w:val="008E08AD"/>
    <w:rsid w:val="008E11CD"/>
    <w:rsid w:val="008E2EC2"/>
    <w:rsid w:val="008E53D9"/>
    <w:rsid w:val="008F03E0"/>
    <w:rsid w:val="008F0E8B"/>
    <w:rsid w:val="00903BCC"/>
    <w:rsid w:val="009161A5"/>
    <w:rsid w:val="009214A1"/>
    <w:rsid w:val="009241DF"/>
    <w:rsid w:val="00934079"/>
    <w:rsid w:val="0093494E"/>
    <w:rsid w:val="009514BB"/>
    <w:rsid w:val="00956552"/>
    <w:rsid w:val="00960A4A"/>
    <w:rsid w:val="00982744"/>
    <w:rsid w:val="00995321"/>
    <w:rsid w:val="00995CFF"/>
    <w:rsid w:val="0099662D"/>
    <w:rsid w:val="009A3A84"/>
    <w:rsid w:val="009A52B2"/>
    <w:rsid w:val="009B3A75"/>
    <w:rsid w:val="009B5C68"/>
    <w:rsid w:val="009C0311"/>
    <w:rsid w:val="009D222A"/>
    <w:rsid w:val="009E654E"/>
    <w:rsid w:val="009F600C"/>
    <w:rsid w:val="009F77B0"/>
    <w:rsid w:val="00A02389"/>
    <w:rsid w:val="00A171CE"/>
    <w:rsid w:val="00A2167B"/>
    <w:rsid w:val="00A42874"/>
    <w:rsid w:val="00A57035"/>
    <w:rsid w:val="00A700FB"/>
    <w:rsid w:val="00A77790"/>
    <w:rsid w:val="00A95339"/>
    <w:rsid w:val="00A96041"/>
    <w:rsid w:val="00A96D7F"/>
    <w:rsid w:val="00AB2D64"/>
    <w:rsid w:val="00AC1980"/>
    <w:rsid w:val="00AE21D1"/>
    <w:rsid w:val="00AE51DF"/>
    <w:rsid w:val="00B01538"/>
    <w:rsid w:val="00B0292F"/>
    <w:rsid w:val="00B051C4"/>
    <w:rsid w:val="00B24CA8"/>
    <w:rsid w:val="00B32C2A"/>
    <w:rsid w:val="00B50B32"/>
    <w:rsid w:val="00B622AB"/>
    <w:rsid w:val="00B6619E"/>
    <w:rsid w:val="00B6666B"/>
    <w:rsid w:val="00B80F6B"/>
    <w:rsid w:val="00B94E11"/>
    <w:rsid w:val="00B95698"/>
    <w:rsid w:val="00BA1D42"/>
    <w:rsid w:val="00BB6EF3"/>
    <w:rsid w:val="00BC6185"/>
    <w:rsid w:val="00BE0207"/>
    <w:rsid w:val="00BE42E8"/>
    <w:rsid w:val="00BF659A"/>
    <w:rsid w:val="00C2312E"/>
    <w:rsid w:val="00C2648B"/>
    <w:rsid w:val="00C322A1"/>
    <w:rsid w:val="00C36A43"/>
    <w:rsid w:val="00C4799C"/>
    <w:rsid w:val="00C56253"/>
    <w:rsid w:val="00C638E0"/>
    <w:rsid w:val="00C67D1A"/>
    <w:rsid w:val="00C7487D"/>
    <w:rsid w:val="00C801D7"/>
    <w:rsid w:val="00C83ABA"/>
    <w:rsid w:val="00C93A22"/>
    <w:rsid w:val="00CB46D4"/>
    <w:rsid w:val="00CB5B69"/>
    <w:rsid w:val="00CC25BC"/>
    <w:rsid w:val="00CC4A00"/>
    <w:rsid w:val="00CD1563"/>
    <w:rsid w:val="00CE5715"/>
    <w:rsid w:val="00CE7D8E"/>
    <w:rsid w:val="00D06814"/>
    <w:rsid w:val="00D07920"/>
    <w:rsid w:val="00D10692"/>
    <w:rsid w:val="00D253D0"/>
    <w:rsid w:val="00D301EB"/>
    <w:rsid w:val="00D320D6"/>
    <w:rsid w:val="00D3588C"/>
    <w:rsid w:val="00D3591D"/>
    <w:rsid w:val="00D66F49"/>
    <w:rsid w:val="00DA0DD9"/>
    <w:rsid w:val="00DB10C0"/>
    <w:rsid w:val="00DB6F21"/>
    <w:rsid w:val="00DC446B"/>
    <w:rsid w:val="00DD162B"/>
    <w:rsid w:val="00DD6DA2"/>
    <w:rsid w:val="00DE1E64"/>
    <w:rsid w:val="00DE358E"/>
    <w:rsid w:val="00DE3AFB"/>
    <w:rsid w:val="00DE5550"/>
    <w:rsid w:val="00DF0F55"/>
    <w:rsid w:val="00DF414A"/>
    <w:rsid w:val="00DF68F2"/>
    <w:rsid w:val="00E07519"/>
    <w:rsid w:val="00E153D6"/>
    <w:rsid w:val="00E21F67"/>
    <w:rsid w:val="00E252AD"/>
    <w:rsid w:val="00E27105"/>
    <w:rsid w:val="00E30291"/>
    <w:rsid w:val="00E32148"/>
    <w:rsid w:val="00E448D1"/>
    <w:rsid w:val="00E45C32"/>
    <w:rsid w:val="00E479AD"/>
    <w:rsid w:val="00E54AA2"/>
    <w:rsid w:val="00E562D6"/>
    <w:rsid w:val="00E708F7"/>
    <w:rsid w:val="00E80FA4"/>
    <w:rsid w:val="00EB6127"/>
    <w:rsid w:val="00EC0679"/>
    <w:rsid w:val="00EC35C3"/>
    <w:rsid w:val="00ED155B"/>
    <w:rsid w:val="00EF2DBB"/>
    <w:rsid w:val="00F04110"/>
    <w:rsid w:val="00F12973"/>
    <w:rsid w:val="00F1441B"/>
    <w:rsid w:val="00F26A87"/>
    <w:rsid w:val="00F35124"/>
    <w:rsid w:val="00F364DD"/>
    <w:rsid w:val="00F514DA"/>
    <w:rsid w:val="00F51838"/>
    <w:rsid w:val="00F703B7"/>
    <w:rsid w:val="00F76DC0"/>
    <w:rsid w:val="00F82FE3"/>
    <w:rsid w:val="00F8469B"/>
    <w:rsid w:val="00F914EC"/>
    <w:rsid w:val="00F9238F"/>
    <w:rsid w:val="00FA0D13"/>
    <w:rsid w:val="00FA6F34"/>
    <w:rsid w:val="00FB63AD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6C"/>
    <w:rPr>
      <w:sz w:val="28"/>
    </w:rPr>
  </w:style>
  <w:style w:type="paragraph" w:styleId="1">
    <w:name w:val="heading 1"/>
    <w:basedOn w:val="a"/>
    <w:next w:val="a"/>
    <w:link w:val="10"/>
    <w:qFormat/>
    <w:rsid w:val="00BE42E8"/>
    <w:pPr>
      <w:keepNext/>
      <w:snapToGrid w:val="0"/>
      <w:jc w:val="center"/>
      <w:outlineLvl w:val="0"/>
    </w:pPr>
    <w:rPr>
      <w:b/>
      <w:color w:val="000000"/>
      <w:sz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4366C"/>
    <w:pPr>
      <w:framePr w:w="9923" w:h="4602" w:hRule="exact" w:wrap="auto" w:vAnchor="page" w:hAnchor="page" w:x="1441" w:y="577"/>
      <w:jc w:val="center"/>
    </w:pPr>
    <w:rPr>
      <w:b/>
      <w:sz w:val="32"/>
    </w:rPr>
  </w:style>
  <w:style w:type="paragraph" w:customStyle="1" w:styleId="ConsPlusNonformat">
    <w:name w:val="ConsPlusNonformat"/>
    <w:rsid w:val="00143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Текст акта"/>
    <w:link w:val="a5"/>
    <w:rsid w:val="0014366C"/>
    <w:pPr>
      <w:widowControl w:val="0"/>
      <w:ind w:firstLine="709"/>
      <w:jc w:val="both"/>
    </w:pPr>
    <w:rPr>
      <w:sz w:val="28"/>
      <w:szCs w:val="24"/>
    </w:rPr>
  </w:style>
  <w:style w:type="character" w:customStyle="1" w:styleId="a5">
    <w:name w:val="Текст акта Знак"/>
    <w:link w:val="a4"/>
    <w:rsid w:val="0014366C"/>
    <w:rPr>
      <w:sz w:val="28"/>
      <w:szCs w:val="24"/>
      <w:lang w:val="ru-RU" w:eastAsia="ru-RU" w:bidi="ar-SA"/>
    </w:rPr>
  </w:style>
  <w:style w:type="paragraph" w:styleId="a6">
    <w:name w:val="Body Text"/>
    <w:basedOn w:val="a"/>
    <w:rsid w:val="0014366C"/>
    <w:pPr>
      <w:spacing w:line="360" w:lineRule="exact"/>
      <w:jc w:val="both"/>
    </w:pPr>
  </w:style>
  <w:style w:type="paragraph" w:customStyle="1" w:styleId="ConsNormal">
    <w:name w:val="ConsNormal"/>
    <w:rsid w:val="0014366C"/>
    <w:pPr>
      <w:widowControl w:val="0"/>
      <w:ind w:firstLine="720"/>
    </w:pPr>
    <w:rPr>
      <w:rFonts w:ascii="Arial" w:hAnsi="Arial"/>
      <w:sz w:val="22"/>
    </w:rPr>
  </w:style>
  <w:style w:type="paragraph" w:customStyle="1" w:styleId="ConsPlusNormal">
    <w:name w:val="ConsPlusNormal"/>
    <w:rsid w:val="00143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C36A43"/>
    <w:pPr>
      <w:spacing w:after="120" w:line="480" w:lineRule="auto"/>
      <w:ind w:left="283"/>
    </w:pPr>
  </w:style>
  <w:style w:type="paragraph" w:styleId="a7">
    <w:name w:val="List Paragraph"/>
    <w:basedOn w:val="a"/>
    <w:qFormat/>
    <w:rsid w:val="00BB6EF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BE42E8"/>
    <w:rPr>
      <w:b/>
      <w:color w:val="000000"/>
    </w:rPr>
  </w:style>
  <w:style w:type="character" w:styleId="a8">
    <w:name w:val="Hyperlink"/>
    <w:rsid w:val="00BE42E8"/>
    <w:rPr>
      <w:color w:val="0000FF"/>
      <w:u w:val="single"/>
    </w:rPr>
  </w:style>
  <w:style w:type="paragraph" w:styleId="a9">
    <w:name w:val="Balloon Text"/>
    <w:basedOn w:val="a"/>
    <w:link w:val="aa"/>
    <w:rsid w:val="003479D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4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9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3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446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НоутБукофф</dc:creator>
  <cp:keywords/>
  <cp:lastModifiedBy>Щербинина Светлана Юрьевна</cp:lastModifiedBy>
  <cp:revision>2</cp:revision>
  <cp:lastPrinted>2016-11-23T07:07:00Z</cp:lastPrinted>
  <dcterms:created xsi:type="dcterms:W3CDTF">2016-11-28T11:50:00Z</dcterms:created>
  <dcterms:modified xsi:type="dcterms:W3CDTF">2016-11-28T11:50:00Z</dcterms:modified>
</cp:coreProperties>
</file>