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B5" w:rsidRPr="001D5C4D" w:rsidRDefault="006924B5" w:rsidP="00692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Cs w:val="20"/>
        </w:rPr>
        <w:drawing>
          <wp:inline distT="0" distB="0" distL="0" distR="0">
            <wp:extent cx="571500" cy="847725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4B5" w:rsidRPr="001D5C4D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C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АДМИНИСТРАЦИЯ</w:t>
      </w:r>
    </w:p>
    <w:p w:rsidR="006924B5" w:rsidRPr="001D5C4D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C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КЛЮЧЕВСКОГО СЕЛЬСКОГО ПОСЕЛЕНИЯ</w:t>
      </w:r>
    </w:p>
    <w:p w:rsidR="006924B5" w:rsidRPr="001D5C4D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C4D">
        <w:rPr>
          <w:rFonts w:ascii="Times New Roman" w:eastAsia="Times New Roman" w:hAnsi="Times New Roman" w:cs="Times New Roman"/>
          <w:b/>
          <w:bCs/>
          <w:sz w:val="28"/>
          <w:szCs w:val="28"/>
        </w:rPr>
        <w:t>СУКСУНСКОГО МУНИЦИПАЛЬНОГО РАЙОНА</w:t>
      </w:r>
    </w:p>
    <w:p w:rsidR="006924B5" w:rsidRPr="001D5C4D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C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ПЕРМСКОГО КРАЯ</w:t>
      </w:r>
    </w:p>
    <w:p w:rsidR="006924B5" w:rsidRPr="001D5C4D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4B5" w:rsidRPr="001D5C4D" w:rsidRDefault="006924B5" w:rsidP="006924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C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1D5C4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D5C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924B5" w:rsidRPr="001D5C4D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4B5" w:rsidRPr="001D5C4D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02.03.2015</w:t>
      </w:r>
      <w:r w:rsidRPr="001D5C4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D5C4D">
        <w:rPr>
          <w:rFonts w:ascii="Times New Roman" w:eastAsia="Times New Roman" w:hAnsi="Times New Roman" w:cs="Times New Roman"/>
          <w:sz w:val="28"/>
          <w:szCs w:val="28"/>
        </w:rPr>
        <w:tab/>
      </w:r>
      <w:r w:rsidRPr="001D5C4D">
        <w:rPr>
          <w:rFonts w:ascii="Times New Roman" w:eastAsia="Times New Roman" w:hAnsi="Times New Roman" w:cs="Times New Roman"/>
          <w:sz w:val="28"/>
          <w:szCs w:val="28"/>
        </w:rPr>
        <w:tab/>
      </w:r>
      <w:r w:rsidRPr="001D5C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1D5C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№ </w:t>
      </w:r>
      <w:r w:rsidR="007F7108">
        <w:rPr>
          <w:rFonts w:ascii="Times New Roman" w:eastAsia="Times New Roman" w:hAnsi="Times New Roman" w:cs="Times New Roman"/>
          <w:sz w:val="28"/>
          <w:szCs w:val="28"/>
        </w:rPr>
        <w:t>71</w:t>
      </w:r>
    </w:p>
    <w:p w:rsidR="006924B5" w:rsidRPr="001D5C4D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24B5" w:rsidRPr="001D5C4D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Look w:val="0000"/>
      </w:tblPr>
      <w:tblGrid>
        <w:gridCol w:w="4441"/>
      </w:tblGrid>
      <w:tr w:rsidR="006924B5" w:rsidRPr="001D5C4D" w:rsidTr="0098112B">
        <w:trPr>
          <w:trHeight w:val="271"/>
        </w:trPr>
        <w:tc>
          <w:tcPr>
            <w:tcW w:w="4441" w:type="dxa"/>
            <w:shd w:val="clear" w:color="auto" w:fill="auto"/>
          </w:tcPr>
          <w:p w:rsidR="006924B5" w:rsidRPr="001D5C4D" w:rsidRDefault="006924B5" w:rsidP="0098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Положение</w:t>
            </w:r>
            <w:r w:rsidRPr="001D5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 использовании внебюджетных средств и предоставлении платных услуг населению МУК «Тисовский информационно – </w:t>
            </w:r>
            <w:proofErr w:type="spellStart"/>
            <w:r w:rsidRPr="001D5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досуговый</w:t>
            </w:r>
            <w:proofErr w:type="spellEnd"/>
            <w:r w:rsidRPr="001D5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центр»</w:t>
            </w:r>
          </w:p>
          <w:p w:rsidR="006924B5" w:rsidRPr="001D5C4D" w:rsidRDefault="006924B5" w:rsidP="0098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7108" w:rsidRPr="001D5C4D" w:rsidRDefault="006924B5" w:rsidP="006924B5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C4D">
        <w:rPr>
          <w:rFonts w:ascii="Times New Roman" w:eastAsia="Times New Roman" w:hAnsi="Times New Roman" w:cs="Times New Roman"/>
          <w:sz w:val="28"/>
          <w:szCs w:val="28"/>
        </w:rPr>
        <w:tab/>
      </w:r>
      <w:r w:rsidRPr="001D5C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 ФЗ № 131-ФЗ от 06.10.2003 «Об общих принципах организации местного самоуправления в Российской Федерации», на основании  Устава Ключевского сельского поселения, в целях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 Указа Президента Российской Федерации № 597 от 07.05.2012 «О мероприятиях по реализации государственной социальной политики»</w:t>
      </w:r>
      <w:r w:rsidRPr="001D5C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F7108" w:rsidRPr="001D5C4D" w:rsidRDefault="006924B5" w:rsidP="006924B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C4D"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r w:rsidRPr="001D5C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F7108" w:rsidRPr="006924B5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5C4D">
        <w:rPr>
          <w:rFonts w:ascii="Times New Roman" w:eastAsia="Times New Roman" w:hAnsi="Times New Roman" w:cs="Times New Roman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Положение </w:t>
      </w:r>
      <w:r w:rsidRPr="006924B5"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внебюджетных средств и предоставлении платных услуг населению МУК «Тисовский </w:t>
      </w:r>
      <w:r w:rsidR="007F710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 – </w:t>
      </w:r>
      <w:proofErr w:type="spellStart"/>
      <w:r w:rsidR="007F7108">
        <w:rPr>
          <w:rFonts w:ascii="Times New Roman" w:eastAsia="Times New Roman" w:hAnsi="Times New Roman" w:cs="Times New Roman"/>
          <w:sz w:val="24"/>
          <w:szCs w:val="24"/>
        </w:rPr>
        <w:t>досуговый</w:t>
      </w:r>
      <w:proofErr w:type="spellEnd"/>
      <w:r w:rsidR="007F7108">
        <w:rPr>
          <w:rFonts w:ascii="Times New Roman" w:eastAsia="Times New Roman" w:hAnsi="Times New Roman" w:cs="Times New Roman"/>
          <w:sz w:val="24"/>
          <w:szCs w:val="24"/>
        </w:rPr>
        <w:t xml:space="preserve"> центр:</w:t>
      </w:r>
    </w:p>
    <w:p w:rsidR="006924B5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4D">
        <w:rPr>
          <w:rFonts w:ascii="Times New Roman" w:eastAsia="Times New Roman" w:hAnsi="Times New Roman" w:cs="Times New Roman"/>
          <w:sz w:val="24"/>
          <w:szCs w:val="24"/>
        </w:rPr>
        <w:t xml:space="preserve">     1.1. </w:t>
      </w:r>
      <w:r>
        <w:rPr>
          <w:rFonts w:ascii="Times New Roman" w:eastAsia="Times New Roman" w:hAnsi="Times New Roman" w:cs="Times New Roman"/>
          <w:sz w:val="24"/>
          <w:szCs w:val="24"/>
        </w:rPr>
        <w:t>Пункт 5.5.  изложить в следующей редакции:</w:t>
      </w:r>
    </w:p>
    <w:p w:rsidR="007F7108" w:rsidRPr="001D5C4D" w:rsidRDefault="007F7108" w:rsidP="007F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5C4D">
        <w:rPr>
          <w:rFonts w:ascii="Times New Roman" w:eastAsia="Times New Roman" w:hAnsi="Times New Roman" w:cs="Times New Roman"/>
          <w:sz w:val="24"/>
          <w:szCs w:val="24"/>
        </w:rPr>
        <w:t>5.5. Доходы, полученные от оказания платных услуг, распределяются Учреждением в соответствии с экономической классификацией расходов, которая утверждается сметой доходов и расходов Учреждения по платным услугам (по видам услуг):</w:t>
      </w:r>
    </w:p>
    <w:p w:rsidR="007F7108" w:rsidRPr="001D5C4D" w:rsidRDefault="007F7108" w:rsidP="007F7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4D">
        <w:rPr>
          <w:rFonts w:ascii="Times New Roman" w:eastAsia="Times New Roman" w:hAnsi="Times New Roman" w:cs="Times New Roman"/>
          <w:sz w:val="24"/>
          <w:szCs w:val="24"/>
        </w:rPr>
        <w:t>по коду 226 «прочие услуги» - 15%</w:t>
      </w:r>
    </w:p>
    <w:p w:rsidR="007F7108" w:rsidRPr="001D5C4D" w:rsidRDefault="007F7108" w:rsidP="007F7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4D">
        <w:rPr>
          <w:rFonts w:ascii="Times New Roman" w:eastAsia="Times New Roman" w:hAnsi="Times New Roman" w:cs="Times New Roman"/>
          <w:sz w:val="24"/>
          <w:szCs w:val="24"/>
        </w:rPr>
        <w:t>по коду 310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увеличение основных средств» -1</w:t>
      </w:r>
      <w:r w:rsidRPr="001D5C4D">
        <w:rPr>
          <w:rFonts w:ascii="Times New Roman" w:eastAsia="Times New Roman" w:hAnsi="Times New Roman" w:cs="Times New Roman"/>
          <w:sz w:val="24"/>
          <w:szCs w:val="24"/>
        </w:rPr>
        <w:t>5%</w:t>
      </w:r>
    </w:p>
    <w:p w:rsidR="007F7108" w:rsidRPr="001D5C4D" w:rsidRDefault="007F7108" w:rsidP="007F7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4D">
        <w:rPr>
          <w:rFonts w:ascii="Times New Roman" w:eastAsia="Times New Roman" w:hAnsi="Times New Roman" w:cs="Times New Roman"/>
          <w:sz w:val="24"/>
          <w:szCs w:val="24"/>
        </w:rPr>
        <w:t>по коду 340 «ув</w:t>
      </w:r>
      <w:r>
        <w:rPr>
          <w:rFonts w:ascii="Times New Roman" w:eastAsia="Times New Roman" w:hAnsi="Times New Roman" w:cs="Times New Roman"/>
          <w:sz w:val="24"/>
          <w:szCs w:val="24"/>
        </w:rPr>
        <w:t>еличение материальных запасов»-1</w:t>
      </w:r>
      <w:r w:rsidRPr="001D5C4D">
        <w:rPr>
          <w:rFonts w:ascii="Times New Roman" w:eastAsia="Times New Roman" w:hAnsi="Times New Roman" w:cs="Times New Roman"/>
          <w:sz w:val="24"/>
          <w:szCs w:val="24"/>
        </w:rPr>
        <w:t>0%</w:t>
      </w:r>
    </w:p>
    <w:p w:rsidR="007F7108" w:rsidRDefault="007F7108" w:rsidP="007F7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4D">
        <w:rPr>
          <w:rFonts w:ascii="Times New Roman" w:eastAsia="Times New Roman" w:hAnsi="Times New Roman" w:cs="Times New Roman"/>
          <w:sz w:val="24"/>
          <w:szCs w:val="24"/>
        </w:rPr>
        <w:t>по коду  290 «прочие расходы» -30%</w:t>
      </w:r>
    </w:p>
    <w:p w:rsidR="007F7108" w:rsidRPr="001D5C4D" w:rsidRDefault="00732790" w:rsidP="00692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коду 210</w:t>
      </w:r>
      <w:r w:rsidR="007F710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оплата труда и начисления на выплаты </w:t>
      </w:r>
      <w:r w:rsidR="00354373">
        <w:rPr>
          <w:rFonts w:ascii="Times New Roman" w:eastAsia="Times New Roman" w:hAnsi="Times New Roman" w:cs="Times New Roman"/>
          <w:sz w:val="24"/>
          <w:szCs w:val="24"/>
        </w:rPr>
        <w:t>по оплате труда»</w:t>
      </w:r>
      <w:r w:rsidR="007F7108">
        <w:rPr>
          <w:rFonts w:ascii="Times New Roman" w:eastAsia="Times New Roman" w:hAnsi="Times New Roman" w:cs="Times New Roman"/>
          <w:sz w:val="24"/>
          <w:szCs w:val="24"/>
        </w:rPr>
        <w:t>»  - до 30%»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7108" w:rsidRPr="001D5C4D" w:rsidRDefault="006924B5" w:rsidP="00692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D5C4D">
        <w:rPr>
          <w:rFonts w:ascii="Arial" w:eastAsia="Times New Roman" w:hAnsi="Arial" w:cs="Arial"/>
          <w:sz w:val="24"/>
          <w:szCs w:val="24"/>
        </w:rPr>
        <w:t xml:space="preserve">   </w:t>
      </w:r>
      <w:r w:rsidRPr="001D5C4D">
        <w:rPr>
          <w:rFonts w:ascii="Times New Roman" w:eastAsia="Times New Roman" w:hAnsi="Times New Roman" w:cs="Times New Roman"/>
          <w:sz w:val="24"/>
          <w:szCs w:val="24"/>
        </w:rPr>
        <w:t>2.Обнародовать Положение в общественно доступных местах, закрепленных   Порядком опубликования (обнародования) нормативно-правовых актов  Ключевского сельского поселения.</w:t>
      </w:r>
      <w:r w:rsidRPr="001D5C4D">
        <w:rPr>
          <w:rFonts w:ascii="Arial" w:eastAsia="Times New Roman" w:hAnsi="Arial" w:cs="Arial"/>
          <w:sz w:val="24"/>
          <w:szCs w:val="24"/>
        </w:rPr>
        <w:t xml:space="preserve"> </w:t>
      </w:r>
    </w:p>
    <w:p w:rsidR="006924B5" w:rsidRDefault="00732790" w:rsidP="007F7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924B5" w:rsidRPr="001D5C4D">
        <w:rPr>
          <w:rFonts w:ascii="Times New Roman" w:eastAsia="Times New Roman" w:hAnsi="Times New Roman" w:cs="Times New Roman"/>
          <w:sz w:val="24"/>
          <w:szCs w:val="24"/>
        </w:rPr>
        <w:t xml:space="preserve">. Контроль исполнения Постановления  возложить на начальника финансово – экономического отдела Меркурьеву Р.Ф. </w:t>
      </w:r>
    </w:p>
    <w:p w:rsidR="006924B5" w:rsidRPr="001D5C4D" w:rsidRDefault="006924B5" w:rsidP="006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4B5" w:rsidRDefault="006924B5" w:rsidP="007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C4D">
        <w:rPr>
          <w:rFonts w:ascii="Times New Roman" w:eastAsia="Times New Roman" w:hAnsi="Times New Roman" w:cs="Times New Roman"/>
          <w:sz w:val="24"/>
          <w:szCs w:val="24"/>
        </w:rPr>
        <w:t xml:space="preserve">   Глава администрации                                                                       П.Н.Крашенинников</w:t>
      </w:r>
    </w:p>
    <w:p w:rsidR="004019AC" w:rsidRPr="001D5C4D" w:rsidRDefault="004019AC" w:rsidP="007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019AC" w:rsidRPr="001D5C4D" w:rsidSect="00E4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24B5"/>
    <w:rsid w:val="00354373"/>
    <w:rsid w:val="004019AC"/>
    <w:rsid w:val="006924B5"/>
    <w:rsid w:val="00732790"/>
    <w:rsid w:val="007F7108"/>
    <w:rsid w:val="0088744A"/>
    <w:rsid w:val="00966671"/>
    <w:rsid w:val="00D13E3B"/>
    <w:rsid w:val="00E4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Тис</dc:creator>
  <cp:keywords/>
  <dc:description/>
  <cp:lastModifiedBy>Тис</cp:lastModifiedBy>
  <cp:revision>5</cp:revision>
  <cp:lastPrinted>2015-03-02T08:55:00Z</cp:lastPrinted>
  <dcterms:created xsi:type="dcterms:W3CDTF">2015-03-02T08:02:00Z</dcterms:created>
  <dcterms:modified xsi:type="dcterms:W3CDTF">2015-03-05T03:17:00Z</dcterms:modified>
</cp:coreProperties>
</file>