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5C" w:rsidRDefault="00F573CC" w:rsidP="00B9245C">
      <w:pPr>
        <w:jc w:val="center"/>
        <w:rPr>
          <w:b/>
          <w:szCs w:val="28"/>
        </w:rPr>
      </w:pPr>
      <w:bookmarkStart w:id="0" w:name="_GoBack"/>
      <w:bookmarkEnd w:id="0"/>
      <w:r>
        <w:rPr>
          <w:b/>
          <w:noProof/>
          <w:szCs w:val="28"/>
        </w:rPr>
        <w:drawing>
          <wp:inline distT="0" distB="0" distL="0" distR="0">
            <wp:extent cx="43815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p w:rsidR="00B9245C" w:rsidRDefault="00523871" w:rsidP="00EA7D23">
      <w:pPr>
        <w:jc w:val="center"/>
        <w:rPr>
          <w:b/>
          <w:szCs w:val="28"/>
        </w:rPr>
      </w:pPr>
      <w:r>
        <w:rPr>
          <w:b/>
          <w:szCs w:val="28"/>
        </w:rPr>
        <w:t xml:space="preserve">                             </w:t>
      </w:r>
    </w:p>
    <w:p w:rsidR="00847AF4" w:rsidRDefault="00A86950" w:rsidP="00EA7D23">
      <w:pPr>
        <w:jc w:val="center"/>
        <w:rPr>
          <w:b/>
          <w:bCs/>
          <w:szCs w:val="28"/>
        </w:rPr>
      </w:pPr>
      <w:r w:rsidRPr="00E00AC1">
        <w:rPr>
          <w:b/>
          <w:bCs/>
          <w:szCs w:val="28"/>
        </w:rPr>
        <w:t>А</w:t>
      </w:r>
      <w:r w:rsidR="00427BCF" w:rsidRPr="00E00AC1">
        <w:rPr>
          <w:b/>
          <w:bCs/>
          <w:szCs w:val="28"/>
        </w:rPr>
        <w:t>ДМИНИСТРАЦИ</w:t>
      </w:r>
      <w:r w:rsidR="00847AF4">
        <w:rPr>
          <w:b/>
          <w:bCs/>
          <w:szCs w:val="28"/>
        </w:rPr>
        <w:t>Я</w:t>
      </w:r>
      <w:r w:rsidR="00427BCF" w:rsidRPr="00E00AC1">
        <w:rPr>
          <w:b/>
          <w:bCs/>
          <w:szCs w:val="28"/>
        </w:rPr>
        <w:t xml:space="preserve"> </w:t>
      </w:r>
    </w:p>
    <w:p w:rsidR="00427BCF" w:rsidRPr="00E00AC1" w:rsidRDefault="00427BCF" w:rsidP="00EA7D23">
      <w:pPr>
        <w:jc w:val="center"/>
        <w:rPr>
          <w:szCs w:val="28"/>
        </w:rPr>
      </w:pPr>
      <w:r w:rsidRPr="00E00AC1">
        <w:rPr>
          <w:b/>
          <w:bCs/>
          <w:szCs w:val="28"/>
        </w:rPr>
        <w:t xml:space="preserve"> </w:t>
      </w:r>
      <w:r w:rsidR="00A86950" w:rsidRPr="00E00AC1">
        <w:rPr>
          <w:b/>
          <w:bCs/>
          <w:szCs w:val="28"/>
        </w:rPr>
        <w:t xml:space="preserve">КЛЮЧЕВСКОГО </w:t>
      </w:r>
      <w:r w:rsidRPr="00E00AC1">
        <w:rPr>
          <w:b/>
          <w:bCs/>
          <w:szCs w:val="28"/>
        </w:rPr>
        <w:t>СЕЛЬСКО</w:t>
      </w:r>
      <w:r w:rsidR="00A86950" w:rsidRPr="00E00AC1">
        <w:rPr>
          <w:b/>
          <w:bCs/>
          <w:szCs w:val="28"/>
        </w:rPr>
        <w:t>ГО</w:t>
      </w:r>
      <w:r w:rsidR="002D4372">
        <w:rPr>
          <w:b/>
          <w:bCs/>
          <w:szCs w:val="28"/>
        </w:rPr>
        <w:t xml:space="preserve"> </w:t>
      </w:r>
      <w:r w:rsidRPr="00E00AC1">
        <w:rPr>
          <w:b/>
          <w:bCs/>
          <w:szCs w:val="28"/>
        </w:rPr>
        <w:t>ПОСЕЛЕНИ</w:t>
      </w:r>
      <w:r w:rsidR="00A86950" w:rsidRPr="00E00AC1">
        <w:rPr>
          <w:b/>
          <w:bCs/>
          <w:szCs w:val="28"/>
        </w:rPr>
        <w:t>Я</w:t>
      </w:r>
    </w:p>
    <w:p w:rsidR="00847AF4" w:rsidRDefault="00427BCF" w:rsidP="00EA7D23">
      <w:pPr>
        <w:jc w:val="center"/>
        <w:rPr>
          <w:b/>
          <w:bCs/>
          <w:szCs w:val="28"/>
        </w:rPr>
      </w:pPr>
      <w:r w:rsidRPr="00E00AC1">
        <w:rPr>
          <w:b/>
          <w:bCs/>
          <w:szCs w:val="28"/>
        </w:rPr>
        <w:t>СУКСУНСКОГО</w:t>
      </w:r>
      <w:r w:rsidR="00847AF4">
        <w:rPr>
          <w:b/>
          <w:bCs/>
          <w:szCs w:val="28"/>
        </w:rPr>
        <w:t xml:space="preserve"> МУНИЦИПАЛЬНОГО РАЙОНА</w:t>
      </w:r>
      <w:r w:rsidRPr="00E00AC1">
        <w:rPr>
          <w:b/>
          <w:bCs/>
          <w:szCs w:val="28"/>
        </w:rPr>
        <w:t xml:space="preserve"> </w:t>
      </w:r>
    </w:p>
    <w:p w:rsidR="00427BCF" w:rsidRDefault="00427BCF" w:rsidP="00EA7D23">
      <w:pPr>
        <w:jc w:val="center"/>
        <w:rPr>
          <w:b/>
          <w:bCs/>
          <w:szCs w:val="28"/>
        </w:rPr>
      </w:pPr>
      <w:r w:rsidRPr="00E00AC1">
        <w:rPr>
          <w:b/>
          <w:bCs/>
          <w:szCs w:val="28"/>
        </w:rPr>
        <w:t>ПЕРМСКОГО КРАЯ</w:t>
      </w:r>
    </w:p>
    <w:p w:rsidR="00847AF4" w:rsidRDefault="00847AF4" w:rsidP="00EA7D23">
      <w:pPr>
        <w:jc w:val="center"/>
        <w:rPr>
          <w:b/>
          <w:bCs/>
          <w:szCs w:val="28"/>
        </w:rPr>
      </w:pPr>
    </w:p>
    <w:p w:rsidR="00847AF4" w:rsidRPr="00E00AC1" w:rsidRDefault="00847AF4" w:rsidP="00847AF4">
      <w:pPr>
        <w:jc w:val="center"/>
        <w:rPr>
          <w:szCs w:val="28"/>
        </w:rPr>
      </w:pPr>
      <w:r w:rsidRPr="00E00AC1">
        <w:rPr>
          <w:b/>
          <w:bCs/>
          <w:szCs w:val="28"/>
        </w:rPr>
        <w:t>ПОСТАНОВЛЕНИЕ</w:t>
      </w:r>
    </w:p>
    <w:p w:rsidR="00847AF4" w:rsidRPr="00E00AC1" w:rsidRDefault="00847AF4" w:rsidP="00EA7D23">
      <w:pPr>
        <w:jc w:val="center"/>
        <w:rPr>
          <w:szCs w:val="28"/>
        </w:rPr>
      </w:pPr>
    </w:p>
    <w:p w:rsidR="00551DD7" w:rsidRDefault="008F0300" w:rsidP="00B9245C">
      <w:pPr>
        <w:pStyle w:val="a8"/>
        <w:spacing w:after="0"/>
        <w:jc w:val="center"/>
        <w:rPr>
          <w:szCs w:val="28"/>
        </w:rPr>
      </w:pPr>
      <w:r>
        <w:rPr>
          <w:sz w:val="27"/>
          <w:szCs w:val="27"/>
        </w:rPr>
        <w:t xml:space="preserve">24.03.2016 </w:t>
      </w:r>
      <w:r w:rsidR="00427BCF" w:rsidRPr="00A05F27">
        <w:rPr>
          <w:sz w:val="27"/>
          <w:szCs w:val="27"/>
        </w:rPr>
        <w:t>г</w:t>
      </w:r>
      <w:r>
        <w:rPr>
          <w:sz w:val="27"/>
          <w:szCs w:val="27"/>
        </w:rPr>
        <w:t>.</w:t>
      </w:r>
      <w:r w:rsidR="00427BCF" w:rsidRPr="00A05F27">
        <w:rPr>
          <w:sz w:val="27"/>
          <w:szCs w:val="27"/>
        </w:rPr>
        <w:t xml:space="preserve">                                                               </w:t>
      </w:r>
      <w:r w:rsidR="00204E7F">
        <w:rPr>
          <w:sz w:val="27"/>
          <w:szCs w:val="27"/>
        </w:rPr>
        <w:t xml:space="preserve">                   </w:t>
      </w:r>
      <w:r w:rsidR="00A86950">
        <w:rPr>
          <w:sz w:val="27"/>
          <w:szCs w:val="27"/>
        </w:rPr>
        <w:t xml:space="preserve">   </w:t>
      </w:r>
      <w:r w:rsidR="002D4372">
        <w:rPr>
          <w:sz w:val="27"/>
          <w:szCs w:val="27"/>
        </w:rPr>
        <w:t xml:space="preserve">                    </w:t>
      </w:r>
      <w:r w:rsidR="00A86950">
        <w:rPr>
          <w:sz w:val="27"/>
          <w:szCs w:val="27"/>
        </w:rPr>
        <w:t>№</w:t>
      </w:r>
      <w:r w:rsidR="00204E7F">
        <w:rPr>
          <w:sz w:val="27"/>
          <w:szCs w:val="27"/>
        </w:rPr>
        <w:t xml:space="preserve"> </w:t>
      </w:r>
      <w:r>
        <w:rPr>
          <w:sz w:val="27"/>
          <w:szCs w:val="27"/>
        </w:rPr>
        <w:t>58</w:t>
      </w:r>
    </w:p>
    <w:p w:rsidR="00551DD7" w:rsidRPr="00551DD7" w:rsidRDefault="00551DD7" w:rsidP="00551DD7">
      <w:pPr>
        <w:rPr>
          <w:b/>
          <w:sz w:val="24"/>
          <w:szCs w:val="24"/>
        </w:rPr>
      </w:pPr>
    </w:p>
    <w:tbl>
      <w:tblPr>
        <w:tblW w:w="0" w:type="auto"/>
        <w:tblInd w:w="62" w:type="dxa"/>
        <w:tblLayout w:type="fixed"/>
        <w:tblLook w:val="0000" w:firstRow="0" w:lastRow="0" w:firstColumn="0" w:lastColumn="0" w:noHBand="0" w:noVBand="0"/>
      </w:tblPr>
      <w:tblGrid>
        <w:gridCol w:w="5858"/>
      </w:tblGrid>
      <w:tr w:rsidR="00A70D6D" w:rsidRPr="00F92DA0" w:rsidTr="00287CEB">
        <w:tblPrEx>
          <w:tblCellMar>
            <w:top w:w="0" w:type="dxa"/>
            <w:bottom w:w="0" w:type="dxa"/>
          </w:tblCellMar>
        </w:tblPrEx>
        <w:trPr>
          <w:trHeight w:val="1192"/>
        </w:trPr>
        <w:tc>
          <w:tcPr>
            <w:tcW w:w="5858" w:type="dxa"/>
          </w:tcPr>
          <w:p w:rsidR="00A70D6D" w:rsidRPr="00E00AC1" w:rsidRDefault="00A70D6D" w:rsidP="00287CEB">
            <w:pPr>
              <w:spacing w:line="240" w:lineRule="exact"/>
              <w:rPr>
                <w:szCs w:val="28"/>
              </w:rPr>
            </w:pPr>
            <w:r w:rsidRPr="00E00AC1">
              <w:rPr>
                <w:szCs w:val="28"/>
              </w:rPr>
              <w:t>О</w:t>
            </w:r>
            <w:r w:rsidR="00287CEB">
              <w:rPr>
                <w:szCs w:val="28"/>
              </w:rPr>
              <w:t xml:space="preserve">б утверждении порядка </w:t>
            </w:r>
            <w:r w:rsidRPr="00E00AC1">
              <w:rPr>
                <w:szCs w:val="28"/>
              </w:rPr>
              <w:t xml:space="preserve"> фор</w:t>
            </w:r>
            <w:r w:rsidR="00287CEB">
              <w:rPr>
                <w:szCs w:val="28"/>
              </w:rPr>
              <w:t>мирования</w:t>
            </w:r>
            <w:r w:rsidRPr="00E00AC1">
              <w:rPr>
                <w:szCs w:val="28"/>
              </w:rPr>
              <w:t xml:space="preserve"> муниципального задания</w:t>
            </w:r>
            <w:r w:rsidR="00287CEB">
              <w:rPr>
                <w:szCs w:val="28"/>
              </w:rPr>
              <w:t xml:space="preserve"> на оказание муниципальных услуг (выполнение работ) муниципальными учреждениями Ключевского сельского поселения</w:t>
            </w:r>
            <w:r w:rsidR="00523871">
              <w:rPr>
                <w:szCs w:val="28"/>
              </w:rPr>
              <w:t xml:space="preserve"> </w:t>
            </w:r>
            <w:r w:rsidRPr="00E00AC1">
              <w:rPr>
                <w:szCs w:val="28"/>
              </w:rPr>
              <w:t xml:space="preserve">и </w:t>
            </w:r>
            <w:r w:rsidR="00287CEB">
              <w:rPr>
                <w:szCs w:val="28"/>
              </w:rPr>
              <w:t xml:space="preserve">его </w:t>
            </w:r>
            <w:r w:rsidRPr="00E00AC1">
              <w:rPr>
                <w:szCs w:val="28"/>
              </w:rPr>
              <w:t xml:space="preserve">финансового обеспечения </w:t>
            </w:r>
          </w:p>
        </w:tc>
      </w:tr>
    </w:tbl>
    <w:p w:rsidR="00287CEB" w:rsidRDefault="00A70D6D" w:rsidP="00A70D6D">
      <w:pPr>
        <w:pStyle w:val="a9"/>
        <w:rPr>
          <w:rFonts w:ascii="Times New Roman" w:hAnsi="Times New Roman"/>
          <w:sz w:val="28"/>
          <w:szCs w:val="28"/>
        </w:rPr>
      </w:pPr>
      <w:r>
        <w:rPr>
          <w:rFonts w:ascii="Times New Roman" w:hAnsi="Times New Roman"/>
          <w:sz w:val="28"/>
          <w:szCs w:val="28"/>
        </w:rPr>
        <w:t xml:space="preserve">        </w:t>
      </w:r>
      <w:r w:rsidR="00235DAA">
        <w:rPr>
          <w:rFonts w:ascii="Times New Roman" w:hAnsi="Times New Roman"/>
          <w:sz w:val="28"/>
          <w:szCs w:val="28"/>
        </w:rPr>
        <w:t xml:space="preserve">  </w:t>
      </w:r>
    </w:p>
    <w:p w:rsidR="00287CEB" w:rsidRDefault="00287CEB" w:rsidP="002D4372">
      <w:pPr>
        <w:jc w:val="both"/>
      </w:pPr>
      <w:r>
        <w:rPr>
          <w:szCs w:val="28"/>
        </w:rPr>
        <w:t xml:space="preserve">           </w:t>
      </w:r>
      <w:r w:rsidR="00A70D6D">
        <w:rPr>
          <w:szCs w:val="28"/>
        </w:rPr>
        <w:t xml:space="preserve"> </w:t>
      </w:r>
      <w:r>
        <w:t xml:space="preserve">В соответствии со </w:t>
      </w:r>
      <w:hyperlink r:id="rId9" w:history="1">
        <w:r w:rsidRPr="002D4372">
          <w:rPr>
            <w:rStyle w:val="aa"/>
            <w:color w:val="auto"/>
          </w:rPr>
          <w:t>статьей 69.2</w:t>
        </w:r>
      </w:hyperlink>
      <w:r>
        <w:t xml:space="preserve"> Бюджетного кодекса Российской Федерации, в целях совершенствования механизма формирования муниципального задания на оказание муниципальных услуг (выполнение работ) муниципальными учреждениями Ключевского сельского поселения и его финансового обеспечения </w:t>
      </w:r>
      <w:r w:rsidRPr="00287CEB">
        <w:rPr>
          <w:szCs w:val="28"/>
        </w:rPr>
        <w:t>ПОСТАНОВЛЯЮ</w:t>
      </w:r>
      <w:r w:rsidRPr="00287CEB">
        <w:rPr>
          <w:sz w:val="36"/>
        </w:rPr>
        <w:t>:</w:t>
      </w:r>
    </w:p>
    <w:p w:rsidR="00E1358F" w:rsidRDefault="00287CEB" w:rsidP="002D4372">
      <w:pPr>
        <w:pStyle w:val="a9"/>
        <w:jc w:val="both"/>
        <w:rPr>
          <w:szCs w:val="28"/>
        </w:rPr>
      </w:pPr>
      <w:r>
        <w:rPr>
          <w:rFonts w:ascii="Times New Roman" w:hAnsi="Times New Roman"/>
          <w:sz w:val="28"/>
          <w:szCs w:val="28"/>
        </w:rPr>
        <w:t xml:space="preserve">          </w:t>
      </w:r>
      <w:r w:rsidRPr="00287CEB">
        <w:rPr>
          <w:rFonts w:ascii="Times New Roman" w:hAnsi="Times New Roman"/>
          <w:sz w:val="28"/>
          <w:szCs w:val="28"/>
        </w:rPr>
        <w:t xml:space="preserve">1. Утвердить прилагаемый </w:t>
      </w:r>
      <w:hyperlink w:anchor="sub_1000" w:history="1">
        <w:r w:rsidR="002D4372">
          <w:rPr>
            <w:rStyle w:val="aa"/>
            <w:rFonts w:ascii="Times New Roman" w:hAnsi="Times New Roman"/>
            <w:color w:val="auto"/>
            <w:sz w:val="28"/>
            <w:szCs w:val="28"/>
          </w:rPr>
          <w:t>п</w:t>
        </w:r>
        <w:r w:rsidRPr="00287CEB">
          <w:rPr>
            <w:rStyle w:val="aa"/>
            <w:rFonts w:ascii="Times New Roman" w:hAnsi="Times New Roman"/>
            <w:color w:val="auto"/>
            <w:sz w:val="28"/>
            <w:szCs w:val="28"/>
          </w:rPr>
          <w:t>орядок</w:t>
        </w:r>
      </w:hyperlink>
      <w:r w:rsidRPr="00287CEB">
        <w:rPr>
          <w:rFonts w:ascii="Times New Roman" w:hAnsi="Times New Roman"/>
          <w:sz w:val="28"/>
          <w:szCs w:val="28"/>
        </w:rPr>
        <w:t xml:space="preserve"> формирования муниципального задания на оказание муниципальных услуг (выполнение работ) муниципальными учреждениями </w:t>
      </w:r>
      <w:r>
        <w:rPr>
          <w:rFonts w:ascii="Times New Roman" w:hAnsi="Times New Roman"/>
          <w:sz w:val="28"/>
          <w:szCs w:val="28"/>
        </w:rPr>
        <w:t>Ключевского сельского поселения</w:t>
      </w:r>
      <w:r w:rsidRPr="00287CEB">
        <w:rPr>
          <w:rFonts w:ascii="Times New Roman" w:hAnsi="Times New Roman"/>
          <w:sz w:val="28"/>
          <w:szCs w:val="28"/>
        </w:rPr>
        <w:t xml:space="preserve"> и его финансового обеспечения (далее - Порядок).</w:t>
      </w:r>
      <w:r w:rsidR="00A70D6D">
        <w:rPr>
          <w:rFonts w:ascii="Times New Roman" w:hAnsi="Times New Roman"/>
          <w:sz w:val="28"/>
          <w:szCs w:val="28"/>
        </w:rPr>
        <w:t xml:space="preserve">          </w:t>
      </w:r>
    </w:p>
    <w:p w:rsidR="00A70D6D" w:rsidRDefault="00E00AC1" w:rsidP="002D4372">
      <w:pPr>
        <w:autoSpaceDE w:val="0"/>
        <w:autoSpaceDN w:val="0"/>
        <w:adjustRightInd w:val="0"/>
        <w:spacing w:line="360" w:lineRule="exact"/>
        <w:ind w:firstLine="709"/>
        <w:jc w:val="both"/>
        <w:rPr>
          <w:szCs w:val="28"/>
        </w:rPr>
      </w:pPr>
      <w:r>
        <w:rPr>
          <w:szCs w:val="28"/>
        </w:rPr>
        <w:t>2</w:t>
      </w:r>
      <w:r w:rsidR="002D4372">
        <w:rPr>
          <w:szCs w:val="28"/>
        </w:rPr>
        <w:t>.</w:t>
      </w:r>
      <w:r w:rsidR="00A70D6D" w:rsidRPr="00F92DA0">
        <w:rPr>
          <w:szCs w:val="28"/>
        </w:rPr>
        <w:t xml:space="preserve">Настоящее </w:t>
      </w:r>
      <w:r w:rsidR="00287CEB">
        <w:rPr>
          <w:szCs w:val="28"/>
        </w:rPr>
        <w:t xml:space="preserve">постановление </w:t>
      </w:r>
      <w:r w:rsidR="00287CEB" w:rsidRPr="00B26E2D">
        <w:rPr>
          <w:szCs w:val="28"/>
        </w:rPr>
        <w:t>вступает в силу с</w:t>
      </w:r>
      <w:r w:rsidR="00287CEB">
        <w:rPr>
          <w:szCs w:val="28"/>
        </w:rPr>
        <w:t>о дня обнародования, путем размещения на официальном сайте Суксунского муниципального района</w:t>
      </w:r>
      <w:r w:rsidR="002B16B8">
        <w:rPr>
          <w:szCs w:val="28"/>
        </w:rPr>
        <w:t>.</w:t>
      </w:r>
    </w:p>
    <w:p w:rsidR="0082075B" w:rsidRDefault="000A5FDC" w:rsidP="002D4372">
      <w:pPr>
        <w:autoSpaceDE w:val="0"/>
        <w:autoSpaceDN w:val="0"/>
        <w:adjustRightInd w:val="0"/>
        <w:spacing w:line="360" w:lineRule="exact"/>
        <w:ind w:firstLine="709"/>
        <w:jc w:val="both"/>
        <w:rPr>
          <w:szCs w:val="28"/>
        </w:rPr>
      </w:pPr>
      <w:r>
        <w:rPr>
          <w:szCs w:val="28"/>
        </w:rPr>
        <w:t>3. Признать утратившим силу</w:t>
      </w:r>
      <w:r w:rsidR="0082075B">
        <w:rPr>
          <w:szCs w:val="28"/>
        </w:rPr>
        <w:t>:</w:t>
      </w:r>
    </w:p>
    <w:p w:rsidR="0082075B" w:rsidRDefault="0082075B" w:rsidP="002D4372">
      <w:pPr>
        <w:autoSpaceDE w:val="0"/>
        <w:autoSpaceDN w:val="0"/>
        <w:adjustRightInd w:val="0"/>
        <w:spacing w:line="360" w:lineRule="exact"/>
        <w:ind w:firstLine="709"/>
        <w:jc w:val="both"/>
        <w:rPr>
          <w:szCs w:val="28"/>
        </w:rPr>
      </w:pPr>
      <w:r>
        <w:rPr>
          <w:szCs w:val="28"/>
        </w:rPr>
        <w:t xml:space="preserve">  </w:t>
      </w:r>
      <w:r w:rsidR="000A5FDC">
        <w:rPr>
          <w:szCs w:val="28"/>
        </w:rPr>
        <w:t xml:space="preserve"> </w:t>
      </w:r>
      <w:r w:rsidR="00FB3BEF">
        <w:rPr>
          <w:szCs w:val="28"/>
        </w:rPr>
        <w:t>П</w:t>
      </w:r>
      <w:r w:rsidR="000A5FDC">
        <w:rPr>
          <w:szCs w:val="28"/>
        </w:rPr>
        <w:t xml:space="preserve">остановление администрации Ключевского сельского поселения от </w:t>
      </w:r>
      <w:r w:rsidR="00287CEB">
        <w:rPr>
          <w:szCs w:val="28"/>
        </w:rPr>
        <w:t>19.05</w:t>
      </w:r>
      <w:r w:rsidR="000A5FDC">
        <w:rPr>
          <w:szCs w:val="28"/>
        </w:rPr>
        <w:t>.201</w:t>
      </w:r>
      <w:r w:rsidR="00287CEB">
        <w:rPr>
          <w:szCs w:val="28"/>
        </w:rPr>
        <w:t>4</w:t>
      </w:r>
      <w:r w:rsidR="000A5FDC">
        <w:rPr>
          <w:szCs w:val="28"/>
        </w:rPr>
        <w:t>г. № 2</w:t>
      </w:r>
      <w:r w:rsidR="00287CEB">
        <w:rPr>
          <w:szCs w:val="28"/>
        </w:rPr>
        <w:t>37</w:t>
      </w:r>
      <w:r w:rsidR="000A5FDC">
        <w:rPr>
          <w:szCs w:val="28"/>
        </w:rPr>
        <w:t xml:space="preserve"> «</w:t>
      </w:r>
      <w:r w:rsidR="00287CEB" w:rsidRPr="00E00AC1">
        <w:rPr>
          <w:szCs w:val="28"/>
        </w:rPr>
        <w:t>О формировании муниципального задания и финансового обеспечения выполнения муниципального задания</w:t>
      </w:r>
      <w:r>
        <w:rPr>
          <w:szCs w:val="28"/>
        </w:rPr>
        <w:t>»;</w:t>
      </w:r>
    </w:p>
    <w:p w:rsidR="00A70D6D" w:rsidRPr="00F92DA0" w:rsidRDefault="00E00AC1" w:rsidP="002D4372">
      <w:pPr>
        <w:autoSpaceDE w:val="0"/>
        <w:autoSpaceDN w:val="0"/>
        <w:adjustRightInd w:val="0"/>
        <w:spacing w:line="360" w:lineRule="exact"/>
        <w:ind w:firstLine="709"/>
        <w:jc w:val="both"/>
        <w:rPr>
          <w:szCs w:val="28"/>
        </w:rPr>
      </w:pPr>
      <w:r>
        <w:rPr>
          <w:szCs w:val="28"/>
        </w:rPr>
        <w:t xml:space="preserve"> </w:t>
      </w:r>
      <w:r w:rsidR="00235DAA">
        <w:rPr>
          <w:szCs w:val="28"/>
        </w:rPr>
        <w:t>4</w:t>
      </w:r>
      <w:r w:rsidR="00A70D6D" w:rsidRPr="00F92DA0">
        <w:rPr>
          <w:szCs w:val="28"/>
        </w:rPr>
        <w:t>. Контроль за исполнением настоящего Постановления оставляю за собой.</w:t>
      </w:r>
    </w:p>
    <w:p w:rsidR="00E00AC1" w:rsidRDefault="00A70D6D" w:rsidP="00A70D6D">
      <w:pPr>
        <w:pStyle w:val="ConsPlusNormal"/>
        <w:widowControl/>
        <w:ind w:firstLine="0"/>
        <w:rPr>
          <w:rFonts w:ascii="Times New Roman" w:hAnsi="Times New Roman"/>
          <w:b/>
          <w:sz w:val="28"/>
          <w:szCs w:val="28"/>
        </w:rPr>
      </w:pPr>
      <w:r>
        <w:rPr>
          <w:rFonts w:ascii="Times New Roman" w:hAnsi="Times New Roman"/>
          <w:b/>
          <w:sz w:val="28"/>
          <w:szCs w:val="28"/>
        </w:rPr>
        <w:t xml:space="preserve">           </w:t>
      </w:r>
    </w:p>
    <w:p w:rsidR="00B9245C" w:rsidRDefault="00E00AC1" w:rsidP="00A70D6D">
      <w:pPr>
        <w:pStyle w:val="ConsPlusNormal"/>
        <w:widowControl/>
        <w:ind w:firstLine="0"/>
        <w:rPr>
          <w:rFonts w:ascii="Times New Roman" w:hAnsi="Times New Roman"/>
          <w:b/>
          <w:sz w:val="28"/>
          <w:szCs w:val="28"/>
        </w:rPr>
      </w:pPr>
      <w:r>
        <w:rPr>
          <w:rFonts w:ascii="Times New Roman" w:hAnsi="Times New Roman"/>
          <w:b/>
          <w:sz w:val="28"/>
          <w:szCs w:val="28"/>
        </w:rPr>
        <w:t xml:space="preserve">   </w:t>
      </w:r>
      <w:r w:rsidR="00A70D6D">
        <w:rPr>
          <w:rFonts w:ascii="Times New Roman" w:hAnsi="Times New Roman"/>
          <w:b/>
          <w:sz w:val="28"/>
          <w:szCs w:val="28"/>
        </w:rPr>
        <w:t xml:space="preserve"> </w:t>
      </w:r>
    </w:p>
    <w:p w:rsidR="00A70D6D" w:rsidRPr="00235DAA" w:rsidRDefault="00A70D6D" w:rsidP="00A70D6D">
      <w:pPr>
        <w:pStyle w:val="ConsPlusNormal"/>
        <w:widowControl/>
        <w:ind w:firstLine="0"/>
        <w:rPr>
          <w:rFonts w:ascii="Times New Roman" w:hAnsi="Times New Roman"/>
          <w:sz w:val="28"/>
          <w:szCs w:val="28"/>
        </w:rPr>
      </w:pPr>
      <w:r w:rsidRPr="00235DAA">
        <w:rPr>
          <w:rFonts w:ascii="Times New Roman" w:hAnsi="Times New Roman"/>
          <w:sz w:val="28"/>
          <w:szCs w:val="28"/>
        </w:rPr>
        <w:t xml:space="preserve">Глава администрации         </w:t>
      </w:r>
      <w:r w:rsidR="00287CEB">
        <w:rPr>
          <w:rFonts w:ascii="Times New Roman" w:hAnsi="Times New Roman"/>
          <w:sz w:val="28"/>
          <w:szCs w:val="28"/>
        </w:rPr>
        <w:t xml:space="preserve">          </w:t>
      </w:r>
      <w:r w:rsidR="00B9245C">
        <w:rPr>
          <w:rFonts w:ascii="Times New Roman" w:hAnsi="Times New Roman"/>
          <w:sz w:val="28"/>
          <w:szCs w:val="28"/>
        </w:rPr>
        <w:t xml:space="preserve">     </w:t>
      </w:r>
      <w:r w:rsidRPr="00235DAA">
        <w:rPr>
          <w:rFonts w:ascii="Times New Roman" w:hAnsi="Times New Roman"/>
          <w:sz w:val="28"/>
          <w:szCs w:val="28"/>
        </w:rPr>
        <w:t xml:space="preserve">             </w:t>
      </w:r>
      <w:r w:rsidR="00235DAA">
        <w:rPr>
          <w:rFonts w:ascii="Times New Roman" w:hAnsi="Times New Roman"/>
          <w:sz w:val="28"/>
          <w:szCs w:val="28"/>
        </w:rPr>
        <w:t xml:space="preserve">  </w:t>
      </w:r>
      <w:r w:rsidRPr="00235DAA">
        <w:rPr>
          <w:rFonts w:ascii="Times New Roman" w:hAnsi="Times New Roman"/>
          <w:sz w:val="28"/>
          <w:szCs w:val="28"/>
        </w:rPr>
        <w:t xml:space="preserve">                       </w:t>
      </w:r>
      <w:r w:rsidR="002D4372">
        <w:rPr>
          <w:rFonts w:ascii="Times New Roman" w:hAnsi="Times New Roman"/>
          <w:sz w:val="28"/>
          <w:szCs w:val="28"/>
        </w:rPr>
        <w:t xml:space="preserve">                   </w:t>
      </w:r>
      <w:r w:rsidR="008C3712">
        <w:rPr>
          <w:rFonts w:ascii="Times New Roman" w:hAnsi="Times New Roman"/>
          <w:sz w:val="28"/>
          <w:szCs w:val="28"/>
        </w:rPr>
        <w:t xml:space="preserve">   </w:t>
      </w:r>
      <w:r w:rsidR="00287CEB">
        <w:rPr>
          <w:rFonts w:ascii="Times New Roman" w:hAnsi="Times New Roman"/>
          <w:sz w:val="28"/>
          <w:szCs w:val="28"/>
        </w:rPr>
        <w:t>А.П.Малафеев</w:t>
      </w:r>
    </w:p>
    <w:p w:rsidR="001A3004" w:rsidRDefault="00287CEB" w:rsidP="00045868">
      <w:pPr>
        <w:pStyle w:val="ConsPlusNormal"/>
        <w:widowControl/>
        <w:ind w:firstLine="0"/>
        <w:rPr>
          <w:rFonts w:ascii="Times New Roman" w:hAnsi="Times New Roman"/>
          <w:b/>
          <w:sz w:val="28"/>
          <w:szCs w:val="28"/>
        </w:rPr>
      </w:pPr>
      <w:r>
        <w:rPr>
          <w:rFonts w:ascii="Times New Roman" w:hAnsi="Times New Roman"/>
          <w:b/>
          <w:sz w:val="28"/>
          <w:szCs w:val="28"/>
        </w:rPr>
        <w:t xml:space="preserve"> </w:t>
      </w:r>
    </w:p>
    <w:p w:rsidR="0070700D" w:rsidRDefault="0070700D" w:rsidP="00045868">
      <w:pPr>
        <w:pStyle w:val="ConsPlusNormal"/>
        <w:widowControl/>
        <w:ind w:firstLine="0"/>
        <w:rPr>
          <w:rFonts w:ascii="Times New Roman" w:hAnsi="Times New Roman"/>
          <w:b/>
          <w:sz w:val="28"/>
          <w:szCs w:val="28"/>
        </w:rPr>
      </w:pPr>
    </w:p>
    <w:p w:rsidR="0070700D" w:rsidRDefault="0070700D" w:rsidP="00045868">
      <w:pPr>
        <w:pStyle w:val="ConsPlusNormal"/>
        <w:widowControl/>
        <w:ind w:firstLine="0"/>
        <w:rPr>
          <w:rFonts w:ascii="Times New Roman" w:hAnsi="Times New Roman"/>
          <w:b/>
          <w:sz w:val="28"/>
          <w:szCs w:val="28"/>
        </w:rPr>
      </w:pPr>
    </w:p>
    <w:p w:rsidR="0070700D" w:rsidRDefault="0070700D" w:rsidP="00045868">
      <w:pPr>
        <w:pStyle w:val="ConsPlusNormal"/>
        <w:widowControl/>
        <w:ind w:firstLine="0"/>
        <w:rPr>
          <w:rFonts w:ascii="Times New Roman" w:hAnsi="Times New Roman"/>
          <w:b/>
          <w:sz w:val="28"/>
          <w:szCs w:val="28"/>
        </w:rPr>
      </w:pPr>
    </w:p>
    <w:p w:rsidR="0070700D" w:rsidRDefault="002D4372" w:rsidP="0070700D">
      <w:pPr>
        <w:pStyle w:val="ConsPlusNormal"/>
        <w:widowControl/>
        <w:ind w:firstLine="0"/>
        <w:jc w:val="right"/>
        <w:rPr>
          <w:rFonts w:ascii="Times New Roman" w:hAnsi="Times New Roman"/>
          <w:sz w:val="24"/>
          <w:szCs w:val="24"/>
        </w:rPr>
      </w:pPr>
      <w:r>
        <w:rPr>
          <w:sz w:val="28"/>
          <w:szCs w:val="28"/>
        </w:rPr>
        <w:br w:type="page"/>
      </w:r>
      <w:r w:rsidR="00A86950" w:rsidRPr="00523871">
        <w:rPr>
          <w:sz w:val="28"/>
          <w:szCs w:val="28"/>
        </w:rPr>
        <w:lastRenderedPageBreak/>
        <w:t xml:space="preserve">      </w:t>
      </w:r>
      <w:r w:rsidR="0070700D">
        <w:rPr>
          <w:sz w:val="28"/>
          <w:szCs w:val="28"/>
        </w:rPr>
        <w:t xml:space="preserve">                                                                                                </w:t>
      </w:r>
      <w:r w:rsidR="00A86950" w:rsidRPr="00E1358F">
        <w:rPr>
          <w:rFonts w:ascii="Times New Roman" w:hAnsi="Times New Roman"/>
          <w:sz w:val="24"/>
          <w:szCs w:val="24"/>
        </w:rPr>
        <w:t xml:space="preserve"> </w:t>
      </w:r>
      <w:r w:rsidR="00185498" w:rsidRPr="00E1358F">
        <w:rPr>
          <w:rFonts w:ascii="Times New Roman" w:hAnsi="Times New Roman"/>
          <w:sz w:val="24"/>
          <w:szCs w:val="24"/>
        </w:rPr>
        <w:t xml:space="preserve">         </w:t>
      </w:r>
      <w:r w:rsidR="00A86950" w:rsidRPr="00E1358F">
        <w:rPr>
          <w:rFonts w:ascii="Times New Roman" w:hAnsi="Times New Roman"/>
          <w:sz w:val="24"/>
          <w:szCs w:val="24"/>
        </w:rPr>
        <w:t xml:space="preserve">      </w:t>
      </w:r>
      <w:r w:rsidR="0070700D">
        <w:rPr>
          <w:rFonts w:ascii="Times New Roman" w:hAnsi="Times New Roman"/>
          <w:sz w:val="24"/>
          <w:szCs w:val="24"/>
        </w:rPr>
        <w:t xml:space="preserve">                  </w:t>
      </w:r>
    </w:p>
    <w:p w:rsidR="0070700D" w:rsidRDefault="0070700D" w:rsidP="0070700D">
      <w:pPr>
        <w:pStyle w:val="ConsPlusNormal"/>
        <w:widowControl/>
        <w:ind w:firstLine="0"/>
        <w:jc w:val="right"/>
        <w:rPr>
          <w:rFonts w:ascii="Times New Roman" w:hAnsi="Times New Roman"/>
          <w:sz w:val="24"/>
          <w:szCs w:val="24"/>
        </w:rPr>
      </w:pPr>
    </w:p>
    <w:p w:rsidR="00E1358F" w:rsidRPr="00E1358F" w:rsidRDefault="00E1358F" w:rsidP="002D4372">
      <w:pPr>
        <w:pStyle w:val="ConsPlusNormal"/>
        <w:widowControl/>
        <w:ind w:firstLine="6663"/>
        <w:rPr>
          <w:rFonts w:ascii="Times New Roman" w:hAnsi="Times New Roman"/>
          <w:sz w:val="24"/>
          <w:szCs w:val="24"/>
        </w:rPr>
      </w:pPr>
      <w:r>
        <w:rPr>
          <w:rFonts w:ascii="Times New Roman" w:hAnsi="Times New Roman"/>
          <w:sz w:val="24"/>
          <w:szCs w:val="24"/>
        </w:rPr>
        <w:t xml:space="preserve">Приложение </w:t>
      </w:r>
    </w:p>
    <w:p w:rsidR="00E1358F" w:rsidRPr="00E1358F" w:rsidRDefault="00E1358F" w:rsidP="002D4372">
      <w:pPr>
        <w:autoSpaceDE w:val="0"/>
        <w:autoSpaceDN w:val="0"/>
        <w:adjustRightInd w:val="0"/>
        <w:ind w:left="6663"/>
        <w:rPr>
          <w:sz w:val="24"/>
          <w:szCs w:val="24"/>
        </w:rPr>
      </w:pPr>
      <w:r>
        <w:rPr>
          <w:sz w:val="24"/>
          <w:szCs w:val="24"/>
        </w:rPr>
        <w:t xml:space="preserve">к </w:t>
      </w:r>
      <w:r w:rsidRPr="00E1358F">
        <w:rPr>
          <w:sz w:val="24"/>
          <w:szCs w:val="24"/>
        </w:rPr>
        <w:t>постановлени</w:t>
      </w:r>
      <w:r>
        <w:rPr>
          <w:sz w:val="24"/>
          <w:szCs w:val="24"/>
        </w:rPr>
        <w:t>ю</w:t>
      </w:r>
      <w:r w:rsidRPr="00E1358F">
        <w:rPr>
          <w:sz w:val="24"/>
          <w:szCs w:val="24"/>
        </w:rPr>
        <w:t xml:space="preserve"> администрации</w:t>
      </w:r>
    </w:p>
    <w:p w:rsidR="00E1358F" w:rsidRPr="00E1358F" w:rsidRDefault="00E1358F" w:rsidP="002D4372">
      <w:pPr>
        <w:autoSpaceDE w:val="0"/>
        <w:autoSpaceDN w:val="0"/>
        <w:adjustRightInd w:val="0"/>
        <w:ind w:left="6663"/>
        <w:rPr>
          <w:sz w:val="24"/>
          <w:szCs w:val="24"/>
        </w:rPr>
      </w:pPr>
      <w:r w:rsidRPr="00E1358F">
        <w:rPr>
          <w:sz w:val="24"/>
          <w:szCs w:val="24"/>
        </w:rPr>
        <w:t>Ключевского сельского поселения</w:t>
      </w:r>
    </w:p>
    <w:p w:rsidR="00E1358F" w:rsidRPr="00E1358F" w:rsidRDefault="008F0300" w:rsidP="002D4372">
      <w:pPr>
        <w:autoSpaceDE w:val="0"/>
        <w:autoSpaceDN w:val="0"/>
        <w:adjustRightInd w:val="0"/>
        <w:ind w:left="6663"/>
        <w:rPr>
          <w:sz w:val="24"/>
          <w:szCs w:val="24"/>
        </w:rPr>
      </w:pPr>
      <w:r>
        <w:rPr>
          <w:sz w:val="24"/>
          <w:szCs w:val="24"/>
        </w:rPr>
        <w:t>о</w:t>
      </w:r>
      <w:r w:rsidR="00B9245C">
        <w:rPr>
          <w:sz w:val="24"/>
          <w:szCs w:val="24"/>
        </w:rPr>
        <w:t>т</w:t>
      </w:r>
      <w:r>
        <w:rPr>
          <w:sz w:val="24"/>
          <w:szCs w:val="24"/>
        </w:rPr>
        <w:t xml:space="preserve"> 24.03.2016г. № 58</w:t>
      </w:r>
      <w:r w:rsidR="00B9245C">
        <w:rPr>
          <w:sz w:val="24"/>
          <w:szCs w:val="24"/>
        </w:rPr>
        <w:t xml:space="preserve"> </w:t>
      </w:r>
    </w:p>
    <w:p w:rsidR="00E1358F" w:rsidRDefault="00E1358F" w:rsidP="00E1358F">
      <w:pPr>
        <w:autoSpaceDE w:val="0"/>
        <w:autoSpaceDN w:val="0"/>
        <w:adjustRightInd w:val="0"/>
        <w:ind w:firstLine="540"/>
        <w:jc w:val="both"/>
        <w:rPr>
          <w:szCs w:val="28"/>
        </w:rPr>
      </w:pPr>
    </w:p>
    <w:p w:rsidR="0070700D" w:rsidRPr="0070700D" w:rsidRDefault="0070700D" w:rsidP="0070700D">
      <w:pPr>
        <w:pStyle w:val="1"/>
        <w:jc w:val="center"/>
        <w:rPr>
          <w:rFonts w:ascii="Times New Roman" w:hAnsi="Times New Roman"/>
          <w:sz w:val="28"/>
          <w:szCs w:val="28"/>
        </w:rPr>
      </w:pPr>
      <w:r w:rsidRPr="0070700D">
        <w:rPr>
          <w:rFonts w:ascii="Times New Roman" w:hAnsi="Times New Roman"/>
          <w:sz w:val="28"/>
          <w:szCs w:val="28"/>
        </w:rPr>
        <w:t>Порядок</w:t>
      </w:r>
      <w:r w:rsidRPr="0070700D">
        <w:rPr>
          <w:rFonts w:ascii="Times New Roman" w:hAnsi="Times New Roman"/>
          <w:sz w:val="28"/>
          <w:szCs w:val="28"/>
        </w:rPr>
        <w:br/>
        <w:t xml:space="preserve">формирования муниципального задания на оказание муниципальных услуг (выполнение работ) муниципальными учреждениями </w:t>
      </w:r>
      <w:r>
        <w:rPr>
          <w:rFonts w:ascii="Times New Roman" w:hAnsi="Times New Roman"/>
          <w:sz w:val="28"/>
          <w:szCs w:val="28"/>
        </w:rPr>
        <w:t>Ключевского сельского поселения</w:t>
      </w:r>
      <w:r w:rsidRPr="0070700D">
        <w:rPr>
          <w:rFonts w:ascii="Times New Roman" w:hAnsi="Times New Roman"/>
          <w:sz w:val="28"/>
          <w:szCs w:val="28"/>
        </w:rPr>
        <w:t xml:space="preserve"> и его финансового обеспечения</w:t>
      </w:r>
      <w:r w:rsidRPr="0070700D">
        <w:rPr>
          <w:rFonts w:ascii="Times New Roman" w:hAnsi="Times New Roman"/>
          <w:sz w:val="28"/>
          <w:szCs w:val="28"/>
        </w:rPr>
        <w:br/>
      </w:r>
    </w:p>
    <w:p w:rsidR="0070700D" w:rsidRPr="0070700D" w:rsidRDefault="0070700D" w:rsidP="0070700D">
      <w:pPr>
        <w:pStyle w:val="1"/>
        <w:jc w:val="center"/>
        <w:rPr>
          <w:rFonts w:ascii="Times New Roman" w:hAnsi="Times New Roman"/>
          <w:sz w:val="28"/>
          <w:szCs w:val="28"/>
        </w:rPr>
      </w:pPr>
      <w:bookmarkStart w:id="1" w:name="sub_1001"/>
      <w:r w:rsidRPr="0070700D">
        <w:rPr>
          <w:rFonts w:ascii="Times New Roman" w:hAnsi="Times New Roman"/>
          <w:sz w:val="28"/>
          <w:szCs w:val="28"/>
        </w:rPr>
        <w:t>I. Общие положения</w:t>
      </w:r>
    </w:p>
    <w:bookmarkEnd w:id="1"/>
    <w:p w:rsidR="0070700D" w:rsidRPr="0070700D" w:rsidRDefault="0070700D" w:rsidP="0070700D">
      <w:pPr>
        <w:rPr>
          <w:szCs w:val="28"/>
        </w:rPr>
      </w:pPr>
    </w:p>
    <w:p w:rsidR="0070700D" w:rsidRPr="0070700D" w:rsidRDefault="0070700D" w:rsidP="0070700D">
      <w:pPr>
        <w:jc w:val="both"/>
        <w:rPr>
          <w:szCs w:val="28"/>
        </w:rPr>
      </w:pPr>
      <w:r>
        <w:rPr>
          <w:szCs w:val="28"/>
        </w:rPr>
        <w:t xml:space="preserve">        </w:t>
      </w:r>
      <w:r w:rsidRPr="0070700D">
        <w:rPr>
          <w:szCs w:val="28"/>
        </w:rPr>
        <w:t xml:space="preserve">Настоящий Порядок устанавливает правила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(казенными, бюджетными, автономными) учреждениями </w:t>
      </w:r>
      <w:r>
        <w:rPr>
          <w:szCs w:val="28"/>
        </w:rPr>
        <w:t>Ключевского сельского поселения</w:t>
      </w:r>
      <w:r w:rsidRPr="0070700D">
        <w:rPr>
          <w:szCs w:val="28"/>
        </w:rPr>
        <w:t>.</w:t>
      </w:r>
    </w:p>
    <w:p w:rsidR="0070700D" w:rsidRPr="0070700D" w:rsidRDefault="0070700D" w:rsidP="0070700D">
      <w:pPr>
        <w:rPr>
          <w:szCs w:val="28"/>
        </w:rPr>
      </w:pPr>
    </w:p>
    <w:p w:rsidR="0070700D" w:rsidRPr="0070700D" w:rsidRDefault="0070700D" w:rsidP="0070700D">
      <w:pPr>
        <w:pStyle w:val="1"/>
        <w:jc w:val="center"/>
        <w:rPr>
          <w:rFonts w:ascii="Times New Roman" w:hAnsi="Times New Roman"/>
          <w:sz w:val="28"/>
          <w:szCs w:val="28"/>
        </w:rPr>
      </w:pPr>
      <w:bookmarkStart w:id="2" w:name="sub_1002"/>
      <w:r w:rsidRPr="0070700D">
        <w:rPr>
          <w:rFonts w:ascii="Times New Roman" w:hAnsi="Times New Roman"/>
          <w:sz w:val="28"/>
          <w:szCs w:val="28"/>
        </w:rPr>
        <w:t>II. Формирование муниципального задания на оказание муниципальных услуг (выполнение работ)</w:t>
      </w:r>
    </w:p>
    <w:bookmarkEnd w:id="2"/>
    <w:p w:rsidR="0070700D" w:rsidRPr="0070700D" w:rsidRDefault="0070700D" w:rsidP="0070700D">
      <w:pPr>
        <w:jc w:val="center"/>
        <w:rPr>
          <w:szCs w:val="28"/>
        </w:rPr>
      </w:pPr>
    </w:p>
    <w:p w:rsidR="0070700D" w:rsidRPr="0070700D" w:rsidRDefault="0070700D" w:rsidP="002D4372">
      <w:pPr>
        <w:jc w:val="both"/>
        <w:rPr>
          <w:szCs w:val="28"/>
        </w:rPr>
      </w:pPr>
      <w:bookmarkStart w:id="3" w:name="sub_21"/>
      <w:r>
        <w:rPr>
          <w:szCs w:val="28"/>
        </w:rPr>
        <w:t xml:space="preserve">         </w:t>
      </w:r>
      <w:r w:rsidRPr="0070700D">
        <w:rPr>
          <w:szCs w:val="28"/>
        </w:rPr>
        <w:t xml:space="preserve">2.1. Муниципальное задание для муниципальных учреждений </w:t>
      </w:r>
      <w:r>
        <w:rPr>
          <w:szCs w:val="28"/>
        </w:rPr>
        <w:t>Ключевского сельского поселения</w:t>
      </w:r>
      <w:r w:rsidRPr="0070700D">
        <w:rPr>
          <w:szCs w:val="28"/>
        </w:rPr>
        <w:t xml:space="preserve">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bookmarkEnd w:id="3"/>
    <w:p w:rsidR="0070700D" w:rsidRPr="0070700D" w:rsidRDefault="0070700D" w:rsidP="002D4372">
      <w:pPr>
        <w:jc w:val="both"/>
        <w:rPr>
          <w:szCs w:val="28"/>
        </w:rPr>
      </w:pPr>
      <w:r>
        <w:rPr>
          <w:szCs w:val="28"/>
        </w:rPr>
        <w:t xml:space="preserve">          </w:t>
      </w:r>
      <w:r w:rsidRPr="0070700D">
        <w:rPr>
          <w:szCs w:val="28"/>
        </w:rPr>
        <w:t xml:space="preserve">Муниципальное задание является обязательным для муниципального бюджетного и автономного учреждения, для муниципального казенного учреждения - в случае принятия решения главного распорядителя бюджетных средств </w:t>
      </w:r>
      <w:r>
        <w:rPr>
          <w:szCs w:val="28"/>
        </w:rPr>
        <w:t>Ключевского сельского поселения</w:t>
      </w:r>
      <w:r w:rsidRPr="0070700D">
        <w:rPr>
          <w:szCs w:val="28"/>
        </w:rPr>
        <w:t>.</w:t>
      </w:r>
    </w:p>
    <w:p w:rsidR="0070700D" w:rsidRPr="0070700D" w:rsidRDefault="0070700D" w:rsidP="002D4372">
      <w:pPr>
        <w:jc w:val="both"/>
        <w:rPr>
          <w:szCs w:val="28"/>
        </w:rPr>
      </w:pPr>
      <w:bookmarkStart w:id="4" w:name="sub_22"/>
      <w:r>
        <w:rPr>
          <w:szCs w:val="28"/>
        </w:rPr>
        <w:t xml:space="preserve">          </w:t>
      </w:r>
      <w:r w:rsidRPr="0070700D">
        <w:rPr>
          <w:szCs w:val="28"/>
        </w:rPr>
        <w:t xml:space="preserve">2.2. Муниципальное задание утверждается по форме согласно </w:t>
      </w:r>
      <w:hyperlink w:anchor="sub_1100" w:history="1">
        <w:r w:rsidRPr="002D4372">
          <w:rPr>
            <w:rStyle w:val="aa"/>
            <w:color w:val="auto"/>
            <w:szCs w:val="28"/>
          </w:rPr>
          <w:t>приложению 1</w:t>
        </w:r>
      </w:hyperlink>
      <w:r w:rsidRPr="0070700D">
        <w:rPr>
          <w:szCs w:val="28"/>
        </w:rPr>
        <w:t xml:space="preserve"> к настоящему Порядку и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w:t>
      </w:r>
      <w:r w:rsidRPr="0070700D">
        <w:rPr>
          <w:szCs w:val="28"/>
        </w:rPr>
        <w:lastRenderedPageBreak/>
        <w:t>установленных законодательством Российской Федерации, порядок оказания соответствующих услуг, порядок контроля за исполнением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w:t>
      </w:r>
    </w:p>
    <w:bookmarkEnd w:id="4"/>
    <w:p w:rsidR="0070700D" w:rsidRPr="0070700D" w:rsidRDefault="0070700D" w:rsidP="002D4372">
      <w:pPr>
        <w:jc w:val="both"/>
        <w:rPr>
          <w:szCs w:val="28"/>
        </w:rPr>
      </w:pPr>
      <w:r>
        <w:rPr>
          <w:szCs w:val="28"/>
        </w:rPr>
        <w:t xml:space="preserve">        </w:t>
      </w:r>
      <w:r w:rsidRPr="0070700D">
        <w:rPr>
          <w:szCs w:val="28"/>
        </w:rPr>
        <w:t>При установлении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0700D" w:rsidRPr="0070700D" w:rsidRDefault="0070700D" w:rsidP="002D4372">
      <w:pPr>
        <w:jc w:val="both"/>
        <w:rPr>
          <w:szCs w:val="28"/>
        </w:rPr>
      </w:pPr>
      <w:r>
        <w:rPr>
          <w:szCs w:val="28"/>
        </w:rPr>
        <w:t xml:space="preserve">        </w:t>
      </w:r>
      <w:r w:rsidRPr="0070700D">
        <w:rPr>
          <w:szCs w:val="28"/>
        </w:rPr>
        <w:t>При установлении муниципального задания одновременно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w:t>
      </w:r>
    </w:p>
    <w:p w:rsidR="0070700D" w:rsidRPr="0070700D" w:rsidRDefault="0070700D" w:rsidP="002D4372">
      <w:pPr>
        <w:jc w:val="both"/>
        <w:rPr>
          <w:szCs w:val="28"/>
        </w:rPr>
      </w:pPr>
      <w:r>
        <w:rPr>
          <w:szCs w:val="28"/>
        </w:rPr>
        <w:t xml:space="preserve">        </w:t>
      </w:r>
      <w:r w:rsidRPr="0070700D">
        <w:rPr>
          <w:szCs w:val="28"/>
        </w:rPr>
        <w:t>Информация, касающаяся муниципального задания в целом, включается в 3-ю часть муниципального задания.</w:t>
      </w:r>
    </w:p>
    <w:p w:rsidR="0070700D" w:rsidRPr="0070700D" w:rsidRDefault="0070700D" w:rsidP="008C3712">
      <w:pPr>
        <w:jc w:val="both"/>
        <w:rPr>
          <w:szCs w:val="28"/>
        </w:rPr>
      </w:pPr>
      <w:bookmarkStart w:id="5" w:name="sub_23"/>
      <w:r>
        <w:rPr>
          <w:szCs w:val="28"/>
        </w:rPr>
        <w:t xml:space="preserve">         </w:t>
      </w:r>
      <w:r w:rsidRPr="0070700D">
        <w:rPr>
          <w:szCs w:val="28"/>
        </w:rPr>
        <w:t xml:space="preserve">2.3. Муниципальное задание формируется в соответствии с ведомственным перечнем муниципальных услуг и работ, оказываемых и выполняемых муниципальными учреждениями </w:t>
      </w:r>
      <w:r>
        <w:rPr>
          <w:szCs w:val="28"/>
        </w:rPr>
        <w:t>Ключевского сельского поселения</w:t>
      </w:r>
      <w:r w:rsidRPr="0070700D">
        <w:rPr>
          <w:szCs w:val="28"/>
        </w:rPr>
        <w:t xml:space="preserve"> в качестве основных видов деятельности.</w:t>
      </w:r>
    </w:p>
    <w:bookmarkEnd w:id="5"/>
    <w:p w:rsidR="0070700D" w:rsidRPr="0070700D" w:rsidRDefault="004724BD" w:rsidP="008C3712">
      <w:pPr>
        <w:jc w:val="both"/>
        <w:rPr>
          <w:szCs w:val="28"/>
        </w:rPr>
      </w:pPr>
      <w:r>
        <w:rPr>
          <w:szCs w:val="28"/>
        </w:rPr>
        <w:t xml:space="preserve">         </w:t>
      </w:r>
      <w:r w:rsidR="0070700D" w:rsidRPr="0070700D">
        <w:rPr>
          <w:szCs w:val="28"/>
        </w:rPr>
        <w:t>Ведомственные перечни муниципальных услуг и работ формируются и ведутся в соответствии с базовыми (отраслевыми) перечнями муниципальных и муниципальных услуг и работ, утвержденными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w:t>
      </w:r>
    </w:p>
    <w:p w:rsidR="0070700D" w:rsidRPr="0070700D" w:rsidRDefault="004724BD" w:rsidP="008C3712">
      <w:pPr>
        <w:jc w:val="both"/>
        <w:rPr>
          <w:szCs w:val="28"/>
        </w:rPr>
      </w:pPr>
      <w:r>
        <w:rPr>
          <w:szCs w:val="28"/>
        </w:rPr>
        <w:t xml:space="preserve">          </w:t>
      </w:r>
      <w:r w:rsidR="0070700D" w:rsidRPr="0070700D">
        <w:rPr>
          <w:szCs w:val="28"/>
        </w:rPr>
        <w:t xml:space="preserve">Порядок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70700D">
        <w:rPr>
          <w:szCs w:val="28"/>
        </w:rPr>
        <w:t>Ключевского сельского поселения</w:t>
      </w:r>
      <w:r w:rsidR="0070700D" w:rsidRPr="0070700D">
        <w:rPr>
          <w:szCs w:val="28"/>
        </w:rPr>
        <w:t xml:space="preserve">, устанавливается администрацией </w:t>
      </w:r>
      <w:r w:rsidR="0070700D">
        <w:rPr>
          <w:szCs w:val="28"/>
        </w:rPr>
        <w:t>Ключевского сельского поселения</w:t>
      </w:r>
      <w:r w:rsidR="0070700D" w:rsidRPr="0070700D">
        <w:rPr>
          <w:szCs w:val="28"/>
        </w:rPr>
        <w:t xml:space="preserve"> с соблюдением общих требований, установленных Правительством Российской Федерации.</w:t>
      </w:r>
    </w:p>
    <w:p w:rsidR="0070700D" w:rsidRPr="0070700D" w:rsidRDefault="0070700D" w:rsidP="008C3712">
      <w:pPr>
        <w:jc w:val="both"/>
        <w:rPr>
          <w:szCs w:val="28"/>
        </w:rPr>
      </w:pPr>
      <w:r>
        <w:rPr>
          <w:szCs w:val="28"/>
        </w:rPr>
        <w:t xml:space="preserve">         </w:t>
      </w:r>
      <w:r w:rsidRPr="0070700D">
        <w:rPr>
          <w:szCs w:val="28"/>
        </w:rPr>
        <w:t xml:space="preserve">2.4. Муниципальное задание формируется в период составления проекта бюджета </w:t>
      </w:r>
      <w:r>
        <w:rPr>
          <w:szCs w:val="28"/>
        </w:rPr>
        <w:t>Ключевского сельского поселения</w:t>
      </w:r>
      <w:r w:rsidRPr="0070700D">
        <w:rPr>
          <w:szCs w:val="28"/>
        </w:rPr>
        <w:t xml:space="preserve"> на очередной финансовый год и на плановый период</w:t>
      </w:r>
      <w:r w:rsidR="00783C3F">
        <w:rPr>
          <w:szCs w:val="28"/>
        </w:rPr>
        <w:t xml:space="preserve">. </w:t>
      </w:r>
      <w:r w:rsidRPr="0070700D">
        <w:rPr>
          <w:szCs w:val="28"/>
        </w:rPr>
        <w:t xml:space="preserve"> </w:t>
      </w:r>
      <w:r w:rsidR="00783C3F">
        <w:rPr>
          <w:szCs w:val="28"/>
        </w:rPr>
        <w:t>У</w:t>
      </w:r>
      <w:r w:rsidR="00783C3F" w:rsidRPr="009C2E52">
        <w:rPr>
          <w:szCs w:val="28"/>
        </w:rPr>
        <w:t xml:space="preserve">тверждается </w:t>
      </w:r>
      <w:r w:rsidR="00783C3F">
        <w:rPr>
          <w:szCs w:val="28"/>
        </w:rPr>
        <w:t>в срок не позднее одного месяца со дня официального опубликования решения Совета депутатов Ключевского сельского поселения о бюджете на очередной финансовый год и плановый период в отношении</w:t>
      </w:r>
      <w:r w:rsidRPr="0070700D">
        <w:rPr>
          <w:szCs w:val="28"/>
        </w:rPr>
        <w:t>:</w:t>
      </w:r>
    </w:p>
    <w:p w:rsidR="0070700D" w:rsidRPr="0070700D" w:rsidRDefault="0070700D" w:rsidP="008C3712">
      <w:pPr>
        <w:jc w:val="both"/>
        <w:rPr>
          <w:szCs w:val="28"/>
        </w:rPr>
      </w:pPr>
      <w:bookmarkStart w:id="6" w:name="sub_241"/>
      <w:r>
        <w:rPr>
          <w:szCs w:val="28"/>
        </w:rPr>
        <w:t xml:space="preserve">         </w:t>
      </w:r>
      <w:r w:rsidRPr="0070700D">
        <w:rPr>
          <w:szCs w:val="28"/>
        </w:rPr>
        <w:t>2.4.1. муниципальных казенных учреждений - главными распорядителями средств</w:t>
      </w:r>
      <w:r w:rsidR="00783C3F">
        <w:rPr>
          <w:szCs w:val="28"/>
        </w:rPr>
        <w:t xml:space="preserve"> бюджета</w:t>
      </w:r>
      <w:r w:rsidRPr="0070700D">
        <w:rPr>
          <w:szCs w:val="28"/>
        </w:rPr>
        <w:t xml:space="preserve"> </w:t>
      </w:r>
      <w:r>
        <w:rPr>
          <w:szCs w:val="28"/>
        </w:rPr>
        <w:t>Ключевского сельского поселения</w:t>
      </w:r>
      <w:r w:rsidRPr="0070700D">
        <w:rPr>
          <w:szCs w:val="28"/>
        </w:rPr>
        <w:t>, в ведении которых находятся муниципальные казенные учреждения (далее - ГРБС);</w:t>
      </w:r>
    </w:p>
    <w:p w:rsidR="0070700D" w:rsidRPr="0070700D" w:rsidRDefault="0070700D" w:rsidP="008C3712">
      <w:pPr>
        <w:jc w:val="both"/>
        <w:rPr>
          <w:szCs w:val="28"/>
        </w:rPr>
      </w:pPr>
      <w:bookmarkStart w:id="7" w:name="sub_242"/>
      <w:bookmarkEnd w:id="6"/>
      <w:r>
        <w:rPr>
          <w:szCs w:val="28"/>
        </w:rPr>
        <w:t xml:space="preserve">         </w:t>
      </w:r>
      <w:r w:rsidRPr="0070700D">
        <w:rPr>
          <w:szCs w:val="28"/>
        </w:rPr>
        <w:t xml:space="preserve">2.4.2. муниципальных бюджетных и автономных учреждений - органами, осуществляющими функции и полномочия учредителя в отношении муниципальных бюджетных или муниципальных автономных учреждений </w:t>
      </w:r>
      <w:r w:rsidR="00725948">
        <w:rPr>
          <w:szCs w:val="28"/>
        </w:rPr>
        <w:t>Ключевского сельского поселения</w:t>
      </w:r>
      <w:r w:rsidRPr="0070700D">
        <w:rPr>
          <w:szCs w:val="28"/>
        </w:rPr>
        <w:t xml:space="preserve"> (далее - учредитель).</w:t>
      </w:r>
    </w:p>
    <w:p w:rsidR="0070700D" w:rsidRPr="0070700D" w:rsidRDefault="0070700D" w:rsidP="008C3712">
      <w:pPr>
        <w:jc w:val="both"/>
        <w:rPr>
          <w:szCs w:val="28"/>
        </w:rPr>
      </w:pPr>
      <w:bookmarkStart w:id="8" w:name="sub_25"/>
      <w:bookmarkEnd w:id="7"/>
      <w:r>
        <w:rPr>
          <w:szCs w:val="28"/>
        </w:rPr>
        <w:t xml:space="preserve">         </w:t>
      </w:r>
      <w:bookmarkStart w:id="9" w:name="sub_26"/>
      <w:bookmarkEnd w:id="8"/>
      <w:r w:rsidR="00783C3F">
        <w:rPr>
          <w:szCs w:val="28"/>
        </w:rPr>
        <w:t>2.5</w:t>
      </w:r>
      <w:r w:rsidRPr="0070700D">
        <w:rPr>
          <w:szCs w:val="28"/>
        </w:rPr>
        <w:t xml:space="preserve">. 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w:t>
      </w:r>
      <w:r w:rsidRPr="0070700D">
        <w:rPr>
          <w:szCs w:val="28"/>
        </w:rPr>
        <w:lastRenderedPageBreak/>
        <w:t>муниципального задания муниципальным бюджетным или автономным учреждением.</w:t>
      </w:r>
    </w:p>
    <w:p w:rsidR="0070700D" w:rsidRPr="0070700D" w:rsidRDefault="0070700D" w:rsidP="008C3712">
      <w:pPr>
        <w:jc w:val="both"/>
        <w:rPr>
          <w:szCs w:val="28"/>
        </w:rPr>
      </w:pPr>
      <w:bookmarkStart w:id="10" w:name="sub_27"/>
      <w:bookmarkEnd w:id="9"/>
      <w:r>
        <w:rPr>
          <w:szCs w:val="28"/>
        </w:rPr>
        <w:t xml:space="preserve">         </w:t>
      </w:r>
      <w:r w:rsidRPr="0070700D">
        <w:rPr>
          <w:szCs w:val="28"/>
        </w:rPr>
        <w:t>2.</w:t>
      </w:r>
      <w:r w:rsidR="00783C3F">
        <w:rPr>
          <w:szCs w:val="28"/>
        </w:rPr>
        <w:t>6</w:t>
      </w:r>
      <w:r w:rsidRPr="0070700D">
        <w:rPr>
          <w:szCs w:val="28"/>
        </w:rPr>
        <w:t>.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учредители и ГРБС.</w:t>
      </w:r>
    </w:p>
    <w:bookmarkEnd w:id="10"/>
    <w:p w:rsidR="0070700D" w:rsidRPr="0070700D" w:rsidRDefault="00725948" w:rsidP="008C3712">
      <w:pPr>
        <w:jc w:val="both"/>
        <w:rPr>
          <w:szCs w:val="28"/>
        </w:rPr>
      </w:pPr>
      <w:r>
        <w:rPr>
          <w:szCs w:val="28"/>
        </w:rPr>
        <w:t xml:space="preserve">        </w:t>
      </w:r>
      <w:r w:rsidR="0070700D" w:rsidRPr="0070700D">
        <w:rPr>
          <w:szCs w:val="28"/>
        </w:rPr>
        <w:t xml:space="preserve">Контроль за использованием средств бюджета </w:t>
      </w:r>
      <w:r>
        <w:rPr>
          <w:szCs w:val="28"/>
        </w:rPr>
        <w:t>Ключевского сельского поселения</w:t>
      </w:r>
      <w:r w:rsidR="0070700D" w:rsidRPr="0070700D">
        <w:rPr>
          <w:szCs w:val="28"/>
        </w:rPr>
        <w:t>, переданных на выполнение муниципального задания, осуществляется органами внутреннего муниципального финансового контроля в соответствии с действующим законодательством.</w:t>
      </w:r>
    </w:p>
    <w:p w:rsidR="0070700D" w:rsidRPr="0070700D" w:rsidRDefault="0070700D" w:rsidP="008C3712">
      <w:pPr>
        <w:jc w:val="both"/>
        <w:rPr>
          <w:szCs w:val="28"/>
        </w:rPr>
      </w:pPr>
      <w:bookmarkStart w:id="11" w:name="sub_28"/>
      <w:r>
        <w:rPr>
          <w:szCs w:val="28"/>
        </w:rPr>
        <w:t xml:space="preserve">         </w:t>
      </w:r>
      <w:r w:rsidRPr="0070700D">
        <w:rPr>
          <w:szCs w:val="28"/>
        </w:rPr>
        <w:t>2.</w:t>
      </w:r>
      <w:r w:rsidR="00783C3F">
        <w:rPr>
          <w:szCs w:val="28"/>
        </w:rPr>
        <w:t>7</w:t>
      </w:r>
      <w:r w:rsidRPr="0070700D">
        <w:rPr>
          <w:szCs w:val="28"/>
        </w:rPr>
        <w:t xml:space="preserve">. Муниципальное задание и отчет о выполнении муниципального задания, формируемый согласно </w:t>
      </w:r>
      <w:hyperlink w:anchor="sub_1200" w:history="1">
        <w:r w:rsidRPr="008C3712">
          <w:rPr>
            <w:rStyle w:val="aa"/>
            <w:color w:val="auto"/>
            <w:szCs w:val="28"/>
          </w:rPr>
          <w:t>приложению 2</w:t>
        </w:r>
      </w:hyperlink>
      <w:r w:rsidRPr="0070700D">
        <w:rPr>
          <w:szCs w:val="28"/>
        </w:rPr>
        <w:t xml:space="preserve"> к настоящему Порядку, размещаются муниципальными казенными, бюджетными и автономными учреждениями на официальном сайте Российской Федерации для размещения информации о муниципальных (муниципальных) учреждениях в информационно-телекоммуникационной сети "Интернет" по адресу </w:t>
      </w:r>
      <w:hyperlink r:id="rId10" w:history="1">
        <w:r w:rsidRPr="008C3712">
          <w:rPr>
            <w:rStyle w:val="aa"/>
            <w:color w:val="auto"/>
            <w:szCs w:val="28"/>
          </w:rPr>
          <w:t>www.bus.gov.ru</w:t>
        </w:r>
      </w:hyperlink>
      <w:r w:rsidRPr="0070700D">
        <w:rPr>
          <w:szCs w:val="28"/>
        </w:rPr>
        <w:t xml:space="preserve"> в порядке, установленном Министерством финансов Российской Федерации.</w:t>
      </w:r>
    </w:p>
    <w:bookmarkEnd w:id="11"/>
    <w:p w:rsidR="0070700D" w:rsidRPr="0070700D" w:rsidRDefault="0070700D" w:rsidP="0070700D">
      <w:pPr>
        <w:rPr>
          <w:szCs w:val="28"/>
        </w:rPr>
      </w:pPr>
    </w:p>
    <w:p w:rsidR="0070700D" w:rsidRPr="0070700D" w:rsidRDefault="0070700D" w:rsidP="0070700D">
      <w:pPr>
        <w:pStyle w:val="1"/>
        <w:jc w:val="center"/>
        <w:rPr>
          <w:rFonts w:ascii="Times New Roman" w:hAnsi="Times New Roman"/>
          <w:sz w:val="28"/>
          <w:szCs w:val="28"/>
        </w:rPr>
      </w:pPr>
      <w:bookmarkStart w:id="12" w:name="sub_1003"/>
      <w:r w:rsidRPr="0070700D">
        <w:rPr>
          <w:rFonts w:ascii="Times New Roman" w:hAnsi="Times New Roman"/>
          <w:sz w:val="28"/>
          <w:szCs w:val="28"/>
        </w:rPr>
        <w:t>III. Финансовое обеспечение выполнения муниципального задания</w:t>
      </w:r>
    </w:p>
    <w:bookmarkEnd w:id="12"/>
    <w:p w:rsidR="0070700D" w:rsidRPr="0070700D" w:rsidRDefault="0070700D" w:rsidP="0070700D">
      <w:pPr>
        <w:rPr>
          <w:szCs w:val="28"/>
        </w:rPr>
      </w:pPr>
    </w:p>
    <w:p w:rsidR="0070700D" w:rsidRPr="0070700D" w:rsidRDefault="0070700D" w:rsidP="008C3712">
      <w:pPr>
        <w:jc w:val="both"/>
        <w:rPr>
          <w:szCs w:val="28"/>
        </w:rPr>
      </w:pPr>
      <w:bookmarkStart w:id="13" w:name="sub_31"/>
      <w:r>
        <w:rPr>
          <w:szCs w:val="28"/>
        </w:rPr>
        <w:t xml:space="preserve">         </w:t>
      </w:r>
      <w:r w:rsidRPr="0070700D">
        <w:rPr>
          <w:szCs w:val="28"/>
        </w:rPr>
        <w:t xml:space="preserve">3.1. Финансовое обеспечение выполнения муниципального задания осуществляется за счет средств бюджета </w:t>
      </w:r>
      <w:r w:rsidR="00C12174">
        <w:rPr>
          <w:szCs w:val="28"/>
        </w:rPr>
        <w:t>Ключевского сельского поселения</w:t>
      </w:r>
      <w:r w:rsidR="00C12174" w:rsidRPr="0070700D">
        <w:rPr>
          <w:szCs w:val="28"/>
        </w:rPr>
        <w:t xml:space="preserve"> </w:t>
      </w:r>
      <w:r w:rsidRPr="0070700D">
        <w:rPr>
          <w:szCs w:val="28"/>
        </w:rPr>
        <w:t xml:space="preserve">в пределах бюджетных ассигнований, утвержденных решением о бюджете </w:t>
      </w:r>
      <w:r w:rsidR="00C12174">
        <w:rPr>
          <w:szCs w:val="28"/>
        </w:rPr>
        <w:t>Ключевского сельского поселения</w:t>
      </w:r>
      <w:r w:rsidR="00C12174" w:rsidRPr="0070700D">
        <w:rPr>
          <w:szCs w:val="28"/>
        </w:rPr>
        <w:t xml:space="preserve"> </w:t>
      </w:r>
      <w:r w:rsidRPr="0070700D">
        <w:rPr>
          <w:szCs w:val="28"/>
        </w:rPr>
        <w:t>на очередной финансовый год и на плановый период.</w:t>
      </w:r>
    </w:p>
    <w:bookmarkEnd w:id="13"/>
    <w:p w:rsidR="0070700D" w:rsidRPr="0070700D" w:rsidRDefault="00C12174" w:rsidP="008C3712">
      <w:pPr>
        <w:jc w:val="both"/>
        <w:rPr>
          <w:szCs w:val="28"/>
        </w:rPr>
      </w:pPr>
      <w:r>
        <w:rPr>
          <w:szCs w:val="28"/>
        </w:rPr>
        <w:t xml:space="preserve">        </w:t>
      </w:r>
      <w:r w:rsidR="0070700D" w:rsidRPr="0070700D">
        <w:rPr>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0700D" w:rsidRPr="0070700D" w:rsidRDefault="00C12174" w:rsidP="008C3712">
      <w:pPr>
        <w:jc w:val="both"/>
        <w:rPr>
          <w:szCs w:val="28"/>
        </w:rPr>
      </w:pPr>
      <w:r>
        <w:rPr>
          <w:szCs w:val="28"/>
        </w:rPr>
        <w:t xml:space="preserve">        </w:t>
      </w:r>
      <w:r w:rsidR="0070700D" w:rsidRPr="0070700D">
        <w:rPr>
          <w:szCs w:val="28"/>
        </w:rPr>
        <w:t>Финансовое обеспечение выполнения муниципального задания муниципальным бюджетным и автономным учреждением осуществляется в виде субсидии.</w:t>
      </w:r>
    </w:p>
    <w:p w:rsidR="0070700D" w:rsidRPr="0070700D" w:rsidRDefault="0070700D" w:rsidP="008C3712">
      <w:pPr>
        <w:jc w:val="both"/>
        <w:rPr>
          <w:szCs w:val="28"/>
        </w:rPr>
      </w:pPr>
      <w:bookmarkStart w:id="14" w:name="sub_32"/>
      <w:r>
        <w:rPr>
          <w:szCs w:val="28"/>
        </w:rPr>
        <w:t xml:space="preserve">         </w:t>
      </w:r>
      <w:r w:rsidRPr="0070700D">
        <w:rPr>
          <w:szCs w:val="28"/>
        </w:rPr>
        <w:t>3.2. Объем финансового обеспечения выполнения муниципального задания рассчитывается исходя из нормативных затрат на оказание муниципальных услуг (выполнение работ), с учётом затрат на содержание недвижимого имущества и особо ценного движимого имущества, закреплённого за муниципальным учреждением или приобретённого им за счет средств, выделенных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признаётся имущество учреждения.</w:t>
      </w:r>
    </w:p>
    <w:p w:rsidR="0070700D" w:rsidRPr="0070700D" w:rsidRDefault="0070700D" w:rsidP="008C3712">
      <w:pPr>
        <w:jc w:val="both"/>
        <w:rPr>
          <w:szCs w:val="28"/>
        </w:rPr>
      </w:pPr>
      <w:bookmarkStart w:id="15" w:name="sub_33"/>
      <w:bookmarkEnd w:id="14"/>
      <w:r>
        <w:rPr>
          <w:szCs w:val="28"/>
        </w:rPr>
        <w:t xml:space="preserve">         </w:t>
      </w:r>
      <w:r w:rsidRPr="0070700D">
        <w:rPr>
          <w:szCs w:val="28"/>
        </w:rPr>
        <w:t>3.3. Объём финансового обеспечения выполнения муниципального задания (R) определяется по формуле:</w:t>
      </w:r>
    </w:p>
    <w:bookmarkEnd w:id="15"/>
    <w:p w:rsidR="0070700D" w:rsidRPr="0070700D" w:rsidRDefault="0070700D" w:rsidP="0070700D">
      <w:pPr>
        <w:rPr>
          <w:szCs w:val="28"/>
        </w:rPr>
      </w:pPr>
    </w:p>
    <w:p w:rsidR="0070700D" w:rsidRPr="0070700D" w:rsidRDefault="00F573CC" w:rsidP="0070700D">
      <w:pPr>
        <w:rPr>
          <w:szCs w:val="28"/>
        </w:rPr>
      </w:pPr>
      <w:r>
        <w:rPr>
          <w:noProof/>
          <w:szCs w:val="28"/>
        </w:rPr>
        <w:drawing>
          <wp:inline distT="0" distB="0" distL="0" distR="0">
            <wp:extent cx="3114675" cy="476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476250"/>
                    </a:xfrm>
                    <a:prstGeom prst="rect">
                      <a:avLst/>
                    </a:prstGeom>
                    <a:noFill/>
                    <a:ln>
                      <a:noFill/>
                    </a:ln>
                  </pic:spPr>
                </pic:pic>
              </a:graphicData>
            </a:graphic>
          </wp:inline>
        </w:drawing>
      </w:r>
      <w:r w:rsidR="0070700D" w:rsidRPr="0070700D">
        <w:rPr>
          <w:szCs w:val="28"/>
        </w:rPr>
        <w:t>,</w:t>
      </w:r>
    </w:p>
    <w:p w:rsidR="0070700D" w:rsidRPr="0070700D" w:rsidRDefault="0070700D" w:rsidP="0070700D">
      <w:pPr>
        <w:rPr>
          <w:szCs w:val="28"/>
        </w:rPr>
      </w:pPr>
      <w:r w:rsidRPr="0070700D">
        <w:rPr>
          <w:szCs w:val="28"/>
        </w:rPr>
        <w:t>где:</w:t>
      </w:r>
    </w:p>
    <w:p w:rsidR="0070700D" w:rsidRPr="0070700D" w:rsidRDefault="00F573CC" w:rsidP="008C3712">
      <w:pPr>
        <w:jc w:val="both"/>
        <w:rPr>
          <w:szCs w:val="28"/>
        </w:rPr>
      </w:pPr>
      <w:r>
        <w:rPr>
          <w:noProof/>
          <w:szCs w:val="28"/>
        </w:rPr>
        <w:lastRenderedPageBreak/>
        <w:drawing>
          <wp:inline distT="0" distB="0" distL="0" distR="0">
            <wp:extent cx="1809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70700D" w:rsidRPr="0070700D">
        <w:rPr>
          <w:szCs w:val="28"/>
        </w:rPr>
        <w:t xml:space="preserve"> - нормативные затраты на оказание i-й муниципальной услуги, включенной в ведомственный перечень;</w:t>
      </w:r>
    </w:p>
    <w:p w:rsidR="0070700D" w:rsidRPr="0070700D" w:rsidRDefault="00F573CC" w:rsidP="008C3712">
      <w:pPr>
        <w:jc w:val="both"/>
        <w:rPr>
          <w:szCs w:val="28"/>
        </w:rPr>
      </w:pPr>
      <w:r>
        <w:rPr>
          <w:noProof/>
          <w:szCs w:val="28"/>
        </w:rPr>
        <w:drawing>
          <wp:inline distT="0" distB="0" distL="0" distR="0">
            <wp:extent cx="171450" cy="238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0070700D" w:rsidRPr="0070700D">
        <w:rPr>
          <w:szCs w:val="28"/>
        </w:rPr>
        <w:t xml:space="preserve"> - объем i-й муниципальной услуги, установленной муниципальным заданием;</w:t>
      </w:r>
    </w:p>
    <w:p w:rsidR="0070700D" w:rsidRPr="0070700D" w:rsidRDefault="00F573CC" w:rsidP="008C3712">
      <w:pPr>
        <w:jc w:val="both"/>
        <w:rPr>
          <w:szCs w:val="28"/>
        </w:rPr>
      </w:pPr>
      <w:r>
        <w:rPr>
          <w:noProof/>
          <w:szCs w:val="28"/>
        </w:rPr>
        <w:drawing>
          <wp:inline distT="0" distB="0" distL="0" distR="0">
            <wp:extent cx="22860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70700D" w:rsidRPr="0070700D">
        <w:rPr>
          <w:szCs w:val="28"/>
        </w:rPr>
        <w:t xml:space="preserve"> - нормативные затраты на выполнение w-й работы, включенной в ведомственный перечень;</w:t>
      </w:r>
    </w:p>
    <w:p w:rsidR="0070700D" w:rsidRPr="0070700D" w:rsidRDefault="00F573CC" w:rsidP="008C3712">
      <w:pPr>
        <w:jc w:val="both"/>
        <w:rPr>
          <w:szCs w:val="28"/>
        </w:rPr>
      </w:pPr>
      <w:r>
        <w:rPr>
          <w:noProof/>
          <w:szCs w:val="28"/>
        </w:rPr>
        <w:drawing>
          <wp:inline distT="0" distB="0" distL="0" distR="0">
            <wp:extent cx="15240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0070700D" w:rsidRPr="0070700D">
        <w:rPr>
          <w:szCs w:val="28"/>
        </w:rPr>
        <w:t xml:space="preserve"> - размер платы (тариф и цена) за оказание i-й муниципальной услуги в соответствии </w:t>
      </w:r>
      <w:r w:rsidR="0070700D" w:rsidRPr="008C3712">
        <w:rPr>
          <w:szCs w:val="28"/>
        </w:rPr>
        <w:t xml:space="preserve">с </w:t>
      </w:r>
      <w:hyperlink w:anchor="sub_318" w:history="1">
        <w:r w:rsidR="0070700D" w:rsidRPr="008C3712">
          <w:rPr>
            <w:rStyle w:val="aa"/>
            <w:color w:val="auto"/>
            <w:szCs w:val="28"/>
          </w:rPr>
          <w:t>пунктом 3.18</w:t>
        </w:r>
      </w:hyperlink>
      <w:r w:rsidR="0070700D" w:rsidRPr="0070700D">
        <w:rPr>
          <w:szCs w:val="28"/>
        </w:rPr>
        <w:t xml:space="preserve"> настоящего Порядка;</w:t>
      </w:r>
    </w:p>
    <w:p w:rsidR="0070700D" w:rsidRPr="0070700D" w:rsidRDefault="00F573CC" w:rsidP="008C3712">
      <w:pPr>
        <w:jc w:val="both"/>
        <w:rPr>
          <w:szCs w:val="28"/>
        </w:rPr>
      </w:pPr>
      <w:r>
        <w:rPr>
          <w:noProof/>
          <w:szCs w:val="28"/>
        </w:rPr>
        <w:drawing>
          <wp:inline distT="0" distB="0" distL="0" distR="0">
            <wp:extent cx="3429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0700D" w:rsidRPr="0070700D">
        <w:rPr>
          <w:szCs w:val="28"/>
        </w:rPr>
        <w:t xml:space="preserve"> - затраты на уплату налогов, в качестве объекта налогообложения по которым признается имущество учреждения;</w:t>
      </w:r>
    </w:p>
    <w:p w:rsidR="0070700D" w:rsidRPr="0070700D" w:rsidRDefault="00F573CC" w:rsidP="008C3712">
      <w:pPr>
        <w:jc w:val="both"/>
        <w:rPr>
          <w:szCs w:val="28"/>
        </w:rPr>
      </w:pPr>
      <w:r>
        <w:rPr>
          <w:noProof/>
          <w:szCs w:val="28"/>
        </w:rPr>
        <w:drawing>
          <wp:inline distT="0" distB="0" distL="0" distR="0">
            <wp:extent cx="333375" cy="2571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70700D" w:rsidRPr="0070700D">
        <w:rPr>
          <w:szCs w:val="28"/>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0700D" w:rsidRPr="0070700D" w:rsidRDefault="00C12174" w:rsidP="008C3712">
      <w:pPr>
        <w:jc w:val="both"/>
        <w:rPr>
          <w:szCs w:val="28"/>
        </w:rPr>
      </w:pPr>
      <w:bookmarkStart w:id="16" w:name="sub_34"/>
      <w:r>
        <w:rPr>
          <w:szCs w:val="28"/>
        </w:rPr>
        <w:t xml:space="preserve">        </w:t>
      </w:r>
      <w:r w:rsidR="0070700D" w:rsidRPr="0070700D">
        <w:rPr>
          <w:szCs w:val="28"/>
        </w:rPr>
        <w:t>3.4. Нормативные затраты на оказание муниципальной услуги (</w:t>
      </w:r>
      <w:r w:rsidR="00F573CC">
        <w:rPr>
          <w:noProof/>
          <w:szCs w:val="28"/>
        </w:rPr>
        <w:drawing>
          <wp:inline distT="0" distB="0" distL="0" distR="0">
            <wp:extent cx="180975" cy="2381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70700D" w:rsidRPr="0070700D">
        <w:rPr>
          <w:szCs w:val="28"/>
        </w:rPr>
        <w:t xml:space="preserve">) рассчитываются на единицу показателя объёма оказания услуги, установленного в муниципальном задании, на основе определяемых в соответствии с </w:t>
      </w:r>
      <w:hyperlink w:anchor="sub_1300" w:history="1">
        <w:r w:rsidR="0070700D" w:rsidRPr="0070700D">
          <w:rPr>
            <w:rStyle w:val="aa"/>
            <w:szCs w:val="28"/>
          </w:rPr>
          <w:t>п</w:t>
        </w:r>
        <w:r w:rsidR="0070700D" w:rsidRPr="008C3712">
          <w:rPr>
            <w:rStyle w:val="aa"/>
            <w:color w:val="auto"/>
            <w:szCs w:val="28"/>
          </w:rPr>
          <w:t>риложением 3</w:t>
        </w:r>
      </w:hyperlink>
      <w:r w:rsidR="0070700D" w:rsidRPr="0070700D">
        <w:rPr>
          <w:szCs w:val="28"/>
        </w:rPr>
        <w:t xml:space="preserve"> к настоящему Порядку базового норматива затрат и корректирующих коэффициентов к базовым нормативам затрат (далее - корректирующие коэффициенты).</w:t>
      </w:r>
    </w:p>
    <w:p w:rsidR="0070700D" w:rsidRPr="0070700D" w:rsidRDefault="00C12174" w:rsidP="008C3712">
      <w:pPr>
        <w:jc w:val="both"/>
        <w:rPr>
          <w:szCs w:val="28"/>
        </w:rPr>
      </w:pPr>
      <w:bookmarkStart w:id="17" w:name="sub_35"/>
      <w:bookmarkEnd w:id="16"/>
      <w:r>
        <w:rPr>
          <w:szCs w:val="28"/>
        </w:rPr>
        <w:t xml:space="preserve">        </w:t>
      </w:r>
      <w:r w:rsidR="0070700D" w:rsidRPr="0070700D">
        <w:rPr>
          <w:szCs w:val="28"/>
        </w:rPr>
        <w:t xml:space="preserve">3.5. Порядок определения нормативных затрат на оказание муниципальных услуг (выполнение работ) утверждается правовым актом администрации </w:t>
      </w:r>
      <w:r>
        <w:rPr>
          <w:szCs w:val="28"/>
        </w:rPr>
        <w:t>Ключевского сельского поселения</w:t>
      </w:r>
      <w:r w:rsidR="0070700D" w:rsidRPr="0070700D">
        <w:rPr>
          <w:szCs w:val="28"/>
        </w:rPr>
        <w:t xml:space="preserve"> с соблюдением общих требований к определению нормативных затрат на оказание государственных (муниципальных) услуг,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70700D" w:rsidRPr="0070700D" w:rsidRDefault="00C12174" w:rsidP="008C3712">
      <w:pPr>
        <w:jc w:val="both"/>
        <w:rPr>
          <w:szCs w:val="28"/>
        </w:rPr>
      </w:pPr>
      <w:bookmarkStart w:id="18" w:name="sub_36"/>
      <w:bookmarkEnd w:id="17"/>
      <w:r>
        <w:rPr>
          <w:szCs w:val="28"/>
        </w:rPr>
        <w:t xml:space="preserve">       </w:t>
      </w:r>
      <w:r w:rsidR="0070700D" w:rsidRPr="0070700D">
        <w:rPr>
          <w:szCs w:val="28"/>
        </w:rPr>
        <w:t xml:space="preserve">3.6. Нормативные затраты, рассчитанные с соблюдением настоящего Порядка, не могут приводить к превышению объёма бюджетных ассигнований, предусмотренных решением о бюджете </w:t>
      </w:r>
      <w:r>
        <w:rPr>
          <w:szCs w:val="28"/>
        </w:rPr>
        <w:t>Ключевского сельского поселения</w:t>
      </w:r>
      <w:r w:rsidRPr="0070700D">
        <w:rPr>
          <w:szCs w:val="28"/>
        </w:rPr>
        <w:t xml:space="preserve"> </w:t>
      </w:r>
      <w:r w:rsidR="0070700D" w:rsidRPr="0070700D">
        <w:rPr>
          <w:szCs w:val="28"/>
        </w:rPr>
        <w:t>на очередной финансовый год и на плановый период на финансовое обеспечение выполнения муниципального задания.</w:t>
      </w:r>
    </w:p>
    <w:p w:rsidR="0070700D" w:rsidRPr="0070700D" w:rsidRDefault="00C12174" w:rsidP="008C3712">
      <w:pPr>
        <w:jc w:val="both"/>
        <w:rPr>
          <w:szCs w:val="28"/>
        </w:rPr>
      </w:pPr>
      <w:bookmarkStart w:id="19" w:name="sub_37"/>
      <w:bookmarkEnd w:id="18"/>
      <w:r>
        <w:rPr>
          <w:szCs w:val="28"/>
        </w:rPr>
        <w:t xml:space="preserve">        </w:t>
      </w:r>
      <w:r w:rsidR="0070700D" w:rsidRPr="0070700D">
        <w:rPr>
          <w:szCs w:val="28"/>
        </w:rPr>
        <w:t>3.7. Значения базового норматива затрат на оказание муниципальной услуги утверждаются правовым актом органа местного самоуправления общей суммой, с выделением:</w:t>
      </w:r>
    </w:p>
    <w:p w:rsidR="0070700D" w:rsidRPr="0070700D" w:rsidRDefault="00C12174" w:rsidP="008C3712">
      <w:pPr>
        <w:jc w:val="both"/>
        <w:rPr>
          <w:szCs w:val="28"/>
        </w:rPr>
      </w:pPr>
      <w:bookmarkStart w:id="20" w:name="sub_371"/>
      <w:bookmarkEnd w:id="19"/>
      <w:r>
        <w:rPr>
          <w:szCs w:val="28"/>
        </w:rPr>
        <w:t xml:space="preserve">        </w:t>
      </w:r>
      <w:r w:rsidR="0070700D" w:rsidRPr="0070700D">
        <w:rPr>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0700D" w:rsidRPr="0070700D" w:rsidRDefault="00C12174" w:rsidP="008C3712">
      <w:pPr>
        <w:jc w:val="both"/>
        <w:rPr>
          <w:szCs w:val="28"/>
        </w:rPr>
      </w:pPr>
      <w:bookmarkStart w:id="21" w:name="sub_372"/>
      <w:bookmarkEnd w:id="20"/>
      <w:r>
        <w:rPr>
          <w:szCs w:val="28"/>
        </w:rPr>
        <w:t xml:space="preserve">        </w:t>
      </w:r>
      <w:r w:rsidR="0070700D" w:rsidRPr="0070700D">
        <w:rPr>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0700D" w:rsidRPr="0070700D" w:rsidRDefault="00C12174" w:rsidP="008C3712">
      <w:pPr>
        <w:jc w:val="both"/>
        <w:rPr>
          <w:szCs w:val="28"/>
        </w:rPr>
      </w:pPr>
      <w:bookmarkStart w:id="22" w:name="sub_38"/>
      <w:bookmarkEnd w:id="21"/>
      <w:r>
        <w:rPr>
          <w:szCs w:val="28"/>
        </w:rPr>
        <w:t xml:space="preserve">       </w:t>
      </w:r>
      <w:r w:rsidR="0070700D" w:rsidRPr="0070700D">
        <w:rPr>
          <w:szCs w:val="28"/>
        </w:rPr>
        <w:t>3.8.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местного самоуправления, из нескольких отраслевых корректирующих коэффициентов.</w:t>
      </w:r>
    </w:p>
    <w:p w:rsidR="0070700D" w:rsidRPr="0070700D" w:rsidRDefault="00C12174" w:rsidP="008C3712">
      <w:pPr>
        <w:jc w:val="both"/>
        <w:rPr>
          <w:szCs w:val="28"/>
        </w:rPr>
      </w:pPr>
      <w:bookmarkStart w:id="23" w:name="sub_39"/>
      <w:bookmarkEnd w:id="22"/>
      <w:r>
        <w:rPr>
          <w:szCs w:val="28"/>
        </w:rPr>
        <w:lastRenderedPageBreak/>
        <w:t xml:space="preserve">        </w:t>
      </w:r>
      <w:r w:rsidR="0070700D" w:rsidRPr="0070700D">
        <w:rPr>
          <w:szCs w:val="28"/>
        </w:rPr>
        <w:t>3.9.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0700D" w:rsidRPr="0070700D" w:rsidRDefault="00C12174" w:rsidP="008C3712">
      <w:pPr>
        <w:jc w:val="both"/>
        <w:rPr>
          <w:szCs w:val="28"/>
        </w:rPr>
      </w:pPr>
      <w:bookmarkStart w:id="24" w:name="sub_310"/>
      <w:bookmarkEnd w:id="23"/>
      <w:r>
        <w:rPr>
          <w:szCs w:val="28"/>
        </w:rPr>
        <w:t xml:space="preserve">       </w:t>
      </w:r>
      <w:r w:rsidR="0070700D" w:rsidRPr="0070700D">
        <w:rPr>
          <w:szCs w:val="28"/>
        </w:rPr>
        <w:t>3.10. Отраслевой корректирующий коэффициент учитывает показатели отраслевой специфики, в том числе показатели качества муниципальной услуги, и определяется в соответствии с общими требованиями.</w:t>
      </w:r>
    </w:p>
    <w:bookmarkEnd w:id="24"/>
    <w:p w:rsidR="0070700D" w:rsidRPr="0070700D" w:rsidRDefault="00783C3F" w:rsidP="008C3712">
      <w:pPr>
        <w:jc w:val="both"/>
        <w:rPr>
          <w:szCs w:val="28"/>
        </w:rPr>
      </w:pPr>
      <w:r>
        <w:rPr>
          <w:szCs w:val="28"/>
        </w:rPr>
        <w:t xml:space="preserve">        </w:t>
      </w:r>
      <w:r w:rsidR="0070700D" w:rsidRPr="0070700D">
        <w:rPr>
          <w:szCs w:val="28"/>
        </w:rPr>
        <w:t>Значение отраслевого корректирующего коэффициента утверждается органом местного самоуправления.</w:t>
      </w:r>
    </w:p>
    <w:p w:rsidR="0070700D" w:rsidRPr="008C3712" w:rsidRDefault="00C12174" w:rsidP="008C3712">
      <w:pPr>
        <w:jc w:val="both"/>
        <w:rPr>
          <w:szCs w:val="28"/>
        </w:rPr>
      </w:pPr>
      <w:bookmarkStart w:id="25" w:name="sub_313"/>
      <w:r>
        <w:rPr>
          <w:szCs w:val="28"/>
        </w:rPr>
        <w:t xml:space="preserve">         </w:t>
      </w:r>
      <w:r w:rsidR="0070700D" w:rsidRPr="0070700D">
        <w:rPr>
          <w:szCs w:val="28"/>
        </w:rPr>
        <w:t>3.1</w:t>
      </w:r>
      <w:r w:rsidR="00783C3F">
        <w:rPr>
          <w:szCs w:val="28"/>
        </w:rPr>
        <w:t>1</w:t>
      </w:r>
      <w:r w:rsidR="0070700D" w:rsidRPr="0070700D">
        <w:rPr>
          <w:szCs w:val="28"/>
        </w:rPr>
        <w:t xml:space="preserve">. Нормативные затраты на выполнение работы (Nw) определяются при расчете объема финансового обеспечения выполнения муниципального задания в порядке, установленном органом местного самоуправления в соответствии с </w:t>
      </w:r>
      <w:hyperlink w:anchor="sub_307" w:history="1">
        <w:r w:rsidR="0070700D" w:rsidRPr="008C3712">
          <w:rPr>
            <w:rStyle w:val="aa"/>
            <w:color w:val="auto"/>
            <w:szCs w:val="28"/>
          </w:rPr>
          <w:t>пунктом 7</w:t>
        </w:r>
      </w:hyperlink>
      <w:r w:rsidR="0070700D" w:rsidRPr="008C3712">
        <w:rPr>
          <w:szCs w:val="28"/>
        </w:rPr>
        <w:t xml:space="preserve"> приложения 3 к настоящему Порядку.</w:t>
      </w:r>
    </w:p>
    <w:p w:rsidR="0070700D" w:rsidRPr="0070700D" w:rsidRDefault="00C12174" w:rsidP="008C3712">
      <w:pPr>
        <w:jc w:val="both"/>
        <w:rPr>
          <w:szCs w:val="28"/>
        </w:rPr>
      </w:pPr>
      <w:bookmarkStart w:id="26" w:name="sub_314"/>
      <w:bookmarkEnd w:id="25"/>
      <w:r>
        <w:rPr>
          <w:szCs w:val="28"/>
        </w:rPr>
        <w:t xml:space="preserve">        </w:t>
      </w:r>
      <w:r w:rsidR="0070700D" w:rsidRPr="0070700D">
        <w:rPr>
          <w:szCs w:val="28"/>
        </w:rPr>
        <w:t>3.1</w:t>
      </w:r>
      <w:r w:rsidR="00783C3F">
        <w:rPr>
          <w:szCs w:val="28"/>
        </w:rPr>
        <w:t>2</w:t>
      </w:r>
      <w:r w:rsidR="0070700D" w:rsidRPr="0070700D">
        <w:rPr>
          <w:szCs w:val="28"/>
        </w:rPr>
        <w:t>. В объем финансового обеспечения выполнения муниципального задания включаются затраты на уплату налогов (NyH), в качестве объекта налогообложения по которым признается имущество учреждения.</w:t>
      </w:r>
    </w:p>
    <w:bookmarkEnd w:id="26"/>
    <w:p w:rsidR="0070700D" w:rsidRPr="0070700D" w:rsidRDefault="00C12174" w:rsidP="008C3712">
      <w:pPr>
        <w:jc w:val="both"/>
        <w:rPr>
          <w:szCs w:val="28"/>
        </w:rPr>
      </w:pPr>
      <w:r>
        <w:rPr>
          <w:szCs w:val="28"/>
        </w:rPr>
        <w:t xml:space="preserve">       </w:t>
      </w:r>
      <w:r w:rsidR="0070700D" w:rsidRPr="0070700D">
        <w:rPr>
          <w:szCs w:val="28"/>
        </w:rPr>
        <w:t xml:space="preserve">Объём затрат на уплату налогов определяется в соответствии с </w:t>
      </w:r>
      <w:hyperlink r:id="rId19" w:history="1">
        <w:r w:rsidR="0070700D" w:rsidRPr="008C3712">
          <w:rPr>
            <w:rStyle w:val="aa"/>
            <w:color w:val="auto"/>
            <w:szCs w:val="28"/>
          </w:rPr>
          <w:t>налоговым законодательством</w:t>
        </w:r>
      </w:hyperlink>
      <w:r w:rsidR="0070700D" w:rsidRPr="008C3712">
        <w:rPr>
          <w:szCs w:val="28"/>
        </w:rPr>
        <w:t xml:space="preserve"> Российской Федерации. С целью определения объема р</w:t>
      </w:r>
      <w:r w:rsidR="0070700D" w:rsidRPr="0070700D">
        <w:rPr>
          <w:szCs w:val="28"/>
        </w:rPr>
        <w:t>асходов на уплату налогов используются сведения о начислении налога по данным налоговых деклараций, сданных за предшествующий налоговый период по соответствующему налогу с учетом ожидаемого изменения налоговой базы в очередном финансовом году и плановом периоде.</w:t>
      </w:r>
    </w:p>
    <w:p w:rsidR="0070700D" w:rsidRPr="0070700D" w:rsidRDefault="00C12174" w:rsidP="008C3712">
      <w:pPr>
        <w:jc w:val="both"/>
        <w:rPr>
          <w:szCs w:val="28"/>
        </w:rPr>
      </w:pPr>
      <w:bookmarkStart w:id="27" w:name="sub_315"/>
      <w:r>
        <w:rPr>
          <w:szCs w:val="28"/>
        </w:rPr>
        <w:t xml:space="preserve">         </w:t>
      </w:r>
      <w:r w:rsidR="0070700D" w:rsidRPr="0070700D">
        <w:rPr>
          <w:szCs w:val="28"/>
        </w:rPr>
        <w:t>3.1</w:t>
      </w:r>
      <w:r w:rsidR="00783C3F">
        <w:rPr>
          <w:szCs w:val="28"/>
        </w:rPr>
        <w:t>3</w:t>
      </w:r>
      <w:r w:rsidR="0070700D" w:rsidRPr="0070700D">
        <w:rPr>
          <w:szCs w:val="28"/>
        </w:rPr>
        <w:t xml:space="preserve">. 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w:t>
      </w:r>
      <w:hyperlink w:anchor="sub_314" w:history="1">
        <w:r w:rsidR="0070700D" w:rsidRPr="008C3712">
          <w:rPr>
            <w:rStyle w:val="aa"/>
            <w:color w:val="auto"/>
            <w:szCs w:val="28"/>
          </w:rPr>
          <w:t>абзаце первом пункта 3.</w:t>
        </w:r>
      </w:hyperlink>
      <w:r w:rsidR="000E62F4">
        <w:rPr>
          <w:szCs w:val="28"/>
        </w:rPr>
        <w:t>12</w:t>
      </w:r>
      <w:r w:rsidR="000E62F4" w:rsidRPr="0070700D">
        <w:rPr>
          <w:szCs w:val="28"/>
        </w:rPr>
        <w:t xml:space="preserve"> </w:t>
      </w:r>
      <w:r w:rsidR="0070700D" w:rsidRPr="0070700D">
        <w:rPr>
          <w:szCs w:val="28"/>
        </w:rPr>
        <w:t xml:space="preserve">,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Pr>
          <w:szCs w:val="28"/>
        </w:rPr>
        <w:t>Ключевского сельского поселения</w:t>
      </w:r>
      <w:r w:rsidR="0070700D" w:rsidRPr="0070700D">
        <w:rPr>
          <w:szCs w:val="28"/>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w:t>
      </w:r>
    </w:p>
    <w:p w:rsidR="0070700D" w:rsidRPr="0070700D" w:rsidRDefault="00C12174" w:rsidP="008C3712">
      <w:pPr>
        <w:jc w:val="both"/>
        <w:rPr>
          <w:szCs w:val="28"/>
        </w:rPr>
      </w:pPr>
      <w:bookmarkStart w:id="28" w:name="sub_316"/>
      <w:bookmarkEnd w:id="27"/>
      <w:r>
        <w:rPr>
          <w:szCs w:val="28"/>
        </w:rPr>
        <w:t xml:space="preserve">          </w:t>
      </w:r>
      <w:r w:rsidR="0070700D" w:rsidRPr="0070700D">
        <w:rPr>
          <w:szCs w:val="28"/>
        </w:rPr>
        <w:t>3.1</w:t>
      </w:r>
      <w:r w:rsidR="00783C3F">
        <w:rPr>
          <w:szCs w:val="28"/>
        </w:rPr>
        <w:t>4</w:t>
      </w:r>
      <w:r w:rsidR="0070700D" w:rsidRPr="0070700D">
        <w:rPr>
          <w:szCs w:val="28"/>
        </w:rPr>
        <w:t>. Затраты на содержание не используемого для выполнения муниципального задания имущества (NCH) муниципального бюджетного или автономного учреждения рассчитываются с учетом затрат:</w:t>
      </w:r>
    </w:p>
    <w:p w:rsidR="0070700D" w:rsidRPr="0070700D" w:rsidRDefault="00C12174" w:rsidP="008C3712">
      <w:pPr>
        <w:jc w:val="both"/>
        <w:rPr>
          <w:szCs w:val="28"/>
        </w:rPr>
      </w:pPr>
      <w:bookmarkStart w:id="29" w:name="sub_3161"/>
      <w:bookmarkEnd w:id="28"/>
      <w:r>
        <w:rPr>
          <w:szCs w:val="28"/>
        </w:rPr>
        <w:t xml:space="preserve">         </w:t>
      </w:r>
      <w:r w:rsidR="0070700D" w:rsidRPr="0070700D">
        <w:rPr>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0700D" w:rsidRPr="0070700D" w:rsidRDefault="00C12174" w:rsidP="008C3712">
      <w:pPr>
        <w:jc w:val="both"/>
        <w:rPr>
          <w:szCs w:val="28"/>
        </w:rPr>
      </w:pPr>
      <w:bookmarkStart w:id="30" w:name="sub_3162"/>
      <w:bookmarkEnd w:id="29"/>
      <w:r>
        <w:rPr>
          <w:szCs w:val="28"/>
        </w:rPr>
        <w:t xml:space="preserve">         </w:t>
      </w:r>
      <w:r w:rsidR="0070700D" w:rsidRPr="0070700D">
        <w:rPr>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0700D" w:rsidRPr="0070700D" w:rsidRDefault="00C12174" w:rsidP="008C3712">
      <w:pPr>
        <w:jc w:val="both"/>
        <w:rPr>
          <w:szCs w:val="28"/>
        </w:rPr>
      </w:pPr>
      <w:bookmarkStart w:id="31" w:name="sub_317"/>
      <w:bookmarkEnd w:id="30"/>
      <w:r>
        <w:rPr>
          <w:szCs w:val="28"/>
        </w:rPr>
        <w:t xml:space="preserve">         </w:t>
      </w:r>
      <w:r w:rsidR="0070700D" w:rsidRPr="0070700D">
        <w:rPr>
          <w:szCs w:val="28"/>
        </w:rPr>
        <w:t>3.1</w:t>
      </w:r>
      <w:r w:rsidR="00783C3F">
        <w:rPr>
          <w:szCs w:val="28"/>
        </w:rPr>
        <w:t>5</w:t>
      </w:r>
      <w:r w:rsidR="0070700D" w:rsidRPr="0070700D">
        <w:rPr>
          <w:szCs w:val="28"/>
        </w:rPr>
        <w:t xml:space="preserve">.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sub_316" w:history="1">
        <w:r w:rsidR="0070700D" w:rsidRPr="008C3712">
          <w:rPr>
            <w:rStyle w:val="aa"/>
            <w:color w:val="auto"/>
            <w:szCs w:val="28"/>
          </w:rPr>
          <w:t>пункте 3.1</w:t>
        </w:r>
      </w:hyperlink>
      <w:r w:rsidR="000E62F4" w:rsidRPr="008C3712">
        <w:rPr>
          <w:szCs w:val="28"/>
        </w:rPr>
        <w:t>4</w:t>
      </w:r>
      <w:r w:rsidR="0070700D" w:rsidRPr="0070700D">
        <w:rPr>
          <w:szCs w:val="28"/>
        </w:rPr>
        <w:t xml:space="preserve"> настоящих рекомендаций, рассчитываются с применением коэффициента платной деятельности.</w:t>
      </w:r>
    </w:p>
    <w:bookmarkEnd w:id="31"/>
    <w:p w:rsidR="0070700D" w:rsidRPr="0070700D" w:rsidRDefault="00C12174" w:rsidP="008C3712">
      <w:pPr>
        <w:jc w:val="both"/>
        <w:rPr>
          <w:szCs w:val="28"/>
        </w:rPr>
      </w:pPr>
      <w:r>
        <w:rPr>
          <w:szCs w:val="28"/>
        </w:rPr>
        <w:lastRenderedPageBreak/>
        <w:t xml:space="preserve">          </w:t>
      </w:r>
      <w:r w:rsidR="0070700D" w:rsidRPr="0070700D">
        <w:rPr>
          <w:szCs w:val="28"/>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учредителем.</w:t>
      </w:r>
    </w:p>
    <w:p w:rsidR="0070700D" w:rsidRPr="0070700D" w:rsidRDefault="00C12174" w:rsidP="008C3712">
      <w:pPr>
        <w:jc w:val="both"/>
        <w:rPr>
          <w:szCs w:val="28"/>
        </w:rPr>
      </w:pPr>
      <w:bookmarkStart w:id="32" w:name="sub_318"/>
      <w:r>
        <w:rPr>
          <w:szCs w:val="28"/>
        </w:rPr>
        <w:t xml:space="preserve">          </w:t>
      </w:r>
      <w:r w:rsidR="0070700D" w:rsidRPr="0070700D">
        <w:rPr>
          <w:szCs w:val="28"/>
        </w:rPr>
        <w:t>3.1</w:t>
      </w:r>
      <w:r w:rsidR="00783C3F">
        <w:rPr>
          <w:szCs w:val="28"/>
        </w:rPr>
        <w:t>6</w:t>
      </w:r>
      <w:r w:rsidR="0070700D" w:rsidRPr="0070700D">
        <w:rPr>
          <w:szCs w:val="28"/>
        </w:rPr>
        <w:t xml:space="preserve">.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нормативными правовыми актами Российской Федерации, Пермского края, </w:t>
      </w:r>
      <w:r>
        <w:rPr>
          <w:szCs w:val="28"/>
        </w:rPr>
        <w:t>Ключевского сельского поселения</w:t>
      </w:r>
      <w:r w:rsidRPr="0070700D">
        <w:rPr>
          <w:szCs w:val="28"/>
        </w:rPr>
        <w:t xml:space="preserve"> </w:t>
      </w:r>
      <w:r w:rsidR="0070700D" w:rsidRPr="0070700D">
        <w:rPr>
          <w:szCs w:val="28"/>
        </w:rPr>
        <w:t xml:space="preserve">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учредителем с учетом положений, установленных нормативными правовыми актами Российской Федерации, Пермского края, </w:t>
      </w:r>
      <w:r w:rsidR="00653D00">
        <w:rPr>
          <w:szCs w:val="28"/>
        </w:rPr>
        <w:t>Ключевского сельского поселения</w:t>
      </w:r>
      <w:r w:rsidR="0070700D" w:rsidRPr="0070700D">
        <w:rPr>
          <w:szCs w:val="28"/>
        </w:rPr>
        <w:t>.</w:t>
      </w:r>
    </w:p>
    <w:p w:rsidR="0070700D" w:rsidRPr="0070700D" w:rsidRDefault="00653D00" w:rsidP="008C3712">
      <w:pPr>
        <w:jc w:val="both"/>
        <w:rPr>
          <w:szCs w:val="28"/>
        </w:rPr>
      </w:pPr>
      <w:bookmarkStart w:id="33" w:name="sub_319"/>
      <w:bookmarkEnd w:id="32"/>
      <w:r>
        <w:rPr>
          <w:szCs w:val="28"/>
        </w:rPr>
        <w:t xml:space="preserve">          </w:t>
      </w:r>
      <w:r w:rsidR="0070700D" w:rsidRPr="0070700D">
        <w:rPr>
          <w:szCs w:val="28"/>
        </w:rPr>
        <w:t>3.1</w:t>
      </w:r>
      <w:r w:rsidR="00783C3F">
        <w:rPr>
          <w:szCs w:val="28"/>
        </w:rPr>
        <w:t>7</w:t>
      </w:r>
      <w:r w:rsidR="0070700D" w:rsidRPr="0070700D">
        <w:rPr>
          <w:szCs w:val="28"/>
        </w:rPr>
        <w:t>. Субсидия муниципальному бюджетному, автономному учреждению в течение текущего финансового года предоставляется на основании соглашения (договора) о порядке и условиях предоставления субсидии на финансовое обеспечение выполнения муниципального задания (далее - соглашение), заключаемого учредителем с муниципальным бюджетным, автономным учреждением.</w:t>
      </w:r>
    </w:p>
    <w:bookmarkEnd w:id="33"/>
    <w:p w:rsidR="0070700D" w:rsidRPr="0070700D" w:rsidRDefault="00653D00" w:rsidP="008C3712">
      <w:pPr>
        <w:jc w:val="both"/>
        <w:rPr>
          <w:szCs w:val="28"/>
        </w:rPr>
      </w:pPr>
      <w:r>
        <w:rPr>
          <w:szCs w:val="28"/>
        </w:rPr>
        <w:t xml:space="preserve">          </w:t>
      </w:r>
      <w:r w:rsidR="0070700D" w:rsidRPr="0070700D">
        <w:rPr>
          <w:szCs w:val="28"/>
        </w:rPr>
        <w:t xml:space="preserve">Соглашение заключается на один год в случае утверждения бюджета </w:t>
      </w:r>
      <w:r>
        <w:rPr>
          <w:szCs w:val="28"/>
        </w:rPr>
        <w:t>Ключевского сельского поселения</w:t>
      </w:r>
      <w:r w:rsidRPr="0070700D">
        <w:rPr>
          <w:szCs w:val="28"/>
        </w:rPr>
        <w:t xml:space="preserve"> </w:t>
      </w:r>
      <w:r w:rsidR="0070700D" w:rsidRPr="0070700D">
        <w:rPr>
          <w:szCs w:val="28"/>
        </w:rPr>
        <w:t xml:space="preserve">на очередной финансовый год, либо на три года в случае утверждения бюджета </w:t>
      </w:r>
      <w:r>
        <w:rPr>
          <w:szCs w:val="28"/>
        </w:rPr>
        <w:t>Ключевского сельского поселения</w:t>
      </w:r>
      <w:r w:rsidRPr="0070700D">
        <w:rPr>
          <w:szCs w:val="28"/>
        </w:rPr>
        <w:t xml:space="preserve"> </w:t>
      </w:r>
      <w:r w:rsidR="0070700D" w:rsidRPr="0070700D">
        <w:rPr>
          <w:szCs w:val="28"/>
        </w:rPr>
        <w:t>на очередной финансовый год и плановый период.</w:t>
      </w:r>
    </w:p>
    <w:p w:rsidR="0070700D" w:rsidRPr="0070700D" w:rsidRDefault="00653D00" w:rsidP="008C3712">
      <w:pPr>
        <w:jc w:val="both"/>
        <w:rPr>
          <w:szCs w:val="28"/>
        </w:rPr>
      </w:pPr>
      <w:r>
        <w:rPr>
          <w:szCs w:val="28"/>
        </w:rPr>
        <w:t xml:space="preserve">           </w:t>
      </w:r>
      <w:r w:rsidR="0070700D" w:rsidRPr="0070700D">
        <w:rPr>
          <w:szCs w:val="28"/>
        </w:rPr>
        <w:t>В соглашении должны быть определены:</w:t>
      </w:r>
    </w:p>
    <w:p w:rsidR="0070700D" w:rsidRPr="0070700D" w:rsidRDefault="0070700D" w:rsidP="008C3712">
      <w:pPr>
        <w:jc w:val="both"/>
        <w:rPr>
          <w:szCs w:val="28"/>
        </w:rPr>
      </w:pPr>
      <w:r w:rsidRPr="0070700D">
        <w:rPr>
          <w:szCs w:val="28"/>
        </w:rPr>
        <w:t>объем, сроки, цели, порядок и условия предоставления субсидий, а также показатели достижения измеримого результата;</w:t>
      </w:r>
    </w:p>
    <w:p w:rsidR="0070700D" w:rsidRPr="0070700D" w:rsidRDefault="0070700D" w:rsidP="008C3712">
      <w:pPr>
        <w:jc w:val="both"/>
        <w:rPr>
          <w:szCs w:val="28"/>
        </w:rPr>
      </w:pPr>
      <w:r w:rsidRPr="0070700D">
        <w:rPr>
          <w:szCs w:val="28"/>
        </w:rPr>
        <w:t>меры ответственности и порядок контроля за использованием субсидий;</w:t>
      </w:r>
    </w:p>
    <w:p w:rsidR="0070700D" w:rsidRPr="0070700D" w:rsidRDefault="0070700D" w:rsidP="008C3712">
      <w:pPr>
        <w:jc w:val="both"/>
        <w:rPr>
          <w:szCs w:val="28"/>
        </w:rPr>
      </w:pPr>
      <w:r w:rsidRPr="0070700D">
        <w:rPr>
          <w:szCs w:val="28"/>
        </w:rPr>
        <w:t>требования к порядку представления отчетности;</w:t>
      </w:r>
    </w:p>
    <w:p w:rsidR="0070700D" w:rsidRPr="0070700D" w:rsidRDefault="0070700D" w:rsidP="008C3712">
      <w:pPr>
        <w:jc w:val="both"/>
        <w:rPr>
          <w:szCs w:val="28"/>
        </w:rPr>
      </w:pPr>
      <w:r w:rsidRPr="0070700D">
        <w:rPr>
          <w:szCs w:val="28"/>
        </w:rPr>
        <w:t>порядок и случаи изменения объема предоставляемых субсидий, а также возврата предоставленных субсидий;</w:t>
      </w:r>
    </w:p>
    <w:p w:rsidR="0070700D" w:rsidRPr="008C3712" w:rsidRDefault="0070700D" w:rsidP="008C3712">
      <w:pPr>
        <w:jc w:val="both"/>
        <w:rPr>
          <w:szCs w:val="28"/>
        </w:rPr>
      </w:pPr>
      <w:r w:rsidRPr="0070700D">
        <w:rPr>
          <w:szCs w:val="28"/>
        </w:rPr>
        <w:t>обязательность размещения муниципального задания и отчета об его выполнении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0" w:history="1">
        <w:r w:rsidRPr="008C3712">
          <w:rPr>
            <w:rStyle w:val="aa"/>
            <w:color w:val="auto"/>
            <w:szCs w:val="28"/>
          </w:rPr>
          <w:t>www.bus.gov.ru</w:t>
        </w:r>
      </w:hyperlink>
      <w:r w:rsidRPr="008C3712">
        <w:rPr>
          <w:szCs w:val="28"/>
        </w:rPr>
        <w:t>).</w:t>
      </w:r>
    </w:p>
    <w:p w:rsidR="0070700D" w:rsidRPr="0070700D" w:rsidRDefault="00653D00" w:rsidP="008C3712">
      <w:pPr>
        <w:jc w:val="both"/>
        <w:rPr>
          <w:szCs w:val="28"/>
        </w:rPr>
      </w:pPr>
      <w:r>
        <w:rPr>
          <w:szCs w:val="28"/>
        </w:rPr>
        <w:t xml:space="preserve">        </w:t>
      </w:r>
      <w:r w:rsidR="0070700D" w:rsidRPr="0070700D">
        <w:rPr>
          <w:szCs w:val="28"/>
        </w:rPr>
        <w:t>Форма соглашения утверждается учредителем.</w:t>
      </w:r>
    </w:p>
    <w:p w:rsidR="0070700D" w:rsidRPr="0070700D" w:rsidRDefault="00653D00" w:rsidP="008C3712">
      <w:pPr>
        <w:jc w:val="both"/>
        <w:rPr>
          <w:szCs w:val="28"/>
        </w:rPr>
      </w:pPr>
      <w:bookmarkStart w:id="34" w:name="sub_320"/>
      <w:r>
        <w:rPr>
          <w:szCs w:val="28"/>
        </w:rPr>
        <w:t xml:space="preserve">         </w:t>
      </w:r>
      <w:r w:rsidR="0070700D" w:rsidRPr="0070700D">
        <w:rPr>
          <w:szCs w:val="28"/>
        </w:rPr>
        <w:t>3.</w:t>
      </w:r>
      <w:r w:rsidR="00783C3F">
        <w:rPr>
          <w:szCs w:val="28"/>
        </w:rPr>
        <w:t>18</w:t>
      </w:r>
      <w:r w:rsidR="0070700D" w:rsidRPr="0070700D">
        <w:rPr>
          <w:szCs w:val="28"/>
        </w:rPr>
        <w:t>. Перечисление субсидий осуществляется ежемесячно учредителем в сроки, установленные соглашением. Начиная с октября и до конца текущего финансового года, перечисление субсидии осуществляется исключительно по результатам ежемесячного мониторинга исполнения муниципального задания.</w:t>
      </w:r>
    </w:p>
    <w:bookmarkEnd w:id="34"/>
    <w:p w:rsidR="0070700D" w:rsidRPr="0070700D" w:rsidRDefault="00653D00" w:rsidP="008C3712">
      <w:pPr>
        <w:jc w:val="both"/>
        <w:rPr>
          <w:szCs w:val="28"/>
        </w:rPr>
      </w:pPr>
      <w:r>
        <w:rPr>
          <w:szCs w:val="28"/>
        </w:rPr>
        <w:t xml:space="preserve">         </w:t>
      </w:r>
      <w:r w:rsidR="0070700D" w:rsidRPr="0070700D">
        <w:rPr>
          <w:szCs w:val="28"/>
        </w:rPr>
        <w:t>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70700D" w:rsidRPr="0070700D" w:rsidRDefault="00653D00" w:rsidP="008C3712">
      <w:pPr>
        <w:jc w:val="both"/>
        <w:rPr>
          <w:szCs w:val="28"/>
        </w:rPr>
      </w:pPr>
      <w:r>
        <w:rPr>
          <w:szCs w:val="28"/>
        </w:rPr>
        <w:t xml:space="preserve">         </w:t>
      </w:r>
      <w:r w:rsidR="0070700D" w:rsidRPr="0070700D">
        <w:rPr>
          <w:szCs w:val="28"/>
        </w:rPr>
        <w:t>3.</w:t>
      </w:r>
      <w:r w:rsidR="00783C3F">
        <w:rPr>
          <w:szCs w:val="28"/>
        </w:rPr>
        <w:t>19</w:t>
      </w:r>
      <w:r w:rsidR="0070700D" w:rsidRPr="0070700D">
        <w:rPr>
          <w:szCs w:val="28"/>
        </w:rPr>
        <w:t xml:space="preserve">. Не использованные в текущем финансовом году остатки субсидии, предоставленной муниципальному бюджетному, автономному учреждению на выполнение муниципального задания, источником которой являются средства </w:t>
      </w:r>
      <w:r w:rsidR="0070700D" w:rsidRPr="0070700D">
        <w:rPr>
          <w:szCs w:val="28"/>
        </w:rPr>
        <w:lastRenderedPageBreak/>
        <w:t xml:space="preserve">бюджета </w:t>
      </w:r>
      <w:r>
        <w:rPr>
          <w:szCs w:val="28"/>
        </w:rPr>
        <w:t>Ключевского сельского поселения</w:t>
      </w:r>
      <w:r w:rsidR="0070700D" w:rsidRPr="0070700D">
        <w:rPr>
          <w:szCs w:val="28"/>
        </w:rPr>
        <w:t>, межбюджетные трансферты из бюджета Пермского края, федерального бюджета, при условии выполнения муниципального задания, не подлежат сокращению (взысканию) и используются в очередном финансовом году для достижения целей, ради которых эти учреждения созданы.</w:t>
      </w:r>
    </w:p>
    <w:p w:rsidR="0070700D" w:rsidRPr="0070700D" w:rsidRDefault="00653D00" w:rsidP="008C3712">
      <w:pPr>
        <w:jc w:val="both"/>
        <w:rPr>
          <w:szCs w:val="28"/>
        </w:rPr>
      </w:pPr>
      <w:r>
        <w:rPr>
          <w:szCs w:val="28"/>
        </w:rPr>
        <w:t xml:space="preserve">         </w:t>
      </w:r>
      <w:r w:rsidR="0070700D" w:rsidRPr="0070700D">
        <w:rPr>
          <w:szCs w:val="28"/>
        </w:rPr>
        <w:t xml:space="preserve">При невыполнении муниципального задания по итогам финансового года средства субсидии возвращаются муниципальным бюджетным, автономным учреждением в бюджет </w:t>
      </w:r>
      <w:r>
        <w:rPr>
          <w:szCs w:val="28"/>
        </w:rPr>
        <w:t>Ключевского сельского поселения</w:t>
      </w:r>
      <w:r w:rsidRPr="0070700D">
        <w:rPr>
          <w:szCs w:val="28"/>
        </w:rPr>
        <w:t xml:space="preserve"> </w:t>
      </w:r>
      <w:r w:rsidR="0070700D" w:rsidRPr="0070700D">
        <w:rPr>
          <w:szCs w:val="28"/>
        </w:rPr>
        <w:t xml:space="preserve">в сумме пропорционально объему невыполненного муниципального задания. Возврат осуществляется муниципальным бюджетным, автономным учреждением в течение 10 календарных дней с момента получения требования учредителя о возврате бюджетных средств в бюджет </w:t>
      </w:r>
      <w:r>
        <w:rPr>
          <w:szCs w:val="28"/>
        </w:rPr>
        <w:t>Ключевского сельского поселения</w:t>
      </w:r>
      <w:r w:rsidR="0070700D" w:rsidRPr="0070700D">
        <w:rPr>
          <w:szCs w:val="28"/>
        </w:rPr>
        <w:t>, но не позднее 1 марта года, следующего за отчетным финансовым годом.</w:t>
      </w:r>
    </w:p>
    <w:p w:rsidR="0070700D" w:rsidRPr="0070700D" w:rsidRDefault="0070700D" w:rsidP="0070700D">
      <w:pPr>
        <w:rPr>
          <w:szCs w:val="28"/>
        </w:rPr>
      </w:pPr>
    </w:p>
    <w:p w:rsidR="0070700D" w:rsidRPr="0070700D" w:rsidRDefault="0070700D" w:rsidP="0070700D">
      <w:pPr>
        <w:rPr>
          <w:szCs w:val="28"/>
        </w:rPr>
        <w:sectPr w:rsidR="0070700D" w:rsidRPr="0070700D" w:rsidSect="0070700D">
          <w:pgSz w:w="11900" w:h="16800"/>
          <w:pgMar w:top="794" w:right="799" w:bottom="680" w:left="799" w:header="720" w:footer="720" w:gutter="0"/>
          <w:cols w:space="720"/>
          <w:noEndnote/>
        </w:sectPr>
      </w:pPr>
    </w:p>
    <w:p w:rsidR="0070700D" w:rsidRPr="00653D00" w:rsidRDefault="0070700D" w:rsidP="0070700D">
      <w:pPr>
        <w:ind w:firstLine="698"/>
        <w:jc w:val="right"/>
        <w:rPr>
          <w:b/>
          <w:sz w:val="24"/>
          <w:szCs w:val="24"/>
        </w:rPr>
      </w:pPr>
      <w:bookmarkStart w:id="35" w:name="sub_1100"/>
      <w:r w:rsidRPr="00653D00">
        <w:rPr>
          <w:rStyle w:val="ae"/>
          <w:b w:val="0"/>
          <w:sz w:val="24"/>
          <w:szCs w:val="24"/>
        </w:rPr>
        <w:lastRenderedPageBreak/>
        <w:t>Приложение 1</w:t>
      </w:r>
      <w:r w:rsidRPr="00653D00">
        <w:rPr>
          <w:rStyle w:val="ae"/>
          <w:b w:val="0"/>
          <w:sz w:val="24"/>
          <w:szCs w:val="24"/>
        </w:rPr>
        <w:br/>
        <w:t xml:space="preserve">к </w:t>
      </w:r>
      <w:hyperlink w:anchor="sub_1000" w:history="1">
        <w:r w:rsidRPr="008C3712">
          <w:rPr>
            <w:rStyle w:val="aa"/>
            <w:color w:val="auto"/>
            <w:sz w:val="24"/>
            <w:szCs w:val="24"/>
          </w:rPr>
          <w:t>Порядку</w:t>
        </w:r>
      </w:hyperlink>
      <w:r w:rsidRPr="00653D00">
        <w:rPr>
          <w:rStyle w:val="ae"/>
          <w:b w:val="0"/>
          <w:sz w:val="24"/>
          <w:szCs w:val="24"/>
        </w:rPr>
        <w:t xml:space="preserve"> формирования</w:t>
      </w:r>
      <w:r w:rsidRPr="00653D00">
        <w:rPr>
          <w:rStyle w:val="ae"/>
          <w:b w:val="0"/>
          <w:sz w:val="24"/>
          <w:szCs w:val="24"/>
        </w:rPr>
        <w:br/>
        <w:t>муниципального задания на</w:t>
      </w:r>
      <w:r w:rsidRPr="00653D00">
        <w:rPr>
          <w:rStyle w:val="ae"/>
          <w:b w:val="0"/>
          <w:sz w:val="24"/>
          <w:szCs w:val="24"/>
        </w:rPr>
        <w:br/>
        <w:t>оказание муниципальных услуг</w:t>
      </w:r>
      <w:r w:rsidRPr="00653D00">
        <w:rPr>
          <w:rStyle w:val="ae"/>
          <w:b w:val="0"/>
          <w:sz w:val="24"/>
          <w:szCs w:val="24"/>
        </w:rPr>
        <w:br/>
        <w:t>(выполнение работ) муниципальными</w:t>
      </w:r>
      <w:r w:rsidRPr="00653D00">
        <w:rPr>
          <w:rStyle w:val="ae"/>
          <w:b w:val="0"/>
          <w:sz w:val="24"/>
          <w:szCs w:val="24"/>
        </w:rPr>
        <w:br/>
        <w:t xml:space="preserve">учреждениями </w:t>
      </w:r>
      <w:r w:rsidR="00653D00" w:rsidRPr="00653D00">
        <w:rPr>
          <w:rStyle w:val="ae"/>
          <w:b w:val="0"/>
          <w:sz w:val="24"/>
          <w:szCs w:val="24"/>
        </w:rPr>
        <w:t xml:space="preserve">Ключевского сельского поселения </w:t>
      </w:r>
      <w:r w:rsidRPr="00653D00">
        <w:rPr>
          <w:rStyle w:val="ae"/>
          <w:b w:val="0"/>
          <w:sz w:val="24"/>
          <w:szCs w:val="24"/>
        </w:rPr>
        <w:t>и его</w:t>
      </w:r>
      <w:r w:rsidRPr="00653D00">
        <w:rPr>
          <w:rStyle w:val="ae"/>
          <w:b w:val="0"/>
          <w:sz w:val="24"/>
          <w:szCs w:val="24"/>
        </w:rPr>
        <w:br/>
        <w:t>финансового обеспечения</w:t>
      </w:r>
    </w:p>
    <w:bookmarkEnd w:id="35"/>
    <w:p w:rsidR="00A33809" w:rsidRDefault="00A33809" w:rsidP="00A33809"/>
    <w:p w:rsidR="00A33809" w:rsidRDefault="00A33809" w:rsidP="00A33809">
      <w:pPr>
        <w:pStyle w:val="af"/>
        <w:jc w:val="right"/>
        <w:rPr>
          <w:sz w:val="20"/>
          <w:szCs w:val="20"/>
        </w:rPr>
      </w:pPr>
      <w:r>
        <w:rPr>
          <w:sz w:val="20"/>
          <w:szCs w:val="20"/>
        </w:rPr>
        <w:t xml:space="preserve">                                        Утверждаю</w:t>
      </w:r>
    </w:p>
    <w:p w:rsidR="00A33809" w:rsidRDefault="00A33809" w:rsidP="00A33809">
      <w:pPr>
        <w:pStyle w:val="af"/>
        <w:jc w:val="right"/>
        <w:rPr>
          <w:sz w:val="20"/>
          <w:szCs w:val="20"/>
        </w:rPr>
      </w:pPr>
      <w:r>
        <w:rPr>
          <w:sz w:val="20"/>
          <w:szCs w:val="20"/>
        </w:rPr>
        <w:t xml:space="preserve">                              Руководитель</w:t>
      </w:r>
    </w:p>
    <w:p w:rsidR="00A33809" w:rsidRDefault="00A33809" w:rsidP="00A33809">
      <w:pPr>
        <w:pStyle w:val="af"/>
        <w:jc w:val="right"/>
        <w:rPr>
          <w:sz w:val="20"/>
          <w:szCs w:val="20"/>
        </w:rPr>
      </w:pPr>
      <w:r>
        <w:rPr>
          <w:sz w:val="20"/>
          <w:szCs w:val="20"/>
        </w:rPr>
        <w:t xml:space="preserve">                             (уполномоченное лицо)</w:t>
      </w:r>
    </w:p>
    <w:p w:rsidR="00A33809" w:rsidRDefault="00A33809" w:rsidP="00A33809">
      <w:pPr>
        <w:pStyle w:val="af"/>
        <w:jc w:val="right"/>
        <w:rPr>
          <w:sz w:val="20"/>
          <w:szCs w:val="20"/>
        </w:rPr>
      </w:pPr>
      <w:r>
        <w:rPr>
          <w:sz w:val="20"/>
          <w:szCs w:val="20"/>
        </w:rPr>
        <w:t xml:space="preserve">                             ____________________________________________</w:t>
      </w:r>
    </w:p>
    <w:p w:rsidR="00A33809" w:rsidRDefault="00A33809" w:rsidP="00A33809">
      <w:pPr>
        <w:pStyle w:val="af"/>
        <w:jc w:val="right"/>
        <w:rPr>
          <w:sz w:val="20"/>
          <w:szCs w:val="20"/>
        </w:rPr>
      </w:pPr>
      <w:r>
        <w:rPr>
          <w:sz w:val="20"/>
          <w:szCs w:val="20"/>
        </w:rPr>
        <w:t xml:space="preserve">                            (наименование органа, осуществляющего функции</w:t>
      </w:r>
    </w:p>
    <w:p w:rsidR="00A33809" w:rsidRDefault="00A33809" w:rsidP="00A33809">
      <w:pPr>
        <w:pStyle w:val="af"/>
        <w:jc w:val="right"/>
        <w:rPr>
          <w:sz w:val="20"/>
          <w:szCs w:val="20"/>
        </w:rPr>
      </w:pPr>
      <w:r>
        <w:rPr>
          <w:sz w:val="20"/>
          <w:szCs w:val="20"/>
        </w:rPr>
        <w:t xml:space="preserve">                             ____________ _________ _____________________</w:t>
      </w:r>
    </w:p>
    <w:p w:rsidR="00A33809" w:rsidRDefault="00A33809" w:rsidP="00A33809">
      <w:pPr>
        <w:pStyle w:val="af"/>
        <w:jc w:val="right"/>
        <w:rPr>
          <w:sz w:val="20"/>
          <w:szCs w:val="20"/>
        </w:rPr>
      </w:pPr>
      <w:r>
        <w:rPr>
          <w:sz w:val="20"/>
          <w:szCs w:val="20"/>
        </w:rPr>
        <w:t xml:space="preserve">                              (должность) (подпись) (расшифровка подписи)</w:t>
      </w:r>
    </w:p>
    <w:p w:rsidR="00A33809" w:rsidRDefault="00A33809" w:rsidP="00A33809">
      <w:pPr>
        <w:pStyle w:val="af"/>
        <w:jc w:val="right"/>
        <w:rPr>
          <w:sz w:val="20"/>
          <w:szCs w:val="20"/>
        </w:rPr>
      </w:pPr>
      <w:r>
        <w:rPr>
          <w:sz w:val="20"/>
          <w:szCs w:val="20"/>
        </w:rPr>
        <w:t xml:space="preserve">                                     "___" ____________ 20 ___ г.</w:t>
      </w:r>
    </w:p>
    <w:p w:rsidR="00A33809" w:rsidRDefault="00A33809" w:rsidP="00A33809">
      <w:pPr>
        <w:jc w:val="right"/>
      </w:pPr>
    </w:p>
    <w:p w:rsidR="00A33809" w:rsidRDefault="00A33809" w:rsidP="00A33809">
      <w:pPr>
        <w:pStyle w:val="af"/>
        <w:rPr>
          <w:sz w:val="20"/>
          <w:szCs w:val="20"/>
        </w:rPr>
      </w:pPr>
      <w:r>
        <w:rPr>
          <w:sz w:val="20"/>
          <w:szCs w:val="20"/>
        </w:rPr>
        <w:t xml:space="preserve">                                                ┌────────┐</w:t>
      </w:r>
    </w:p>
    <w:p w:rsidR="00A33809" w:rsidRDefault="00A33809" w:rsidP="00A33809">
      <w:pPr>
        <w:pStyle w:val="af"/>
        <w:rPr>
          <w:sz w:val="20"/>
          <w:szCs w:val="20"/>
        </w:rPr>
      </w:pPr>
      <w:r>
        <w:rPr>
          <w:sz w:val="20"/>
          <w:szCs w:val="20"/>
        </w:rPr>
        <w:t xml:space="preserve">                    </w:t>
      </w:r>
      <w:r>
        <w:rPr>
          <w:rStyle w:val="ae"/>
          <w:sz w:val="20"/>
          <w:szCs w:val="20"/>
        </w:rPr>
        <w:t>МУНИЦИПАЛЬНОЕ ЗАДАНИЕ N</w:t>
      </w:r>
      <w:hyperlink w:anchor="sub_111" w:history="1">
        <w:r>
          <w:rPr>
            <w:rStyle w:val="aa"/>
            <w:sz w:val="20"/>
            <w:szCs w:val="20"/>
          </w:rPr>
          <w:t>*(1)</w:t>
        </w:r>
      </w:hyperlink>
      <w:r>
        <w:rPr>
          <w:sz w:val="20"/>
          <w:szCs w:val="20"/>
        </w:rPr>
        <w:t xml:space="preserve"> │        │</w:t>
      </w:r>
    </w:p>
    <w:p w:rsidR="00A33809" w:rsidRDefault="00A33809" w:rsidP="00A33809">
      <w:pPr>
        <w:pStyle w:val="af"/>
        <w:rPr>
          <w:sz w:val="20"/>
          <w:szCs w:val="20"/>
        </w:rPr>
      </w:pPr>
      <w:r>
        <w:rPr>
          <w:sz w:val="20"/>
          <w:szCs w:val="20"/>
        </w:rPr>
        <w:t xml:space="preserve">                                                └────────┘</w:t>
      </w:r>
    </w:p>
    <w:p w:rsidR="00A33809" w:rsidRDefault="00A33809" w:rsidP="00A33809">
      <w:pPr>
        <w:pStyle w:val="af"/>
        <w:rPr>
          <w:sz w:val="20"/>
          <w:szCs w:val="20"/>
        </w:rPr>
      </w:pPr>
      <w:r>
        <w:rPr>
          <w:rStyle w:val="ae"/>
          <w:sz w:val="20"/>
          <w:szCs w:val="20"/>
        </w:rPr>
        <w:t xml:space="preserve">            на 20__ год и на плановый период 20__ и 20__ годов</w:t>
      </w:r>
    </w:p>
    <w:p w:rsidR="00A33809" w:rsidRPr="00A33809" w:rsidRDefault="00A33809" w:rsidP="00A3380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2520"/>
        <w:gridCol w:w="1540"/>
      </w:tblGrid>
      <w:tr w:rsidR="00A33809" w:rsidRPr="00A33809" w:rsidTr="00DF3A44">
        <w:tblPrEx>
          <w:tblCellMar>
            <w:top w:w="0" w:type="dxa"/>
            <w:bottom w:w="0" w:type="dxa"/>
          </w:tblCellMar>
        </w:tblPrEx>
        <w:tc>
          <w:tcPr>
            <w:tcW w:w="6300" w:type="dxa"/>
            <w:tcBorders>
              <w:top w:val="nil"/>
              <w:left w:val="nil"/>
              <w:bottom w:val="nil"/>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Коды</w:t>
            </w:r>
          </w:p>
        </w:tc>
      </w:tr>
      <w:tr w:rsidR="00A33809" w:rsidRPr="00A33809" w:rsidTr="00DF3A44">
        <w:tblPrEx>
          <w:tblCellMar>
            <w:top w:w="0" w:type="dxa"/>
            <w:bottom w:w="0" w:type="dxa"/>
          </w:tblCellMar>
        </w:tblPrEx>
        <w:tc>
          <w:tcPr>
            <w:tcW w:w="6300" w:type="dxa"/>
            <w:tcBorders>
              <w:top w:val="nil"/>
              <w:left w:val="nil"/>
              <w:bottom w:val="nil"/>
              <w:right w:val="nil"/>
            </w:tcBorders>
          </w:tcPr>
          <w:p w:rsidR="00A33809" w:rsidRPr="00DF3A44" w:rsidRDefault="00A33809" w:rsidP="00DF3A44">
            <w:pPr>
              <w:pStyle w:val="af0"/>
              <w:rPr>
                <w:rFonts w:ascii="Courier New" w:hAnsi="Courier New" w:cs="Courier New"/>
                <w:sz w:val="24"/>
                <w:szCs w:val="24"/>
              </w:rPr>
            </w:pPr>
            <w:r w:rsidRPr="00DF3A44">
              <w:rPr>
                <w:rFonts w:ascii="Courier New" w:hAnsi="Courier New" w:cs="Courier New"/>
                <w:sz w:val="24"/>
                <w:szCs w:val="24"/>
              </w:rPr>
              <w:t>Наименование муниципального учреждения</w:t>
            </w: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Форма по</w:t>
            </w:r>
          </w:p>
        </w:tc>
        <w:tc>
          <w:tcPr>
            <w:tcW w:w="1540"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0506001</w:t>
            </w:r>
          </w:p>
        </w:tc>
      </w:tr>
      <w:tr w:rsidR="00A33809" w:rsidRPr="00A33809" w:rsidTr="00DF3A44">
        <w:tblPrEx>
          <w:tblCellMar>
            <w:top w:w="0" w:type="dxa"/>
            <w:bottom w:w="0" w:type="dxa"/>
          </w:tblCellMar>
        </w:tblPrEx>
        <w:tc>
          <w:tcPr>
            <w:tcW w:w="6300"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ОКУД</w:t>
            </w:r>
          </w:p>
        </w:tc>
        <w:tc>
          <w:tcPr>
            <w:tcW w:w="1540" w:type="dxa"/>
            <w:vMerge/>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Дата</w:t>
            </w:r>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single" w:sz="4" w:space="0" w:color="auto"/>
              <w:left w:val="nil"/>
              <w:bottom w:val="nil"/>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по сводному</w:t>
            </w:r>
          </w:p>
        </w:tc>
        <w:tc>
          <w:tcPr>
            <w:tcW w:w="1540" w:type="dxa"/>
            <w:vMerge w:val="restart"/>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nil"/>
              <w:left w:val="nil"/>
              <w:bottom w:val="nil"/>
              <w:right w:val="nil"/>
            </w:tcBorders>
          </w:tcPr>
          <w:p w:rsidR="00A33809" w:rsidRPr="00DF3A44" w:rsidRDefault="00A33809" w:rsidP="00DF3A44">
            <w:pPr>
              <w:pStyle w:val="af0"/>
              <w:rPr>
                <w:rFonts w:ascii="Courier New" w:hAnsi="Courier New" w:cs="Courier New"/>
                <w:sz w:val="24"/>
                <w:szCs w:val="24"/>
              </w:rPr>
            </w:pPr>
            <w:r w:rsidRPr="00DF3A44">
              <w:rPr>
                <w:rFonts w:ascii="Courier New" w:hAnsi="Courier New" w:cs="Courier New"/>
                <w:sz w:val="24"/>
                <w:szCs w:val="24"/>
              </w:rPr>
              <w:t>Виды деятельности муниципального учреждения</w:t>
            </w: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реестру</w:t>
            </w:r>
          </w:p>
        </w:tc>
        <w:tc>
          <w:tcPr>
            <w:tcW w:w="1540" w:type="dxa"/>
            <w:vMerge/>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540" w:type="dxa"/>
            <w:vMerge/>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 xml:space="preserve">По </w:t>
            </w:r>
            <w:hyperlink r:id="rId21" w:history="1">
              <w:r w:rsidRPr="00DF3A44">
                <w:rPr>
                  <w:rStyle w:val="aa"/>
                  <w:rFonts w:ascii="Courier New" w:hAnsi="Courier New" w:cs="Courier New"/>
                  <w:sz w:val="24"/>
                  <w:szCs w:val="24"/>
                </w:rPr>
                <w:t>ОКВЭД</w:t>
              </w:r>
            </w:hyperlink>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single" w:sz="4" w:space="0" w:color="auto"/>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 xml:space="preserve">По </w:t>
            </w:r>
            <w:hyperlink r:id="rId22" w:history="1">
              <w:r w:rsidRPr="00DF3A44">
                <w:rPr>
                  <w:rStyle w:val="aa"/>
                  <w:rFonts w:ascii="Courier New" w:hAnsi="Courier New" w:cs="Courier New"/>
                  <w:sz w:val="24"/>
                  <w:szCs w:val="24"/>
                </w:rPr>
                <w:t>ОКВЭД</w:t>
              </w:r>
            </w:hyperlink>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single" w:sz="4" w:space="0" w:color="auto"/>
              <w:left w:val="nil"/>
              <w:bottom w:val="nil"/>
              <w:right w:val="nil"/>
            </w:tcBorders>
          </w:tcPr>
          <w:p w:rsidR="00A33809" w:rsidRPr="00DF3A44" w:rsidRDefault="00A33809" w:rsidP="00DF3A44">
            <w:pPr>
              <w:pStyle w:val="af0"/>
              <w:rPr>
                <w:rFonts w:ascii="Courier New" w:hAnsi="Courier New" w:cs="Courier New"/>
                <w:sz w:val="24"/>
                <w:szCs w:val="24"/>
              </w:rPr>
            </w:pPr>
            <w:r w:rsidRPr="00DF3A44">
              <w:rPr>
                <w:rFonts w:ascii="Courier New" w:hAnsi="Courier New" w:cs="Courier New"/>
                <w:sz w:val="24"/>
                <w:szCs w:val="24"/>
              </w:rPr>
              <w:t>Вид муниципального учреждения</w:t>
            </w: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 xml:space="preserve">По </w:t>
            </w:r>
            <w:hyperlink r:id="rId23" w:history="1">
              <w:r w:rsidRPr="00DF3A44">
                <w:rPr>
                  <w:rStyle w:val="aa"/>
                  <w:rFonts w:ascii="Courier New" w:hAnsi="Courier New" w:cs="Courier New"/>
                  <w:sz w:val="24"/>
                  <w:szCs w:val="24"/>
                </w:rPr>
                <w:t>ОКВЭД</w:t>
              </w:r>
            </w:hyperlink>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6300"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540" w:type="dxa"/>
            <w:vMerge w:val="restart"/>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rPr>
          <w:gridAfter w:val="2"/>
          <w:wAfter w:w="4060" w:type="dxa"/>
        </w:trPr>
        <w:tc>
          <w:tcPr>
            <w:tcW w:w="6300" w:type="dxa"/>
            <w:tcBorders>
              <w:top w:val="single" w:sz="4" w:space="0" w:color="auto"/>
              <w:left w:val="nil"/>
              <w:bottom w:val="nil"/>
              <w:right w:val="nil"/>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(указывается вид муниципального учреждения из базового (отраслевого) перечня)</w:t>
            </w:r>
          </w:p>
        </w:tc>
      </w:tr>
    </w:tbl>
    <w:p w:rsidR="00A33809" w:rsidRPr="00A33809" w:rsidRDefault="00A33809" w:rsidP="00A33809">
      <w:pPr>
        <w:rPr>
          <w:rFonts w:ascii="Courier New" w:hAnsi="Courier New" w:cs="Courier New"/>
          <w:sz w:val="24"/>
          <w:szCs w:val="24"/>
        </w:rPr>
      </w:pPr>
    </w:p>
    <w:p w:rsidR="00A33809" w:rsidRPr="00A33809" w:rsidRDefault="00A33809" w:rsidP="00A33809">
      <w:pPr>
        <w:pStyle w:val="1"/>
        <w:rPr>
          <w:rFonts w:ascii="Courier New" w:hAnsi="Courier New" w:cs="Courier New"/>
          <w:sz w:val="24"/>
          <w:szCs w:val="24"/>
        </w:rPr>
      </w:pPr>
      <w:r w:rsidRPr="00A33809">
        <w:rPr>
          <w:rFonts w:ascii="Courier New" w:hAnsi="Courier New" w:cs="Courier New"/>
          <w:sz w:val="24"/>
          <w:szCs w:val="24"/>
        </w:rPr>
        <w:lastRenderedPageBreak/>
        <w:t>Часть 1. Сведения об оказываемых муниципальных услугах</w:t>
      </w:r>
      <w:hyperlink w:anchor="sub_222" w:history="1">
        <w:r w:rsidRPr="00A33809">
          <w:rPr>
            <w:rStyle w:val="aa"/>
            <w:rFonts w:ascii="Courier New" w:hAnsi="Courier New" w:cs="Courier New"/>
            <w:b w:val="0"/>
            <w:bCs w:val="0"/>
            <w:sz w:val="24"/>
            <w:szCs w:val="24"/>
          </w:rPr>
          <w:t>*(2)</w:t>
        </w:r>
      </w:hyperlink>
    </w:p>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 xml:space="preserve">                        Раздел ________</w:t>
      </w:r>
    </w:p>
    <w:p w:rsidR="00A33809" w:rsidRPr="00A33809" w:rsidRDefault="00A33809" w:rsidP="00A33809">
      <w:pPr>
        <w:pStyle w:val="af"/>
        <w:rPr>
          <w:sz w:val="24"/>
          <w:szCs w:val="24"/>
        </w:rPr>
      </w:pPr>
      <w:r w:rsidRPr="00A33809">
        <w:rPr>
          <w:sz w:val="24"/>
          <w:szCs w:val="24"/>
        </w:rPr>
        <w:t xml:space="preserve">                                                                ┌───────┐</w:t>
      </w:r>
    </w:p>
    <w:p w:rsidR="00A33809" w:rsidRPr="00A33809" w:rsidRDefault="00A33809" w:rsidP="00A33809">
      <w:pPr>
        <w:pStyle w:val="af"/>
        <w:rPr>
          <w:sz w:val="24"/>
          <w:szCs w:val="24"/>
        </w:rPr>
      </w:pPr>
      <w:r w:rsidRPr="00A33809">
        <w:rPr>
          <w:sz w:val="24"/>
          <w:szCs w:val="24"/>
        </w:rPr>
        <w:t>1. Наименование муниципальной услуги _____________    Уникальный│       │</w:t>
      </w:r>
    </w:p>
    <w:p w:rsidR="00A33809" w:rsidRPr="00A33809" w:rsidRDefault="00A33809" w:rsidP="00A33809">
      <w:pPr>
        <w:pStyle w:val="af"/>
        <w:rPr>
          <w:sz w:val="24"/>
          <w:szCs w:val="24"/>
        </w:rPr>
      </w:pPr>
      <w:r w:rsidRPr="00A33809">
        <w:rPr>
          <w:sz w:val="24"/>
          <w:szCs w:val="24"/>
        </w:rPr>
        <w:t>__________________________________________________      номер по│       │</w:t>
      </w:r>
    </w:p>
    <w:p w:rsidR="00A33809" w:rsidRPr="00A33809" w:rsidRDefault="00A33809" w:rsidP="00A33809">
      <w:pPr>
        <w:pStyle w:val="af"/>
        <w:rPr>
          <w:sz w:val="24"/>
          <w:szCs w:val="24"/>
        </w:rPr>
      </w:pPr>
      <w:r w:rsidRPr="00A33809">
        <w:rPr>
          <w:sz w:val="24"/>
          <w:szCs w:val="24"/>
        </w:rPr>
        <w:t xml:space="preserve">                                                        базовому│       │</w:t>
      </w:r>
    </w:p>
    <w:p w:rsidR="00A33809" w:rsidRPr="00A33809" w:rsidRDefault="00A33809" w:rsidP="00A33809">
      <w:pPr>
        <w:pStyle w:val="af"/>
        <w:rPr>
          <w:sz w:val="24"/>
          <w:szCs w:val="24"/>
        </w:rPr>
      </w:pPr>
      <w:r w:rsidRPr="00A33809">
        <w:rPr>
          <w:sz w:val="24"/>
          <w:szCs w:val="24"/>
        </w:rPr>
        <w:t>2. Категории потребителей муниципальной услуги     (отраслевому)│       │</w:t>
      </w:r>
    </w:p>
    <w:p w:rsidR="00A33809" w:rsidRPr="00A33809" w:rsidRDefault="00A33809" w:rsidP="00A33809">
      <w:pPr>
        <w:pStyle w:val="af"/>
        <w:rPr>
          <w:sz w:val="24"/>
          <w:szCs w:val="24"/>
        </w:rPr>
      </w:pPr>
      <w:r w:rsidRPr="00A33809">
        <w:rPr>
          <w:sz w:val="24"/>
          <w:szCs w:val="24"/>
        </w:rPr>
        <w:t>__________________________________________________       перечню└───────┘</w:t>
      </w:r>
    </w:p>
    <w:p w:rsidR="00A33809" w:rsidRPr="00A33809" w:rsidRDefault="00A33809" w:rsidP="00A33809">
      <w:pPr>
        <w:pStyle w:val="af"/>
        <w:rPr>
          <w:sz w:val="24"/>
          <w:szCs w:val="24"/>
        </w:rPr>
      </w:pPr>
      <w:r w:rsidRPr="00A33809">
        <w:rPr>
          <w:sz w:val="24"/>
          <w:szCs w:val="24"/>
        </w:rPr>
        <w:t>__________________________________________________</w:t>
      </w:r>
    </w:p>
    <w:p w:rsidR="00A33809" w:rsidRPr="00A33809" w:rsidRDefault="00A33809" w:rsidP="00A33809">
      <w:pPr>
        <w:rPr>
          <w:rFonts w:ascii="Courier New" w:hAnsi="Courier New" w:cs="Courier New"/>
          <w:sz w:val="24"/>
          <w:szCs w:val="24"/>
        </w:rPr>
      </w:pP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t>3. Показатели, характеризующие объем и (или) качество муниципальной услуги:</w:t>
      </w: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t>3.1. Показатели, характеризующие качество муниципальной услуги</w:t>
      </w:r>
      <w:hyperlink w:anchor="sub_333" w:history="1">
        <w:r w:rsidRPr="00A33809">
          <w:rPr>
            <w:rStyle w:val="aa"/>
            <w:rFonts w:ascii="Courier New" w:hAnsi="Courier New" w:cs="Courier New"/>
            <w:sz w:val="24"/>
            <w:szCs w:val="24"/>
          </w:rPr>
          <w:t>*(3)</w:t>
        </w:r>
      </w:hyperlink>
      <w:r w:rsidRPr="00A33809">
        <w:rPr>
          <w:rFonts w:ascii="Courier New" w:hAnsi="Courier New" w:cs="Courier New"/>
          <w:sz w:val="24"/>
          <w:szCs w:val="24"/>
        </w:rPr>
        <w:t>:</w:t>
      </w:r>
    </w:p>
    <w:p w:rsidR="00A33809" w:rsidRPr="00A33809"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260"/>
        <w:gridCol w:w="1260"/>
        <w:gridCol w:w="1260"/>
        <w:gridCol w:w="1260"/>
        <w:gridCol w:w="1260"/>
        <w:gridCol w:w="1260"/>
        <w:gridCol w:w="1260"/>
        <w:gridCol w:w="1260"/>
        <w:gridCol w:w="1260"/>
        <w:gridCol w:w="1120"/>
        <w:gridCol w:w="1120"/>
      </w:tblGrid>
      <w:tr w:rsidR="00A33809" w:rsidRPr="00A33809" w:rsidTr="00DF3A44">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780" w:type="dxa"/>
            <w:gridSpan w:val="3"/>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муниципальной услуги</w:t>
            </w:r>
          </w:p>
        </w:tc>
        <w:tc>
          <w:tcPr>
            <w:tcW w:w="2520" w:type="dxa"/>
            <w:gridSpan w:val="2"/>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условия (формы) оказания муниципальной услуги</w:t>
            </w:r>
          </w:p>
        </w:tc>
        <w:tc>
          <w:tcPr>
            <w:tcW w:w="3780" w:type="dxa"/>
            <w:gridSpan w:val="3"/>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качества</w:t>
            </w:r>
          </w:p>
        </w:tc>
        <w:tc>
          <w:tcPr>
            <w:tcW w:w="3500" w:type="dxa"/>
            <w:gridSpan w:val="3"/>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Значение показателя качества муниципальной услуги</w:t>
            </w:r>
          </w:p>
        </w:tc>
      </w:tr>
      <w:tr w:rsidR="00A33809" w:rsidRPr="00A33809"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780"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520"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2520"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единица измерения</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(очередной</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(1-й год</w:t>
            </w: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(2-й год</w:t>
            </w:r>
          </w:p>
        </w:tc>
      </w:tr>
      <w:tr w:rsidR="00A33809" w:rsidRPr="00A33809"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6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1260" w:type="dxa"/>
            <w:vMerge w:val="restart"/>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154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r>
      <w:tr w:rsidR="00A33809" w:rsidRPr="00A33809" w:rsidTr="00DF3A44">
        <w:tblPrEx>
          <w:tblCellMar>
            <w:top w:w="0" w:type="dxa"/>
            <w:bottom w:w="0" w:type="dxa"/>
          </w:tblCellMar>
        </w:tblPrEx>
        <w:tc>
          <w:tcPr>
            <w:tcW w:w="154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154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допустимые (возможные) отклонения от установленных показателей качества</w:t>
      </w:r>
    </w:p>
    <w:p w:rsidR="00A33809" w:rsidRPr="00A33809" w:rsidRDefault="00A33809" w:rsidP="00A33809">
      <w:pPr>
        <w:pStyle w:val="af"/>
        <w:rPr>
          <w:sz w:val="24"/>
          <w:szCs w:val="24"/>
        </w:rPr>
      </w:pPr>
      <w:r w:rsidRPr="00A33809">
        <w:rPr>
          <w:sz w:val="24"/>
          <w:szCs w:val="24"/>
        </w:rPr>
        <w:t>муниципальной услуги, в пределах которых муниципальное задание читается</w:t>
      </w:r>
    </w:p>
    <w:p w:rsidR="00A33809" w:rsidRPr="00A33809" w:rsidRDefault="00A33809" w:rsidP="00A33809">
      <w:pPr>
        <w:pStyle w:val="af"/>
        <w:rPr>
          <w:sz w:val="24"/>
          <w:szCs w:val="24"/>
        </w:rPr>
      </w:pPr>
      <w:r w:rsidRPr="00A33809">
        <w:rPr>
          <w:sz w:val="24"/>
          <w:szCs w:val="24"/>
        </w:rPr>
        <w:t>выполненным (процентов) ┌────────────────┐</w:t>
      </w:r>
    </w:p>
    <w:p w:rsidR="00A33809" w:rsidRPr="00A33809" w:rsidRDefault="00A33809" w:rsidP="00A33809">
      <w:pPr>
        <w:pStyle w:val="af"/>
        <w:rPr>
          <w:sz w:val="24"/>
          <w:szCs w:val="24"/>
        </w:rPr>
      </w:pPr>
      <w:r w:rsidRPr="00A33809">
        <w:rPr>
          <w:sz w:val="24"/>
          <w:szCs w:val="24"/>
        </w:rPr>
        <w:t xml:space="preserve">                        │                │</w:t>
      </w:r>
    </w:p>
    <w:p w:rsidR="00A33809" w:rsidRPr="00A33809" w:rsidRDefault="00A33809" w:rsidP="00A33809">
      <w:pPr>
        <w:pStyle w:val="af"/>
        <w:rPr>
          <w:sz w:val="24"/>
          <w:szCs w:val="24"/>
        </w:rPr>
      </w:pPr>
      <w:r w:rsidRPr="00A33809">
        <w:rPr>
          <w:sz w:val="24"/>
          <w:szCs w:val="24"/>
        </w:rPr>
        <w:t xml:space="preserve">                        └────────────────┘</w:t>
      </w:r>
    </w:p>
    <w:p w:rsidR="00A33809" w:rsidRDefault="00A33809" w:rsidP="00A33809">
      <w:pPr>
        <w:rPr>
          <w:rFonts w:ascii="Courier New" w:hAnsi="Courier New" w:cs="Courier New"/>
          <w:sz w:val="24"/>
          <w:szCs w:val="24"/>
        </w:rPr>
      </w:pPr>
    </w:p>
    <w:p w:rsidR="00A33809" w:rsidRPr="00A33809" w:rsidRDefault="00A33809" w:rsidP="00A33809">
      <w:pPr>
        <w:rPr>
          <w:rFonts w:ascii="Courier New" w:hAnsi="Courier New" w:cs="Courier New"/>
          <w:sz w:val="24"/>
          <w:szCs w:val="24"/>
        </w:rPr>
      </w:pP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lastRenderedPageBreak/>
        <w:t>3.2. Показатели, характеризующие объем муниципальной услуги:</w:t>
      </w:r>
    </w:p>
    <w:p w:rsidR="00A33809" w:rsidRPr="00A33809"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4"/>
        <w:gridCol w:w="1058"/>
        <w:gridCol w:w="1058"/>
        <w:gridCol w:w="1059"/>
        <w:gridCol w:w="1058"/>
        <w:gridCol w:w="1059"/>
        <w:gridCol w:w="1411"/>
        <w:gridCol w:w="941"/>
        <w:gridCol w:w="823"/>
        <w:gridCol w:w="1058"/>
        <w:gridCol w:w="941"/>
        <w:gridCol w:w="941"/>
        <w:gridCol w:w="823"/>
        <w:gridCol w:w="823"/>
        <w:gridCol w:w="824"/>
      </w:tblGrid>
      <w:tr w:rsidR="00A33809" w:rsidRPr="00A33809" w:rsidTr="00DF3A44">
        <w:tblPrEx>
          <w:tblCellMar>
            <w:top w:w="0" w:type="dxa"/>
            <w:bottom w:w="0" w:type="dxa"/>
          </w:tblCellMar>
        </w:tblPrEx>
        <w:tc>
          <w:tcPr>
            <w:tcW w:w="1294"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175" w:type="dxa"/>
            <w:gridSpan w:val="3"/>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муниципальной услуги</w:t>
            </w:r>
          </w:p>
        </w:tc>
        <w:tc>
          <w:tcPr>
            <w:tcW w:w="2117"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условия (формы) оказания муниципальной</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услуги</w:t>
            </w:r>
          </w:p>
        </w:tc>
        <w:tc>
          <w:tcPr>
            <w:tcW w:w="3175" w:type="dxa"/>
            <w:gridSpan w:val="3"/>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объема</w:t>
            </w:r>
          </w:p>
        </w:tc>
        <w:tc>
          <w:tcPr>
            <w:tcW w:w="2940" w:type="dxa"/>
            <w:gridSpan w:val="3"/>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Значение показателя объема</w:t>
            </w:r>
          </w:p>
        </w:tc>
        <w:tc>
          <w:tcPr>
            <w:tcW w:w="2470" w:type="dxa"/>
            <w:gridSpan w:val="3"/>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Среднегодовой размер</w:t>
            </w:r>
          </w:p>
        </w:tc>
      </w:tr>
      <w:tr w:rsidR="00A33809" w:rsidRPr="00A33809" w:rsidTr="002E6D2E">
        <w:tblPrEx>
          <w:tblCellMar>
            <w:top w:w="0" w:type="dxa"/>
            <w:bottom w:w="0" w:type="dxa"/>
          </w:tblCellMar>
        </w:tblPrEx>
        <w:tc>
          <w:tcPr>
            <w:tcW w:w="1294"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058"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059"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058"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059"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411"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764"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 xml:space="preserve">единица измерения по </w:t>
            </w:r>
            <w:hyperlink r:id="rId24" w:history="1">
              <w:r w:rsidRPr="00DF3A44">
                <w:rPr>
                  <w:rStyle w:val="aa"/>
                  <w:rFonts w:ascii="Courier New" w:hAnsi="Courier New" w:cs="Courier New"/>
                  <w:sz w:val="24"/>
                  <w:szCs w:val="24"/>
                </w:rPr>
                <w:t>ОКЕИ</w:t>
              </w:r>
            </w:hyperlink>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w:t>
            </w:r>
          </w:p>
        </w:tc>
        <w:tc>
          <w:tcPr>
            <w:tcW w:w="824"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w:t>
            </w:r>
          </w:p>
        </w:tc>
      </w:tr>
      <w:tr w:rsidR="00A33809" w:rsidRPr="00A33809" w:rsidTr="002E6D2E">
        <w:tblPrEx>
          <w:tblCellMar>
            <w:top w:w="0" w:type="dxa"/>
            <w:bottom w:w="0" w:type="dxa"/>
          </w:tblCellMar>
        </w:tblPrEx>
        <w:tc>
          <w:tcPr>
            <w:tcW w:w="1294"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vMerge/>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vMerge/>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9" w:type="dxa"/>
            <w:vMerge/>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vMerge/>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9" w:type="dxa"/>
            <w:vMerge/>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411" w:type="dxa"/>
            <w:vMerge/>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(очередной финансовый год)</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(1-й год планового периода</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(2-й год планового периода)</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(очередной финансовый год)</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(1-й год планового периода</w:t>
            </w:r>
          </w:p>
        </w:tc>
        <w:tc>
          <w:tcPr>
            <w:tcW w:w="824"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(2-й год планового периода)</w:t>
            </w:r>
          </w:p>
        </w:tc>
      </w:tr>
      <w:tr w:rsidR="00A33809" w:rsidRPr="00A33809" w:rsidTr="002E6D2E">
        <w:tblPrEx>
          <w:tblCellMar>
            <w:top w:w="0" w:type="dxa"/>
            <w:bottom w:w="0" w:type="dxa"/>
          </w:tblCellMar>
        </w:tblPrEx>
        <w:tc>
          <w:tcPr>
            <w:tcW w:w="1294"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059"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059"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141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13</w:t>
            </w: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14</w:t>
            </w:r>
          </w:p>
        </w:tc>
        <w:tc>
          <w:tcPr>
            <w:tcW w:w="824"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15</w:t>
            </w:r>
          </w:p>
        </w:tc>
      </w:tr>
      <w:tr w:rsidR="00A33809" w:rsidRPr="00A33809" w:rsidTr="002E6D2E">
        <w:tblPrEx>
          <w:tblCellMar>
            <w:top w:w="0" w:type="dxa"/>
            <w:bottom w:w="0" w:type="dxa"/>
          </w:tblCellMar>
        </w:tblPrEx>
        <w:tc>
          <w:tcPr>
            <w:tcW w:w="1294"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9"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9"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41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4"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2E6D2E">
        <w:tblPrEx>
          <w:tblCellMar>
            <w:top w:w="0" w:type="dxa"/>
            <w:bottom w:w="0" w:type="dxa"/>
          </w:tblCellMar>
        </w:tblPrEx>
        <w:tc>
          <w:tcPr>
            <w:tcW w:w="1294"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9"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9"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41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5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41"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24"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допустимые (возможные) отклонения от   установленных  показателей  объема</w:t>
      </w:r>
    </w:p>
    <w:p w:rsidR="00A33809" w:rsidRPr="00A33809" w:rsidRDefault="00A33809" w:rsidP="00A33809">
      <w:pPr>
        <w:pStyle w:val="af"/>
        <w:rPr>
          <w:sz w:val="24"/>
          <w:szCs w:val="24"/>
        </w:rPr>
      </w:pPr>
      <w:r w:rsidRPr="00A33809">
        <w:rPr>
          <w:sz w:val="24"/>
          <w:szCs w:val="24"/>
        </w:rPr>
        <w:t>муниципальной услуги, в пределах  которых муниципальное задание считается</w:t>
      </w:r>
    </w:p>
    <w:p w:rsidR="00A33809" w:rsidRPr="00A33809" w:rsidRDefault="00A33809" w:rsidP="00A33809">
      <w:pPr>
        <w:pStyle w:val="af"/>
        <w:rPr>
          <w:sz w:val="24"/>
          <w:szCs w:val="24"/>
        </w:rPr>
      </w:pPr>
      <w:r w:rsidRPr="00A33809">
        <w:rPr>
          <w:sz w:val="24"/>
          <w:szCs w:val="24"/>
        </w:rPr>
        <w:t>выполненным (процентов) ┌────────────────┐</w:t>
      </w:r>
    </w:p>
    <w:p w:rsidR="00A33809" w:rsidRPr="00A33809" w:rsidRDefault="00A33809" w:rsidP="00A33809">
      <w:pPr>
        <w:pStyle w:val="af"/>
        <w:rPr>
          <w:sz w:val="24"/>
          <w:szCs w:val="24"/>
        </w:rPr>
      </w:pPr>
      <w:r w:rsidRPr="00A33809">
        <w:rPr>
          <w:sz w:val="24"/>
          <w:szCs w:val="24"/>
        </w:rPr>
        <w:t xml:space="preserve">                        │                │</w:t>
      </w:r>
    </w:p>
    <w:p w:rsidR="00A33809" w:rsidRPr="00A33809" w:rsidRDefault="00A33809" w:rsidP="00A33809">
      <w:pPr>
        <w:pStyle w:val="af"/>
        <w:rPr>
          <w:sz w:val="24"/>
          <w:szCs w:val="24"/>
        </w:rPr>
      </w:pPr>
      <w:r w:rsidRPr="00A33809">
        <w:rPr>
          <w:sz w:val="24"/>
          <w:szCs w:val="24"/>
        </w:rPr>
        <w:t xml:space="preserve">                        └────────────────┘</w:t>
      </w: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t>4. Нормативные правовые акты, устанавливающие размер платы (цену, тариф) либо порядок ее (его) установления: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960"/>
        <w:gridCol w:w="1680"/>
        <w:gridCol w:w="1820"/>
        <w:gridCol w:w="3220"/>
      </w:tblGrid>
      <w:tr w:rsidR="00A33809" w:rsidRPr="00A33809" w:rsidTr="00DF3A44">
        <w:tblPrEx>
          <w:tblCellMar>
            <w:top w:w="0" w:type="dxa"/>
            <w:bottom w:w="0" w:type="dxa"/>
          </w:tblCellMar>
        </w:tblPrEx>
        <w:tc>
          <w:tcPr>
            <w:tcW w:w="10780" w:type="dxa"/>
            <w:gridSpan w:val="5"/>
            <w:tcBorders>
              <w:top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Нормативный правовой акт</w:t>
            </w:r>
          </w:p>
        </w:tc>
      </w:tr>
      <w:tr w:rsidR="00A33809" w:rsidRPr="00A33809" w:rsidTr="00DF3A44">
        <w:tblPrEx>
          <w:tblCellMar>
            <w:top w:w="0" w:type="dxa"/>
            <w:bottom w:w="0" w:type="dxa"/>
          </w:tblCellMar>
        </w:tblPrEx>
        <w:tc>
          <w:tcPr>
            <w:tcW w:w="210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вид</w:t>
            </w:r>
          </w:p>
        </w:tc>
        <w:tc>
          <w:tcPr>
            <w:tcW w:w="1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дата</w:t>
            </w:r>
          </w:p>
        </w:tc>
        <w:tc>
          <w:tcPr>
            <w:tcW w:w="18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номер</w:t>
            </w:r>
          </w:p>
        </w:tc>
        <w:tc>
          <w:tcPr>
            <w:tcW w:w="322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r>
      <w:tr w:rsidR="00A33809" w:rsidRPr="00A33809" w:rsidTr="00DF3A44">
        <w:tblPrEx>
          <w:tblCellMar>
            <w:top w:w="0" w:type="dxa"/>
            <w:bottom w:w="0" w:type="dxa"/>
          </w:tblCellMar>
        </w:tblPrEx>
        <w:tc>
          <w:tcPr>
            <w:tcW w:w="210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8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322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r>
      <w:tr w:rsidR="00A33809" w:rsidRPr="00A33809" w:rsidTr="00DF3A44">
        <w:tblPrEx>
          <w:tblCellMar>
            <w:top w:w="0" w:type="dxa"/>
            <w:bottom w:w="0" w:type="dxa"/>
          </w:tblCellMar>
        </w:tblPrEx>
        <w:tc>
          <w:tcPr>
            <w:tcW w:w="210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6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8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2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210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6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8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2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2E6D2E" w:rsidRDefault="002E6D2E" w:rsidP="00A33809">
      <w:pPr>
        <w:pStyle w:val="af"/>
        <w:rPr>
          <w:sz w:val="24"/>
          <w:szCs w:val="24"/>
        </w:rPr>
      </w:pPr>
    </w:p>
    <w:p w:rsidR="00A33809" w:rsidRPr="00A33809" w:rsidRDefault="00A33809" w:rsidP="00A33809">
      <w:pPr>
        <w:pStyle w:val="af"/>
        <w:rPr>
          <w:sz w:val="24"/>
          <w:szCs w:val="24"/>
        </w:rPr>
      </w:pPr>
      <w:r w:rsidRPr="00A33809">
        <w:rPr>
          <w:sz w:val="24"/>
          <w:szCs w:val="24"/>
        </w:rPr>
        <w:lastRenderedPageBreak/>
        <w:t>5. Порядок оказания муниципальной услуги</w:t>
      </w:r>
    </w:p>
    <w:p w:rsidR="00A33809" w:rsidRPr="00A33809" w:rsidRDefault="00A33809" w:rsidP="00A33809">
      <w:pPr>
        <w:pStyle w:val="af"/>
        <w:rPr>
          <w:sz w:val="24"/>
          <w:szCs w:val="24"/>
        </w:rPr>
      </w:pPr>
      <w:r w:rsidRPr="00A33809">
        <w:rPr>
          <w:sz w:val="24"/>
          <w:szCs w:val="24"/>
        </w:rPr>
        <w:t>5.1. Нормативные правовые акты, регулирующие порядок оказания</w:t>
      </w:r>
    </w:p>
    <w:p w:rsidR="00A33809" w:rsidRPr="00A33809" w:rsidRDefault="00A33809" w:rsidP="00A33809">
      <w:pPr>
        <w:pStyle w:val="af"/>
        <w:rPr>
          <w:sz w:val="24"/>
          <w:szCs w:val="24"/>
        </w:rPr>
      </w:pPr>
      <w:r w:rsidRPr="00A33809">
        <w:rPr>
          <w:sz w:val="24"/>
          <w:szCs w:val="24"/>
        </w:rPr>
        <w:t>муниципальной услуги</w:t>
      </w:r>
    </w:p>
    <w:p w:rsidR="00A33809" w:rsidRPr="00A33809" w:rsidRDefault="00A33809" w:rsidP="00A33809">
      <w:pPr>
        <w:pStyle w:val="af"/>
        <w:rPr>
          <w:sz w:val="24"/>
          <w:szCs w:val="24"/>
        </w:rPr>
      </w:pPr>
      <w:r w:rsidRPr="00A33809">
        <w:rPr>
          <w:sz w:val="24"/>
          <w:szCs w:val="24"/>
        </w:rPr>
        <w:t>_________________________________________________________________________</w:t>
      </w:r>
    </w:p>
    <w:p w:rsidR="00A33809" w:rsidRPr="00A33809" w:rsidRDefault="00A33809" w:rsidP="00A33809">
      <w:pPr>
        <w:pStyle w:val="af"/>
        <w:rPr>
          <w:sz w:val="24"/>
          <w:szCs w:val="24"/>
        </w:rPr>
      </w:pPr>
      <w:r w:rsidRPr="00A33809">
        <w:rPr>
          <w:sz w:val="24"/>
          <w:szCs w:val="24"/>
        </w:rPr>
        <w:t>(наименование, номер и дата нормативного правового акта)</w:t>
      </w:r>
    </w:p>
    <w:p w:rsidR="00A33809" w:rsidRPr="00A33809" w:rsidRDefault="00A33809" w:rsidP="00A33809">
      <w:pPr>
        <w:pStyle w:val="af"/>
        <w:rPr>
          <w:sz w:val="24"/>
          <w:szCs w:val="24"/>
        </w:rPr>
      </w:pPr>
      <w:r w:rsidRPr="00A33809">
        <w:rPr>
          <w:sz w:val="24"/>
          <w:szCs w:val="24"/>
        </w:rPr>
        <w:t>5.2. Порядок информирования потенциальных потребителей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4340"/>
        <w:gridCol w:w="4200"/>
      </w:tblGrid>
      <w:tr w:rsidR="00A33809" w:rsidRPr="00A33809" w:rsidTr="00DF3A44">
        <w:tblPrEx>
          <w:tblCellMar>
            <w:top w:w="0" w:type="dxa"/>
            <w:bottom w:w="0" w:type="dxa"/>
          </w:tblCellMar>
        </w:tblPrEx>
        <w:tc>
          <w:tcPr>
            <w:tcW w:w="322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Способ информирования</w:t>
            </w:r>
          </w:p>
        </w:tc>
        <w:tc>
          <w:tcPr>
            <w:tcW w:w="43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Состав размещаемой информации</w:t>
            </w:r>
          </w:p>
        </w:tc>
        <w:tc>
          <w:tcPr>
            <w:tcW w:w="420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Частота обновления информации</w:t>
            </w:r>
          </w:p>
        </w:tc>
      </w:tr>
      <w:tr w:rsidR="00A33809" w:rsidRPr="00A33809" w:rsidTr="00DF3A44">
        <w:tblPrEx>
          <w:tblCellMar>
            <w:top w:w="0" w:type="dxa"/>
            <w:bottom w:w="0" w:type="dxa"/>
          </w:tblCellMar>
        </w:tblPrEx>
        <w:tc>
          <w:tcPr>
            <w:tcW w:w="322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43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420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r>
      <w:tr w:rsidR="00A33809" w:rsidRPr="00A33809" w:rsidTr="00DF3A44">
        <w:tblPrEx>
          <w:tblCellMar>
            <w:top w:w="0" w:type="dxa"/>
            <w:bottom w:w="0" w:type="dxa"/>
          </w:tblCellMar>
        </w:tblPrEx>
        <w:tc>
          <w:tcPr>
            <w:tcW w:w="322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43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420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322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43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420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A33809" w:rsidRDefault="00A33809" w:rsidP="00A33809">
      <w:pPr>
        <w:rPr>
          <w:rFonts w:ascii="Courier New" w:hAnsi="Courier New" w:cs="Courier New"/>
          <w:sz w:val="24"/>
          <w:szCs w:val="24"/>
        </w:rPr>
      </w:pPr>
    </w:p>
    <w:p w:rsidR="00A33809" w:rsidRPr="00A33809" w:rsidRDefault="00A33809" w:rsidP="00A33809">
      <w:pPr>
        <w:pStyle w:val="1"/>
        <w:rPr>
          <w:rFonts w:ascii="Courier New" w:hAnsi="Courier New" w:cs="Courier New"/>
          <w:sz w:val="24"/>
          <w:szCs w:val="24"/>
        </w:rPr>
      </w:pPr>
      <w:r w:rsidRPr="00A33809">
        <w:rPr>
          <w:rFonts w:ascii="Courier New" w:hAnsi="Courier New" w:cs="Courier New"/>
          <w:sz w:val="24"/>
          <w:szCs w:val="24"/>
        </w:rPr>
        <w:t>Часть 2. Сведения о выполняемых работах</w:t>
      </w:r>
      <w:hyperlink w:anchor="sub_444" w:history="1">
        <w:r w:rsidRPr="00A33809">
          <w:rPr>
            <w:rStyle w:val="aa"/>
            <w:rFonts w:ascii="Courier New" w:hAnsi="Courier New" w:cs="Courier New"/>
            <w:b w:val="0"/>
            <w:bCs w:val="0"/>
            <w:sz w:val="24"/>
            <w:szCs w:val="24"/>
          </w:rPr>
          <w:t>*(4)</w:t>
        </w:r>
      </w:hyperlink>
    </w:p>
    <w:p w:rsidR="00A33809" w:rsidRPr="00A33809" w:rsidRDefault="00A33809" w:rsidP="00A33809">
      <w:pPr>
        <w:pStyle w:val="af"/>
        <w:rPr>
          <w:sz w:val="24"/>
          <w:szCs w:val="24"/>
        </w:rPr>
      </w:pPr>
      <w:r w:rsidRPr="00A33809">
        <w:rPr>
          <w:sz w:val="24"/>
          <w:szCs w:val="24"/>
        </w:rPr>
        <w:t xml:space="preserve">                         Раздел __________</w:t>
      </w:r>
    </w:p>
    <w:p w:rsidR="00A33809" w:rsidRPr="00A33809" w:rsidRDefault="00A33809" w:rsidP="00A33809">
      <w:pPr>
        <w:pStyle w:val="af"/>
        <w:rPr>
          <w:sz w:val="24"/>
          <w:szCs w:val="24"/>
        </w:rPr>
      </w:pPr>
      <w:r w:rsidRPr="00A33809">
        <w:rPr>
          <w:sz w:val="24"/>
          <w:szCs w:val="24"/>
        </w:rPr>
        <w:t xml:space="preserve">                                                                ┌───────┐</w:t>
      </w:r>
    </w:p>
    <w:p w:rsidR="00A33809" w:rsidRPr="00A33809" w:rsidRDefault="00A33809" w:rsidP="00A33809">
      <w:pPr>
        <w:pStyle w:val="af"/>
        <w:rPr>
          <w:sz w:val="24"/>
          <w:szCs w:val="24"/>
        </w:rPr>
      </w:pPr>
      <w:r w:rsidRPr="00A33809">
        <w:rPr>
          <w:sz w:val="24"/>
          <w:szCs w:val="24"/>
        </w:rPr>
        <w:t>1. Наименование работы ___________________________    Уникальный│       │</w:t>
      </w:r>
    </w:p>
    <w:p w:rsidR="00A33809" w:rsidRPr="00A33809" w:rsidRDefault="00A33809" w:rsidP="00A33809">
      <w:pPr>
        <w:pStyle w:val="af"/>
        <w:rPr>
          <w:sz w:val="24"/>
          <w:szCs w:val="24"/>
        </w:rPr>
      </w:pPr>
      <w:r w:rsidRPr="00A33809">
        <w:rPr>
          <w:sz w:val="24"/>
          <w:szCs w:val="24"/>
        </w:rPr>
        <w:t>__________________________________________________      номер по│       │</w:t>
      </w:r>
    </w:p>
    <w:p w:rsidR="00A33809" w:rsidRPr="00A33809" w:rsidRDefault="00A33809" w:rsidP="00A33809">
      <w:pPr>
        <w:pStyle w:val="af"/>
        <w:rPr>
          <w:sz w:val="24"/>
          <w:szCs w:val="24"/>
        </w:rPr>
      </w:pPr>
      <w:r w:rsidRPr="00A33809">
        <w:rPr>
          <w:sz w:val="24"/>
          <w:szCs w:val="24"/>
        </w:rPr>
        <w:t xml:space="preserve">                                                        базовому│       │</w:t>
      </w:r>
    </w:p>
    <w:p w:rsidR="00A33809" w:rsidRPr="00A33809" w:rsidRDefault="00A33809" w:rsidP="00A33809">
      <w:pPr>
        <w:pStyle w:val="af"/>
        <w:rPr>
          <w:sz w:val="24"/>
          <w:szCs w:val="24"/>
        </w:rPr>
      </w:pPr>
      <w:r w:rsidRPr="00A33809">
        <w:rPr>
          <w:sz w:val="24"/>
          <w:szCs w:val="24"/>
        </w:rPr>
        <w:t>2. Категории потребителей работы _________________ (отраслевому)│       │</w:t>
      </w:r>
    </w:p>
    <w:p w:rsidR="00A33809" w:rsidRPr="00A33809" w:rsidRDefault="00A33809" w:rsidP="00A33809">
      <w:pPr>
        <w:pStyle w:val="af"/>
        <w:rPr>
          <w:sz w:val="24"/>
          <w:szCs w:val="24"/>
        </w:rPr>
      </w:pPr>
      <w:r w:rsidRPr="00A33809">
        <w:rPr>
          <w:sz w:val="24"/>
          <w:szCs w:val="24"/>
        </w:rPr>
        <w:t>__________________________________________________       перечню└───────┘</w:t>
      </w:r>
    </w:p>
    <w:p w:rsidR="00A33809" w:rsidRPr="00A33809" w:rsidRDefault="00A33809" w:rsidP="00A33809">
      <w:pPr>
        <w:rPr>
          <w:rFonts w:ascii="Courier New" w:hAnsi="Courier New" w:cs="Courier New"/>
          <w:sz w:val="24"/>
          <w:szCs w:val="24"/>
        </w:rPr>
      </w:pP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t>3. Показатели, характеризующие объем и (или) качество работы:</w:t>
      </w: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t>3.1. Показатели, характеризующие качество работы</w:t>
      </w:r>
      <w:hyperlink w:anchor="sub_555" w:history="1">
        <w:r w:rsidRPr="00A33809">
          <w:rPr>
            <w:rStyle w:val="aa"/>
            <w:rFonts w:ascii="Courier New" w:hAnsi="Courier New" w:cs="Courier New"/>
            <w:sz w:val="24"/>
            <w:szCs w:val="24"/>
          </w:rPr>
          <w:t>*(5)</w:t>
        </w:r>
      </w:hyperlink>
      <w:r w:rsidRPr="00A33809">
        <w:rPr>
          <w:rFonts w:ascii="Courier New" w:hAnsi="Courier New" w:cs="Courier New"/>
          <w:sz w:val="24"/>
          <w:szCs w:val="24"/>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3"/>
        <w:gridCol w:w="1248"/>
        <w:gridCol w:w="1248"/>
        <w:gridCol w:w="1248"/>
        <w:gridCol w:w="1248"/>
        <w:gridCol w:w="1243"/>
        <w:gridCol w:w="1190"/>
        <w:gridCol w:w="1022"/>
        <w:gridCol w:w="904"/>
        <w:gridCol w:w="1190"/>
        <w:gridCol w:w="1190"/>
        <w:gridCol w:w="1258"/>
      </w:tblGrid>
      <w:tr w:rsidR="00A33809" w:rsidRPr="00A33809" w:rsidTr="00DF3A44">
        <w:tblPrEx>
          <w:tblCellMar>
            <w:top w:w="0" w:type="dxa"/>
            <w:bottom w:w="0" w:type="dxa"/>
          </w:tblCellMar>
        </w:tblPrEx>
        <w:tc>
          <w:tcPr>
            <w:tcW w:w="1613"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744" w:type="dxa"/>
            <w:gridSpan w:val="3"/>
            <w:vMerge w:val="restart"/>
            <w:tcBorders>
              <w:top w:val="single" w:sz="4" w:space="0" w:color="auto"/>
              <w:left w:val="single" w:sz="4" w:space="0" w:color="auto"/>
              <w:bottom w:val="single" w:sz="4" w:space="0" w:color="auto"/>
              <w:right w:val="nil"/>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работы (по справочникам)</w:t>
            </w:r>
          </w:p>
        </w:tc>
        <w:tc>
          <w:tcPr>
            <w:tcW w:w="2491" w:type="dxa"/>
            <w:gridSpan w:val="2"/>
            <w:vMerge w:val="restart"/>
            <w:tcBorders>
              <w:top w:val="single" w:sz="4" w:space="0" w:color="auto"/>
              <w:left w:val="single" w:sz="4" w:space="0" w:color="auto"/>
              <w:bottom w:val="single" w:sz="4" w:space="0" w:color="auto"/>
              <w:right w:val="nil"/>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условия (формы) выполнения работы (по справочникам)</w:t>
            </w:r>
          </w:p>
        </w:tc>
        <w:tc>
          <w:tcPr>
            <w:tcW w:w="3116" w:type="dxa"/>
            <w:gridSpan w:val="3"/>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качества работы</w:t>
            </w:r>
          </w:p>
        </w:tc>
        <w:tc>
          <w:tcPr>
            <w:tcW w:w="3638" w:type="dxa"/>
            <w:gridSpan w:val="3"/>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Значение показателя качества работы</w:t>
            </w:r>
          </w:p>
        </w:tc>
      </w:tr>
      <w:tr w:rsidR="00A33809" w:rsidRPr="00A33809" w:rsidTr="00DF3A44">
        <w:tblPrEx>
          <w:tblCellMar>
            <w:top w:w="0" w:type="dxa"/>
            <w:bottom w:w="0" w:type="dxa"/>
          </w:tblCellMar>
        </w:tblPrEx>
        <w:tc>
          <w:tcPr>
            <w:tcW w:w="1613"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744"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491"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9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926"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 xml:space="preserve">единица измерения по </w:t>
            </w:r>
            <w:hyperlink r:id="rId25" w:history="1">
              <w:r w:rsidRPr="00DF3A44">
                <w:rPr>
                  <w:rStyle w:val="aa"/>
                  <w:rFonts w:ascii="Courier New" w:hAnsi="Courier New" w:cs="Courier New"/>
                  <w:sz w:val="24"/>
                  <w:szCs w:val="24"/>
                </w:rPr>
                <w:t>ОКЕИ</w:t>
              </w:r>
            </w:hyperlink>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(очередной</w:t>
            </w: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(1-й год</w:t>
            </w:r>
          </w:p>
        </w:tc>
        <w:tc>
          <w:tcPr>
            <w:tcW w:w="1258"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(2-й год</w:t>
            </w:r>
          </w:p>
        </w:tc>
      </w:tr>
      <w:tr w:rsidR="00A33809" w:rsidRPr="00A33809" w:rsidTr="00DF3A44">
        <w:tblPrEx>
          <w:tblCellMar>
            <w:top w:w="0" w:type="dxa"/>
            <w:bottom w:w="0" w:type="dxa"/>
          </w:tblCellMar>
        </w:tblPrEx>
        <w:tc>
          <w:tcPr>
            <w:tcW w:w="1613"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9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1190" w:type="dxa"/>
            <w:vMerge w:val="restart"/>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90" w:type="dxa"/>
            <w:vMerge w:val="restart"/>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58" w:type="dxa"/>
            <w:vMerge w:val="restart"/>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1613"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24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1258"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r>
      <w:tr w:rsidR="00A33809" w:rsidRPr="00A33809" w:rsidTr="00DF3A44">
        <w:tblPrEx>
          <w:tblCellMar>
            <w:top w:w="0" w:type="dxa"/>
            <w:bottom w:w="0" w:type="dxa"/>
          </w:tblCellMar>
        </w:tblPrEx>
        <w:tc>
          <w:tcPr>
            <w:tcW w:w="1613"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3"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9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58"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A33809" w:rsidRDefault="00A33809" w:rsidP="00A33809">
      <w:pPr>
        <w:pStyle w:val="af"/>
        <w:rPr>
          <w:sz w:val="24"/>
          <w:szCs w:val="24"/>
        </w:rPr>
      </w:pPr>
      <w:r w:rsidRPr="00A33809">
        <w:rPr>
          <w:sz w:val="24"/>
          <w:szCs w:val="24"/>
        </w:rPr>
        <w:lastRenderedPageBreak/>
        <w:t>допустимые (возможные) отклонения от  установленных показателей  качества</w:t>
      </w:r>
    </w:p>
    <w:p w:rsidR="00A33809" w:rsidRPr="00A33809" w:rsidRDefault="00A33809" w:rsidP="00A33809">
      <w:pPr>
        <w:pStyle w:val="af"/>
        <w:rPr>
          <w:sz w:val="24"/>
          <w:szCs w:val="24"/>
        </w:rPr>
      </w:pPr>
      <w:r w:rsidRPr="00A33809">
        <w:rPr>
          <w:sz w:val="24"/>
          <w:szCs w:val="24"/>
        </w:rPr>
        <w:t>работы, в  пределах которых  муниципальное  задание считается выполненным</w:t>
      </w:r>
    </w:p>
    <w:p w:rsidR="00A33809" w:rsidRPr="00A33809" w:rsidRDefault="00A33809" w:rsidP="00A33809">
      <w:pPr>
        <w:pStyle w:val="af"/>
        <w:rPr>
          <w:sz w:val="24"/>
          <w:szCs w:val="24"/>
        </w:rPr>
      </w:pPr>
      <w:r w:rsidRPr="00A33809">
        <w:rPr>
          <w:sz w:val="24"/>
          <w:szCs w:val="24"/>
        </w:rPr>
        <w:t>(процентов) ┌────────────────┐</w:t>
      </w:r>
    </w:p>
    <w:p w:rsidR="00A33809" w:rsidRPr="00A33809" w:rsidRDefault="00A33809" w:rsidP="00A33809">
      <w:pPr>
        <w:pStyle w:val="af"/>
        <w:rPr>
          <w:sz w:val="24"/>
          <w:szCs w:val="24"/>
        </w:rPr>
      </w:pPr>
      <w:r w:rsidRPr="00A33809">
        <w:rPr>
          <w:sz w:val="24"/>
          <w:szCs w:val="24"/>
        </w:rPr>
        <w:t xml:space="preserve">            │                │</w:t>
      </w:r>
    </w:p>
    <w:p w:rsidR="00A33809" w:rsidRPr="00A33809" w:rsidRDefault="00A33809" w:rsidP="00A33809">
      <w:pPr>
        <w:pStyle w:val="af"/>
        <w:rPr>
          <w:sz w:val="24"/>
          <w:szCs w:val="24"/>
        </w:rPr>
      </w:pPr>
      <w:r w:rsidRPr="00A33809">
        <w:rPr>
          <w:sz w:val="24"/>
          <w:szCs w:val="24"/>
        </w:rPr>
        <w:t xml:space="preserve">            └────────────────┘</w:t>
      </w:r>
    </w:p>
    <w:p w:rsidR="00A33809" w:rsidRPr="00A33809" w:rsidRDefault="00A33809" w:rsidP="00A33809">
      <w:pPr>
        <w:rPr>
          <w:rFonts w:ascii="Courier New" w:hAnsi="Courier New" w:cs="Courier New"/>
          <w:sz w:val="24"/>
          <w:szCs w:val="24"/>
        </w:rPr>
      </w:pPr>
      <w:bookmarkStart w:id="36" w:name="sub_1132"/>
      <w:r w:rsidRPr="00A33809">
        <w:rPr>
          <w:rFonts w:ascii="Courier New" w:hAnsi="Courier New" w:cs="Courier New"/>
          <w:sz w:val="24"/>
          <w:szCs w:val="24"/>
        </w:rPr>
        <w:t>3.2. Показатели, характеризующие объем работы:</w:t>
      </w:r>
    </w:p>
    <w:bookmarkEnd w:id="36"/>
    <w:p w:rsidR="00A33809" w:rsidRPr="00A33809"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248"/>
        <w:gridCol w:w="1248"/>
        <w:gridCol w:w="1248"/>
        <w:gridCol w:w="1248"/>
        <w:gridCol w:w="1248"/>
        <w:gridCol w:w="960"/>
        <w:gridCol w:w="1022"/>
        <w:gridCol w:w="904"/>
        <w:gridCol w:w="907"/>
        <w:gridCol w:w="1022"/>
        <w:gridCol w:w="960"/>
        <w:gridCol w:w="979"/>
      </w:tblGrid>
      <w:tr w:rsidR="00A33809" w:rsidRPr="00A33809" w:rsidTr="00DF3A44">
        <w:tblPrEx>
          <w:tblCellMar>
            <w:top w:w="0" w:type="dxa"/>
            <w:bottom w:w="0" w:type="dxa"/>
          </w:tblCellMar>
        </w:tblPrEx>
        <w:tc>
          <w:tcPr>
            <w:tcW w:w="1418"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744" w:type="dxa"/>
            <w:gridSpan w:val="3"/>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работы (по справочникам)</w:t>
            </w:r>
          </w:p>
        </w:tc>
        <w:tc>
          <w:tcPr>
            <w:tcW w:w="2496" w:type="dxa"/>
            <w:gridSpan w:val="2"/>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условия (формы) выполнения работы (по справочникам)</w:t>
            </w:r>
          </w:p>
        </w:tc>
        <w:tc>
          <w:tcPr>
            <w:tcW w:w="3793" w:type="dxa"/>
            <w:gridSpan w:val="4"/>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объема работы</w:t>
            </w:r>
          </w:p>
        </w:tc>
        <w:tc>
          <w:tcPr>
            <w:tcW w:w="2961" w:type="dxa"/>
            <w:gridSpan w:val="3"/>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Значение показателя объема работы</w:t>
            </w:r>
          </w:p>
        </w:tc>
      </w:tr>
      <w:tr w:rsidR="00A33809" w:rsidRPr="00A33809" w:rsidTr="00DF3A44">
        <w:tblPrEx>
          <w:tblCellMar>
            <w:top w:w="0" w:type="dxa"/>
            <w:bottom w:w="0" w:type="dxa"/>
          </w:tblCellMar>
        </w:tblPrEx>
        <w:tc>
          <w:tcPr>
            <w:tcW w:w="1418"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744"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496"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926"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 xml:space="preserve">единица измерения по </w:t>
            </w:r>
            <w:hyperlink r:id="rId26" w:history="1">
              <w:r w:rsidRPr="00DF3A44">
                <w:rPr>
                  <w:rStyle w:val="aa"/>
                  <w:rFonts w:ascii="Courier New" w:hAnsi="Courier New" w:cs="Courier New"/>
                  <w:sz w:val="24"/>
                  <w:szCs w:val="24"/>
                </w:rPr>
                <w:t>ОКЕИ</w:t>
              </w:r>
            </w:hyperlink>
          </w:p>
        </w:tc>
        <w:tc>
          <w:tcPr>
            <w:tcW w:w="907"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Описание работы</w:t>
            </w:r>
          </w:p>
        </w:tc>
        <w:tc>
          <w:tcPr>
            <w:tcW w:w="1022"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(очередной финансовый год)</w:t>
            </w:r>
          </w:p>
        </w:tc>
        <w:tc>
          <w:tcPr>
            <w:tcW w:w="96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(1-й год планового периода)</w:t>
            </w:r>
          </w:p>
        </w:tc>
        <w:tc>
          <w:tcPr>
            <w:tcW w:w="979"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20__ год (2-й год планового периода)</w:t>
            </w:r>
          </w:p>
        </w:tc>
      </w:tr>
      <w:tr w:rsidR="00A33809" w:rsidRPr="00A33809" w:rsidTr="00DF3A44">
        <w:tblPrEx>
          <w:tblCellMar>
            <w:top w:w="0" w:type="dxa"/>
            <w:bottom w:w="0" w:type="dxa"/>
          </w:tblCellMar>
        </w:tblPrEx>
        <w:tc>
          <w:tcPr>
            <w:tcW w:w="1418"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_______</w:t>
            </w:r>
          </w:p>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96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907"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79" w:type="dxa"/>
            <w:vMerge/>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1418"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907"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c>
          <w:tcPr>
            <w:tcW w:w="979"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13</w:t>
            </w:r>
          </w:p>
        </w:tc>
      </w:tr>
      <w:tr w:rsidR="00A33809" w:rsidRPr="00A33809" w:rsidTr="00DF3A44">
        <w:tblPrEx>
          <w:tblCellMar>
            <w:top w:w="0" w:type="dxa"/>
            <w:bottom w:w="0" w:type="dxa"/>
          </w:tblCellMar>
        </w:tblPrEx>
        <w:tc>
          <w:tcPr>
            <w:tcW w:w="1418"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7"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79"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1418"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7"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79"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DF3A44">
        <w:tblPrEx>
          <w:tblCellMar>
            <w:top w:w="0" w:type="dxa"/>
            <w:bottom w:w="0" w:type="dxa"/>
          </w:tblCellMar>
        </w:tblPrEx>
        <w:tc>
          <w:tcPr>
            <w:tcW w:w="1418"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48"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4"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07"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022"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79"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допустимые (возможные)  отклонения от  установленных  показателей  объема</w:t>
      </w:r>
    </w:p>
    <w:p w:rsidR="00A33809" w:rsidRPr="00A33809" w:rsidRDefault="00A33809" w:rsidP="00A33809">
      <w:pPr>
        <w:pStyle w:val="af"/>
        <w:rPr>
          <w:sz w:val="24"/>
          <w:szCs w:val="24"/>
        </w:rPr>
      </w:pPr>
      <w:r w:rsidRPr="00A33809">
        <w:rPr>
          <w:sz w:val="24"/>
          <w:szCs w:val="24"/>
        </w:rPr>
        <w:t>работы, в пределах  которых муниципальное  задание считается  выполненным</w:t>
      </w:r>
    </w:p>
    <w:p w:rsidR="00A33809" w:rsidRPr="00A33809" w:rsidRDefault="00A33809" w:rsidP="00A33809">
      <w:pPr>
        <w:pStyle w:val="af"/>
        <w:rPr>
          <w:sz w:val="24"/>
          <w:szCs w:val="24"/>
        </w:rPr>
      </w:pPr>
      <w:r w:rsidRPr="00A33809">
        <w:rPr>
          <w:sz w:val="24"/>
          <w:szCs w:val="24"/>
        </w:rPr>
        <w:t>(процентов) ┌────────────────┐</w:t>
      </w:r>
    </w:p>
    <w:p w:rsidR="00A33809" w:rsidRPr="00A33809" w:rsidRDefault="00A33809" w:rsidP="00A33809">
      <w:pPr>
        <w:pStyle w:val="af"/>
        <w:rPr>
          <w:sz w:val="24"/>
          <w:szCs w:val="24"/>
        </w:rPr>
      </w:pPr>
      <w:r w:rsidRPr="00A33809">
        <w:rPr>
          <w:sz w:val="24"/>
          <w:szCs w:val="24"/>
        </w:rPr>
        <w:t xml:space="preserve">            │                │</w:t>
      </w:r>
    </w:p>
    <w:p w:rsidR="00A33809" w:rsidRPr="00A33809" w:rsidRDefault="00A33809" w:rsidP="00A33809">
      <w:pPr>
        <w:pStyle w:val="af"/>
        <w:rPr>
          <w:sz w:val="24"/>
          <w:szCs w:val="24"/>
        </w:rPr>
      </w:pPr>
      <w:r w:rsidRPr="00A33809">
        <w:rPr>
          <w:sz w:val="24"/>
          <w:szCs w:val="24"/>
        </w:rPr>
        <w:t xml:space="preserve">            └────────────────┘</w:t>
      </w:r>
    </w:p>
    <w:p w:rsidR="00A33809" w:rsidRPr="00A33809" w:rsidRDefault="00A33809" w:rsidP="00A33809">
      <w:pPr>
        <w:pStyle w:val="1"/>
        <w:rPr>
          <w:rFonts w:ascii="Courier New" w:hAnsi="Courier New" w:cs="Courier New"/>
          <w:sz w:val="24"/>
          <w:szCs w:val="24"/>
        </w:rPr>
      </w:pPr>
      <w:r w:rsidRPr="00A33809">
        <w:rPr>
          <w:rFonts w:ascii="Courier New" w:hAnsi="Courier New" w:cs="Courier New"/>
          <w:sz w:val="24"/>
          <w:szCs w:val="24"/>
        </w:rPr>
        <w:t>Часть 3. Прочие сведения о муниципальном задании</w:t>
      </w:r>
      <w:hyperlink w:anchor="sub_666" w:history="1">
        <w:r w:rsidRPr="00A33809">
          <w:rPr>
            <w:rStyle w:val="aa"/>
            <w:rFonts w:ascii="Courier New" w:hAnsi="Courier New" w:cs="Courier New"/>
            <w:b w:val="0"/>
            <w:bCs w:val="0"/>
            <w:sz w:val="24"/>
            <w:szCs w:val="24"/>
          </w:rPr>
          <w:t>*(6)</w:t>
        </w:r>
      </w:hyperlink>
    </w:p>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 xml:space="preserve">     1.  Основания  для  досрочного прекращения выполнения муниципального задания ________________________________________________________________:</w:t>
      </w:r>
    </w:p>
    <w:p w:rsidR="00A33809" w:rsidRPr="00A33809" w:rsidRDefault="00A33809" w:rsidP="00A33809">
      <w:pPr>
        <w:pStyle w:val="af"/>
        <w:rPr>
          <w:sz w:val="24"/>
          <w:szCs w:val="24"/>
        </w:rPr>
      </w:pPr>
      <w:r w:rsidRPr="00A33809">
        <w:rPr>
          <w:sz w:val="24"/>
          <w:szCs w:val="24"/>
        </w:rPr>
        <w:t xml:space="preserve">     2.  Иная  информация,  необходимая   для   выполнения  (контроля  за выполнением) муниципального задания ____________________________________:</w:t>
      </w:r>
    </w:p>
    <w:p w:rsidR="00A33809" w:rsidRPr="00A33809" w:rsidRDefault="00A33809" w:rsidP="00A33809">
      <w:pPr>
        <w:rPr>
          <w:rFonts w:ascii="Courier New" w:hAnsi="Courier New" w:cs="Courier New"/>
          <w:sz w:val="24"/>
          <w:szCs w:val="24"/>
        </w:rPr>
      </w:pPr>
    </w:p>
    <w:p w:rsidR="00A33809" w:rsidRPr="00A33809" w:rsidRDefault="00A33809" w:rsidP="00A33809">
      <w:pPr>
        <w:rPr>
          <w:rFonts w:ascii="Courier New" w:hAnsi="Courier New" w:cs="Courier New"/>
          <w:sz w:val="24"/>
          <w:szCs w:val="24"/>
        </w:rPr>
      </w:pPr>
      <w:r w:rsidRPr="00A33809">
        <w:rPr>
          <w:rFonts w:ascii="Courier New" w:hAnsi="Courier New" w:cs="Courier New"/>
          <w:sz w:val="24"/>
          <w:szCs w:val="24"/>
        </w:rPr>
        <w:t xml:space="preserve">     3. Порядок контроля за выполнением муниципального задания:</w:t>
      </w:r>
    </w:p>
    <w:p w:rsidR="00A33809" w:rsidRPr="00A33809"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360"/>
        <w:gridCol w:w="7459"/>
      </w:tblGrid>
      <w:tr w:rsidR="00A33809" w:rsidRPr="00A33809" w:rsidTr="00A33809">
        <w:tblPrEx>
          <w:tblCellMar>
            <w:top w:w="0" w:type="dxa"/>
            <w:bottom w:w="0" w:type="dxa"/>
          </w:tblCellMar>
        </w:tblPrEx>
        <w:tc>
          <w:tcPr>
            <w:tcW w:w="364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2"/>
                <w:szCs w:val="22"/>
              </w:rPr>
            </w:pPr>
            <w:r w:rsidRPr="00DF3A44">
              <w:rPr>
                <w:rFonts w:ascii="Courier New" w:hAnsi="Courier New" w:cs="Courier New"/>
                <w:sz w:val="22"/>
                <w:szCs w:val="22"/>
              </w:rPr>
              <w:t>Форма контроля</w:t>
            </w:r>
          </w:p>
        </w:tc>
        <w:tc>
          <w:tcPr>
            <w:tcW w:w="33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2"/>
                <w:szCs w:val="22"/>
              </w:rPr>
            </w:pPr>
            <w:r w:rsidRPr="00DF3A44">
              <w:rPr>
                <w:rFonts w:ascii="Courier New" w:hAnsi="Courier New" w:cs="Courier New"/>
                <w:sz w:val="22"/>
                <w:szCs w:val="22"/>
              </w:rPr>
              <w:t>Периодичность</w:t>
            </w:r>
          </w:p>
        </w:tc>
        <w:tc>
          <w:tcPr>
            <w:tcW w:w="7459"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2"/>
                <w:szCs w:val="22"/>
              </w:rPr>
            </w:pPr>
            <w:r w:rsidRPr="00DF3A44">
              <w:rPr>
                <w:rFonts w:ascii="Courier New" w:hAnsi="Courier New" w:cs="Courier New"/>
                <w:sz w:val="22"/>
                <w:szCs w:val="22"/>
              </w:rPr>
              <w:t>Органы исполнительной власти, осуществляющие контроль за выполнением муниципального задания</w:t>
            </w:r>
          </w:p>
        </w:tc>
      </w:tr>
      <w:tr w:rsidR="00A33809" w:rsidRPr="00A33809" w:rsidTr="00A33809">
        <w:tblPrEx>
          <w:tblCellMar>
            <w:top w:w="0" w:type="dxa"/>
            <w:bottom w:w="0" w:type="dxa"/>
          </w:tblCellMar>
        </w:tblPrEx>
        <w:tc>
          <w:tcPr>
            <w:tcW w:w="364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33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7459"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r>
      <w:tr w:rsidR="00A33809" w:rsidRPr="00A33809" w:rsidTr="00A33809">
        <w:tblPrEx>
          <w:tblCellMar>
            <w:top w:w="0" w:type="dxa"/>
            <w:bottom w:w="0" w:type="dxa"/>
          </w:tblCellMar>
        </w:tblPrEx>
        <w:tc>
          <w:tcPr>
            <w:tcW w:w="364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3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459"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A33809" w:rsidTr="00A33809">
        <w:tblPrEx>
          <w:tblCellMar>
            <w:top w:w="0" w:type="dxa"/>
            <w:bottom w:w="0" w:type="dxa"/>
          </w:tblCellMar>
        </w:tblPrEx>
        <w:tc>
          <w:tcPr>
            <w:tcW w:w="3640" w:type="dxa"/>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3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459"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4. Требования к отчетности о выполнении муниципального задания: _____________________________________</w:t>
      </w:r>
    </w:p>
    <w:p w:rsidR="00A33809" w:rsidRPr="00A33809" w:rsidRDefault="00A33809" w:rsidP="00A33809">
      <w:pPr>
        <w:pStyle w:val="af"/>
        <w:rPr>
          <w:sz w:val="24"/>
          <w:szCs w:val="24"/>
        </w:rPr>
      </w:pPr>
      <w:r w:rsidRPr="00A33809">
        <w:rPr>
          <w:sz w:val="24"/>
          <w:szCs w:val="24"/>
        </w:rPr>
        <w:t>4.1. Периодичность  представления  отчетов  о  выполнении  муниципального</w:t>
      </w:r>
    </w:p>
    <w:p w:rsidR="00A33809" w:rsidRPr="00A33809" w:rsidRDefault="00A33809" w:rsidP="00A33809">
      <w:pPr>
        <w:pStyle w:val="af"/>
        <w:rPr>
          <w:sz w:val="24"/>
          <w:szCs w:val="24"/>
        </w:rPr>
      </w:pPr>
      <w:r w:rsidRPr="00A33809">
        <w:rPr>
          <w:sz w:val="24"/>
          <w:szCs w:val="24"/>
        </w:rPr>
        <w:t>задания: ________________________________________________________________</w:t>
      </w:r>
    </w:p>
    <w:p w:rsidR="00A33809" w:rsidRPr="00A33809" w:rsidRDefault="00A33809" w:rsidP="00A33809">
      <w:pPr>
        <w:pStyle w:val="af"/>
        <w:rPr>
          <w:sz w:val="24"/>
          <w:szCs w:val="24"/>
        </w:rPr>
      </w:pPr>
      <w:r w:rsidRPr="00A33809">
        <w:rPr>
          <w:sz w:val="24"/>
          <w:szCs w:val="24"/>
        </w:rPr>
        <w:t>4.2. Сроки  представления  отчетов  о  выполнении муниципального задания:</w:t>
      </w:r>
    </w:p>
    <w:p w:rsidR="00A33809" w:rsidRPr="00A33809" w:rsidRDefault="00A33809" w:rsidP="00A33809">
      <w:pPr>
        <w:pStyle w:val="af"/>
        <w:rPr>
          <w:sz w:val="24"/>
          <w:szCs w:val="24"/>
        </w:rPr>
      </w:pPr>
      <w:r w:rsidRPr="00A33809">
        <w:rPr>
          <w:sz w:val="24"/>
          <w:szCs w:val="24"/>
        </w:rPr>
        <w:t>_________________________________________________________________________</w:t>
      </w:r>
    </w:p>
    <w:p w:rsidR="00A33809" w:rsidRPr="00A33809" w:rsidRDefault="00A33809" w:rsidP="00A33809">
      <w:pPr>
        <w:pStyle w:val="af"/>
        <w:rPr>
          <w:sz w:val="24"/>
          <w:szCs w:val="24"/>
        </w:rPr>
      </w:pPr>
      <w:r w:rsidRPr="00A33809">
        <w:rPr>
          <w:sz w:val="24"/>
          <w:szCs w:val="24"/>
        </w:rPr>
        <w:t>4.3. Иные  требования  к  отчетности о выполнении муниципального задания:</w:t>
      </w:r>
    </w:p>
    <w:p w:rsidR="00A33809" w:rsidRPr="00A33809" w:rsidRDefault="00A33809" w:rsidP="00A33809">
      <w:pPr>
        <w:pStyle w:val="af"/>
        <w:rPr>
          <w:sz w:val="24"/>
          <w:szCs w:val="24"/>
        </w:rPr>
      </w:pPr>
      <w:r w:rsidRPr="00A33809">
        <w:rPr>
          <w:sz w:val="24"/>
          <w:szCs w:val="24"/>
        </w:rPr>
        <w:t>_________________________________________________________________________</w:t>
      </w:r>
    </w:p>
    <w:p w:rsidR="00A33809" w:rsidRPr="00A33809" w:rsidRDefault="00A33809" w:rsidP="00A33809">
      <w:pPr>
        <w:pStyle w:val="af"/>
        <w:rPr>
          <w:sz w:val="24"/>
          <w:szCs w:val="24"/>
        </w:rPr>
      </w:pPr>
      <w:r w:rsidRPr="00A33809">
        <w:rPr>
          <w:sz w:val="24"/>
          <w:szCs w:val="24"/>
        </w:rPr>
        <w:t>5. Иные показатели, связанные с  выполнением муниципального  задания</w:t>
      </w:r>
      <w:hyperlink w:anchor="sub_777" w:history="1">
        <w:r w:rsidRPr="00A33809">
          <w:rPr>
            <w:rStyle w:val="aa"/>
            <w:sz w:val="24"/>
            <w:szCs w:val="24"/>
          </w:rPr>
          <w:t>*(7)</w:t>
        </w:r>
      </w:hyperlink>
      <w:r w:rsidRPr="00A33809">
        <w:rPr>
          <w:sz w:val="24"/>
          <w:szCs w:val="24"/>
        </w:rPr>
        <w:t>,</w:t>
      </w:r>
    </w:p>
    <w:p w:rsidR="00A33809" w:rsidRPr="00A33809" w:rsidRDefault="00A33809" w:rsidP="00A33809">
      <w:pPr>
        <w:pStyle w:val="af"/>
        <w:rPr>
          <w:sz w:val="24"/>
          <w:szCs w:val="24"/>
        </w:rPr>
      </w:pPr>
      <w:r w:rsidRPr="00A33809">
        <w:rPr>
          <w:sz w:val="24"/>
          <w:szCs w:val="24"/>
        </w:rPr>
        <w:t>_________________________________________________________________________</w:t>
      </w:r>
    </w:p>
    <w:p w:rsidR="00A33809" w:rsidRPr="00A33809" w:rsidRDefault="00A33809" w:rsidP="00A33809">
      <w:pPr>
        <w:rPr>
          <w:rFonts w:ascii="Courier New" w:hAnsi="Courier New" w:cs="Courier New"/>
          <w:sz w:val="24"/>
          <w:szCs w:val="24"/>
        </w:rPr>
      </w:pPr>
    </w:p>
    <w:p w:rsidR="00A33809" w:rsidRPr="00A33809" w:rsidRDefault="00A33809" w:rsidP="00A33809">
      <w:pPr>
        <w:pStyle w:val="af"/>
        <w:rPr>
          <w:sz w:val="24"/>
          <w:szCs w:val="24"/>
        </w:rPr>
      </w:pPr>
      <w:r w:rsidRPr="00A33809">
        <w:rPr>
          <w:sz w:val="24"/>
          <w:szCs w:val="24"/>
        </w:rPr>
        <w:t>─────────────────────────────</w:t>
      </w:r>
    </w:p>
    <w:p w:rsidR="00A33809" w:rsidRPr="00A33809" w:rsidRDefault="00A33809" w:rsidP="00A33809">
      <w:pPr>
        <w:rPr>
          <w:sz w:val="24"/>
          <w:szCs w:val="24"/>
        </w:rPr>
      </w:pPr>
      <w:bookmarkStart w:id="37" w:name="sub_111"/>
      <w:r w:rsidRPr="00A33809">
        <w:rPr>
          <w:sz w:val="24"/>
          <w:szCs w:val="24"/>
        </w:rPr>
        <w:t>*(1) Номер муниципального задания присваивается в информационной системе Министерства финансов Российской Федерации.</w:t>
      </w:r>
    </w:p>
    <w:p w:rsidR="00A33809" w:rsidRPr="00A33809" w:rsidRDefault="00A33809" w:rsidP="00A33809">
      <w:pPr>
        <w:rPr>
          <w:sz w:val="24"/>
          <w:szCs w:val="24"/>
        </w:rPr>
      </w:pPr>
      <w:bookmarkStart w:id="38" w:name="sub_222"/>
      <w:bookmarkEnd w:id="37"/>
      <w:r w:rsidRPr="00A33809">
        <w:rPr>
          <w:sz w:val="24"/>
          <w:szCs w:val="24"/>
        </w:rPr>
        <w:t>*(2)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w:t>
      </w:r>
    </w:p>
    <w:p w:rsidR="00A33809" w:rsidRPr="00A33809" w:rsidRDefault="00A33809" w:rsidP="00A33809">
      <w:pPr>
        <w:rPr>
          <w:sz w:val="24"/>
          <w:szCs w:val="24"/>
        </w:rPr>
      </w:pPr>
      <w:bookmarkStart w:id="39" w:name="sub_333"/>
      <w:bookmarkEnd w:id="38"/>
      <w:r w:rsidRPr="00A33809">
        <w:rPr>
          <w:sz w:val="24"/>
          <w:szCs w:val="24"/>
        </w:rPr>
        <w:t>*(3)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A33809" w:rsidRPr="00A33809" w:rsidRDefault="00A33809" w:rsidP="00A33809">
      <w:pPr>
        <w:rPr>
          <w:sz w:val="24"/>
          <w:szCs w:val="24"/>
        </w:rPr>
      </w:pPr>
      <w:bookmarkStart w:id="40" w:name="sub_444"/>
      <w:bookmarkEnd w:id="39"/>
      <w:r w:rsidRPr="00A33809">
        <w:rPr>
          <w:sz w:val="24"/>
          <w:szCs w:val="24"/>
        </w:rPr>
        <w:t>*(4) Формируется при установлении муниципального задания на оказание муниципальной услуги (услуг) и работы (работ) и содержит требования к выполнению работы</w:t>
      </w:r>
    </w:p>
    <w:p w:rsidR="00A33809" w:rsidRPr="00A33809" w:rsidRDefault="00A33809" w:rsidP="00A33809">
      <w:pPr>
        <w:rPr>
          <w:sz w:val="24"/>
          <w:szCs w:val="24"/>
        </w:rPr>
      </w:pPr>
      <w:bookmarkStart w:id="41" w:name="sub_555"/>
      <w:bookmarkEnd w:id="40"/>
      <w:r w:rsidRPr="00A33809">
        <w:rPr>
          <w:sz w:val="24"/>
          <w:szCs w:val="24"/>
        </w:rPr>
        <w:t>*(5) Заполняется при установлении показателей, характеризующих качество работы, в ведомственном перечне государственных услуг и работ.</w:t>
      </w:r>
    </w:p>
    <w:p w:rsidR="00A33809" w:rsidRPr="00A33809" w:rsidRDefault="00A33809" w:rsidP="00A33809">
      <w:pPr>
        <w:rPr>
          <w:sz w:val="24"/>
          <w:szCs w:val="24"/>
        </w:rPr>
      </w:pPr>
      <w:bookmarkStart w:id="42" w:name="sub_666"/>
      <w:bookmarkEnd w:id="41"/>
      <w:r w:rsidRPr="00A33809">
        <w:rPr>
          <w:sz w:val="24"/>
          <w:szCs w:val="24"/>
        </w:rPr>
        <w:t>*(6) Заполняется в целом по муниципальному заданию.</w:t>
      </w:r>
    </w:p>
    <w:p w:rsidR="00A33809" w:rsidRPr="00A33809" w:rsidRDefault="00A33809" w:rsidP="00A33809">
      <w:pPr>
        <w:rPr>
          <w:sz w:val="24"/>
          <w:szCs w:val="24"/>
        </w:rPr>
      </w:pPr>
      <w:bookmarkStart w:id="43" w:name="sub_777"/>
      <w:bookmarkEnd w:id="42"/>
      <w:r w:rsidRPr="00A33809">
        <w:rPr>
          <w:sz w:val="24"/>
          <w:szCs w:val="24"/>
        </w:rPr>
        <w:t>*(7) В числе иных показателей может быть указано допустимое (возможное) отклонение от выполнения муниципального задания, в пределах которого оно считается.</w:t>
      </w:r>
    </w:p>
    <w:bookmarkEnd w:id="43"/>
    <w:p w:rsidR="00A33809" w:rsidRDefault="00A33809" w:rsidP="00A33809">
      <w:pPr>
        <w:rPr>
          <w:sz w:val="24"/>
          <w:szCs w:val="24"/>
        </w:rPr>
      </w:pPr>
    </w:p>
    <w:p w:rsidR="002E6D2E" w:rsidRDefault="002E6D2E" w:rsidP="00A33809">
      <w:pPr>
        <w:rPr>
          <w:sz w:val="24"/>
          <w:szCs w:val="24"/>
        </w:rPr>
      </w:pPr>
    </w:p>
    <w:p w:rsidR="002E6D2E" w:rsidRDefault="002E6D2E" w:rsidP="00A33809">
      <w:pPr>
        <w:rPr>
          <w:sz w:val="24"/>
          <w:szCs w:val="24"/>
        </w:rPr>
      </w:pPr>
    </w:p>
    <w:p w:rsidR="002E6D2E" w:rsidRDefault="002E6D2E" w:rsidP="00A33809">
      <w:pPr>
        <w:rPr>
          <w:sz w:val="24"/>
          <w:szCs w:val="24"/>
        </w:rPr>
      </w:pPr>
    </w:p>
    <w:p w:rsidR="002E6D2E" w:rsidRDefault="002E6D2E" w:rsidP="00A33809">
      <w:pPr>
        <w:rPr>
          <w:sz w:val="24"/>
          <w:szCs w:val="24"/>
        </w:rPr>
      </w:pPr>
    </w:p>
    <w:p w:rsidR="002E6D2E" w:rsidRDefault="002E6D2E" w:rsidP="00A33809">
      <w:pPr>
        <w:rPr>
          <w:sz w:val="24"/>
          <w:szCs w:val="24"/>
        </w:rPr>
      </w:pPr>
    </w:p>
    <w:p w:rsidR="002E6D2E" w:rsidRPr="00A33809" w:rsidRDefault="002E6D2E" w:rsidP="00A33809">
      <w:pPr>
        <w:rPr>
          <w:sz w:val="24"/>
          <w:szCs w:val="24"/>
        </w:rPr>
      </w:pPr>
    </w:p>
    <w:p w:rsidR="00653D00" w:rsidRPr="0070700D" w:rsidRDefault="00653D00" w:rsidP="0070700D">
      <w:pPr>
        <w:rPr>
          <w:szCs w:val="28"/>
        </w:rPr>
      </w:pPr>
    </w:p>
    <w:p w:rsidR="0070700D" w:rsidRPr="00653D00" w:rsidRDefault="0070700D" w:rsidP="0070700D">
      <w:pPr>
        <w:ind w:firstLine="698"/>
        <w:jc w:val="right"/>
        <w:rPr>
          <w:sz w:val="24"/>
          <w:szCs w:val="24"/>
        </w:rPr>
      </w:pPr>
      <w:bookmarkStart w:id="44" w:name="sub_1200"/>
      <w:r w:rsidRPr="00653D00">
        <w:rPr>
          <w:rStyle w:val="ae"/>
          <w:b w:val="0"/>
          <w:sz w:val="24"/>
          <w:szCs w:val="24"/>
        </w:rPr>
        <w:lastRenderedPageBreak/>
        <w:t>Приложение 2</w:t>
      </w:r>
      <w:r w:rsidRPr="00653D00">
        <w:rPr>
          <w:rStyle w:val="ae"/>
          <w:b w:val="0"/>
          <w:sz w:val="24"/>
          <w:szCs w:val="24"/>
        </w:rPr>
        <w:br/>
        <w:t xml:space="preserve">к </w:t>
      </w:r>
      <w:hyperlink w:anchor="sub_1000" w:history="1">
        <w:r w:rsidRPr="008C3712">
          <w:rPr>
            <w:rStyle w:val="aa"/>
            <w:color w:val="auto"/>
            <w:sz w:val="24"/>
            <w:szCs w:val="24"/>
          </w:rPr>
          <w:t>Порядку</w:t>
        </w:r>
      </w:hyperlink>
      <w:r w:rsidRPr="008C3712">
        <w:rPr>
          <w:rStyle w:val="ae"/>
          <w:b w:val="0"/>
          <w:color w:val="auto"/>
          <w:sz w:val="24"/>
          <w:szCs w:val="24"/>
        </w:rPr>
        <w:t xml:space="preserve"> </w:t>
      </w:r>
      <w:r w:rsidRPr="00653D00">
        <w:rPr>
          <w:rStyle w:val="ae"/>
          <w:b w:val="0"/>
          <w:sz w:val="24"/>
          <w:szCs w:val="24"/>
        </w:rPr>
        <w:t>формирования</w:t>
      </w:r>
      <w:r w:rsidRPr="00653D00">
        <w:rPr>
          <w:rStyle w:val="ae"/>
          <w:b w:val="0"/>
          <w:sz w:val="24"/>
          <w:szCs w:val="24"/>
        </w:rPr>
        <w:br/>
        <w:t>муниципального задания на</w:t>
      </w:r>
      <w:r w:rsidRPr="00653D00">
        <w:rPr>
          <w:rStyle w:val="ae"/>
          <w:b w:val="0"/>
          <w:sz w:val="24"/>
          <w:szCs w:val="24"/>
        </w:rPr>
        <w:br/>
        <w:t>оказание муниципальных услуг</w:t>
      </w:r>
      <w:r w:rsidRPr="00653D00">
        <w:rPr>
          <w:rStyle w:val="ae"/>
          <w:b w:val="0"/>
          <w:sz w:val="24"/>
          <w:szCs w:val="24"/>
        </w:rPr>
        <w:br/>
        <w:t>(выполнение работ) муниципальными</w:t>
      </w:r>
      <w:r w:rsidRPr="00653D00">
        <w:rPr>
          <w:rStyle w:val="ae"/>
          <w:b w:val="0"/>
          <w:sz w:val="24"/>
          <w:szCs w:val="24"/>
        </w:rPr>
        <w:br/>
        <w:t xml:space="preserve">учреждениями </w:t>
      </w:r>
      <w:r w:rsidR="004724BD" w:rsidRPr="004724BD">
        <w:rPr>
          <w:rStyle w:val="ae"/>
          <w:b w:val="0"/>
          <w:sz w:val="24"/>
          <w:szCs w:val="24"/>
        </w:rPr>
        <w:t xml:space="preserve">Ключевского сельского поселения </w:t>
      </w:r>
      <w:r w:rsidRPr="00653D00">
        <w:rPr>
          <w:rStyle w:val="ae"/>
          <w:b w:val="0"/>
          <w:sz w:val="24"/>
          <w:szCs w:val="24"/>
        </w:rPr>
        <w:t>и его</w:t>
      </w:r>
      <w:r w:rsidRPr="00653D00">
        <w:rPr>
          <w:rStyle w:val="ae"/>
          <w:b w:val="0"/>
          <w:sz w:val="24"/>
          <w:szCs w:val="24"/>
        </w:rPr>
        <w:br/>
        <w:t>финансового обеспечения</w:t>
      </w:r>
    </w:p>
    <w:bookmarkEnd w:id="44"/>
    <w:p w:rsidR="0070700D" w:rsidRPr="00653D00" w:rsidRDefault="0070700D" w:rsidP="0070700D">
      <w:pPr>
        <w:rPr>
          <w:sz w:val="24"/>
          <w:szCs w:val="24"/>
        </w:rPr>
      </w:pPr>
    </w:p>
    <w:p w:rsidR="00A33809" w:rsidRDefault="00A33809" w:rsidP="00A33809">
      <w:pPr>
        <w:pStyle w:val="af"/>
        <w:rPr>
          <w:sz w:val="20"/>
          <w:szCs w:val="20"/>
        </w:rPr>
      </w:pPr>
      <w:r>
        <w:rPr>
          <w:sz w:val="20"/>
          <w:szCs w:val="20"/>
        </w:rPr>
        <w:t xml:space="preserve">                             </w:t>
      </w:r>
      <w:r>
        <w:rPr>
          <w:rStyle w:val="ae"/>
          <w:sz w:val="20"/>
          <w:szCs w:val="20"/>
        </w:rPr>
        <w:t>ОТЧЕТ</w:t>
      </w:r>
      <w:r>
        <w:rPr>
          <w:sz w:val="20"/>
          <w:szCs w:val="20"/>
        </w:rPr>
        <w:t xml:space="preserve">                         ┌────────┐</w:t>
      </w:r>
    </w:p>
    <w:p w:rsidR="00A33809" w:rsidRDefault="00A33809" w:rsidP="00A33809">
      <w:pPr>
        <w:pStyle w:val="af"/>
        <w:rPr>
          <w:sz w:val="20"/>
          <w:szCs w:val="20"/>
        </w:rPr>
      </w:pPr>
      <w:r>
        <w:rPr>
          <w:rStyle w:val="ae"/>
          <w:sz w:val="20"/>
          <w:szCs w:val="20"/>
        </w:rPr>
        <w:t xml:space="preserve">              о выполнении муниципального задания N</w:t>
      </w:r>
      <w:hyperlink w:anchor="sub_1111" w:history="1">
        <w:r>
          <w:rPr>
            <w:rStyle w:val="aa"/>
            <w:sz w:val="20"/>
            <w:szCs w:val="20"/>
          </w:rPr>
          <w:t>*</w:t>
        </w:r>
      </w:hyperlink>
      <w:r>
        <w:rPr>
          <w:rStyle w:val="ae"/>
          <w:sz w:val="20"/>
          <w:szCs w:val="20"/>
        </w:rPr>
        <w:t xml:space="preserve">      </w:t>
      </w:r>
      <w:r>
        <w:rPr>
          <w:sz w:val="20"/>
          <w:szCs w:val="20"/>
        </w:rPr>
        <w:t xml:space="preserve"> │        │</w:t>
      </w:r>
    </w:p>
    <w:p w:rsidR="00A33809" w:rsidRDefault="00A33809" w:rsidP="00A33809">
      <w:pPr>
        <w:pStyle w:val="af"/>
        <w:rPr>
          <w:sz w:val="20"/>
          <w:szCs w:val="20"/>
        </w:rPr>
      </w:pPr>
      <w:r>
        <w:rPr>
          <w:sz w:val="20"/>
          <w:szCs w:val="20"/>
        </w:rPr>
        <w:t xml:space="preserve">       </w:t>
      </w:r>
      <w:r>
        <w:rPr>
          <w:rStyle w:val="ae"/>
          <w:sz w:val="20"/>
          <w:szCs w:val="20"/>
        </w:rPr>
        <w:t>на 20__ год и на плановый период 20__ и 20__ годов</w:t>
      </w:r>
      <w:r>
        <w:rPr>
          <w:sz w:val="20"/>
          <w:szCs w:val="20"/>
        </w:rPr>
        <w:t xml:space="preserve">  └────────┘</w:t>
      </w:r>
    </w:p>
    <w:p w:rsidR="00A33809" w:rsidRDefault="00A33809" w:rsidP="00A33809">
      <w:pPr>
        <w:pStyle w:val="af"/>
        <w:rPr>
          <w:sz w:val="20"/>
          <w:szCs w:val="20"/>
        </w:rPr>
      </w:pPr>
      <w:r>
        <w:rPr>
          <w:rStyle w:val="ae"/>
          <w:sz w:val="20"/>
          <w:szCs w:val="20"/>
        </w:rPr>
        <w:t xml:space="preserve">                от "___" _____________ 20___ г.</w:t>
      </w:r>
    </w:p>
    <w:p w:rsidR="00A33809" w:rsidRPr="002E6D2E"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2520"/>
        <w:gridCol w:w="1540"/>
      </w:tblGrid>
      <w:tr w:rsidR="00A33809" w:rsidRPr="002E6D2E" w:rsidTr="002E6D2E">
        <w:tblPrEx>
          <w:tblCellMar>
            <w:top w:w="0" w:type="dxa"/>
            <w:bottom w:w="0" w:type="dxa"/>
          </w:tblCellMar>
        </w:tblPrEx>
        <w:tc>
          <w:tcPr>
            <w:tcW w:w="8364" w:type="dxa"/>
            <w:tcBorders>
              <w:top w:val="nil"/>
              <w:left w:val="nil"/>
              <w:bottom w:val="nil"/>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Коды</w:t>
            </w:r>
          </w:p>
        </w:tc>
      </w:tr>
      <w:tr w:rsidR="00A33809" w:rsidRPr="002E6D2E" w:rsidTr="002E6D2E">
        <w:tblPrEx>
          <w:tblCellMar>
            <w:top w:w="0" w:type="dxa"/>
            <w:bottom w:w="0" w:type="dxa"/>
          </w:tblCellMar>
        </w:tblPrEx>
        <w:tc>
          <w:tcPr>
            <w:tcW w:w="8364" w:type="dxa"/>
            <w:tcBorders>
              <w:top w:val="nil"/>
              <w:left w:val="nil"/>
              <w:bottom w:val="nil"/>
              <w:right w:val="nil"/>
            </w:tcBorders>
          </w:tcPr>
          <w:p w:rsidR="00A33809" w:rsidRPr="00DF3A44" w:rsidRDefault="00A33809" w:rsidP="00DF3A44">
            <w:pPr>
              <w:pStyle w:val="af0"/>
              <w:rPr>
                <w:rFonts w:ascii="Courier New" w:hAnsi="Courier New" w:cs="Courier New"/>
                <w:sz w:val="24"/>
                <w:szCs w:val="24"/>
              </w:rPr>
            </w:pPr>
            <w:r w:rsidRPr="00DF3A44">
              <w:rPr>
                <w:rFonts w:ascii="Courier New" w:hAnsi="Courier New" w:cs="Courier New"/>
                <w:sz w:val="24"/>
                <w:szCs w:val="24"/>
              </w:rPr>
              <w:t>Наименование муниципального учреждения</w:t>
            </w: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Форма по</w:t>
            </w:r>
          </w:p>
        </w:tc>
        <w:tc>
          <w:tcPr>
            <w:tcW w:w="1540"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0506001</w:t>
            </w:r>
          </w:p>
        </w:tc>
      </w:tr>
      <w:tr w:rsidR="00A33809" w:rsidRPr="002E6D2E" w:rsidTr="002E6D2E">
        <w:tblPrEx>
          <w:tblCellMar>
            <w:top w:w="0" w:type="dxa"/>
            <w:bottom w:w="0" w:type="dxa"/>
          </w:tblCellMar>
        </w:tblPrEx>
        <w:tc>
          <w:tcPr>
            <w:tcW w:w="8364"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ОКУД</w:t>
            </w:r>
          </w:p>
        </w:tc>
        <w:tc>
          <w:tcPr>
            <w:tcW w:w="1540" w:type="dxa"/>
            <w:vMerge/>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Дата</w:t>
            </w:r>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single" w:sz="4" w:space="0" w:color="auto"/>
              <w:left w:val="nil"/>
              <w:bottom w:val="nil"/>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по сводному</w:t>
            </w:r>
          </w:p>
        </w:tc>
        <w:tc>
          <w:tcPr>
            <w:tcW w:w="1540" w:type="dxa"/>
            <w:vMerge w:val="restart"/>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nil"/>
              <w:left w:val="nil"/>
              <w:bottom w:val="nil"/>
              <w:right w:val="nil"/>
            </w:tcBorders>
          </w:tcPr>
          <w:p w:rsidR="00A33809" w:rsidRPr="00DF3A44" w:rsidRDefault="00A33809" w:rsidP="00DF3A44">
            <w:pPr>
              <w:pStyle w:val="af0"/>
              <w:rPr>
                <w:rFonts w:ascii="Courier New" w:hAnsi="Courier New" w:cs="Courier New"/>
                <w:sz w:val="24"/>
                <w:szCs w:val="24"/>
              </w:rPr>
            </w:pPr>
            <w:r w:rsidRPr="00DF3A44">
              <w:rPr>
                <w:rFonts w:ascii="Courier New" w:hAnsi="Courier New" w:cs="Courier New"/>
                <w:sz w:val="24"/>
                <w:szCs w:val="24"/>
              </w:rPr>
              <w:t>Виды деятельности муниципального учреждения</w:t>
            </w: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реестру</w:t>
            </w:r>
          </w:p>
        </w:tc>
        <w:tc>
          <w:tcPr>
            <w:tcW w:w="1540" w:type="dxa"/>
            <w:vMerge/>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540" w:type="dxa"/>
            <w:vMerge/>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 xml:space="preserve">По </w:t>
            </w:r>
            <w:hyperlink r:id="rId27" w:history="1">
              <w:r w:rsidRPr="00DF3A44">
                <w:rPr>
                  <w:rStyle w:val="aa"/>
                  <w:rFonts w:ascii="Courier New" w:hAnsi="Courier New" w:cs="Courier New"/>
                  <w:sz w:val="24"/>
                  <w:szCs w:val="24"/>
                </w:rPr>
                <w:t>ОКВЭД</w:t>
              </w:r>
            </w:hyperlink>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single" w:sz="4" w:space="0" w:color="auto"/>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 xml:space="preserve">По </w:t>
            </w:r>
            <w:hyperlink r:id="rId28" w:history="1">
              <w:r w:rsidRPr="00DF3A44">
                <w:rPr>
                  <w:rStyle w:val="aa"/>
                  <w:rFonts w:ascii="Courier New" w:hAnsi="Courier New" w:cs="Courier New"/>
                  <w:sz w:val="24"/>
                  <w:szCs w:val="24"/>
                </w:rPr>
                <w:t>ОКВЭД</w:t>
              </w:r>
            </w:hyperlink>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single" w:sz="4" w:space="0" w:color="auto"/>
              <w:left w:val="nil"/>
              <w:bottom w:val="nil"/>
              <w:right w:val="nil"/>
            </w:tcBorders>
          </w:tcPr>
          <w:p w:rsidR="00A33809" w:rsidRPr="00DF3A44" w:rsidRDefault="00A33809" w:rsidP="00DF3A44">
            <w:pPr>
              <w:pStyle w:val="af0"/>
              <w:rPr>
                <w:rFonts w:ascii="Courier New" w:hAnsi="Courier New" w:cs="Courier New"/>
                <w:sz w:val="24"/>
                <w:szCs w:val="24"/>
              </w:rPr>
            </w:pPr>
            <w:r w:rsidRPr="00DF3A44">
              <w:rPr>
                <w:rFonts w:ascii="Courier New" w:hAnsi="Courier New" w:cs="Courier New"/>
                <w:sz w:val="24"/>
                <w:szCs w:val="24"/>
              </w:rPr>
              <w:t>Вид деятельности муниципального учреждения</w:t>
            </w:r>
          </w:p>
        </w:tc>
        <w:tc>
          <w:tcPr>
            <w:tcW w:w="2520" w:type="dxa"/>
            <w:tcBorders>
              <w:top w:val="nil"/>
              <w:left w:val="nil"/>
              <w:bottom w:val="nil"/>
              <w:right w:val="single" w:sz="4" w:space="0" w:color="auto"/>
            </w:tcBorders>
          </w:tcPr>
          <w:p w:rsidR="00A33809" w:rsidRPr="00DF3A44" w:rsidRDefault="00A33809" w:rsidP="00DF3A44">
            <w:pPr>
              <w:pStyle w:val="af0"/>
              <w:jc w:val="right"/>
              <w:rPr>
                <w:rFonts w:ascii="Courier New" w:hAnsi="Courier New" w:cs="Courier New"/>
                <w:sz w:val="24"/>
                <w:szCs w:val="24"/>
              </w:rPr>
            </w:pPr>
            <w:r w:rsidRPr="00DF3A44">
              <w:rPr>
                <w:rFonts w:ascii="Courier New" w:hAnsi="Courier New" w:cs="Courier New"/>
                <w:sz w:val="24"/>
                <w:szCs w:val="24"/>
              </w:rPr>
              <w:t xml:space="preserve">По </w:t>
            </w:r>
            <w:hyperlink r:id="rId29" w:history="1">
              <w:r w:rsidRPr="00DF3A44">
                <w:rPr>
                  <w:rStyle w:val="aa"/>
                  <w:rFonts w:ascii="Courier New" w:hAnsi="Courier New" w:cs="Courier New"/>
                  <w:sz w:val="24"/>
                  <w:szCs w:val="24"/>
                </w:rPr>
                <w:t>ОКВЭД</w:t>
              </w:r>
            </w:hyperlink>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c>
          <w:tcPr>
            <w:tcW w:w="8364"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c>
          <w:tcPr>
            <w:tcW w:w="2520" w:type="dxa"/>
            <w:tcBorders>
              <w:top w:val="nil"/>
              <w:left w:val="nil"/>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5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rPr>
          <w:gridAfter w:val="2"/>
          <w:wAfter w:w="4060" w:type="dxa"/>
        </w:trPr>
        <w:tc>
          <w:tcPr>
            <w:tcW w:w="8364" w:type="dxa"/>
            <w:tcBorders>
              <w:top w:val="single" w:sz="4" w:space="0" w:color="auto"/>
              <w:left w:val="nil"/>
              <w:bottom w:val="single" w:sz="4" w:space="0" w:color="auto"/>
              <w:right w:val="nil"/>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(указывается вид муниципального учреждения из базового (отраслевого) перечня)</w:t>
            </w:r>
          </w:p>
        </w:tc>
      </w:tr>
      <w:tr w:rsidR="00A33809" w:rsidRPr="002E6D2E" w:rsidTr="002E6D2E">
        <w:tblPrEx>
          <w:tblCellMar>
            <w:top w:w="0" w:type="dxa"/>
            <w:bottom w:w="0" w:type="dxa"/>
          </w:tblCellMar>
        </w:tblPrEx>
        <w:trPr>
          <w:gridAfter w:val="2"/>
          <w:wAfter w:w="4060" w:type="dxa"/>
        </w:trPr>
        <w:tc>
          <w:tcPr>
            <w:tcW w:w="8364" w:type="dxa"/>
            <w:tcBorders>
              <w:top w:val="single" w:sz="4" w:space="0" w:color="auto"/>
              <w:left w:val="nil"/>
              <w:bottom w:val="nil"/>
              <w:right w:val="nil"/>
            </w:tcBorders>
          </w:tcPr>
          <w:p w:rsidR="00A33809" w:rsidRPr="00DF3A44" w:rsidRDefault="00A33809" w:rsidP="00DF3A44">
            <w:pPr>
              <w:pStyle w:val="af1"/>
              <w:rPr>
                <w:rFonts w:ascii="Courier New" w:hAnsi="Courier New" w:cs="Courier New"/>
                <w:sz w:val="24"/>
                <w:szCs w:val="24"/>
              </w:rPr>
            </w:pPr>
            <w:r w:rsidRPr="00DF3A44">
              <w:rPr>
                <w:rFonts w:ascii="Courier New" w:hAnsi="Courier New" w:cs="Courier New"/>
                <w:sz w:val="24"/>
                <w:szCs w:val="24"/>
              </w:rPr>
              <w:t>Периодичность</w:t>
            </w:r>
          </w:p>
        </w:tc>
      </w:tr>
      <w:tr w:rsidR="00A33809" w:rsidRPr="002E6D2E" w:rsidTr="002E6D2E">
        <w:tblPrEx>
          <w:tblCellMar>
            <w:top w:w="0" w:type="dxa"/>
            <w:bottom w:w="0" w:type="dxa"/>
          </w:tblCellMar>
        </w:tblPrEx>
        <w:trPr>
          <w:gridAfter w:val="2"/>
          <w:wAfter w:w="4060" w:type="dxa"/>
        </w:trPr>
        <w:tc>
          <w:tcPr>
            <w:tcW w:w="8364" w:type="dxa"/>
            <w:tcBorders>
              <w:top w:val="nil"/>
              <w:left w:val="nil"/>
              <w:bottom w:val="single" w:sz="4" w:space="0" w:color="auto"/>
              <w:right w:val="nil"/>
            </w:tcBorders>
          </w:tcPr>
          <w:p w:rsidR="00A33809" w:rsidRPr="00DF3A44" w:rsidRDefault="00A33809" w:rsidP="00DF3A44">
            <w:pPr>
              <w:pStyle w:val="af0"/>
              <w:rPr>
                <w:rFonts w:ascii="Courier New" w:hAnsi="Courier New" w:cs="Courier New"/>
                <w:sz w:val="24"/>
                <w:szCs w:val="24"/>
              </w:rPr>
            </w:pPr>
          </w:p>
        </w:tc>
      </w:tr>
      <w:tr w:rsidR="00A33809" w:rsidRPr="002E6D2E" w:rsidTr="002E6D2E">
        <w:tblPrEx>
          <w:tblCellMar>
            <w:top w:w="0" w:type="dxa"/>
            <w:bottom w:w="0" w:type="dxa"/>
          </w:tblCellMar>
        </w:tblPrEx>
        <w:trPr>
          <w:gridAfter w:val="2"/>
          <w:wAfter w:w="4060" w:type="dxa"/>
        </w:trPr>
        <w:tc>
          <w:tcPr>
            <w:tcW w:w="8364" w:type="dxa"/>
            <w:tcBorders>
              <w:top w:val="single" w:sz="4" w:space="0" w:color="auto"/>
              <w:left w:val="nil"/>
              <w:bottom w:val="nil"/>
              <w:right w:val="nil"/>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r>
    </w:tbl>
    <w:p w:rsidR="00A33809" w:rsidRDefault="00A33809" w:rsidP="00A33809">
      <w:pPr>
        <w:rPr>
          <w:rFonts w:ascii="Courier New" w:hAnsi="Courier New" w:cs="Courier New"/>
          <w:sz w:val="24"/>
          <w:szCs w:val="24"/>
        </w:rPr>
      </w:pPr>
    </w:p>
    <w:p w:rsidR="008F0300" w:rsidRDefault="008F0300" w:rsidP="00A33809">
      <w:pPr>
        <w:rPr>
          <w:rFonts w:ascii="Courier New" w:hAnsi="Courier New" w:cs="Courier New"/>
          <w:sz w:val="24"/>
          <w:szCs w:val="24"/>
        </w:rPr>
      </w:pPr>
    </w:p>
    <w:p w:rsidR="002E6D2E" w:rsidRDefault="002E6D2E" w:rsidP="00A33809">
      <w:pPr>
        <w:rPr>
          <w:rFonts w:ascii="Courier New" w:hAnsi="Courier New" w:cs="Courier New"/>
          <w:sz w:val="24"/>
          <w:szCs w:val="24"/>
        </w:rPr>
      </w:pPr>
    </w:p>
    <w:p w:rsidR="002E6D2E" w:rsidRPr="002E6D2E" w:rsidRDefault="002E6D2E" w:rsidP="00A33809">
      <w:pPr>
        <w:rPr>
          <w:rFonts w:ascii="Courier New" w:hAnsi="Courier New" w:cs="Courier New"/>
          <w:sz w:val="24"/>
          <w:szCs w:val="24"/>
        </w:rPr>
      </w:pPr>
    </w:p>
    <w:p w:rsidR="00A33809" w:rsidRPr="002E6D2E" w:rsidRDefault="00A33809" w:rsidP="00A33809">
      <w:pPr>
        <w:pStyle w:val="1"/>
        <w:rPr>
          <w:rFonts w:ascii="Courier New" w:hAnsi="Courier New" w:cs="Courier New"/>
          <w:sz w:val="24"/>
          <w:szCs w:val="24"/>
        </w:rPr>
      </w:pPr>
      <w:r w:rsidRPr="002E6D2E">
        <w:rPr>
          <w:rFonts w:ascii="Courier New" w:hAnsi="Courier New" w:cs="Courier New"/>
          <w:sz w:val="24"/>
          <w:szCs w:val="24"/>
        </w:rPr>
        <w:lastRenderedPageBreak/>
        <w:t>Часть 1. Сведения об оказываемых муниципальных услугах</w:t>
      </w:r>
      <w:hyperlink w:anchor="sub_2222" w:history="1">
        <w:r w:rsidRPr="002E6D2E">
          <w:rPr>
            <w:rStyle w:val="aa"/>
            <w:rFonts w:ascii="Courier New" w:hAnsi="Courier New" w:cs="Courier New"/>
            <w:b w:val="0"/>
            <w:bCs w:val="0"/>
            <w:sz w:val="24"/>
            <w:szCs w:val="24"/>
          </w:rPr>
          <w:t>**</w:t>
        </w:r>
      </w:hyperlink>
    </w:p>
    <w:p w:rsidR="00A33809" w:rsidRPr="002E6D2E" w:rsidRDefault="00A33809" w:rsidP="00A33809">
      <w:pPr>
        <w:rPr>
          <w:rFonts w:ascii="Courier New" w:hAnsi="Courier New" w:cs="Courier New"/>
          <w:sz w:val="24"/>
          <w:szCs w:val="24"/>
        </w:rPr>
      </w:pPr>
    </w:p>
    <w:p w:rsidR="00A33809" w:rsidRPr="002E6D2E" w:rsidRDefault="00A33809" w:rsidP="00A33809">
      <w:pPr>
        <w:pStyle w:val="af"/>
        <w:rPr>
          <w:sz w:val="24"/>
          <w:szCs w:val="24"/>
        </w:rPr>
      </w:pPr>
      <w:r w:rsidRPr="002E6D2E">
        <w:rPr>
          <w:sz w:val="24"/>
          <w:szCs w:val="24"/>
        </w:rPr>
        <w:t xml:space="preserve">                        Раздел ________</w:t>
      </w:r>
    </w:p>
    <w:p w:rsidR="00A33809" w:rsidRPr="002E6D2E" w:rsidRDefault="00A33809" w:rsidP="00A33809">
      <w:pPr>
        <w:pStyle w:val="af"/>
        <w:rPr>
          <w:sz w:val="24"/>
          <w:szCs w:val="24"/>
        </w:rPr>
      </w:pPr>
      <w:r w:rsidRPr="002E6D2E">
        <w:rPr>
          <w:sz w:val="24"/>
          <w:szCs w:val="24"/>
        </w:rPr>
        <w:t xml:space="preserve">                                                                ┌───────┐</w:t>
      </w:r>
    </w:p>
    <w:p w:rsidR="00A33809" w:rsidRPr="002E6D2E" w:rsidRDefault="00A33809" w:rsidP="00A33809">
      <w:pPr>
        <w:pStyle w:val="af"/>
        <w:rPr>
          <w:sz w:val="24"/>
          <w:szCs w:val="24"/>
        </w:rPr>
      </w:pPr>
      <w:r w:rsidRPr="002E6D2E">
        <w:rPr>
          <w:sz w:val="24"/>
          <w:szCs w:val="24"/>
        </w:rPr>
        <w:t>1. Наименование муниципальной услуги _____________    Уникальный│       │</w:t>
      </w:r>
    </w:p>
    <w:p w:rsidR="00A33809" w:rsidRPr="002E6D2E" w:rsidRDefault="00A33809" w:rsidP="00A33809">
      <w:pPr>
        <w:pStyle w:val="af"/>
        <w:rPr>
          <w:sz w:val="24"/>
          <w:szCs w:val="24"/>
        </w:rPr>
      </w:pPr>
      <w:r w:rsidRPr="002E6D2E">
        <w:rPr>
          <w:sz w:val="24"/>
          <w:szCs w:val="24"/>
        </w:rPr>
        <w:t>__________________________________________________      номер по│       │</w:t>
      </w:r>
    </w:p>
    <w:p w:rsidR="00A33809" w:rsidRPr="002E6D2E" w:rsidRDefault="00A33809" w:rsidP="00A33809">
      <w:pPr>
        <w:pStyle w:val="af"/>
        <w:rPr>
          <w:sz w:val="24"/>
          <w:szCs w:val="24"/>
        </w:rPr>
      </w:pPr>
      <w:r w:rsidRPr="002E6D2E">
        <w:rPr>
          <w:sz w:val="24"/>
          <w:szCs w:val="24"/>
        </w:rPr>
        <w:t xml:space="preserve">                                                        базовому│       │</w:t>
      </w:r>
    </w:p>
    <w:p w:rsidR="00A33809" w:rsidRPr="002E6D2E" w:rsidRDefault="00A33809" w:rsidP="00A33809">
      <w:pPr>
        <w:pStyle w:val="af"/>
        <w:rPr>
          <w:sz w:val="24"/>
          <w:szCs w:val="24"/>
        </w:rPr>
      </w:pPr>
      <w:r w:rsidRPr="002E6D2E">
        <w:rPr>
          <w:sz w:val="24"/>
          <w:szCs w:val="24"/>
        </w:rPr>
        <w:t>2. Категории потребителей муниципальной услуги     (отраслевому)│       │</w:t>
      </w:r>
    </w:p>
    <w:p w:rsidR="00A33809" w:rsidRPr="002E6D2E" w:rsidRDefault="00A33809" w:rsidP="00A33809">
      <w:pPr>
        <w:pStyle w:val="af"/>
        <w:rPr>
          <w:sz w:val="24"/>
          <w:szCs w:val="24"/>
        </w:rPr>
      </w:pPr>
      <w:r w:rsidRPr="002E6D2E">
        <w:rPr>
          <w:sz w:val="24"/>
          <w:szCs w:val="24"/>
        </w:rPr>
        <w:t>__________________________________________________       перечню└───────┘</w:t>
      </w:r>
    </w:p>
    <w:p w:rsidR="00A33809" w:rsidRPr="002E6D2E" w:rsidRDefault="00A33809" w:rsidP="00A33809">
      <w:pPr>
        <w:pStyle w:val="af"/>
        <w:rPr>
          <w:sz w:val="24"/>
          <w:szCs w:val="24"/>
        </w:rPr>
      </w:pPr>
      <w:r w:rsidRPr="002E6D2E">
        <w:rPr>
          <w:sz w:val="24"/>
          <w:szCs w:val="24"/>
        </w:rPr>
        <w:t>__________________________________________________</w:t>
      </w:r>
    </w:p>
    <w:p w:rsidR="00A33809" w:rsidRPr="002E6D2E" w:rsidRDefault="00A33809" w:rsidP="00A33809">
      <w:pPr>
        <w:rPr>
          <w:rFonts w:ascii="Courier New" w:hAnsi="Courier New" w:cs="Courier New"/>
          <w:sz w:val="24"/>
          <w:szCs w:val="24"/>
        </w:rPr>
      </w:pPr>
    </w:p>
    <w:p w:rsidR="00A33809" w:rsidRPr="002E6D2E" w:rsidRDefault="00A33809" w:rsidP="00A33809">
      <w:pPr>
        <w:rPr>
          <w:rFonts w:ascii="Courier New" w:hAnsi="Courier New" w:cs="Courier New"/>
          <w:sz w:val="24"/>
          <w:szCs w:val="24"/>
        </w:rPr>
      </w:pPr>
      <w:r w:rsidRPr="002E6D2E">
        <w:rPr>
          <w:rFonts w:ascii="Courier New" w:hAnsi="Courier New" w:cs="Courier New"/>
          <w:sz w:val="24"/>
          <w:szCs w:val="24"/>
        </w:rPr>
        <w:t>3. Сведения о фактическом достижении показателей, характеризующих объем и (или) качество муниципальной услуги:</w:t>
      </w:r>
    </w:p>
    <w:p w:rsidR="00A33809" w:rsidRPr="002E6D2E" w:rsidRDefault="00A33809" w:rsidP="00A33809">
      <w:pPr>
        <w:rPr>
          <w:rFonts w:ascii="Courier New" w:hAnsi="Courier New" w:cs="Courier New"/>
          <w:sz w:val="24"/>
          <w:szCs w:val="24"/>
        </w:rPr>
      </w:pPr>
      <w:r w:rsidRPr="002E6D2E">
        <w:rPr>
          <w:rFonts w:ascii="Courier New" w:hAnsi="Courier New" w:cs="Courier New"/>
          <w:sz w:val="24"/>
          <w:szCs w:val="24"/>
        </w:rPr>
        <w:t>3.1. Сведения о фактическом достижении показателей, характеризующих качество муниципальной услуги:</w:t>
      </w:r>
    </w:p>
    <w:p w:rsidR="00A33809" w:rsidRPr="002E6D2E"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120"/>
        <w:gridCol w:w="1120"/>
        <w:gridCol w:w="1120"/>
        <w:gridCol w:w="1120"/>
        <w:gridCol w:w="1120"/>
        <w:gridCol w:w="980"/>
        <w:gridCol w:w="980"/>
        <w:gridCol w:w="840"/>
        <w:gridCol w:w="1120"/>
        <w:gridCol w:w="980"/>
        <w:gridCol w:w="980"/>
        <w:gridCol w:w="980"/>
        <w:gridCol w:w="1260"/>
      </w:tblGrid>
      <w:tr w:rsidR="00A33809" w:rsidRPr="002E6D2E" w:rsidTr="00DF3A44">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муниципальной услуги</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условия (формы) оказания</w:t>
            </w:r>
          </w:p>
        </w:tc>
        <w:tc>
          <w:tcPr>
            <w:tcW w:w="8120" w:type="dxa"/>
            <w:gridSpan w:val="8"/>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качества муниципальной услуги</w:t>
            </w:r>
          </w:p>
        </w:tc>
      </w:tr>
      <w:tr w:rsidR="00A33809" w:rsidRPr="002E6D2E"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360"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240"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820"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 xml:space="preserve">единица измерения по </w:t>
            </w:r>
            <w:hyperlink r:id="rId30" w:history="1">
              <w:r w:rsidRPr="00DF3A44">
                <w:rPr>
                  <w:rStyle w:val="aa"/>
                  <w:rFonts w:ascii="Courier New" w:hAnsi="Courier New" w:cs="Courier New"/>
                  <w:sz w:val="24"/>
                  <w:szCs w:val="24"/>
                </w:rPr>
                <w:t>ОКЕИ</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утверждено в государственном задании на год</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исполнено на отчетную дату</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допустимое (возможное) отклонение</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отклонение, превышающее допустимое (возможное) значение</w:t>
            </w:r>
          </w:p>
        </w:tc>
        <w:tc>
          <w:tcPr>
            <w:tcW w:w="1260"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причина отклонения</w:t>
            </w:r>
          </w:p>
        </w:tc>
      </w:tr>
      <w:tr w:rsidR="00A33809" w:rsidRPr="002E6D2E"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tcBorders>
              <w:top w:val="nil"/>
              <w:left w:val="single" w:sz="4" w:space="0" w:color="auto"/>
              <w:bottom w:val="nil"/>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54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13</w:t>
            </w:r>
          </w:p>
        </w:tc>
        <w:tc>
          <w:tcPr>
            <w:tcW w:w="126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14</w:t>
            </w:r>
          </w:p>
        </w:tc>
      </w:tr>
      <w:tr w:rsidR="00A33809" w:rsidRPr="002E6D2E" w:rsidTr="00DF3A44">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Default="00A33809" w:rsidP="00A33809">
      <w:pPr>
        <w:rPr>
          <w:rFonts w:ascii="Courier New" w:hAnsi="Courier New" w:cs="Courier New"/>
          <w:sz w:val="24"/>
          <w:szCs w:val="24"/>
        </w:rPr>
      </w:pPr>
    </w:p>
    <w:p w:rsidR="002E6D2E" w:rsidRDefault="002E6D2E" w:rsidP="00A33809">
      <w:pPr>
        <w:rPr>
          <w:rFonts w:ascii="Courier New" w:hAnsi="Courier New" w:cs="Courier New"/>
          <w:sz w:val="24"/>
          <w:szCs w:val="24"/>
        </w:rPr>
      </w:pPr>
    </w:p>
    <w:p w:rsidR="002E6D2E" w:rsidRPr="002E6D2E" w:rsidRDefault="002E6D2E" w:rsidP="00A33809">
      <w:pPr>
        <w:rPr>
          <w:rFonts w:ascii="Courier New" w:hAnsi="Courier New" w:cs="Courier New"/>
          <w:sz w:val="24"/>
          <w:szCs w:val="24"/>
        </w:rPr>
      </w:pPr>
    </w:p>
    <w:p w:rsidR="00A33809" w:rsidRPr="002E6D2E" w:rsidRDefault="00A33809" w:rsidP="00A33809">
      <w:pPr>
        <w:rPr>
          <w:rFonts w:ascii="Courier New" w:hAnsi="Courier New" w:cs="Courier New"/>
          <w:sz w:val="24"/>
          <w:szCs w:val="24"/>
        </w:rPr>
      </w:pPr>
      <w:r w:rsidRPr="002E6D2E">
        <w:rPr>
          <w:rFonts w:ascii="Courier New" w:hAnsi="Courier New" w:cs="Courier New"/>
          <w:sz w:val="24"/>
          <w:szCs w:val="24"/>
        </w:rPr>
        <w:lastRenderedPageBreak/>
        <w:t>3.2. Сведения о фактическом достижении показателей, характеризующих объем муниципальной услуги:</w:t>
      </w:r>
    </w:p>
    <w:p w:rsidR="00A33809" w:rsidRPr="002E6D2E" w:rsidRDefault="00A33809" w:rsidP="00A33809">
      <w:pPr>
        <w:rPr>
          <w:rFonts w:ascii="Courier New" w:hAnsi="Courier New" w:cs="Courier New"/>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1120"/>
        <w:gridCol w:w="1120"/>
        <w:gridCol w:w="1120"/>
        <w:gridCol w:w="1120"/>
        <w:gridCol w:w="980"/>
        <w:gridCol w:w="980"/>
        <w:gridCol w:w="700"/>
        <w:gridCol w:w="980"/>
        <w:gridCol w:w="840"/>
        <w:gridCol w:w="980"/>
        <w:gridCol w:w="980"/>
        <w:gridCol w:w="840"/>
        <w:gridCol w:w="980"/>
      </w:tblGrid>
      <w:tr w:rsidR="00A33809" w:rsidRPr="002E6D2E" w:rsidTr="00DF3A44">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муниципальной услуги</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условия (формы) оказания муниципальной услуги</w:t>
            </w:r>
          </w:p>
        </w:tc>
        <w:tc>
          <w:tcPr>
            <w:tcW w:w="7280" w:type="dxa"/>
            <w:gridSpan w:val="8"/>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объема муниципальной услуги</w:t>
            </w:r>
          </w:p>
        </w:tc>
        <w:tc>
          <w:tcPr>
            <w:tcW w:w="980"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Средний размер платы (цена, тариф)</w:t>
            </w:r>
          </w:p>
        </w:tc>
      </w:tr>
      <w:tr w:rsidR="00A33809" w:rsidRPr="002E6D2E" w:rsidTr="00DF3A44">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360"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240"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680"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 xml:space="preserve">единица измерения по </w:t>
            </w:r>
            <w:hyperlink r:id="rId31" w:history="1">
              <w:r w:rsidRPr="00DF3A44">
                <w:rPr>
                  <w:rStyle w:val="aa"/>
                  <w:rFonts w:ascii="Courier New" w:hAnsi="Courier New" w:cs="Courier New"/>
                  <w:sz w:val="24"/>
                  <w:szCs w:val="24"/>
                </w:rPr>
                <w:t>ОКЕИ</w:t>
              </w:r>
            </w:hyperlink>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утверждено в государственном задании на год</w:t>
            </w:r>
          </w:p>
        </w:tc>
        <w:tc>
          <w:tcPr>
            <w:tcW w:w="84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исполнено на отчетную дату</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допустимое (возможное) отклонение</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отклонение, превышающее допустимое (возможное) значение</w:t>
            </w:r>
          </w:p>
        </w:tc>
        <w:tc>
          <w:tcPr>
            <w:tcW w:w="84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причина отклонения</w:t>
            </w:r>
          </w:p>
        </w:tc>
        <w:tc>
          <w:tcPr>
            <w:tcW w:w="980" w:type="dxa"/>
            <w:vMerge/>
            <w:tcBorders>
              <w:top w:val="nil"/>
              <w:left w:val="single" w:sz="4" w:space="0" w:color="auto"/>
              <w:bottom w:val="nil"/>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40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14</w:t>
            </w:r>
          </w:p>
        </w:tc>
        <w:tc>
          <w:tcPr>
            <w:tcW w:w="98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15</w:t>
            </w:r>
          </w:p>
        </w:tc>
      </w:tr>
      <w:tr w:rsidR="00A33809" w:rsidRPr="002E6D2E" w:rsidTr="00DF3A44">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DF3A44">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2E6D2E" w:rsidRDefault="002E6D2E" w:rsidP="00A33809">
      <w:pPr>
        <w:pStyle w:val="1"/>
        <w:rPr>
          <w:rFonts w:ascii="Courier New" w:hAnsi="Courier New" w:cs="Courier New"/>
          <w:sz w:val="24"/>
          <w:szCs w:val="24"/>
        </w:rPr>
      </w:pPr>
    </w:p>
    <w:p w:rsidR="00A33809" w:rsidRPr="002E6D2E" w:rsidRDefault="00A33809" w:rsidP="00A33809">
      <w:pPr>
        <w:pStyle w:val="1"/>
        <w:rPr>
          <w:rFonts w:ascii="Courier New" w:hAnsi="Courier New" w:cs="Courier New"/>
          <w:sz w:val="24"/>
          <w:szCs w:val="24"/>
        </w:rPr>
      </w:pPr>
      <w:r w:rsidRPr="002E6D2E">
        <w:rPr>
          <w:rFonts w:ascii="Courier New" w:hAnsi="Courier New" w:cs="Courier New"/>
          <w:sz w:val="24"/>
          <w:szCs w:val="24"/>
        </w:rPr>
        <w:t>Часть 2. Сведения о выполняемых работах</w:t>
      </w:r>
      <w:hyperlink w:anchor="sub_3333" w:history="1">
        <w:r w:rsidRPr="002E6D2E">
          <w:rPr>
            <w:rStyle w:val="aa"/>
            <w:rFonts w:ascii="Courier New" w:hAnsi="Courier New" w:cs="Courier New"/>
            <w:b w:val="0"/>
            <w:bCs w:val="0"/>
            <w:sz w:val="24"/>
            <w:szCs w:val="24"/>
          </w:rPr>
          <w:t>***</w:t>
        </w:r>
      </w:hyperlink>
    </w:p>
    <w:p w:rsidR="00A33809" w:rsidRPr="002E6D2E" w:rsidRDefault="00A33809" w:rsidP="00A33809">
      <w:pPr>
        <w:rPr>
          <w:rFonts w:ascii="Courier New" w:hAnsi="Courier New" w:cs="Courier New"/>
          <w:sz w:val="24"/>
          <w:szCs w:val="24"/>
        </w:rPr>
      </w:pPr>
    </w:p>
    <w:p w:rsidR="00A33809" w:rsidRPr="002E6D2E" w:rsidRDefault="00A33809" w:rsidP="00A33809">
      <w:pPr>
        <w:pStyle w:val="af"/>
        <w:rPr>
          <w:sz w:val="24"/>
          <w:szCs w:val="24"/>
        </w:rPr>
      </w:pPr>
      <w:r w:rsidRPr="002E6D2E">
        <w:rPr>
          <w:sz w:val="24"/>
          <w:szCs w:val="24"/>
        </w:rPr>
        <w:t xml:space="preserve">                         Раздел __________</w:t>
      </w:r>
    </w:p>
    <w:p w:rsidR="00A33809" w:rsidRPr="002E6D2E" w:rsidRDefault="00A33809" w:rsidP="00A33809">
      <w:pPr>
        <w:pStyle w:val="af"/>
        <w:rPr>
          <w:sz w:val="24"/>
          <w:szCs w:val="24"/>
        </w:rPr>
      </w:pPr>
      <w:r w:rsidRPr="002E6D2E">
        <w:rPr>
          <w:sz w:val="24"/>
          <w:szCs w:val="24"/>
        </w:rPr>
        <w:t xml:space="preserve">                                                                ┌───────┐</w:t>
      </w:r>
    </w:p>
    <w:p w:rsidR="00A33809" w:rsidRPr="002E6D2E" w:rsidRDefault="00A33809" w:rsidP="00A33809">
      <w:pPr>
        <w:pStyle w:val="af"/>
        <w:rPr>
          <w:sz w:val="24"/>
          <w:szCs w:val="24"/>
        </w:rPr>
      </w:pPr>
      <w:r w:rsidRPr="002E6D2E">
        <w:rPr>
          <w:sz w:val="24"/>
          <w:szCs w:val="24"/>
        </w:rPr>
        <w:t>1. Наименование работы ___________________________    Уникальный│       │</w:t>
      </w:r>
    </w:p>
    <w:p w:rsidR="00A33809" w:rsidRPr="002E6D2E" w:rsidRDefault="00A33809" w:rsidP="00A33809">
      <w:pPr>
        <w:pStyle w:val="af"/>
        <w:rPr>
          <w:sz w:val="24"/>
          <w:szCs w:val="24"/>
        </w:rPr>
      </w:pPr>
      <w:r w:rsidRPr="002E6D2E">
        <w:rPr>
          <w:sz w:val="24"/>
          <w:szCs w:val="24"/>
        </w:rPr>
        <w:t>__________________________________________________      номер по│       │</w:t>
      </w:r>
    </w:p>
    <w:p w:rsidR="00A33809" w:rsidRPr="002E6D2E" w:rsidRDefault="00A33809" w:rsidP="00A33809">
      <w:pPr>
        <w:pStyle w:val="af"/>
        <w:rPr>
          <w:sz w:val="24"/>
          <w:szCs w:val="24"/>
        </w:rPr>
      </w:pPr>
      <w:r w:rsidRPr="002E6D2E">
        <w:rPr>
          <w:sz w:val="24"/>
          <w:szCs w:val="24"/>
        </w:rPr>
        <w:t xml:space="preserve">                                                        базовому│       │</w:t>
      </w:r>
    </w:p>
    <w:p w:rsidR="00A33809" w:rsidRPr="002E6D2E" w:rsidRDefault="00A33809" w:rsidP="00A33809">
      <w:pPr>
        <w:pStyle w:val="af"/>
        <w:rPr>
          <w:sz w:val="24"/>
          <w:szCs w:val="24"/>
        </w:rPr>
      </w:pPr>
      <w:r w:rsidRPr="002E6D2E">
        <w:rPr>
          <w:sz w:val="24"/>
          <w:szCs w:val="24"/>
        </w:rPr>
        <w:t>2. Категории потребителей работы _________________ (отраслевому)│       │</w:t>
      </w:r>
    </w:p>
    <w:p w:rsidR="00A33809" w:rsidRPr="002E6D2E" w:rsidRDefault="00A33809" w:rsidP="00A33809">
      <w:pPr>
        <w:pStyle w:val="af"/>
        <w:rPr>
          <w:sz w:val="24"/>
          <w:szCs w:val="24"/>
        </w:rPr>
      </w:pPr>
      <w:r w:rsidRPr="002E6D2E">
        <w:rPr>
          <w:sz w:val="24"/>
          <w:szCs w:val="24"/>
        </w:rPr>
        <w:t>__________________________________________________       перечню└───────┘</w:t>
      </w:r>
    </w:p>
    <w:p w:rsidR="00A33809" w:rsidRPr="002E6D2E" w:rsidRDefault="00A33809" w:rsidP="00A33809">
      <w:pPr>
        <w:rPr>
          <w:rFonts w:ascii="Courier New" w:hAnsi="Courier New" w:cs="Courier New"/>
          <w:sz w:val="24"/>
          <w:szCs w:val="24"/>
        </w:rPr>
      </w:pPr>
    </w:p>
    <w:p w:rsidR="002E6D2E" w:rsidRDefault="002E6D2E" w:rsidP="00A33809">
      <w:pPr>
        <w:rPr>
          <w:rFonts w:ascii="Courier New" w:hAnsi="Courier New" w:cs="Courier New"/>
          <w:sz w:val="24"/>
          <w:szCs w:val="24"/>
        </w:rPr>
      </w:pPr>
    </w:p>
    <w:p w:rsidR="002E6D2E" w:rsidRDefault="002E6D2E" w:rsidP="00A33809">
      <w:pPr>
        <w:rPr>
          <w:rFonts w:ascii="Courier New" w:hAnsi="Courier New" w:cs="Courier New"/>
          <w:sz w:val="24"/>
          <w:szCs w:val="24"/>
        </w:rPr>
      </w:pPr>
    </w:p>
    <w:p w:rsidR="002E6D2E" w:rsidRDefault="002E6D2E" w:rsidP="00A33809">
      <w:pPr>
        <w:rPr>
          <w:rFonts w:ascii="Courier New" w:hAnsi="Courier New" w:cs="Courier New"/>
          <w:sz w:val="24"/>
          <w:szCs w:val="24"/>
        </w:rPr>
      </w:pPr>
    </w:p>
    <w:p w:rsidR="00A33809" w:rsidRPr="002E6D2E" w:rsidRDefault="00A33809" w:rsidP="00A33809">
      <w:pPr>
        <w:rPr>
          <w:rFonts w:ascii="Courier New" w:hAnsi="Courier New" w:cs="Courier New"/>
          <w:sz w:val="24"/>
          <w:szCs w:val="24"/>
        </w:rPr>
      </w:pPr>
      <w:r w:rsidRPr="002E6D2E">
        <w:rPr>
          <w:rFonts w:ascii="Courier New" w:hAnsi="Courier New" w:cs="Courier New"/>
          <w:sz w:val="24"/>
          <w:szCs w:val="24"/>
        </w:rPr>
        <w:lastRenderedPageBreak/>
        <w:t>3. Сведения о фактическом достижении показателей, характеризующих объем и (или) качество работы:</w:t>
      </w:r>
    </w:p>
    <w:p w:rsidR="002E6D2E" w:rsidRDefault="002E6D2E" w:rsidP="00A33809">
      <w:pPr>
        <w:rPr>
          <w:rFonts w:ascii="Courier New" w:hAnsi="Courier New" w:cs="Courier New"/>
          <w:sz w:val="24"/>
          <w:szCs w:val="24"/>
        </w:rPr>
      </w:pPr>
    </w:p>
    <w:p w:rsidR="00A33809" w:rsidRDefault="00A33809" w:rsidP="00A33809">
      <w:pPr>
        <w:rPr>
          <w:rFonts w:ascii="Courier New" w:hAnsi="Courier New" w:cs="Courier New"/>
          <w:sz w:val="24"/>
          <w:szCs w:val="24"/>
        </w:rPr>
      </w:pPr>
      <w:r w:rsidRPr="002E6D2E">
        <w:rPr>
          <w:rFonts w:ascii="Courier New" w:hAnsi="Courier New" w:cs="Courier New"/>
          <w:sz w:val="24"/>
          <w:szCs w:val="24"/>
        </w:rPr>
        <w:t>3.1. Сведения о фактическом достижении показателей, характеризующих качество работы:</w:t>
      </w:r>
    </w:p>
    <w:p w:rsidR="008F0300" w:rsidRPr="002E6D2E" w:rsidRDefault="008F0300" w:rsidP="00A33809">
      <w:pPr>
        <w:rPr>
          <w:rFonts w:ascii="Courier New" w:hAnsi="Courier New" w:cs="Courier New"/>
          <w:sz w:val="24"/>
          <w:szCs w:val="24"/>
        </w:rPr>
      </w:pPr>
    </w:p>
    <w:tbl>
      <w:tblPr>
        <w:tblW w:w="155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120"/>
        <w:gridCol w:w="1120"/>
        <w:gridCol w:w="1260"/>
        <w:gridCol w:w="1120"/>
        <w:gridCol w:w="1120"/>
        <w:gridCol w:w="1120"/>
        <w:gridCol w:w="1120"/>
        <w:gridCol w:w="700"/>
        <w:gridCol w:w="1120"/>
        <w:gridCol w:w="1120"/>
        <w:gridCol w:w="1120"/>
        <w:gridCol w:w="1120"/>
        <w:gridCol w:w="840"/>
      </w:tblGrid>
      <w:tr w:rsidR="00A33809" w:rsidRPr="002E6D2E" w:rsidTr="008F0300">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500" w:type="dxa"/>
            <w:gridSpan w:val="3"/>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работы</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w:t>
            </w:r>
          </w:p>
        </w:tc>
        <w:tc>
          <w:tcPr>
            <w:tcW w:w="8260" w:type="dxa"/>
            <w:gridSpan w:val="8"/>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качества работы</w:t>
            </w: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500"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240"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820"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единица</w:t>
            </w: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утверждено в государственном задании на год</w:t>
            </w: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исполнено на отчетную дату</w:t>
            </w: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допустимое (возможное) отклонение</w:t>
            </w: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отклонение, превышающее допустимое (возможное) значение</w:t>
            </w:r>
          </w:p>
        </w:tc>
        <w:tc>
          <w:tcPr>
            <w:tcW w:w="840"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причина отклонения</w:t>
            </w: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nil"/>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vMerge/>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13</w:t>
            </w:r>
          </w:p>
        </w:tc>
        <w:tc>
          <w:tcPr>
            <w:tcW w:w="84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14</w:t>
            </w:r>
          </w:p>
        </w:tc>
      </w:tr>
      <w:tr w:rsidR="00A33809" w:rsidRPr="002E6D2E" w:rsidTr="008F0300">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26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84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2E6D2E" w:rsidRDefault="00A33809" w:rsidP="00A33809">
      <w:pPr>
        <w:rPr>
          <w:rFonts w:ascii="Courier New" w:hAnsi="Courier New" w:cs="Courier New"/>
          <w:sz w:val="24"/>
          <w:szCs w:val="24"/>
        </w:rPr>
      </w:pPr>
    </w:p>
    <w:p w:rsidR="00A33809" w:rsidRPr="002E6D2E" w:rsidRDefault="00A33809" w:rsidP="00A33809">
      <w:pPr>
        <w:rPr>
          <w:rFonts w:ascii="Courier New" w:hAnsi="Courier New" w:cs="Courier New"/>
          <w:sz w:val="24"/>
          <w:szCs w:val="24"/>
        </w:rPr>
      </w:pPr>
      <w:r w:rsidRPr="002E6D2E">
        <w:rPr>
          <w:rFonts w:ascii="Courier New" w:hAnsi="Courier New" w:cs="Courier New"/>
          <w:sz w:val="24"/>
          <w:szCs w:val="24"/>
        </w:rPr>
        <w:t>3.2. Сведения о фактическом достижении показателей, характеризующих объем работы:</w:t>
      </w:r>
    </w:p>
    <w:tbl>
      <w:tblPr>
        <w:tblW w:w="154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120"/>
        <w:gridCol w:w="1120"/>
        <w:gridCol w:w="1120"/>
        <w:gridCol w:w="1120"/>
        <w:gridCol w:w="1120"/>
        <w:gridCol w:w="1120"/>
        <w:gridCol w:w="1120"/>
        <w:gridCol w:w="700"/>
        <w:gridCol w:w="1120"/>
        <w:gridCol w:w="1120"/>
        <w:gridCol w:w="980"/>
        <w:gridCol w:w="980"/>
        <w:gridCol w:w="1120"/>
      </w:tblGrid>
      <w:tr w:rsidR="00A33809" w:rsidRPr="002E6D2E" w:rsidTr="008F0300">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Уникальный номер реестровой записи</w:t>
            </w:r>
          </w:p>
        </w:tc>
        <w:tc>
          <w:tcPr>
            <w:tcW w:w="3360" w:type="dxa"/>
            <w:gridSpan w:val="3"/>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 содержание работы</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характеризующий</w:t>
            </w:r>
          </w:p>
        </w:tc>
        <w:tc>
          <w:tcPr>
            <w:tcW w:w="8260" w:type="dxa"/>
            <w:gridSpan w:val="8"/>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Показатель объема работы</w:t>
            </w: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3360" w:type="dxa"/>
            <w:gridSpan w:val="3"/>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2240" w:type="dxa"/>
            <w:gridSpan w:val="2"/>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820" w:type="dxa"/>
            <w:gridSpan w:val="2"/>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единица</w:t>
            </w: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утверждено в государственном задании на год</w:t>
            </w: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исполнено на отчетную дату</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допустимое (возможное) отклонение</w:t>
            </w:r>
          </w:p>
        </w:tc>
        <w:tc>
          <w:tcPr>
            <w:tcW w:w="98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отклонение, превышающее допустимое (возможное) значение</w:t>
            </w:r>
          </w:p>
        </w:tc>
        <w:tc>
          <w:tcPr>
            <w:tcW w:w="1120" w:type="dxa"/>
            <w:vMerge w:val="restart"/>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причина отклонения</w:t>
            </w: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код</w:t>
            </w: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nil"/>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nil"/>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(наименование показателя)</w:t>
            </w: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tcBorders>
              <w:top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2</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3</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4</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5</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6</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7</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8</w:t>
            </w: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9</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10</w:t>
            </w: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11</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12</w:t>
            </w: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13</w:t>
            </w: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jc w:val="center"/>
              <w:rPr>
                <w:rFonts w:ascii="Courier New" w:hAnsi="Courier New" w:cs="Courier New"/>
                <w:sz w:val="24"/>
                <w:szCs w:val="24"/>
              </w:rPr>
            </w:pPr>
            <w:r w:rsidRPr="00DF3A44">
              <w:rPr>
                <w:rFonts w:ascii="Courier New" w:hAnsi="Courier New" w:cs="Courier New"/>
                <w:sz w:val="24"/>
                <w:szCs w:val="24"/>
              </w:rPr>
              <w:t>14</w:t>
            </w:r>
          </w:p>
        </w:tc>
      </w:tr>
      <w:tr w:rsidR="00A33809" w:rsidRPr="002E6D2E" w:rsidTr="008F0300">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val="restart"/>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val="restart"/>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r w:rsidR="00A33809" w:rsidRPr="002E6D2E" w:rsidTr="008F0300">
        <w:tblPrEx>
          <w:tblCellMar>
            <w:top w:w="0" w:type="dxa"/>
            <w:bottom w:w="0" w:type="dxa"/>
          </w:tblCellMar>
        </w:tblPrEx>
        <w:tc>
          <w:tcPr>
            <w:tcW w:w="1540" w:type="dxa"/>
            <w:vMerge/>
            <w:tcBorders>
              <w:top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vMerge/>
            <w:tcBorders>
              <w:top w:val="nil"/>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70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980" w:type="dxa"/>
            <w:tcBorders>
              <w:top w:val="single" w:sz="4" w:space="0" w:color="auto"/>
              <w:left w:val="single" w:sz="4" w:space="0" w:color="auto"/>
              <w:bottom w:val="single" w:sz="4" w:space="0" w:color="auto"/>
              <w:right w:val="single" w:sz="4" w:space="0" w:color="auto"/>
            </w:tcBorders>
          </w:tcPr>
          <w:p w:rsidR="00A33809" w:rsidRPr="00DF3A44" w:rsidRDefault="00A33809" w:rsidP="00DF3A44">
            <w:pPr>
              <w:pStyle w:val="af0"/>
              <w:rPr>
                <w:rFonts w:ascii="Courier New" w:hAnsi="Courier New" w:cs="Courier New"/>
                <w:sz w:val="24"/>
                <w:szCs w:val="24"/>
              </w:rPr>
            </w:pPr>
          </w:p>
        </w:tc>
        <w:tc>
          <w:tcPr>
            <w:tcW w:w="1120" w:type="dxa"/>
            <w:tcBorders>
              <w:top w:val="single" w:sz="4" w:space="0" w:color="auto"/>
              <w:left w:val="single" w:sz="4" w:space="0" w:color="auto"/>
              <w:bottom w:val="single" w:sz="4" w:space="0" w:color="auto"/>
            </w:tcBorders>
          </w:tcPr>
          <w:p w:rsidR="00A33809" w:rsidRPr="00DF3A44" w:rsidRDefault="00A33809" w:rsidP="00DF3A44">
            <w:pPr>
              <w:pStyle w:val="af0"/>
              <w:rPr>
                <w:rFonts w:ascii="Courier New" w:hAnsi="Courier New" w:cs="Courier New"/>
                <w:sz w:val="24"/>
                <w:szCs w:val="24"/>
              </w:rPr>
            </w:pPr>
          </w:p>
        </w:tc>
      </w:tr>
    </w:tbl>
    <w:p w:rsidR="00A33809" w:rsidRPr="002E6D2E" w:rsidRDefault="00A33809" w:rsidP="00A33809">
      <w:pPr>
        <w:rPr>
          <w:rFonts w:ascii="Courier New" w:hAnsi="Courier New" w:cs="Courier New"/>
          <w:sz w:val="24"/>
          <w:szCs w:val="24"/>
        </w:rPr>
      </w:pPr>
    </w:p>
    <w:p w:rsidR="00A33809" w:rsidRPr="002E6D2E" w:rsidRDefault="00A33809" w:rsidP="00A33809">
      <w:pPr>
        <w:pStyle w:val="af"/>
        <w:rPr>
          <w:sz w:val="24"/>
          <w:szCs w:val="24"/>
        </w:rPr>
      </w:pPr>
      <w:r w:rsidRPr="002E6D2E">
        <w:rPr>
          <w:sz w:val="24"/>
          <w:szCs w:val="24"/>
        </w:rPr>
        <w:t>Руководитель</w:t>
      </w:r>
    </w:p>
    <w:p w:rsidR="00A33809" w:rsidRPr="002E6D2E" w:rsidRDefault="00A33809" w:rsidP="00A33809">
      <w:pPr>
        <w:pStyle w:val="af"/>
        <w:rPr>
          <w:sz w:val="24"/>
          <w:szCs w:val="24"/>
        </w:rPr>
      </w:pPr>
      <w:r w:rsidRPr="002E6D2E">
        <w:rPr>
          <w:sz w:val="24"/>
          <w:szCs w:val="24"/>
        </w:rPr>
        <w:t>(уполномоченное лицо)  ___________  _________  _______________________</w:t>
      </w:r>
    </w:p>
    <w:p w:rsidR="00A33809" w:rsidRPr="002E6D2E" w:rsidRDefault="00A33809" w:rsidP="00A33809">
      <w:pPr>
        <w:pStyle w:val="af"/>
        <w:rPr>
          <w:sz w:val="24"/>
          <w:szCs w:val="24"/>
        </w:rPr>
      </w:pPr>
      <w:r w:rsidRPr="002E6D2E">
        <w:rPr>
          <w:sz w:val="24"/>
          <w:szCs w:val="24"/>
        </w:rPr>
        <w:t xml:space="preserve">                       (должность)  (подпись)   (расшифровка подписи)</w:t>
      </w:r>
    </w:p>
    <w:p w:rsidR="00A33809" w:rsidRPr="002E6D2E" w:rsidRDefault="00A33809" w:rsidP="00A33809">
      <w:pPr>
        <w:rPr>
          <w:rFonts w:ascii="Courier New" w:hAnsi="Courier New" w:cs="Courier New"/>
          <w:sz w:val="24"/>
          <w:szCs w:val="24"/>
        </w:rPr>
      </w:pPr>
    </w:p>
    <w:p w:rsidR="00A33809" w:rsidRPr="002E6D2E" w:rsidRDefault="00A33809" w:rsidP="00A33809">
      <w:pPr>
        <w:rPr>
          <w:rFonts w:ascii="Courier New" w:hAnsi="Courier New" w:cs="Courier New"/>
          <w:sz w:val="24"/>
          <w:szCs w:val="24"/>
        </w:rPr>
      </w:pPr>
      <w:r w:rsidRPr="002E6D2E">
        <w:rPr>
          <w:rFonts w:ascii="Courier New" w:hAnsi="Courier New" w:cs="Courier New"/>
          <w:sz w:val="24"/>
          <w:szCs w:val="24"/>
        </w:rPr>
        <w:t>"____" __________ 20 ___ г.</w:t>
      </w:r>
    </w:p>
    <w:p w:rsidR="00A33809" w:rsidRPr="002E6D2E" w:rsidRDefault="00A33809" w:rsidP="00A33809">
      <w:pPr>
        <w:rPr>
          <w:rFonts w:ascii="Courier New" w:hAnsi="Courier New" w:cs="Courier New"/>
          <w:sz w:val="24"/>
          <w:szCs w:val="24"/>
        </w:rPr>
      </w:pPr>
    </w:p>
    <w:p w:rsidR="00A33809" w:rsidRPr="002E6D2E" w:rsidRDefault="00A33809" w:rsidP="00A33809">
      <w:pPr>
        <w:pStyle w:val="af"/>
        <w:rPr>
          <w:sz w:val="24"/>
          <w:szCs w:val="24"/>
        </w:rPr>
      </w:pPr>
      <w:r w:rsidRPr="002E6D2E">
        <w:rPr>
          <w:sz w:val="24"/>
          <w:szCs w:val="24"/>
        </w:rPr>
        <w:t>─────────────────────────────</w:t>
      </w:r>
    </w:p>
    <w:p w:rsidR="00A33809" w:rsidRPr="00A33809" w:rsidRDefault="00A33809" w:rsidP="00A33809">
      <w:pPr>
        <w:rPr>
          <w:sz w:val="24"/>
          <w:szCs w:val="24"/>
        </w:rPr>
      </w:pPr>
      <w:r w:rsidRPr="00A33809">
        <w:rPr>
          <w:sz w:val="24"/>
          <w:szCs w:val="24"/>
        </w:rPr>
        <w:t>* Номер муниципального задания присваивается в информационной системе Министерства финансов Российской Федерации.</w:t>
      </w:r>
    </w:p>
    <w:p w:rsidR="00A33809" w:rsidRPr="00A33809" w:rsidRDefault="00A33809" w:rsidP="00A33809">
      <w:pPr>
        <w:rPr>
          <w:sz w:val="24"/>
          <w:szCs w:val="24"/>
        </w:rPr>
      </w:pPr>
      <w:r w:rsidRPr="00A33809">
        <w:rPr>
          <w:sz w:val="24"/>
          <w:szCs w:val="24"/>
        </w:rPr>
        <w: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w:t>
      </w:r>
    </w:p>
    <w:p w:rsidR="00A33809" w:rsidRPr="00A33809" w:rsidRDefault="00A33809" w:rsidP="00A33809">
      <w:pPr>
        <w:rPr>
          <w:sz w:val="24"/>
          <w:szCs w:val="24"/>
        </w:rPr>
      </w:pPr>
      <w:r w:rsidRPr="00A33809">
        <w:rPr>
          <w:sz w:val="24"/>
          <w:szCs w:val="24"/>
        </w:rPr>
        <w:t>*** Формируется при установлении муниципального задания на оказание муниципальной услуги (услуг) и работы (работ) и содержит требования к выполнению работы</w:t>
      </w:r>
    </w:p>
    <w:p w:rsidR="00A33809" w:rsidRPr="00A33809" w:rsidRDefault="00A33809" w:rsidP="00A33809">
      <w:pPr>
        <w:rPr>
          <w:sz w:val="24"/>
          <w:szCs w:val="24"/>
        </w:rPr>
      </w:pPr>
    </w:p>
    <w:p w:rsidR="00A33809" w:rsidRPr="00A33809" w:rsidRDefault="00A33809" w:rsidP="00A33809">
      <w:pPr>
        <w:rPr>
          <w:sz w:val="24"/>
          <w:szCs w:val="24"/>
        </w:rPr>
      </w:pPr>
    </w:p>
    <w:p w:rsidR="0070700D" w:rsidRPr="00A33809" w:rsidRDefault="0070700D" w:rsidP="0070700D">
      <w:pPr>
        <w:rPr>
          <w:sz w:val="24"/>
          <w:szCs w:val="24"/>
        </w:rPr>
      </w:pPr>
    </w:p>
    <w:p w:rsidR="0070700D" w:rsidRPr="00653D00" w:rsidRDefault="0070700D" w:rsidP="0070700D">
      <w:pPr>
        <w:rPr>
          <w:sz w:val="24"/>
          <w:szCs w:val="24"/>
        </w:rPr>
        <w:sectPr w:rsidR="0070700D" w:rsidRPr="00653D00" w:rsidSect="00A33809">
          <w:pgSz w:w="16837" w:h="11905" w:orient="landscape"/>
          <w:pgMar w:top="851" w:right="799" w:bottom="851" w:left="799" w:header="720" w:footer="720" w:gutter="0"/>
          <w:cols w:space="720"/>
          <w:noEndnote/>
        </w:sectPr>
      </w:pPr>
    </w:p>
    <w:p w:rsidR="0070700D" w:rsidRPr="00653D00" w:rsidRDefault="0070700D" w:rsidP="0070700D">
      <w:pPr>
        <w:ind w:firstLine="698"/>
        <w:jc w:val="right"/>
        <w:rPr>
          <w:b/>
          <w:sz w:val="24"/>
          <w:szCs w:val="24"/>
        </w:rPr>
      </w:pPr>
      <w:bookmarkStart w:id="45" w:name="sub_1300"/>
      <w:r w:rsidRPr="00653D00">
        <w:rPr>
          <w:rStyle w:val="ae"/>
          <w:b w:val="0"/>
          <w:sz w:val="24"/>
          <w:szCs w:val="24"/>
        </w:rPr>
        <w:lastRenderedPageBreak/>
        <w:t>Приложение 3</w:t>
      </w:r>
      <w:r w:rsidRPr="00653D00">
        <w:rPr>
          <w:rStyle w:val="ae"/>
          <w:b w:val="0"/>
          <w:sz w:val="24"/>
          <w:szCs w:val="24"/>
        </w:rPr>
        <w:br/>
        <w:t xml:space="preserve">к </w:t>
      </w:r>
      <w:hyperlink w:anchor="sub_1000" w:history="1">
        <w:r w:rsidRPr="008C3712">
          <w:rPr>
            <w:rStyle w:val="aa"/>
            <w:color w:val="auto"/>
            <w:sz w:val="24"/>
            <w:szCs w:val="24"/>
          </w:rPr>
          <w:t>Порядку</w:t>
        </w:r>
      </w:hyperlink>
      <w:r w:rsidRPr="00653D00">
        <w:rPr>
          <w:rStyle w:val="ae"/>
          <w:b w:val="0"/>
          <w:sz w:val="24"/>
          <w:szCs w:val="24"/>
        </w:rPr>
        <w:t xml:space="preserve"> формирования</w:t>
      </w:r>
      <w:r w:rsidRPr="00653D00">
        <w:rPr>
          <w:rStyle w:val="ae"/>
          <w:b w:val="0"/>
          <w:sz w:val="24"/>
          <w:szCs w:val="24"/>
        </w:rPr>
        <w:br/>
        <w:t>муниципального задания на</w:t>
      </w:r>
      <w:r w:rsidRPr="00653D00">
        <w:rPr>
          <w:rStyle w:val="ae"/>
          <w:b w:val="0"/>
          <w:sz w:val="24"/>
          <w:szCs w:val="24"/>
        </w:rPr>
        <w:br/>
        <w:t>оказание муниципальных услуг</w:t>
      </w:r>
      <w:r w:rsidRPr="00653D00">
        <w:rPr>
          <w:rStyle w:val="ae"/>
          <w:b w:val="0"/>
          <w:sz w:val="24"/>
          <w:szCs w:val="24"/>
        </w:rPr>
        <w:br/>
        <w:t>(выполнение работ) муниципальными</w:t>
      </w:r>
      <w:r w:rsidRPr="00653D00">
        <w:rPr>
          <w:rStyle w:val="ae"/>
          <w:b w:val="0"/>
          <w:sz w:val="24"/>
          <w:szCs w:val="24"/>
        </w:rPr>
        <w:br/>
        <w:t xml:space="preserve">учреждениями </w:t>
      </w:r>
      <w:r w:rsidR="004724BD" w:rsidRPr="004724BD">
        <w:rPr>
          <w:rStyle w:val="ae"/>
          <w:b w:val="0"/>
          <w:sz w:val="24"/>
          <w:szCs w:val="24"/>
        </w:rPr>
        <w:t xml:space="preserve">Ключевского сельского поселения </w:t>
      </w:r>
      <w:r w:rsidRPr="00653D00">
        <w:rPr>
          <w:rStyle w:val="ae"/>
          <w:b w:val="0"/>
          <w:sz w:val="24"/>
          <w:szCs w:val="24"/>
        </w:rPr>
        <w:t>и его</w:t>
      </w:r>
      <w:r w:rsidRPr="00653D00">
        <w:rPr>
          <w:rStyle w:val="ae"/>
          <w:b w:val="0"/>
          <w:sz w:val="24"/>
          <w:szCs w:val="24"/>
        </w:rPr>
        <w:br/>
        <w:t>финансового обеспечения</w:t>
      </w:r>
    </w:p>
    <w:bookmarkEnd w:id="45"/>
    <w:p w:rsidR="0070700D" w:rsidRPr="00653D00" w:rsidRDefault="0070700D" w:rsidP="0070700D">
      <w:pPr>
        <w:rPr>
          <w:sz w:val="24"/>
          <w:szCs w:val="24"/>
        </w:rPr>
      </w:pPr>
    </w:p>
    <w:p w:rsidR="0070700D" w:rsidRPr="0070700D" w:rsidRDefault="0070700D" w:rsidP="00A33809">
      <w:pPr>
        <w:pStyle w:val="1"/>
        <w:jc w:val="center"/>
        <w:rPr>
          <w:rFonts w:ascii="Times New Roman" w:hAnsi="Times New Roman"/>
          <w:sz w:val="28"/>
          <w:szCs w:val="28"/>
        </w:rPr>
      </w:pPr>
      <w:r w:rsidRPr="0070700D">
        <w:rPr>
          <w:rFonts w:ascii="Times New Roman" w:hAnsi="Times New Roman"/>
          <w:sz w:val="28"/>
          <w:szCs w:val="28"/>
        </w:rPr>
        <w:t>Методические рекомендации</w:t>
      </w:r>
      <w:r w:rsidRPr="0070700D">
        <w:rPr>
          <w:rFonts w:ascii="Times New Roman" w:hAnsi="Times New Roman"/>
          <w:sz w:val="28"/>
          <w:szCs w:val="28"/>
        </w:rPr>
        <w:br/>
        <w:t>по расчету базового норматива затрат</w:t>
      </w:r>
    </w:p>
    <w:p w:rsidR="0070700D" w:rsidRPr="0070700D" w:rsidRDefault="0070700D" w:rsidP="0070700D">
      <w:pPr>
        <w:rPr>
          <w:szCs w:val="28"/>
        </w:rPr>
      </w:pPr>
    </w:p>
    <w:p w:rsidR="0070700D" w:rsidRPr="0070700D" w:rsidRDefault="00A33809" w:rsidP="008C3712">
      <w:pPr>
        <w:jc w:val="both"/>
        <w:rPr>
          <w:szCs w:val="28"/>
        </w:rPr>
      </w:pPr>
      <w:bookmarkStart w:id="46" w:name="sub_301"/>
      <w:r>
        <w:rPr>
          <w:szCs w:val="28"/>
        </w:rPr>
        <w:t xml:space="preserve">      </w:t>
      </w:r>
      <w:r w:rsidR="0070700D" w:rsidRPr="0070700D">
        <w:rPr>
          <w:szCs w:val="28"/>
        </w:rPr>
        <w:t>1. Базовый норматив затрат на оказание муниципальной услуги состоит из:</w:t>
      </w:r>
    </w:p>
    <w:p w:rsidR="0070700D" w:rsidRPr="0070700D" w:rsidRDefault="0070700D" w:rsidP="008C3712">
      <w:pPr>
        <w:jc w:val="both"/>
        <w:rPr>
          <w:szCs w:val="28"/>
        </w:rPr>
      </w:pPr>
      <w:bookmarkStart w:id="47" w:name="sub_3011"/>
      <w:bookmarkEnd w:id="46"/>
      <w:r w:rsidRPr="0070700D">
        <w:rPr>
          <w:szCs w:val="28"/>
        </w:rPr>
        <w:t>а) затрат, непосредственно связанных с оказанием муниципальной услуги;</w:t>
      </w:r>
    </w:p>
    <w:p w:rsidR="0070700D" w:rsidRPr="0070700D" w:rsidRDefault="0070700D" w:rsidP="008C3712">
      <w:pPr>
        <w:jc w:val="both"/>
        <w:rPr>
          <w:szCs w:val="28"/>
        </w:rPr>
      </w:pPr>
      <w:bookmarkStart w:id="48" w:name="sub_3012"/>
      <w:bookmarkEnd w:id="47"/>
      <w:r w:rsidRPr="0070700D">
        <w:rPr>
          <w:szCs w:val="28"/>
        </w:rPr>
        <w:t>б) затрат на общехозяйственные нужды на оказание муниципальной услуги.</w:t>
      </w:r>
    </w:p>
    <w:p w:rsidR="0070700D" w:rsidRPr="0070700D" w:rsidRDefault="00A33809" w:rsidP="008C3712">
      <w:pPr>
        <w:jc w:val="both"/>
        <w:rPr>
          <w:szCs w:val="28"/>
        </w:rPr>
      </w:pPr>
      <w:bookmarkStart w:id="49" w:name="sub_302"/>
      <w:bookmarkEnd w:id="48"/>
      <w:r>
        <w:rPr>
          <w:szCs w:val="28"/>
        </w:rPr>
        <w:t xml:space="preserve">     </w:t>
      </w:r>
      <w:r w:rsidR="0070700D" w:rsidRPr="0070700D">
        <w:rPr>
          <w:szCs w:val="28"/>
        </w:rPr>
        <w:t>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ведомственном перечне (далее - показатели отраслевой специфики), отраслевой корректирующий коэффициент при которых принимает значение, равное 1.</w:t>
      </w:r>
    </w:p>
    <w:p w:rsidR="0070700D" w:rsidRPr="0070700D" w:rsidRDefault="00A33809" w:rsidP="008C3712">
      <w:pPr>
        <w:jc w:val="both"/>
        <w:rPr>
          <w:szCs w:val="28"/>
        </w:rPr>
      </w:pPr>
      <w:bookmarkStart w:id="50" w:name="sub_303"/>
      <w:bookmarkEnd w:id="49"/>
      <w:r>
        <w:rPr>
          <w:szCs w:val="28"/>
        </w:rPr>
        <w:t xml:space="preserve">     </w:t>
      </w:r>
      <w:r w:rsidR="0070700D" w:rsidRPr="0070700D">
        <w:rPr>
          <w:szCs w:val="28"/>
        </w:rPr>
        <w:t>3.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bookmarkEnd w:id="50"/>
    <w:p w:rsidR="0070700D" w:rsidRPr="0070700D" w:rsidRDefault="00894102" w:rsidP="008C3712">
      <w:pPr>
        <w:jc w:val="both"/>
        <w:rPr>
          <w:szCs w:val="28"/>
        </w:rPr>
      </w:pPr>
      <w:r>
        <w:rPr>
          <w:szCs w:val="28"/>
        </w:rPr>
        <w:t xml:space="preserve">       </w:t>
      </w:r>
      <w:r w:rsidR="0070700D" w:rsidRPr="0070700D">
        <w:rPr>
          <w:szCs w:val="28"/>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объём затрат на оказание единицы муниципальной услуги при выполнении требований к качеству оказания муниципальной услуги, отраженных в ведомственном перечне, либо на основе медианного значения по муниципальным учреждениям, оказывающим муниципальную услугу в установленной сфере деятельности.</w:t>
      </w:r>
    </w:p>
    <w:p w:rsidR="0070700D" w:rsidRPr="0070700D" w:rsidRDefault="00A33809" w:rsidP="008C3712">
      <w:pPr>
        <w:jc w:val="both"/>
        <w:rPr>
          <w:szCs w:val="28"/>
        </w:rPr>
      </w:pPr>
      <w:bookmarkStart w:id="51" w:name="sub_304"/>
      <w:r>
        <w:rPr>
          <w:szCs w:val="28"/>
        </w:rPr>
        <w:t xml:space="preserve">      </w:t>
      </w:r>
      <w:r w:rsidR="0070700D" w:rsidRPr="0070700D">
        <w:rPr>
          <w:szCs w:val="28"/>
        </w:rPr>
        <w:t>4. В затраты, непосредственно связанные с оказанием муниципальной услуги, включаются:</w:t>
      </w:r>
    </w:p>
    <w:p w:rsidR="0070700D" w:rsidRPr="0070700D" w:rsidRDefault="00894102" w:rsidP="008C3712">
      <w:pPr>
        <w:jc w:val="both"/>
        <w:rPr>
          <w:szCs w:val="28"/>
        </w:rPr>
      </w:pPr>
      <w:bookmarkStart w:id="52" w:name="sub_3041"/>
      <w:bookmarkEnd w:id="51"/>
      <w:r>
        <w:rPr>
          <w:szCs w:val="28"/>
        </w:rPr>
        <w:t xml:space="preserve">       </w:t>
      </w:r>
      <w:r w:rsidR="0070700D" w:rsidRPr="0070700D">
        <w:rPr>
          <w:szCs w:val="28"/>
        </w:rPr>
        <w:t xml:space="preserve">а) затраты на оплату труда и начисления на выплаты по оплате труда работников, принимающих непосредственное участие в оказании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w:t>
      </w:r>
      <w:r w:rsidR="0070700D" w:rsidRPr="0070700D">
        <w:rPr>
          <w:szCs w:val="28"/>
        </w:rPr>
        <w:lastRenderedPageBreak/>
        <w:t xml:space="preserve">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w:t>
      </w:r>
      <w:hyperlink r:id="rId32" w:history="1">
        <w:r w:rsidR="0070700D" w:rsidRPr="008C3712">
          <w:rPr>
            <w:rStyle w:val="aa"/>
            <w:color w:val="auto"/>
            <w:szCs w:val="28"/>
          </w:rPr>
          <w:t>трудовым законодательством</w:t>
        </w:r>
      </w:hyperlink>
      <w:r w:rsidR="0070700D" w:rsidRPr="0070700D">
        <w:rPr>
          <w:szCs w:val="28"/>
        </w:rPr>
        <w:t xml:space="preserve"> и иными нормативными правовыми актами, содержащими нормы трудового права (далее - начисления на выплаты по оплате труда);</w:t>
      </w:r>
    </w:p>
    <w:p w:rsidR="0070700D" w:rsidRPr="0070700D" w:rsidRDefault="00894102" w:rsidP="008C3712">
      <w:pPr>
        <w:jc w:val="both"/>
        <w:rPr>
          <w:szCs w:val="28"/>
        </w:rPr>
      </w:pPr>
      <w:bookmarkStart w:id="53" w:name="sub_3042"/>
      <w:bookmarkEnd w:id="52"/>
      <w:r>
        <w:rPr>
          <w:szCs w:val="28"/>
        </w:rPr>
        <w:t xml:space="preserve">     </w:t>
      </w:r>
      <w:r w:rsidR="0070700D" w:rsidRPr="0070700D">
        <w:rPr>
          <w:szCs w:val="28"/>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учётом срока полезного использования (в том числе затраты на арендные платежи);</w:t>
      </w:r>
    </w:p>
    <w:p w:rsidR="0070700D" w:rsidRPr="0070700D" w:rsidRDefault="00894102" w:rsidP="008C3712">
      <w:pPr>
        <w:jc w:val="both"/>
        <w:rPr>
          <w:szCs w:val="28"/>
        </w:rPr>
      </w:pPr>
      <w:bookmarkStart w:id="54" w:name="sub_3043"/>
      <w:bookmarkEnd w:id="53"/>
      <w:r>
        <w:rPr>
          <w:szCs w:val="28"/>
        </w:rPr>
        <w:t xml:space="preserve">     </w:t>
      </w:r>
      <w:r w:rsidR="0070700D" w:rsidRPr="0070700D">
        <w:rPr>
          <w:szCs w:val="28"/>
        </w:rPr>
        <w:t>в) иные затраты, непосредственно связанные с оказанием муниципальной услуги.</w:t>
      </w:r>
    </w:p>
    <w:p w:rsidR="0070700D" w:rsidRPr="0070700D" w:rsidRDefault="00A33809" w:rsidP="008C3712">
      <w:pPr>
        <w:jc w:val="both"/>
        <w:rPr>
          <w:szCs w:val="28"/>
        </w:rPr>
      </w:pPr>
      <w:bookmarkStart w:id="55" w:name="sub_305"/>
      <w:bookmarkEnd w:id="54"/>
      <w:r>
        <w:rPr>
          <w:szCs w:val="28"/>
        </w:rPr>
        <w:t xml:space="preserve">      </w:t>
      </w:r>
      <w:r w:rsidR="0070700D" w:rsidRPr="0070700D">
        <w:rPr>
          <w:szCs w:val="28"/>
        </w:rPr>
        <w:t>5. В затраты на общехозяйственные нужды на оказание муниципальной услуги включаются:</w:t>
      </w:r>
    </w:p>
    <w:p w:rsidR="0070700D" w:rsidRPr="0070700D" w:rsidRDefault="0070700D" w:rsidP="008C3712">
      <w:pPr>
        <w:jc w:val="both"/>
        <w:rPr>
          <w:szCs w:val="28"/>
        </w:rPr>
      </w:pPr>
      <w:bookmarkStart w:id="56" w:name="sub_3051"/>
      <w:bookmarkEnd w:id="55"/>
      <w:r w:rsidRPr="0070700D">
        <w:rPr>
          <w:szCs w:val="28"/>
        </w:rPr>
        <w:t>а) затраты на коммунальные услуги;</w:t>
      </w:r>
    </w:p>
    <w:p w:rsidR="0070700D" w:rsidRPr="0070700D" w:rsidRDefault="0070700D" w:rsidP="008C3712">
      <w:pPr>
        <w:jc w:val="both"/>
        <w:rPr>
          <w:szCs w:val="28"/>
        </w:rPr>
      </w:pPr>
      <w:bookmarkStart w:id="57" w:name="sub_3052"/>
      <w:bookmarkEnd w:id="56"/>
      <w:r w:rsidRPr="0070700D">
        <w:rPr>
          <w:szCs w:val="28"/>
        </w:rPr>
        <w:t>б) затраты на содержание объектов недвижимого имущества (в том числе затраты на арендные платежи);</w:t>
      </w:r>
    </w:p>
    <w:p w:rsidR="0070700D" w:rsidRPr="0070700D" w:rsidRDefault="0070700D" w:rsidP="008C3712">
      <w:pPr>
        <w:jc w:val="both"/>
        <w:rPr>
          <w:szCs w:val="28"/>
        </w:rPr>
      </w:pPr>
      <w:bookmarkStart w:id="58" w:name="sub_3053"/>
      <w:bookmarkEnd w:id="57"/>
      <w:r w:rsidRPr="0070700D">
        <w:rPr>
          <w:szCs w:val="28"/>
        </w:rPr>
        <w:t>в) затраты на содержание объектов особо ценного движимого имущества (в том числе затраты на арендные платежи);</w:t>
      </w:r>
    </w:p>
    <w:p w:rsidR="0070700D" w:rsidRPr="0070700D" w:rsidRDefault="0070700D" w:rsidP="008C3712">
      <w:pPr>
        <w:jc w:val="both"/>
        <w:rPr>
          <w:szCs w:val="28"/>
        </w:rPr>
      </w:pPr>
      <w:bookmarkStart w:id="59" w:name="sub_3054"/>
      <w:bookmarkEnd w:id="58"/>
      <w:r w:rsidRPr="0070700D">
        <w:rPr>
          <w:szCs w:val="28"/>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70700D" w:rsidRPr="0070700D" w:rsidRDefault="0070700D" w:rsidP="008C3712">
      <w:pPr>
        <w:jc w:val="both"/>
        <w:rPr>
          <w:szCs w:val="28"/>
        </w:rPr>
      </w:pPr>
      <w:bookmarkStart w:id="60" w:name="sub_3055"/>
      <w:bookmarkEnd w:id="59"/>
      <w:r w:rsidRPr="0070700D">
        <w:rPr>
          <w:szCs w:val="28"/>
        </w:rPr>
        <w:t>д) затраты на приобретение услуг связи;</w:t>
      </w:r>
    </w:p>
    <w:p w:rsidR="0070700D" w:rsidRPr="0070700D" w:rsidRDefault="0070700D" w:rsidP="008C3712">
      <w:pPr>
        <w:jc w:val="both"/>
        <w:rPr>
          <w:szCs w:val="28"/>
        </w:rPr>
      </w:pPr>
      <w:bookmarkStart w:id="61" w:name="sub_3056"/>
      <w:bookmarkEnd w:id="60"/>
      <w:r w:rsidRPr="0070700D">
        <w:rPr>
          <w:szCs w:val="28"/>
        </w:rPr>
        <w:t>е) затраты на приобретение транспортных услуг;</w:t>
      </w:r>
    </w:p>
    <w:p w:rsidR="0070700D" w:rsidRPr="0070700D" w:rsidRDefault="0070700D" w:rsidP="008C3712">
      <w:pPr>
        <w:jc w:val="both"/>
        <w:rPr>
          <w:szCs w:val="28"/>
        </w:rPr>
      </w:pPr>
      <w:bookmarkStart w:id="62" w:name="sub_3057"/>
      <w:bookmarkEnd w:id="61"/>
      <w:r w:rsidRPr="0070700D">
        <w:rPr>
          <w:szCs w:val="28"/>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70700D" w:rsidRPr="0070700D" w:rsidRDefault="0070700D" w:rsidP="008C3712">
      <w:pPr>
        <w:jc w:val="both"/>
        <w:rPr>
          <w:szCs w:val="28"/>
        </w:rPr>
      </w:pPr>
      <w:bookmarkStart w:id="63" w:name="sub_3058"/>
      <w:bookmarkEnd w:id="62"/>
      <w:r w:rsidRPr="0070700D">
        <w:rPr>
          <w:szCs w:val="28"/>
        </w:rPr>
        <w:t>з) затраты на прочие общехозяйственные нужды.</w:t>
      </w:r>
    </w:p>
    <w:p w:rsidR="0070700D" w:rsidRPr="0070700D" w:rsidRDefault="00A33809" w:rsidP="008C3712">
      <w:pPr>
        <w:jc w:val="both"/>
        <w:rPr>
          <w:szCs w:val="28"/>
        </w:rPr>
      </w:pPr>
      <w:bookmarkStart w:id="64" w:name="sub_306"/>
      <w:bookmarkEnd w:id="63"/>
      <w:r>
        <w:rPr>
          <w:szCs w:val="28"/>
        </w:rPr>
        <w:t xml:space="preserve">     </w:t>
      </w:r>
      <w:r w:rsidR="0070700D" w:rsidRPr="0070700D">
        <w:rPr>
          <w:szCs w:val="28"/>
        </w:rPr>
        <w:t xml:space="preserve">6. В затраты, указанные </w:t>
      </w:r>
      <w:r w:rsidR="0070700D" w:rsidRPr="008C3712">
        <w:rPr>
          <w:szCs w:val="28"/>
        </w:rPr>
        <w:t xml:space="preserve">в </w:t>
      </w:r>
      <w:hyperlink w:anchor="sub_3051" w:history="1">
        <w:r w:rsidR="0070700D" w:rsidRPr="008C3712">
          <w:rPr>
            <w:rStyle w:val="aa"/>
            <w:color w:val="auto"/>
            <w:szCs w:val="28"/>
          </w:rPr>
          <w:t>подпунктах "а" - "в" пункта 5</w:t>
        </w:r>
      </w:hyperlink>
      <w:r w:rsidR="0070700D" w:rsidRPr="008C3712">
        <w:rPr>
          <w:szCs w:val="28"/>
        </w:rPr>
        <w:t xml:space="preserve"> настоящих Методических рекомендаций, включаются затраты в отношении</w:t>
      </w:r>
      <w:r w:rsidR="0070700D" w:rsidRPr="0070700D">
        <w:rPr>
          <w:szCs w:val="28"/>
        </w:rPr>
        <w:t xml:space="preserve">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70700D" w:rsidRPr="0070700D" w:rsidRDefault="00A33809" w:rsidP="008C3712">
      <w:pPr>
        <w:jc w:val="both"/>
        <w:rPr>
          <w:szCs w:val="28"/>
        </w:rPr>
      </w:pPr>
      <w:bookmarkStart w:id="65" w:name="sub_307"/>
      <w:bookmarkEnd w:id="64"/>
      <w:r>
        <w:rPr>
          <w:szCs w:val="28"/>
        </w:rPr>
        <w:t xml:space="preserve">      </w:t>
      </w:r>
      <w:r w:rsidR="0070700D" w:rsidRPr="0070700D">
        <w:rPr>
          <w:szCs w:val="28"/>
        </w:rPr>
        <w:t>7. Нормативные затраты на выполнение работы (</w:t>
      </w:r>
      <w:r w:rsidR="00F573CC">
        <w:rPr>
          <w:noProof/>
          <w:szCs w:val="28"/>
        </w:rPr>
        <w:drawing>
          <wp:inline distT="0" distB="0" distL="0" distR="0">
            <wp:extent cx="228600" cy="2381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0070700D" w:rsidRPr="0070700D">
        <w:rPr>
          <w:szCs w:val="28"/>
        </w:rPr>
        <w:t>)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70700D" w:rsidRPr="0070700D" w:rsidRDefault="00894102" w:rsidP="008C3712">
      <w:pPr>
        <w:jc w:val="both"/>
        <w:rPr>
          <w:szCs w:val="28"/>
        </w:rPr>
      </w:pPr>
      <w:bookmarkStart w:id="66" w:name="sub_3071"/>
      <w:bookmarkEnd w:id="65"/>
      <w:r>
        <w:rPr>
          <w:szCs w:val="28"/>
        </w:rPr>
        <w:t xml:space="preserve">     </w:t>
      </w:r>
      <w:r w:rsidR="0070700D" w:rsidRPr="0070700D">
        <w:rPr>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70700D" w:rsidRPr="0070700D" w:rsidRDefault="00894102" w:rsidP="008C3712">
      <w:pPr>
        <w:jc w:val="both"/>
        <w:rPr>
          <w:szCs w:val="28"/>
        </w:rPr>
      </w:pPr>
      <w:bookmarkStart w:id="67" w:name="sub_3072"/>
      <w:bookmarkEnd w:id="66"/>
      <w:r>
        <w:rPr>
          <w:szCs w:val="28"/>
        </w:rPr>
        <w:t xml:space="preserve">     </w:t>
      </w:r>
      <w:r w:rsidR="0070700D" w:rsidRPr="0070700D">
        <w:rPr>
          <w:szCs w:val="28"/>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w:t>
      </w:r>
      <w:r w:rsidR="0070700D" w:rsidRPr="0070700D">
        <w:rPr>
          <w:szCs w:val="28"/>
        </w:rPr>
        <w:lastRenderedPageBreak/>
        <w:t>учетом срока полезного использования (в том числе затраты на арендные платежи);</w:t>
      </w:r>
    </w:p>
    <w:p w:rsidR="0070700D" w:rsidRPr="0070700D" w:rsidRDefault="00894102" w:rsidP="008C3712">
      <w:pPr>
        <w:jc w:val="both"/>
        <w:rPr>
          <w:szCs w:val="28"/>
        </w:rPr>
      </w:pPr>
      <w:bookmarkStart w:id="68" w:name="sub_3073"/>
      <w:bookmarkEnd w:id="67"/>
      <w:r>
        <w:rPr>
          <w:szCs w:val="28"/>
        </w:rPr>
        <w:t xml:space="preserve">    </w:t>
      </w:r>
      <w:r w:rsidR="0070700D" w:rsidRPr="0070700D">
        <w:rPr>
          <w:szCs w:val="28"/>
        </w:rPr>
        <w:t>в) затраты на иные расходы, непосредственно связанные с выполнением работы;</w:t>
      </w:r>
    </w:p>
    <w:p w:rsidR="0070700D" w:rsidRPr="0070700D" w:rsidRDefault="00894102" w:rsidP="008C3712">
      <w:pPr>
        <w:jc w:val="both"/>
        <w:rPr>
          <w:szCs w:val="28"/>
        </w:rPr>
      </w:pPr>
      <w:bookmarkStart w:id="69" w:name="sub_3074"/>
      <w:bookmarkEnd w:id="68"/>
      <w:r>
        <w:rPr>
          <w:szCs w:val="28"/>
        </w:rPr>
        <w:t xml:space="preserve">     </w:t>
      </w:r>
      <w:r w:rsidR="0070700D" w:rsidRPr="0070700D">
        <w:rPr>
          <w:szCs w:val="28"/>
        </w:rPr>
        <w:t>г) затраты на оплату коммунальных услуг;</w:t>
      </w:r>
    </w:p>
    <w:p w:rsidR="0070700D" w:rsidRPr="0070700D" w:rsidRDefault="00894102" w:rsidP="008C3712">
      <w:pPr>
        <w:jc w:val="both"/>
        <w:rPr>
          <w:szCs w:val="28"/>
        </w:rPr>
      </w:pPr>
      <w:bookmarkStart w:id="70" w:name="sub_3075"/>
      <w:bookmarkEnd w:id="69"/>
      <w:r>
        <w:rPr>
          <w:szCs w:val="28"/>
        </w:rPr>
        <w:t xml:space="preserve">     </w:t>
      </w:r>
      <w:r w:rsidR="0070700D" w:rsidRPr="0070700D">
        <w:rPr>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70700D" w:rsidRPr="0070700D" w:rsidRDefault="0070700D" w:rsidP="008C3712">
      <w:pPr>
        <w:jc w:val="both"/>
        <w:rPr>
          <w:szCs w:val="28"/>
        </w:rPr>
      </w:pPr>
      <w:bookmarkStart w:id="71" w:name="sub_3076"/>
      <w:bookmarkEnd w:id="70"/>
      <w:r w:rsidRPr="0070700D">
        <w:rPr>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70700D" w:rsidRPr="0070700D" w:rsidRDefault="00894102" w:rsidP="008C3712">
      <w:pPr>
        <w:jc w:val="both"/>
        <w:rPr>
          <w:szCs w:val="28"/>
        </w:rPr>
      </w:pPr>
      <w:bookmarkStart w:id="72" w:name="sub_3077"/>
      <w:bookmarkEnd w:id="71"/>
      <w:r>
        <w:rPr>
          <w:szCs w:val="28"/>
        </w:rPr>
        <w:t xml:space="preserve">     </w:t>
      </w:r>
      <w:r w:rsidR="0070700D" w:rsidRPr="0070700D">
        <w:rPr>
          <w:szCs w:val="28"/>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70700D" w:rsidRPr="0070700D" w:rsidRDefault="00894102" w:rsidP="008C3712">
      <w:pPr>
        <w:jc w:val="both"/>
        <w:rPr>
          <w:szCs w:val="28"/>
        </w:rPr>
      </w:pPr>
      <w:bookmarkStart w:id="73" w:name="sub_3078"/>
      <w:bookmarkEnd w:id="72"/>
      <w:r>
        <w:rPr>
          <w:szCs w:val="28"/>
        </w:rPr>
        <w:t xml:space="preserve">     </w:t>
      </w:r>
      <w:r w:rsidR="0070700D" w:rsidRPr="0070700D">
        <w:rPr>
          <w:szCs w:val="28"/>
        </w:rPr>
        <w:t>з) затраты на приобретение услуг связи;</w:t>
      </w:r>
    </w:p>
    <w:p w:rsidR="0070700D" w:rsidRPr="0070700D" w:rsidRDefault="00894102" w:rsidP="008C3712">
      <w:pPr>
        <w:jc w:val="both"/>
        <w:rPr>
          <w:szCs w:val="28"/>
        </w:rPr>
      </w:pPr>
      <w:bookmarkStart w:id="74" w:name="sub_3079"/>
      <w:bookmarkEnd w:id="73"/>
      <w:r>
        <w:rPr>
          <w:szCs w:val="28"/>
        </w:rPr>
        <w:t xml:space="preserve">      </w:t>
      </w:r>
      <w:r w:rsidR="0070700D" w:rsidRPr="0070700D">
        <w:rPr>
          <w:szCs w:val="28"/>
        </w:rPr>
        <w:t>и) затраты на приобретение транспортных услуг;</w:t>
      </w:r>
    </w:p>
    <w:p w:rsidR="0070700D" w:rsidRPr="0070700D" w:rsidRDefault="00894102" w:rsidP="008C3712">
      <w:pPr>
        <w:jc w:val="both"/>
        <w:rPr>
          <w:szCs w:val="28"/>
        </w:rPr>
      </w:pPr>
      <w:bookmarkStart w:id="75" w:name="sub_30710"/>
      <w:bookmarkEnd w:id="74"/>
      <w:r>
        <w:rPr>
          <w:szCs w:val="28"/>
        </w:rPr>
        <w:t xml:space="preserve">      </w:t>
      </w:r>
      <w:r w:rsidR="0070700D" w:rsidRPr="0070700D">
        <w:rPr>
          <w:szCs w:val="28"/>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70700D" w:rsidRPr="0070700D" w:rsidRDefault="00894102" w:rsidP="008C3712">
      <w:pPr>
        <w:jc w:val="both"/>
        <w:rPr>
          <w:szCs w:val="28"/>
        </w:rPr>
      </w:pPr>
      <w:bookmarkStart w:id="76" w:name="sub_30711"/>
      <w:bookmarkEnd w:id="75"/>
      <w:r>
        <w:rPr>
          <w:szCs w:val="28"/>
        </w:rPr>
        <w:t xml:space="preserve">     </w:t>
      </w:r>
      <w:r w:rsidR="0070700D" w:rsidRPr="0070700D">
        <w:rPr>
          <w:szCs w:val="28"/>
        </w:rPr>
        <w:t>л) затраты на прочие общехозяйственные нужды.</w:t>
      </w:r>
    </w:p>
    <w:p w:rsidR="0070700D" w:rsidRPr="0070700D" w:rsidRDefault="00A33809" w:rsidP="008C3712">
      <w:pPr>
        <w:jc w:val="both"/>
        <w:rPr>
          <w:szCs w:val="28"/>
        </w:rPr>
      </w:pPr>
      <w:bookmarkStart w:id="77" w:name="sub_308"/>
      <w:bookmarkEnd w:id="76"/>
      <w:r>
        <w:rPr>
          <w:szCs w:val="28"/>
        </w:rPr>
        <w:t xml:space="preserve">      </w:t>
      </w:r>
      <w:r w:rsidR="0070700D" w:rsidRPr="0070700D">
        <w:rPr>
          <w:szCs w:val="28"/>
        </w:rPr>
        <w:t>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70700D" w:rsidRPr="0070700D" w:rsidRDefault="00A33809" w:rsidP="008C3712">
      <w:pPr>
        <w:jc w:val="both"/>
        <w:rPr>
          <w:szCs w:val="28"/>
        </w:rPr>
      </w:pPr>
      <w:bookmarkStart w:id="78" w:name="sub_309"/>
      <w:bookmarkEnd w:id="77"/>
      <w:r>
        <w:rPr>
          <w:szCs w:val="28"/>
        </w:rPr>
        <w:t xml:space="preserve">      </w:t>
      </w:r>
      <w:r w:rsidR="0070700D" w:rsidRPr="0070700D">
        <w:rPr>
          <w:szCs w:val="28"/>
        </w:rPr>
        <w:t>9. Значения нормативных затрат на выполнение работ утверждаются учредителем, а также ГРБС (в случае принятия им решения о применении нормативных затрат при расчете объема финансового обеспечения выполнения муниципального задания).</w:t>
      </w:r>
    </w:p>
    <w:bookmarkEnd w:id="78"/>
    <w:p w:rsidR="0070700D" w:rsidRPr="0070700D" w:rsidRDefault="0070700D" w:rsidP="008C3712">
      <w:pPr>
        <w:jc w:val="both"/>
        <w:rPr>
          <w:szCs w:val="28"/>
        </w:rPr>
      </w:pPr>
    </w:p>
    <w:p w:rsidR="00B67219" w:rsidRPr="00921B3C" w:rsidRDefault="00B67219" w:rsidP="0070700D">
      <w:pPr>
        <w:pStyle w:val="ConsPlusTitle"/>
        <w:jc w:val="center"/>
        <w:rPr>
          <w:rFonts w:ascii="Times New Roman" w:hAnsi="Times New Roman" w:cs="Times New Roman"/>
          <w:sz w:val="28"/>
          <w:szCs w:val="28"/>
        </w:rPr>
      </w:pPr>
    </w:p>
    <w:sectPr w:rsidR="00B67219" w:rsidRPr="00921B3C" w:rsidSect="00045868">
      <w:footerReference w:type="even" r:id="rId34"/>
      <w:footerReference w:type="default" r:id="rId35"/>
      <w:pgSz w:w="11906" w:h="16838" w:code="9"/>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5E" w:rsidRDefault="00B55D5E">
      <w:r>
        <w:separator/>
      </w:r>
    </w:p>
  </w:endnote>
  <w:endnote w:type="continuationSeparator" w:id="0">
    <w:p w:rsidR="00B55D5E" w:rsidRDefault="00B5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74" w:rsidRDefault="00C12174" w:rsidP="007829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12174" w:rsidRDefault="00C12174" w:rsidP="0078290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74" w:rsidRDefault="00C12174" w:rsidP="0078290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573CC">
      <w:rPr>
        <w:rStyle w:val="a7"/>
        <w:noProof/>
      </w:rPr>
      <w:t>22</w:t>
    </w:r>
    <w:r>
      <w:rPr>
        <w:rStyle w:val="a7"/>
      </w:rPr>
      <w:fldChar w:fldCharType="end"/>
    </w:r>
  </w:p>
  <w:p w:rsidR="00C12174" w:rsidRDefault="00C12174" w:rsidP="0078290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5E" w:rsidRDefault="00B55D5E">
      <w:r>
        <w:separator/>
      </w:r>
    </w:p>
  </w:footnote>
  <w:footnote w:type="continuationSeparator" w:id="0">
    <w:p w:rsidR="00B55D5E" w:rsidRDefault="00B55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98"/>
    <w:rsid w:val="00004A1C"/>
    <w:rsid w:val="00013970"/>
    <w:rsid w:val="00014AF7"/>
    <w:rsid w:val="00045868"/>
    <w:rsid w:val="00050A86"/>
    <w:rsid w:val="0005397E"/>
    <w:rsid w:val="000933AA"/>
    <w:rsid w:val="000A4E26"/>
    <w:rsid w:val="000A5FDC"/>
    <w:rsid w:val="000E3B69"/>
    <w:rsid w:val="000E62F4"/>
    <w:rsid w:val="00105B2C"/>
    <w:rsid w:val="00185498"/>
    <w:rsid w:val="00196450"/>
    <w:rsid w:val="001A3004"/>
    <w:rsid w:val="001C2254"/>
    <w:rsid w:val="001D1F54"/>
    <w:rsid w:val="00204E7F"/>
    <w:rsid w:val="00214047"/>
    <w:rsid w:val="002273BA"/>
    <w:rsid w:val="00235DAA"/>
    <w:rsid w:val="00247331"/>
    <w:rsid w:val="00287CEB"/>
    <w:rsid w:val="002B16B8"/>
    <w:rsid w:val="002D4372"/>
    <w:rsid w:val="002E6D2E"/>
    <w:rsid w:val="00311B91"/>
    <w:rsid w:val="003336DE"/>
    <w:rsid w:val="0037548B"/>
    <w:rsid w:val="003C775B"/>
    <w:rsid w:val="003F13A4"/>
    <w:rsid w:val="003F2A1F"/>
    <w:rsid w:val="003F3BBF"/>
    <w:rsid w:val="00427BCF"/>
    <w:rsid w:val="00433D00"/>
    <w:rsid w:val="00443151"/>
    <w:rsid w:val="00462D7F"/>
    <w:rsid w:val="0046627B"/>
    <w:rsid w:val="004724BD"/>
    <w:rsid w:val="004820B2"/>
    <w:rsid w:val="00500C09"/>
    <w:rsid w:val="00523871"/>
    <w:rsid w:val="0052734D"/>
    <w:rsid w:val="005464C9"/>
    <w:rsid w:val="00551DD7"/>
    <w:rsid w:val="00560F41"/>
    <w:rsid w:val="005967CA"/>
    <w:rsid w:val="005B7560"/>
    <w:rsid w:val="005D65D9"/>
    <w:rsid w:val="005F456E"/>
    <w:rsid w:val="0060799D"/>
    <w:rsid w:val="00610477"/>
    <w:rsid w:val="00613B17"/>
    <w:rsid w:val="00653D00"/>
    <w:rsid w:val="006632F4"/>
    <w:rsid w:val="0067073F"/>
    <w:rsid w:val="006A7544"/>
    <w:rsid w:val="006B671A"/>
    <w:rsid w:val="006F6034"/>
    <w:rsid w:val="0070700D"/>
    <w:rsid w:val="007134FF"/>
    <w:rsid w:val="00725948"/>
    <w:rsid w:val="00782902"/>
    <w:rsid w:val="00783C3F"/>
    <w:rsid w:val="007A4490"/>
    <w:rsid w:val="007E5117"/>
    <w:rsid w:val="008114E3"/>
    <w:rsid w:val="0082075B"/>
    <w:rsid w:val="00844184"/>
    <w:rsid w:val="00847AF4"/>
    <w:rsid w:val="00894102"/>
    <w:rsid w:val="008C3712"/>
    <w:rsid w:val="008F0300"/>
    <w:rsid w:val="00907E6A"/>
    <w:rsid w:val="00922C88"/>
    <w:rsid w:val="00926096"/>
    <w:rsid w:val="009558FE"/>
    <w:rsid w:val="009D716B"/>
    <w:rsid w:val="00A16E09"/>
    <w:rsid w:val="00A33809"/>
    <w:rsid w:val="00A5769A"/>
    <w:rsid w:val="00A66000"/>
    <w:rsid w:val="00A70D6D"/>
    <w:rsid w:val="00A754FC"/>
    <w:rsid w:val="00A86950"/>
    <w:rsid w:val="00A938F4"/>
    <w:rsid w:val="00AC420B"/>
    <w:rsid w:val="00AE1188"/>
    <w:rsid w:val="00B1501C"/>
    <w:rsid w:val="00B54720"/>
    <w:rsid w:val="00B55D5E"/>
    <w:rsid w:val="00B55EC3"/>
    <w:rsid w:val="00B67219"/>
    <w:rsid w:val="00B9245C"/>
    <w:rsid w:val="00BF36E2"/>
    <w:rsid w:val="00C12174"/>
    <w:rsid w:val="00C24633"/>
    <w:rsid w:val="00C3411C"/>
    <w:rsid w:val="00C541FC"/>
    <w:rsid w:val="00C54CD8"/>
    <w:rsid w:val="00C56189"/>
    <w:rsid w:val="00CC6FDB"/>
    <w:rsid w:val="00D97D30"/>
    <w:rsid w:val="00DA4710"/>
    <w:rsid w:val="00DD3695"/>
    <w:rsid w:val="00DE5B90"/>
    <w:rsid w:val="00DE6204"/>
    <w:rsid w:val="00DF3A44"/>
    <w:rsid w:val="00E00996"/>
    <w:rsid w:val="00E00AC1"/>
    <w:rsid w:val="00E1358F"/>
    <w:rsid w:val="00E21AAB"/>
    <w:rsid w:val="00E85A9A"/>
    <w:rsid w:val="00EA7D23"/>
    <w:rsid w:val="00EF663F"/>
    <w:rsid w:val="00F45764"/>
    <w:rsid w:val="00F55BF7"/>
    <w:rsid w:val="00F573CC"/>
    <w:rsid w:val="00F6448C"/>
    <w:rsid w:val="00F8245B"/>
    <w:rsid w:val="00FB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498"/>
    <w:rPr>
      <w:sz w:val="28"/>
    </w:rPr>
  </w:style>
  <w:style w:type="paragraph" w:styleId="1">
    <w:name w:val="heading 1"/>
    <w:basedOn w:val="a"/>
    <w:next w:val="a"/>
    <w:link w:val="10"/>
    <w:uiPriority w:val="99"/>
    <w:qFormat/>
    <w:rsid w:val="0070700D"/>
    <w:pPr>
      <w:keepNext/>
      <w:spacing w:before="240" w:after="60"/>
      <w:outlineLvl w:val="0"/>
    </w:pPr>
    <w:rPr>
      <w:rFonts w:ascii="Cambria" w:hAnsi="Cambria"/>
      <w:b/>
      <w:bCs/>
      <w:kern w:val="32"/>
      <w:sz w:val="32"/>
      <w:szCs w:val="32"/>
    </w:rPr>
  </w:style>
  <w:style w:type="paragraph" w:styleId="2">
    <w:name w:val="heading 2"/>
    <w:basedOn w:val="1"/>
    <w:next w:val="a"/>
    <w:link w:val="20"/>
    <w:uiPriority w:val="99"/>
    <w:qFormat/>
    <w:rsid w:val="0070700D"/>
    <w:pPr>
      <w:keepNext w:val="0"/>
      <w:widowControl w:val="0"/>
      <w:autoSpaceDE w:val="0"/>
      <w:autoSpaceDN w:val="0"/>
      <w:adjustRightInd w:val="0"/>
      <w:spacing w:before="108" w:after="108"/>
      <w:jc w:val="center"/>
      <w:outlineLvl w:val="1"/>
    </w:pPr>
    <w:rPr>
      <w:rFonts w:ascii="Arial" w:hAnsi="Arial" w:cs="Arial"/>
      <w:color w:val="26282F"/>
      <w:kern w:val="0"/>
      <w:sz w:val="26"/>
      <w:szCs w:val="26"/>
    </w:rPr>
  </w:style>
  <w:style w:type="paragraph" w:styleId="3">
    <w:name w:val="heading 3"/>
    <w:basedOn w:val="a"/>
    <w:next w:val="a"/>
    <w:link w:val="30"/>
    <w:uiPriority w:val="99"/>
    <w:qFormat/>
    <w:rsid w:val="00185498"/>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70700D"/>
    <w:pPr>
      <w:keepNext w:val="0"/>
      <w:widowControl w:val="0"/>
      <w:autoSpaceDE w:val="0"/>
      <w:autoSpaceDN w:val="0"/>
      <w:adjustRightInd w:val="0"/>
      <w:spacing w:before="108" w:after="108"/>
      <w:jc w:val="center"/>
      <w:outlineLvl w:val="3"/>
    </w:pPr>
    <w:rPr>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70700D"/>
    <w:rPr>
      <w:rFonts w:ascii="Cambria" w:eastAsia="Times New Roman" w:hAnsi="Cambria" w:cs="Times New Roman"/>
      <w:b/>
      <w:bCs/>
      <w:kern w:val="32"/>
      <w:sz w:val="32"/>
      <w:szCs w:val="32"/>
    </w:rPr>
  </w:style>
  <w:style w:type="character" w:customStyle="1" w:styleId="30">
    <w:name w:val="Заголовок 3 Знак"/>
    <w:link w:val="3"/>
    <w:uiPriority w:val="9"/>
    <w:rsid w:val="00185498"/>
    <w:rPr>
      <w:rFonts w:ascii="Arial" w:hAnsi="Arial" w:cs="Arial"/>
      <w:b/>
      <w:bCs/>
      <w:sz w:val="26"/>
      <w:szCs w:val="26"/>
      <w:lang w:val="ru-RU" w:eastAsia="ru-RU" w:bidi="ar-SA"/>
    </w:rPr>
  </w:style>
  <w:style w:type="character" w:customStyle="1" w:styleId="a3">
    <w:name w:val="Основной текст Знак"/>
    <w:link w:val="a4"/>
    <w:rsid w:val="00185498"/>
    <w:rPr>
      <w:sz w:val="28"/>
      <w:lang w:val="ru-RU" w:eastAsia="ru-RU" w:bidi="ar-SA"/>
    </w:rPr>
  </w:style>
  <w:style w:type="paragraph" w:styleId="a4">
    <w:name w:val="Body Text"/>
    <w:basedOn w:val="a"/>
    <w:link w:val="a3"/>
    <w:rsid w:val="00185498"/>
    <w:pPr>
      <w:spacing w:after="120"/>
    </w:pPr>
  </w:style>
  <w:style w:type="paragraph" w:customStyle="1" w:styleId="ConsPlusNormal">
    <w:name w:val="ConsPlusNormal"/>
    <w:rsid w:val="00185498"/>
    <w:pPr>
      <w:widowControl w:val="0"/>
      <w:autoSpaceDE w:val="0"/>
      <w:autoSpaceDN w:val="0"/>
      <w:adjustRightInd w:val="0"/>
      <w:ind w:firstLine="720"/>
    </w:pPr>
    <w:rPr>
      <w:rFonts w:ascii="Arial" w:hAnsi="Arial" w:cs="Arial"/>
    </w:rPr>
  </w:style>
  <w:style w:type="paragraph" w:customStyle="1" w:styleId="ConsPlusTitle">
    <w:name w:val="ConsPlusTitle"/>
    <w:rsid w:val="00185498"/>
    <w:pPr>
      <w:widowControl w:val="0"/>
      <w:autoSpaceDE w:val="0"/>
      <w:autoSpaceDN w:val="0"/>
      <w:adjustRightInd w:val="0"/>
    </w:pPr>
    <w:rPr>
      <w:rFonts w:ascii="Arial" w:hAnsi="Arial" w:cs="Arial"/>
      <w:b/>
      <w:bCs/>
    </w:rPr>
  </w:style>
  <w:style w:type="paragraph" w:customStyle="1" w:styleId="ConsPlusNonformat">
    <w:name w:val="ConsPlusNonformat"/>
    <w:rsid w:val="00185498"/>
    <w:pPr>
      <w:widowControl w:val="0"/>
      <w:autoSpaceDE w:val="0"/>
      <w:autoSpaceDN w:val="0"/>
      <w:adjustRightInd w:val="0"/>
    </w:pPr>
    <w:rPr>
      <w:rFonts w:ascii="Courier New" w:hAnsi="Courier New" w:cs="Courier New"/>
    </w:rPr>
  </w:style>
  <w:style w:type="paragraph" w:customStyle="1" w:styleId="ConsPlusCell">
    <w:name w:val="ConsPlusCell"/>
    <w:rsid w:val="00185498"/>
    <w:pPr>
      <w:widowControl w:val="0"/>
      <w:autoSpaceDE w:val="0"/>
      <w:autoSpaceDN w:val="0"/>
      <w:adjustRightInd w:val="0"/>
    </w:pPr>
    <w:rPr>
      <w:rFonts w:ascii="Arial" w:hAnsi="Arial" w:cs="Arial"/>
    </w:rPr>
  </w:style>
  <w:style w:type="table" w:styleId="a5">
    <w:name w:val="Table Grid"/>
    <w:basedOn w:val="a1"/>
    <w:rsid w:val="0018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82902"/>
    <w:pPr>
      <w:tabs>
        <w:tab w:val="center" w:pos="4677"/>
        <w:tab w:val="right" w:pos="9355"/>
      </w:tabs>
    </w:pPr>
  </w:style>
  <w:style w:type="character" w:styleId="a7">
    <w:name w:val="page number"/>
    <w:basedOn w:val="a0"/>
    <w:rsid w:val="00782902"/>
  </w:style>
  <w:style w:type="paragraph" w:styleId="a8">
    <w:name w:val="Normal (Web)"/>
    <w:basedOn w:val="a"/>
    <w:rsid w:val="00427BCF"/>
    <w:pPr>
      <w:spacing w:before="100" w:beforeAutospacing="1" w:after="119"/>
    </w:pPr>
    <w:rPr>
      <w:sz w:val="24"/>
      <w:szCs w:val="24"/>
    </w:rPr>
  </w:style>
  <w:style w:type="paragraph" w:styleId="a9">
    <w:name w:val="No Spacing"/>
    <w:uiPriority w:val="1"/>
    <w:qFormat/>
    <w:rsid w:val="00A70D6D"/>
    <w:rPr>
      <w:rFonts w:ascii="Calibri" w:hAnsi="Calibri"/>
      <w:sz w:val="22"/>
      <w:szCs w:val="22"/>
    </w:rPr>
  </w:style>
  <w:style w:type="character" w:customStyle="1" w:styleId="aa">
    <w:name w:val="Гипертекстовая ссылка"/>
    <w:uiPriority w:val="99"/>
    <w:rsid w:val="00287CEB"/>
    <w:rPr>
      <w:color w:val="106BBE"/>
    </w:rPr>
  </w:style>
  <w:style w:type="paragraph" w:customStyle="1" w:styleId="ab">
    <w:name w:val="Основное меню (преемственное)"/>
    <w:basedOn w:val="a"/>
    <w:next w:val="a"/>
    <w:uiPriority w:val="99"/>
    <w:rsid w:val="00287CEB"/>
    <w:pPr>
      <w:widowControl w:val="0"/>
      <w:autoSpaceDE w:val="0"/>
      <w:autoSpaceDN w:val="0"/>
      <w:adjustRightInd w:val="0"/>
      <w:ind w:firstLine="720"/>
      <w:jc w:val="both"/>
    </w:pPr>
    <w:rPr>
      <w:rFonts w:ascii="Verdana" w:hAnsi="Verdana" w:cs="Verdana"/>
      <w:sz w:val="24"/>
      <w:szCs w:val="24"/>
    </w:rPr>
  </w:style>
  <w:style w:type="character" w:customStyle="1" w:styleId="20">
    <w:name w:val="Заголовок 2 Знак"/>
    <w:link w:val="2"/>
    <w:uiPriority w:val="99"/>
    <w:rsid w:val="0070700D"/>
    <w:rPr>
      <w:rFonts w:ascii="Arial" w:eastAsia="Times New Roman" w:hAnsi="Arial" w:cs="Arial"/>
      <w:b/>
      <w:bCs/>
      <w:color w:val="26282F"/>
      <w:sz w:val="26"/>
      <w:szCs w:val="26"/>
    </w:rPr>
  </w:style>
  <w:style w:type="character" w:customStyle="1" w:styleId="40">
    <w:name w:val="Заголовок 4 Знак"/>
    <w:link w:val="4"/>
    <w:uiPriority w:val="99"/>
    <w:rsid w:val="0070700D"/>
    <w:rPr>
      <w:rFonts w:ascii="Arial" w:eastAsia="Times New Roman" w:hAnsi="Arial" w:cs="Arial"/>
      <w:b/>
      <w:bCs/>
      <w:color w:val="26282F"/>
      <w:sz w:val="26"/>
      <w:szCs w:val="26"/>
    </w:rPr>
  </w:style>
  <w:style w:type="paragraph" w:customStyle="1" w:styleId="ac">
    <w:name w:val="Комментарий"/>
    <w:basedOn w:val="ad"/>
    <w:next w:val="a"/>
    <w:uiPriority w:val="99"/>
    <w:rsid w:val="0070700D"/>
    <w:pPr>
      <w:spacing w:before="75"/>
      <w:ind w:right="0"/>
      <w:jc w:val="both"/>
    </w:pPr>
    <w:rPr>
      <w:color w:val="353842"/>
      <w:shd w:val="clear" w:color="auto" w:fill="F0F0F0"/>
    </w:rPr>
  </w:style>
  <w:style w:type="paragraph" w:customStyle="1" w:styleId="ad">
    <w:name w:val="Текст (справка)"/>
    <w:basedOn w:val="a"/>
    <w:next w:val="a"/>
    <w:uiPriority w:val="99"/>
    <w:rsid w:val="0070700D"/>
    <w:pPr>
      <w:widowControl w:val="0"/>
      <w:autoSpaceDE w:val="0"/>
      <w:autoSpaceDN w:val="0"/>
      <w:adjustRightInd w:val="0"/>
      <w:ind w:left="170" w:right="170"/>
    </w:pPr>
    <w:rPr>
      <w:rFonts w:ascii="Arial" w:hAnsi="Arial" w:cs="Arial"/>
      <w:sz w:val="26"/>
      <w:szCs w:val="26"/>
    </w:rPr>
  </w:style>
  <w:style w:type="character" w:customStyle="1" w:styleId="ae">
    <w:name w:val="Цветовое выделение"/>
    <w:uiPriority w:val="99"/>
    <w:rsid w:val="0070700D"/>
    <w:rPr>
      <w:b/>
      <w:bCs/>
      <w:color w:val="26282F"/>
    </w:rPr>
  </w:style>
  <w:style w:type="paragraph" w:customStyle="1" w:styleId="af">
    <w:name w:val="Таблицы (моноширинный)"/>
    <w:basedOn w:val="a"/>
    <w:next w:val="a"/>
    <w:uiPriority w:val="99"/>
    <w:rsid w:val="0070700D"/>
    <w:pPr>
      <w:widowControl w:val="0"/>
      <w:autoSpaceDE w:val="0"/>
      <w:autoSpaceDN w:val="0"/>
      <w:adjustRightInd w:val="0"/>
    </w:pPr>
    <w:rPr>
      <w:rFonts w:ascii="Courier New" w:hAnsi="Courier New" w:cs="Courier New"/>
      <w:sz w:val="26"/>
      <w:szCs w:val="26"/>
    </w:rPr>
  </w:style>
  <w:style w:type="paragraph" w:customStyle="1" w:styleId="af0">
    <w:name w:val="Нормальный (таблица)"/>
    <w:basedOn w:val="a"/>
    <w:next w:val="a"/>
    <w:uiPriority w:val="99"/>
    <w:rsid w:val="0070700D"/>
    <w:pPr>
      <w:widowControl w:val="0"/>
      <w:autoSpaceDE w:val="0"/>
      <w:autoSpaceDN w:val="0"/>
      <w:adjustRightInd w:val="0"/>
      <w:jc w:val="both"/>
    </w:pPr>
    <w:rPr>
      <w:rFonts w:ascii="Arial" w:hAnsi="Arial" w:cs="Arial"/>
      <w:sz w:val="26"/>
      <w:szCs w:val="26"/>
    </w:rPr>
  </w:style>
  <w:style w:type="paragraph" w:customStyle="1" w:styleId="af1">
    <w:name w:val="Прижатый влево"/>
    <w:basedOn w:val="a"/>
    <w:next w:val="a"/>
    <w:uiPriority w:val="99"/>
    <w:rsid w:val="0070700D"/>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498"/>
    <w:rPr>
      <w:sz w:val="28"/>
    </w:rPr>
  </w:style>
  <w:style w:type="paragraph" w:styleId="1">
    <w:name w:val="heading 1"/>
    <w:basedOn w:val="a"/>
    <w:next w:val="a"/>
    <w:link w:val="10"/>
    <w:uiPriority w:val="99"/>
    <w:qFormat/>
    <w:rsid w:val="0070700D"/>
    <w:pPr>
      <w:keepNext/>
      <w:spacing w:before="240" w:after="60"/>
      <w:outlineLvl w:val="0"/>
    </w:pPr>
    <w:rPr>
      <w:rFonts w:ascii="Cambria" w:hAnsi="Cambria"/>
      <w:b/>
      <w:bCs/>
      <w:kern w:val="32"/>
      <w:sz w:val="32"/>
      <w:szCs w:val="32"/>
    </w:rPr>
  </w:style>
  <w:style w:type="paragraph" w:styleId="2">
    <w:name w:val="heading 2"/>
    <w:basedOn w:val="1"/>
    <w:next w:val="a"/>
    <w:link w:val="20"/>
    <w:uiPriority w:val="99"/>
    <w:qFormat/>
    <w:rsid w:val="0070700D"/>
    <w:pPr>
      <w:keepNext w:val="0"/>
      <w:widowControl w:val="0"/>
      <w:autoSpaceDE w:val="0"/>
      <w:autoSpaceDN w:val="0"/>
      <w:adjustRightInd w:val="0"/>
      <w:spacing w:before="108" w:after="108"/>
      <w:jc w:val="center"/>
      <w:outlineLvl w:val="1"/>
    </w:pPr>
    <w:rPr>
      <w:rFonts w:ascii="Arial" w:hAnsi="Arial" w:cs="Arial"/>
      <w:color w:val="26282F"/>
      <w:kern w:val="0"/>
      <w:sz w:val="26"/>
      <w:szCs w:val="26"/>
    </w:rPr>
  </w:style>
  <w:style w:type="paragraph" w:styleId="3">
    <w:name w:val="heading 3"/>
    <w:basedOn w:val="a"/>
    <w:next w:val="a"/>
    <w:link w:val="30"/>
    <w:uiPriority w:val="99"/>
    <w:qFormat/>
    <w:rsid w:val="00185498"/>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70700D"/>
    <w:pPr>
      <w:keepNext w:val="0"/>
      <w:widowControl w:val="0"/>
      <w:autoSpaceDE w:val="0"/>
      <w:autoSpaceDN w:val="0"/>
      <w:adjustRightInd w:val="0"/>
      <w:spacing w:before="108" w:after="108"/>
      <w:jc w:val="center"/>
      <w:outlineLvl w:val="3"/>
    </w:pPr>
    <w:rPr>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70700D"/>
    <w:rPr>
      <w:rFonts w:ascii="Cambria" w:eastAsia="Times New Roman" w:hAnsi="Cambria" w:cs="Times New Roman"/>
      <w:b/>
      <w:bCs/>
      <w:kern w:val="32"/>
      <w:sz w:val="32"/>
      <w:szCs w:val="32"/>
    </w:rPr>
  </w:style>
  <w:style w:type="character" w:customStyle="1" w:styleId="30">
    <w:name w:val="Заголовок 3 Знак"/>
    <w:link w:val="3"/>
    <w:uiPriority w:val="9"/>
    <w:rsid w:val="00185498"/>
    <w:rPr>
      <w:rFonts w:ascii="Arial" w:hAnsi="Arial" w:cs="Arial"/>
      <w:b/>
      <w:bCs/>
      <w:sz w:val="26"/>
      <w:szCs w:val="26"/>
      <w:lang w:val="ru-RU" w:eastAsia="ru-RU" w:bidi="ar-SA"/>
    </w:rPr>
  </w:style>
  <w:style w:type="character" w:customStyle="1" w:styleId="a3">
    <w:name w:val="Основной текст Знак"/>
    <w:link w:val="a4"/>
    <w:rsid w:val="00185498"/>
    <w:rPr>
      <w:sz w:val="28"/>
      <w:lang w:val="ru-RU" w:eastAsia="ru-RU" w:bidi="ar-SA"/>
    </w:rPr>
  </w:style>
  <w:style w:type="paragraph" w:styleId="a4">
    <w:name w:val="Body Text"/>
    <w:basedOn w:val="a"/>
    <w:link w:val="a3"/>
    <w:rsid w:val="00185498"/>
    <w:pPr>
      <w:spacing w:after="120"/>
    </w:pPr>
  </w:style>
  <w:style w:type="paragraph" w:customStyle="1" w:styleId="ConsPlusNormal">
    <w:name w:val="ConsPlusNormal"/>
    <w:rsid w:val="00185498"/>
    <w:pPr>
      <w:widowControl w:val="0"/>
      <w:autoSpaceDE w:val="0"/>
      <w:autoSpaceDN w:val="0"/>
      <w:adjustRightInd w:val="0"/>
      <w:ind w:firstLine="720"/>
    </w:pPr>
    <w:rPr>
      <w:rFonts w:ascii="Arial" w:hAnsi="Arial" w:cs="Arial"/>
    </w:rPr>
  </w:style>
  <w:style w:type="paragraph" w:customStyle="1" w:styleId="ConsPlusTitle">
    <w:name w:val="ConsPlusTitle"/>
    <w:rsid w:val="00185498"/>
    <w:pPr>
      <w:widowControl w:val="0"/>
      <w:autoSpaceDE w:val="0"/>
      <w:autoSpaceDN w:val="0"/>
      <w:adjustRightInd w:val="0"/>
    </w:pPr>
    <w:rPr>
      <w:rFonts w:ascii="Arial" w:hAnsi="Arial" w:cs="Arial"/>
      <w:b/>
      <w:bCs/>
    </w:rPr>
  </w:style>
  <w:style w:type="paragraph" w:customStyle="1" w:styleId="ConsPlusNonformat">
    <w:name w:val="ConsPlusNonformat"/>
    <w:rsid w:val="00185498"/>
    <w:pPr>
      <w:widowControl w:val="0"/>
      <w:autoSpaceDE w:val="0"/>
      <w:autoSpaceDN w:val="0"/>
      <w:adjustRightInd w:val="0"/>
    </w:pPr>
    <w:rPr>
      <w:rFonts w:ascii="Courier New" w:hAnsi="Courier New" w:cs="Courier New"/>
    </w:rPr>
  </w:style>
  <w:style w:type="paragraph" w:customStyle="1" w:styleId="ConsPlusCell">
    <w:name w:val="ConsPlusCell"/>
    <w:rsid w:val="00185498"/>
    <w:pPr>
      <w:widowControl w:val="0"/>
      <w:autoSpaceDE w:val="0"/>
      <w:autoSpaceDN w:val="0"/>
      <w:adjustRightInd w:val="0"/>
    </w:pPr>
    <w:rPr>
      <w:rFonts w:ascii="Arial" w:hAnsi="Arial" w:cs="Arial"/>
    </w:rPr>
  </w:style>
  <w:style w:type="table" w:styleId="a5">
    <w:name w:val="Table Grid"/>
    <w:basedOn w:val="a1"/>
    <w:rsid w:val="00185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782902"/>
    <w:pPr>
      <w:tabs>
        <w:tab w:val="center" w:pos="4677"/>
        <w:tab w:val="right" w:pos="9355"/>
      </w:tabs>
    </w:pPr>
  </w:style>
  <w:style w:type="character" w:styleId="a7">
    <w:name w:val="page number"/>
    <w:basedOn w:val="a0"/>
    <w:rsid w:val="00782902"/>
  </w:style>
  <w:style w:type="paragraph" w:styleId="a8">
    <w:name w:val="Normal (Web)"/>
    <w:basedOn w:val="a"/>
    <w:rsid w:val="00427BCF"/>
    <w:pPr>
      <w:spacing w:before="100" w:beforeAutospacing="1" w:after="119"/>
    </w:pPr>
    <w:rPr>
      <w:sz w:val="24"/>
      <w:szCs w:val="24"/>
    </w:rPr>
  </w:style>
  <w:style w:type="paragraph" w:styleId="a9">
    <w:name w:val="No Spacing"/>
    <w:uiPriority w:val="1"/>
    <w:qFormat/>
    <w:rsid w:val="00A70D6D"/>
    <w:rPr>
      <w:rFonts w:ascii="Calibri" w:hAnsi="Calibri"/>
      <w:sz w:val="22"/>
      <w:szCs w:val="22"/>
    </w:rPr>
  </w:style>
  <w:style w:type="character" w:customStyle="1" w:styleId="aa">
    <w:name w:val="Гипертекстовая ссылка"/>
    <w:uiPriority w:val="99"/>
    <w:rsid w:val="00287CEB"/>
    <w:rPr>
      <w:color w:val="106BBE"/>
    </w:rPr>
  </w:style>
  <w:style w:type="paragraph" w:customStyle="1" w:styleId="ab">
    <w:name w:val="Основное меню (преемственное)"/>
    <w:basedOn w:val="a"/>
    <w:next w:val="a"/>
    <w:uiPriority w:val="99"/>
    <w:rsid w:val="00287CEB"/>
    <w:pPr>
      <w:widowControl w:val="0"/>
      <w:autoSpaceDE w:val="0"/>
      <w:autoSpaceDN w:val="0"/>
      <w:adjustRightInd w:val="0"/>
      <w:ind w:firstLine="720"/>
      <w:jc w:val="both"/>
    </w:pPr>
    <w:rPr>
      <w:rFonts w:ascii="Verdana" w:hAnsi="Verdana" w:cs="Verdana"/>
      <w:sz w:val="24"/>
      <w:szCs w:val="24"/>
    </w:rPr>
  </w:style>
  <w:style w:type="character" w:customStyle="1" w:styleId="20">
    <w:name w:val="Заголовок 2 Знак"/>
    <w:link w:val="2"/>
    <w:uiPriority w:val="99"/>
    <w:rsid w:val="0070700D"/>
    <w:rPr>
      <w:rFonts w:ascii="Arial" w:eastAsia="Times New Roman" w:hAnsi="Arial" w:cs="Arial"/>
      <w:b/>
      <w:bCs/>
      <w:color w:val="26282F"/>
      <w:sz w:val="26"/>
      <w:szCs w:val="26"/>
    </w:rPr>
  </w:style>
  <w:style w:type="character" w:customStyle="1" w:styleId="40">
    <w:name w:val="Заголовок 4 Знак"/>
    <w:link w:val="4"/>
    <w:uiPriority w:val="99"/>
    <w:rsid w:val="0070700D"/>
    <w:rPr>
      <w:rFonts w:ascii="Arial" w:eastAsia="Times New Roman" w:hAnsi="Arial" w:cs="Arial"/>
      <w:b/>
      <w:bCs/>
      <w:color w:val="26282F"/>
      <w:sz w:val="26"/>
      <w:szCs w:val="26"/>
    </w:rPr>
  </w:style>
  <w:style w:type="paragraph" w:customStyle="1" w:styleId="ac">
    <w:name w:val="Комментарий"/>
    <w:basedOn w:val="ad"/>
    <w:next w:val="a"/>
    <w:uiPriority w:val="99"/>
    <w:rsid w:val="0070700D"/>
    <w:pPr>
      <w:spacing w:before="75"/>
      <w:ind w:right="0"/>
      <w:jc w:val="both"/>
    </w:pPr>
    <w:rPr>
      <w:color w:val="353842"/>
      <w:shd w:val="clear" w:color="auto" w:fill="F0F0F0"/>
    </w:rPr>
  </w:style>
  <w:style w:type="paragraph" w:customStyle="1" w:styleId="ad">
    <w:name w:val="Текст (справка)"/>
    <w:basedOn w:val="a"/>
    <w:next w:val="a"/>
    <w:uiPriority w:val="99"/>
    <w:rsid w:val="0070700D"/>
    <w:pPr>
      <w:widowControl w:val="0"/>
      <w:autoSpaceDE w:val="0"/>
      <w:autoSpaceDN w:val="0"/>
      <w:adjustRightInd w:val="0"/>
      <w:ind w:left="170" w:right="170"/>
    </w:pPr>
    <w:rPr>
      <w:rFonts w:ascii="Arial" w:hAnsi="Arial" w:cs="Arial"/>
      <w:sz w:val="26"/>
      <w:szCs w:val="26"/>
    </w:rPr>
  </w:style>
  <w:style w:type="character" w:customStyle="1" w:styleId="ae">
    <w:name w:val="Цветовое выделение"/>
    <w:uiPriority w:val="99"/>
    <w:rsid w:val="0070700D"/>
    <w:rPr>
      <w:b/>
      <w:bCs/>
      <w:color w:val="26282F"/>
    </w:rPr>
  </w:style>
  <w:style w:type="paragraph" w:customStyle="1" w:styleId="af">
    <w:name w:val="Таблицы (моноширинный)"/>
    <w:basedOn w:val="a"/>
    <w:next w:val="a"/>
    <w:uiPriority w:val="99"/>
    <w:rsid w:val="0070700D"/>
    <w:pPr>
      <w:widowControl w:val="0"/>
      <w:autoSpaceDE w:val="0"/>
      <w:autoSpaceDN w:val="0"/>
      <w:adjustRightInd w:val="0"/>
    </w:pPr>
    <w:rPr>
      <w:rFonts w:ascii="Courier New" w:hAnsi="Courier New" w:cs="Courier New"/>
      <w:sz w:val="26"/>
      <w:szCs w:val="26"/>
    </w:rPr>
  </w:style>
  <w:style w:type="paragraph" w:customStyle="1" w:styleId="af0">
    <w:name w:val="Нормальный (таблица)"/>
    <w:basedOn w:val="a"/>
    <w:next w:val="a"/>
    <w:uiPriority w:val="99"/>
    <w:rsid w:val="0070700D"/>
    <w:pPr>
      <w:widowControl w:val="0"/>
      <w:autoSpaceDE w:val="0"/>
      <w:autoSpaceDN w:val="0"/>
      <w:adjustRightInd w:val="0"/>
      <w:jc w:val="both"/>
    </w:pPr>
    <w:rPr>
      <w:rFonts w:ascii="Arial" w:hAnsi="Arial" w:cs="Arial"/>
      <w:sz w:val="26"/>
      <w:szCs w:val="26"/>
    </w:rPr>
  </w:style>
  <w:style w:type="paragraph" w:customStyle="1" w:styleId="af1">
    <w:name w:val="Прижатый влево"/>
    <w:basedOn w:val="a"/>
    <w:next w:val="a"/>
    <w:uiPriority w:val="99"/>
    <w:rsid w:val="0070700D"/>
    <w:pPr>
      <w:widowControl w:val="0"/>
      <w:autoSpaceDE w:val="0"/>
      <w:autoSpaceDN w:val="0"/>
      <w:adjustRightInd w:val="0"/>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internet.garant.ru/document?id=79222&amp;sub=0" TargetMode="External"/><Relationship Id="rId3" Type="http://schemas.microsoft.com/office/2007/relationships/stylesWithEffects" Target="stylesWithEffects.xml"/><Relationship Id="rId21" Type="http://schemas.openxmlformats.org/officeDocument/2006/relationships/hyperlink" Target="http://internet.garant.ru/document?id=85134&amp;sub=0"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internet.garant.ru/document?id=79222&amp;sub=0" TargetMode="External"/><Relationship Id="rId33"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http://internet.garant.ru/document?id=16050400&amp;sub=402" TargetMode="External"/><Relationship Id="rId29" Type="http://schemas.openxmlformats.org/officeDocument/2006/relationships/hyperlink" Target="http://internet.garant.ru/document?id=8513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internet.garant.ru/document?id=79222&amp;sub=0" TargetMode="External"/><Relationship Id="rId32" Type="http://schemas.openxmlformats.org/officeDocument/2006/relationships/hyperlink" Target="http://internet.garant.ru/document?id=12025268&amp;sub=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internet.garant.ru/document?id=85134&amp;sub=0" TargetMode="External"/><Relationship Id="rId28" Type="http://schemas.openxmlformats.org/officeDocument/2006/relationships/hyperlink" Target="http://internet.garant.ru/document?id=85134&amp;sub=0" TargetMode="External"/><Relationship Id="rId36" Type="http://schemas.openxmlformats.org/officeDocument/2006/relationships/fontTable" Target="fontTable.xml"/><Relationship Id="rId10" Type="http://schemas.openxmlformats.org/officeDocument/2006/relationships/hyperlink" Target="http://internet.garant.ru/document?id=16050400&amp;sub=402" TargetMode="External"/><Relationship Id="rId19" Type="http://schemas.openxmlformats.org/officeDocument/2006/relationships/hyperlink" Target="http://internet.garant.ru/document?id=10800200&amp;sub=1" TargetMode="External"/><Relationship Id="rId31" Type="http://schemas.openxmlformats.org/officeDocument/2006/relationships/hyperlink" Target="http://internet.garant.ru/document?id=79222&amp;sub=0" TargetMode="External"/><Relationship Id="rId4" Type="http://schemas.openxmlformats.org/officeDocument/2006/relationships/settings" Target="settings.xml"/><Relationship Id="rId9" Type="http://schemas.openxmlformats.org/officeDocument/2006/relationships/hyperlink" Target="http://internet.garant.ru/document?id=12012604&amp;sub=692" TargetMode="External"/><Relationship Id="rId14" Type="http://schemas.openxmlformats.org/officeDocument/2006/relationships/image" Target="media/image5.emf"/><Relationship Id="rId22" Type="http://schemas.openxmlformats.org/officeDocument/2006/relationships/hyperlink" Target="http://internet.garant.ru/document?id=85134&amp;sub=0" TargetMode="External"/><Relationship Id="rId27" Type="http://schemas.openxmlformats.org/officeDocument/2006/relationships/hyperlink" Target="http://internet.garant.ru/document?id=85134&amp;sub=0" TargetMode="External"/><Relationship Id="rId30" Type="http://schemas.openxmlformats.org/officeDocument/2006/relationships/hyperlink" Target="http://internet.garant.ru/document?id=79222&amp;sub=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E307-AE89-4119-8977-2B360F4A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6471</Words>
  <Characters>36891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43276</CharactersWithSpaces>
  <SharedDoc>false</SharedDoc>
  <HLinks>
    <vt:vector size="228" baseType="variant">
      <vt:variant>
        <vt:i4>2818071</vt:i4>
      </vt:variant>
      <vt:variant>
        <vt:i4>111</vt:i4>
      </vt:variant>
      <vt:variant>
        <vt:i4>0</vt:i4>
      </vt:variant>
      <vt:variant>
        <vt:i4>5</vt:i4>
      </vt:variant>
      <vt:variant>
        <vt:lpwstr/>
      </vt:variant>
      <vt:variant>
        <vt:lpwstr>sub_3051</vt:lpwstr>
      </vt:variant>
      <vt:variant>
        <vt:i4>5701643</vt:i4>
      </vt:variant>
      <vt:variant>
        <vt:i4>108</vt:i4>
      </vt:variant>
      <vt:variant>
        <vt:i4>0</vt:i4>
      </vt:variant>
      <vt:variant>
        <vt:i4>5</vt:i4>
      </vt:variant>
      <vt:variant>
        <vt:lpwstr>http://internet.garant.ru/document?id=12025268&amp;sub=5</vt:lpwstr>
      </vt:variant>
      <vt:variant>
        <vt:lpwstr/>
      </vt:variant>
      <vt:variant>
        <vt:i4>2752528</vt:i4>
      </vt:variant>
      <vt:variant>
        <vt:i4>105</vt:i4>
      </vt:variant>
      <vt:variant>
        <vt:i4>0</vt:i4>
      </vt:variant>
      <vt:variant>
        <vt:i4>5</vt:i4>
      </vt:variant>
      <vt:variant>
        <vt:lpwstr/>
      </vt:variant>
      <vt:variant>
        <vt:lpwstr>sub_1000</vt:lpwstr>
      </vt:variant>
      <vt:variant>
        <vt:i4>2752529</vt:i4>
      </vt:variant>
      <vt:variant>
        <vt:i4>102</vt:i4>
      </vt:variant>
      <vt:variant>
        <vt:i4>0</vt:i4>
      </vt:variant>
      <vt:variant>
        <vt:i4>5</vt:i4>
      </vt:variant>
      <vt:variant>
        <vt:lpwstr/>
      </vt:variant>
      <vt:variant>
        <vt:lpwstr>sub_3333</vt:lpwstr>
      </vt:variant>
      <vt:variant>
        <vt:i4>1835073</vt:i4>
      </vt:variant>
      <vt:variant>
        <vt:i4>99</vt:i4>
      </vt:variant>
      <vt:variant>
        <vt:i4>0</vt:i4>
      </vt:variant>
      <vt:variant>
        <vt:i4>5</vt:i4>
      </vt:variant>
      <vt:variant>
        <vt:lpwstr>http://internet.garant.ru/document?id=79222&amp;sub=0</vt:lpwstr>
      </vt:variant>
      <vt:variant>
        <vt:lpwstr/>
      </vt:variant>
      <vt:variant>
        <vt:i4>1835073</vt:i4>
      </vt:variant>
      <vt:variant>
        <vt:i4>96</vt:i4>
      </vt:variant>
      <vt:variant>
        <vt:i4>0</vt:i4>
      </vt:variant>
      <vt:variant>
        <vt:i4>5</vt:i4>
      </vt:variant>
      <vt:variant>
        <vt:lpwstr>http://internet.garant.ru/document?id=79222&amp;sub=0</vt:lpwstr>
      </vt:variant>
      <vt:variant>
        <vt:lpwstr/>
      </vt:variant>
      <vt:variant>
        <vt:i4>2752529</vt:i4>
      </vt:variant>
      <vt:variant>
        <vt:i4>93</vt:i4>
      </vt:variant>
      <vt:variant>
        <vt:i4>0</vt:i4>
      </vt:variant>
      <vt:variant>
        <vt:i4>5</vt:i4>
      </vt:variant>
      <vt:variant>
        <vt:lpwstr/>
      </vt:variant>
      <vt:variant>
        <vt:lpwstr>sub_2222</vt:lpwstr>
      </vt:variant>
      <vt:variant>
        <vt:i4>1114187</vt:i4>
      </vt:variant>
      <vt:variant>
        <vt:i4>90</vt:i4>
      </vt:variant>
      <vt:variant>
        <vt:i4>0</vt:i4>
      </vt:variant>
      <vt:variant>
        <vt:i4>5</vt:i4>
      </vt:variant>
      <vt:variant>
        <vt:lpwstr>http://internet.garant.ru/document?id=85134&amp;sub=0</vt:lpwstr>
      </vt:variant>
      <vt:variant>
        <vt:lpwstr/>
      </vt:variant>
      <vt:variant>
        <vt:i4>1114187</vt:i4>
      </vt:variant>
      <vt:variant>
        <vt:i4>87</vt:i4>
      </vt:variant>
      <vt:variant>
        <vt:i4>0</vt:i4>
      </vt:variant>
      <vt:variant>
        <vt:i4>5</vt:i4>
      </vt:variant>
      <vt:variant>
        <vt:lpwstr>http://internet.garant.ru/document?id=85134&amp;sub=0</vt:lpwstr>
      </vt:variant>
      <vt:variant>
        <vt:lpwstr/>
      </vt:variant>
      <vt:variant>
        <vt:i4>1114187</vt:i4>
      </vt:variant>
      <vt:variant>
        <vt:i4>84</vt:i4>
      </vt:variant>
      <vt:variant>
        <vt:i4>0</vt:i4>
      </vt:variant>
      <vt:variant>
        <vt:i4>5</vt:i4>
      </vt:variant>
      <vt:variant>
        <vt:lpwstr>http://internet.garant.ru/document?id=85134&amp;sub=0</vt:lpwstr>
      </vt:variant>
      <vt:variant>
        <vt:lpwstr/>
      </vt:variant>
      <vt:variant>
        <vt:i4>2752529</vt:i4>
      </vt:variant>
      <vt:variant>
        <vt:i4>81</vt:i4>
      </vt:variant>
      <vt:variant>
        <vt:i4>0</vt:i4>
      </vt:variant>
      <vt:variant>
        <vt:i4>5</vt:i4>
      </vt:variant>
      <vt:variant>
        <vt:lpwstr/>
      </vt:variant>
      <vt:variant>
        <vt:lpwstr>sub_1111</vt:lpwstr>
      </vt:variant>
      <vt:variant>
        <vt:i4>2752528</vt:i4>
      </vt:variant>
      <vt:variant>
        <vt:i4>78</vt:i4>
      </vt:variant>
      <vt:variant>
        <vt:i4>0</vt:i4>
      </vt:variant>
      <vt:variant>
        <vt:i4>5</vt:i4>
      </vt:variant>
      <vt:variant>
        <vt:lpwstr/>
      </vt:variant>
      <vt:variant>
        <vt:lpwstr>sub_1000</vt:lpwstr>
      </vt:variant>
      <vt:variant>
        <vt:i4>1900582</vt:i4>
      </vt:variant>
      <vt:variant>
        <vt:i4>75</vt:i4>
      </vt:variant>
      <vt:variant>
        <vt:i4>0</vt:i4>
      </vt:variant>
      <vt:variant>
        <vt:i4>5</vt:i4>
      </vt:variant>
      <vt:variant>
        <vt:lpwstr/>
      </vt:variant>
      <vt:variant>
        <vt:lpwstr>sub_777</vt:lpwstr>
      </vt:variant>
      <vt:variant>
        <vt:i4>1835047</vt:i4>
      </vt:variant>
      <vt:variant>
        <vt:i4>72</vt:i4>
      </vt:variant>
      <vt:variant>
        <vt:i4>0</vt:i4>
      </vt:variant>
      <vt:variant>
        <vt:i4>5</vt:i4>
      </vt:variant>
      <vt:variant>
        <vt:lpwstr/>
      </vt:variant>
      <vt:variant>
        <vt:lpwstr>sub_666</vt:lpwstr>
      </vt:variant>
      <vt:variant>
        <vt:i4>1835073</vt:i4>
      </vt:variant>
      <vt:variant>
        <vt:i4>69</vt:i4>
      </vt:variant>
      <vt:variant>
        <vt:i4>0</vt:i4>
      </vt:variant>
      <vt:variant>
        <vt:i4>5</vt:i4>
      </vt:variant>
      <vt:variant>
        <vt:lpwstr>http://internet.garant.ru/document?id=79222&amp;sub=0</vt:lpwstr>
      </vt:variant>
      <vt:variant>
        <vt:lpwstr/>
      </vt:variant>
      <vt:variant>
        <vt:i4>1835073</vt:i4>
      </vt:variant>
      <vt:variant>
        <vt:i4>66</vt:i4>
      </vt:variant>
      <vt:variant>
        <vt:i4>0</vt:i4>
      </vt:variant>
      <vt:variant>
        <vt:i4>5</vt:i4>
      </vt:variant>
      <vt:variant>
        <vt:lpwstr>http://internet.garant.ru/document?id=79222&amp;sub=0</vt:lpwstr>
      </vt:variant>
      <vt:variant>
        <vt:lpwstr/>
      </vt:variant>
      <vt:variant>
        <vt:i4>2031652</vt:i4>
      </vt:variant>
      <vt:variant>
        <vt:i4>63</vt:i4>
      </vt:variant>
      <vt:variant>
        <vt:i4>0</vt:i4>
      </vt:variant>
      <vt:variant>
        <vt:i4>5</vt:i4>
      </vt:variant>
      <vt:variant>
        <vt:lpwstr/>
      </vt:variant>
      <vt:variant>
        <vt:lpwstr>sub_555</vt:lpwstr>
      </vt:variant>
      <vt:variant>
        <vt:i4>1966117</vt:i4>
      </vt:variant>
      <vt:variant>
        <vt:i4>60</vt:i4>
      </vt:variant>
      <vt:variant>
        <vt:i4>0</vt:i4>
      </vt:variant>
      <vt:variant>
        <vt:i4>5</vt:i4>
      </vt:variant>
      <vt:variant>
        <vt:lpwstr/>
      </vt:variant>
      <vt:variant>
        <vt:lpwstr>sub_444</vt:lpwstr>
      </vt:variant>
      <vt:variant>
        <vt:i4>1835073</vt:i4>
      </vt:variant>
      <vt:variant>
        <vt:i4>57</vt:i4>
      </vt:variant>
      <vt:variant>
        <vt:i4>0</vt:i4>
      </vt:variant>
      <vt:variant>
        <vt:i4>5</vt:i4>
      </vt:variant>
      <vt:variant>
        <vt:lpwstr>http://internet.garant.ru/document?id=79222&amp;sub=0</vt:lpwstr>
      </vt:variant>
      <vt:variant>
        <vt:lpwstr/>
      </vt:variant>
      <vt:variant>
        <vt:i4>1638434</vt:i4>
      </vt:variant>
      <vt:variant>
        <vt:i4>54</vt:i4>
      </vt:variant>
      <vt:variant>
        <vt:i4>0</vt:i4>
      </vt:variant>
      <vt:variant>
        <vt:i4>5</vt:i4>
      </vt:variant>
      <vt:variant>
        <vt:lpwstr/>
      </vt:variant>
      <vt:variant>
        <vt:lpwstr>sub_333</vt:lpwstr>
      </vt:variant>
      <vt:variant>
        <vt:i4>1572899</vt:i4>
      </vt:variant>
      <vt:variant>
        <vt:i4>51</vt:i4>
      </vt:variant>
      <vt:variant>
        <vt:i4>0</vt:i4>
      </vt:variant>
      <vt:variant>
        <vt:i4>5</vt:i4>
      </vt:variant>
      <vt:variant>
        <vt:lpwstr/>
      </vt:variant>
      <vt:variant>
        <vt:lpwstr>sub_222</vt:lpwstr>
      </vt:variant>
      <vt:variant>
        <vt:i4>1114187</vt:i4>
      </vt:variant>
      <vt:variant>
        <vt:i4>48</vt:i4>
      </vt:variant>
      <vt:variant>
        <vt:i4>0</vt:i4>
      </vt:variant>
      <vt:variant>
        <vt:i4>5</vt:i4>
      </vt:variant>
      <vt:variant>
        <vt:lpwstr>http://internet.garant.ru/document?id=85134&amp;sub=0</vt:lpwstr>
      </vt:variant>
      <vt:variant>
        <vt:lpwstr/>
      </vt:variant>
      <vt:variant>
        <vt:i4>1114187</vt:i4>
      </vt:variant>
      <vt:variant>
        <vt:i4>45</vt:i4>
      </vt:variant>
      <vt:variant>
        <vt:i4>0</vt:i4>
      </vt:variant>
      <vt:variant>
        <vt:i4>5</vt:i4>
      </vt:variant>
      <vt:variant>
        <vt:lpwstr>http://internet.garant.ru/document?id=85134&amp;sub=0</vt:lpwstr>
      </vt:variant>
      <vt:variant>
        <vt:lpwstr/>
      </vt:variant>
      <vt:variant>
        <vt:i4>1114187</vt:i4>
      </vt:variant>
      <vt:variant>
        <vt:i4>42</vt:i4>
      </vt:variant>
      <vt:variant>
        <vt:i4>0</vt:i4>
      </vt:variant>
      <vt:variant>
        <vt:i4>5</vt:i4>
      </vt:variant>
      <vt:variant>
        <vt:lpwstr>http://internet.garant.ru/document?id=85134&amp;sub=0</vt:lpwstr>
      </vt:variant>
      <vt:variant>
        <vt:lpwstr/>
      </vt:variant>
      <vt:variant>
        <vt:i4>1769504</vt:i4>
      </vt:variant>
      <vt:variant>
        <vt:i4>39</vt:i4>
      </vt:variant>
      <vt:variant>
        <vt:i4>0</vt:i4>
      </vt:variant>
      <vt:variant>
        <vt:i4>5</vt:i4>
      </vt:variant>
      <vt:variant>
        <vt:lpwstr/>
      </vt:variant>
      <vt:variant>
        <vt:lpwstr>sub_111</vt:lpwstr>
      </vt:variant>
      <vt:variant>
        <vt:i4>2752528</vt:i4>
      </vt:variant>
      <vt:variant>
        <vt:i4>36</vt:i4>
      </vt:variant>
      <vt:variant>
        <vt:i4>0</vt:i4>
      </vt:variant>
      <vt:variant>
        <vt:i4>5</vt:i4>
      </vt:variant>
      <vt:variant>
        <vt:lpwstr/>
      </vt:variant>
      <vt:variant>
        <vt:lpwstr>sub_1000</vt:lpwstr>
      </vt:variant>
      <vt:variant>
        <vt:i4>6881336</vt:i4>
      </vt:variant>
      <vt:variant>
        <vt:i4>33</vt:i4>
      </vt:variant>
      <vt:variant>
        <vt:i4>0</vt:i4>
      </vt:variant>
      <vt:variant>
        <vt:i4>5</vt:i4>
      </vt:variant>
      <vt:variant>
        <vt:lpwstr>http://internet.garant.ru/document?id=16050400&amp;sub=402</vt:lpwstr>
      </vt:variant>
      <vt:variant>
        <vt:lpwstr/>
      </vt:variant>
      <vt:variant>
        <vt:i4>1769506</vt:i4>
      </vt:variant>
      <vt:variant>
        <vt:i4>30</vt:i4>
      </vt:variant>
      <vt:variant>
        <vt:i4>0</vt:i4>
      </vt:variant>
      <vt:variant>
        <vt:i4>5</vt:i4>
      </vt:variant>
      <vt:variant>
        <vt:lpwstr/>
      </vt:variant>
      <vt:variant>
        <vt:lpwstr>sub_316</vt:lpwstr>
      </vt:variant>
      <vt:variant>
        <vt:i4>1769506</vt:i4>
      </vt:variant>
      <vt:variant>
        <vt:i4>27</vt:i4>
      </vt:variant>
      <vt:variant>
        <vt:i4>0</vt:i4>
      </vt:variant>
      <vt:variant>
        <vt:i4>5</vt:i4>
      </vt:variant>
      <vt:variant>
        <vt:lpwstr/>
      </vt:variant>
      <vt:variant>
        <vt:lpwstr>sub_314</vt:lpwstr>
      </vt:variant>
      <vt:variant>
        <vt:i4>5963776</vt:i4>
      </vt:variant>
      <vt:variant>
        <vt:i4>24</vt:i4>
      </vt:variant>
      <vt:variant>
        <vt:i4>0</vt:i4>
      </vt:variant>
      <vt:variant>
        <vt:i4>5</vt:i4>
      </vt:variant>
      <vt:variant>
        <vt:lpwstr>http://internet.garant.ru/document?id=10800200&amp;sub=1</vt:lpwstr>
      </vt:variant>
      <vt:variant>
        <vt:lpwstr/>
      </vt:variant>
      <vt:variant>
        <vt:i4>1703970</vt:i4>
      </vt:variant>
      <vt:variant>
        <vt:i4>21</vt:i4>
      </vt:variant>
      <vt:variant>
        <vt:i4>0</vt:i4>
      </vt:variant>
      <vt:variant>
        <vt:i4>5</vt:i4>
      </vt:variant>
      <vt:variant>
        <vt:lpwstr/>
      </vt:variant>
      <vt:variant>
        <vt:lpwstr>sub_307</vt:lpwstr>
      </vt:variant>
      <vt:variant>
        <vt:i4>2686992</vt:i4>
      </vt:variant>
      <vt:variant>
        <vt:i4>18</vt:i4>
      </vt:variant>
      <vt:variant>
        <vt:i4>0</vt:i4>
      </vt:variant>
      <vt:variant>
        <vt:i4>5</vt:i4>
      </vt:variant>
      <vt:variant>
        <vt:lpwstr/>
      </vt:variant>
      <vt:variant>
        <vt:lpwstr>sub_1300</vt:lpwstr>
      </vt:variant>
      <vt:variant>
        <vt:i4>1769506</vt:i4>
      </vt:variant>
      <vt:variant>
        <vt:i4>15</vt:i4>
      </vt:variant>
      <vt:variant>
        <vt:i4>0</vt:i4>
      </vt:variant>
      <vt:variant>
        <vt:i4>5</vt:i4>
      </vt:variant>
      <vt:variant>
        <vt:lpwstr/>
      </vt:variant>
      <vt:variant>
        <vt:lpwstr>sub_318</vt:lpwstr>
      </vt:variant>
      <vt:variant>
        <vt:i4>6881336</vt:i4>
      </vt:variant>
      <vt:variant>
        <vt:i4>12</vt:i4>
      </vt:variant>
      <vt:variant>
        <vt:i4>0</vt:i4>
      </vt:variant>
      <vt:variant>
        <vt:i4>5</vt:i4>
      </vt:variant>
      <vt:variant>
        <vt:lpwstr>http://internet.garant.ru/document?id=16050400&amp;sub=402</vt:lpwstr>
      </vt:variant>
      <vt:variant>
        <vt:lpwstr/>
      </vt:variant>
      <vt:variant>
        <vt:i4>2621456</vt:i4>
      </vt:variant>
      <vt:variant>
        <vt:i4>9</vt:i4>
      </vt:variant>
      <vt:variant>
        <vt:i4>0</vt:i4>
      </vt:variant>
      <vt:variant>
        <vt:i4>5</vt:i4>
      </vt:variant>
      <vt:variant>
        <vt:lpwstr/>
      </vt:variant>
      <vt:variant>
        <vt:lpwstr>sub_1200</vt:lpwstr>
      </vt:variant>
      <vt:variant>
        <vt:i4>2818064</vt:i4>
      </vt:variant>
      <vt:variant>
        <vt:i4>6</vt:i4>
      </vt:variant>
      <vt:variant>
        <vt:i4>0</vt:i4>
      </vt:variant>
      <vt:variant>
        <vt:i4>5</vt:i4>
      </vt:variant>
      <vt:variant>
        <vt:lpwstr/>
      </vt:variant>
      <vt:variant>
        <vt:lpwstr>sub_1100</vt:lpwstr>
      </vt:variant>
      <vt:variant>
        <vt:i4>2752528</vt:i4>
      </vt:variant>
      <vt:variant>
        <vt:i4>3</vt:i4>
      </vt:variant>
      <vt:variant>
        <vt:i4>0</vt:i4>
      </vt:variant>
      <vt:variant>
        <vt:i4>5</vt:i4>
      </vt:variant>
      <vt:variant>
        <vt:lpwstr/>
      </vt:variant>
      <vt:variant>
        <vt:lpwstr>sub_1000</vt:lpwstr>
      </vt:variant>
      <vt:variant>
        <vt:i4>7143475</vt:i4>
      </vt:variant>
      <vt:variant>
        <vt:i4>0</vt:i4>
      </vt:variant>
      <vt:variant>
        <vt:i4>0</vt:i4>
      </vt:variant>
      <vt:variant>
        <vt:i4>5</vt:i4>
      </vt:variant>
      <vt:variant>
        <vt:lpwstr>http://internet.garant.ru/document?id=12012604&amp;sub=692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cp:lastModifiedBy>
  <cp:revision>2</cp:revision>
  <cp:lastPrinted>2016-03-28T04:26:00Z</cp:lastPrinted>
  <dcterms:created xsi:type="dcterms:W3CDTF">2016-04-11T15:22:00Z</dcterms:created>
  <dcterms:modified xsi:type="dcterms:W3CDTF">2016-04-11T15:22:00Z</dcterms:modified>
</cp:coreProperties>
</file>