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D9" w:rsidRPr="001D5C4D" w:rsidRDefault="00D47BD9" w:rsidP="001D5C4D">
      <w:pPr>
        <w:spacing w:after="0" w:line="240" w:lineRule="auto"/>
        <w:jc w:val="center"/>
        <w:rPr>
          <w:rFonts w:ascii="Times New Roman" w:hAnsi="Times New Roman" w:cs="Times New Roman"/>
          <w:b/>
          <w:bCs/>
          <w:sz w:val="28"/>
          <w:szCs w:val="28"/>
        </w:rPr>
      </w:pPr>
      <w:r w:rsidRPr="00E97EE9">
        <w:rPr>
          <w:rFonts w:ascii="Times New Roman" w:hAnsi="Times New Roman"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Герб" style="width:45pt;height:66.75pt;visibility:visible">
            <v:imagedata r:id="rId4" o:title=""/>
          </v:shape>
        </w:pic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r w:rsidRPr="001D5C4D">
        <w:rPr>
          <w:rFonts w:ascii="Times New Roman" w:hAnsi="Times New Roman" w:cs="Times New Roman"/>
          <w:b/>
          <w:bCs/>
          <w:sz w:val="28"/>
          <w:szCs w:val="28"/>
        </w:rPr>
        <w:t xml:space="preserve"> АДМИНИСТРАЦИЯ</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r w:rsidRPr="001D5C4D">
        <w:rPr>
          <w:rFonts w:ascii="Times New Roman" w:hAnsi="Times New Roman" w:cs="Times New Roman"/>
          <w:b/>
          <w:bCs/>
          <w:sz w:val="28"/>
          <w:szCs w:val="28"/>
        </w:rPr>
        <w:t xml:space="preserve"> КЛЮЧЕВСКОГО СЕЛЬСКОГО ПОСЕЛЕНИЯ</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r w:rsidRPr="001D5C4D">
        <w:rPr>
          <w:rFonts w:ascii="Times New Roman" w:hAnsi="Times New Roman" w:cs="Times New Roman"/>
          <w:b/>
          <w:bCs/>
          <w:sz w:val="28"/>
          <w:szCs w:val="28"/>
        </w:rPr>
        <w:t>СУКСУНСКОГО МУНИЦИПАЛЬНОГО РАЙОНА</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r w:rsidRPr="001D5C4D">
        <w:rPr>
          <w:rFonts w:ascii="Times New Roman" w:hAnsi="Times New Roman" w:cs="Times New Roman"/>
          <w:b/>
          <w:bCs/>
          <w:sz w:val="28"/>
          <w:szCs w:val="28"/>
        </w:rPr>
        <w:t xml:space="preserve">    ПЕРМСКОГО КРАЯ</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p>
    <w:p w:rsidR="00D47BD9" w:rsidRPr="001D5C4D" w:rsidRDefault="00D47BD9" w:rsidP="001D5C4D">
      <w:pPr>
        <w:keepNext/>
        <w:spacing w:after="0" w:line="240" w:lineRule="auto"/>
        <w:jc w:val="center"/>
        <w:outlineLvl w:val="0"/>
        <w:rPr>
          <w:rFonts w:ascii="Times New Roman" w:hAnsi="Times New Roman" w:cs="Times New Roman"/>
          <w:b/>
          <w:bCs/>
          <w:sz w:val="28"/>
          <w:szCs w:val="28"/>
        </w:rPr>
      </w:pPr>
      <w:r w:rsidRPr="001D5C4D">
        <w:rPr>
          <w:rFonts w:ascii="Times New Roman" w:hAnsi="Times New Roman" w:cs="Times New Roman"/>
          <w:b/>
          <w:bCs/>
          <w:sz w:val="28"/>
          <w:szCs w:val="28"/>
        </w:rPr>
        <w:t xml:space="preserve">   П О С Т А Н О В Л Е Н И Е</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8"/>
          <w:szCs w:val="28"/>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0"/>
          <w:szCs w:val="20"/>
        </w:rPr>
      </w:pPr>
      <w:r w:rsidRPr="001D5C4D">
        <w:rPr>
          <w:rFonts w:ascii="Times New Roman" w:hAnsi="Times New Roman" w:cs="Times New Roman"/>
          <w:sz w:val="28"/>
          <w:szCs w:val="28"/>
        </w:rPr>
        <w:t>06.11.2014г.</w:t>
      </w:r>
      <w:r w:rsidRPr="001D5C4D">
        <w:rPr>
          <w:rFonts w:ascii="Times New Roman" w:hAnsi="Times New Roman" w:cs="Times New Roman"/>
          <w:sz w:val="28"/>
          <w:szCs w:val="28"/>
        </w:rPr>
        <w:tab/>
      </w:r>
      <w:r w:rsidRPr="001D5C4D">
        <w:rPr>
          <w:rFonts w:ascii="Times New Roman" w:hAnsi="Times New Roman" w:cs="Times New Roman"/>
          <w:sz w:val="28"/>
          <w:szCs w:val="28"/>
        </w:rPr>
        <w:tab/>
      </w:r>
      <w:r w:rsidRPr="001D5C4D">
        <w:rPr>
          <w:rFonts w:ascii="Times New Roman" w:hAnsi="Times New Roman" w:cs="Times New Roman"/>
          <w:sz w:val="28"/>
          <w:szCs w:val="28"/>
        </w:rPr>
        <w:tab/>
        <w:t xml:space="preserve">       </w:t>
      </w:r>
      <w:r w:rsidRPr="001D5C4D">
        <w:rPr>
          <w:rFonts w:ascii="Times New Roman" w:hAnsi="Times New Roman" w:cs="Times New Roman"/>
          <w:sz w:val="28"/>
          <w:szCs w:val="28"/>
        </w:rPr>
        <w:tab/>
        <w:t xml:space="preserve">                                                              № 443</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0"/>
          <w:szCs w:val="20"/>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6" w:type="dxa"/>
        <w:tblLayout w:type="fixed"/>
        <w:tblLook w:val="0000"/>
      </w:tblPr>
      <w:tblGrid>
        <w:gridCol w:w="4441"/>
      </w:tblGrid>
      <w:tr w:rsidR="00D47BD9" w:rsidRPr="00E97EE9">
        <w:trPr>
          <w:trHeight w:val="271"/>
        </w:trPr>
        <w:tc>
          <w:tcPr>
            <w:tcW w:w="4441" w:type="dxa"/>
          </w:tcPr>
          <w:p w:rsidR="00D47BD9" w:rsidRPr="001D5C4D" w:rsidRDefault="00D47BD9" w:rsidP="001D5C4D">
            <w:pPr>
              <w:widowControl w:val="0"/>
              <w:autoSpaceDE w:val="0"/>
              <w:autoSpaceDN w:val="0"/>
              <w:adjustRightInd w:val="0"/>
              <w:spacing w:after="0" w:line="240" w:lineRule="auto"/>
              <w:jc w:val="both"/>
              <w:rPr>
                <w:rFonts w:ascii="Times New Roman" w:hAnsi="Times New Roman" w:cs="Times New Roman"/>
                <w:b/>
                <w:bCs/>
                <w:sz w:val="24"/>
                <w:szCs w:val="24"/>
              </w:rPr>
            </w:pPr>
            <w:r w:rsidRPr="001D5C4D">
              <w:rPr>
                <w:rFonts w:ascii="Times New Roman" w:hAnsi="Times New Roman" w:cs="Times New Roman"/>
                <w:b/>
                <w:bCs/>
                <w:sz w:val="24"/>
                <w:szCs w:val="24"/>
              </w:rPr>
              <w:t>Об утверждении Положения об использовании внебюджетных средств и предоставлении платных услуг населению МУК «Тисовский информационно – досуговый центр»</w:t>
            </w:r>
          </w:p>
          <w:p w:rsidR="00D47BD9" w:rsidRPr="001D5C4D" w:rsidRDefault="00D47BD9" w:rsidP="001D5C4D">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D47BD9" w:rsidRPr="001D5C4D" w:rsidRDefault="00D47BD9" w:rsidP="001D5C4D">
      <w:pPr>
        <w:widowControl w:val="0"/>
        <w:autoSpaceDE w:val="0"/>
        <w:autoSpaceDN w:val="0"/>
        <w:adjustRightInd w:val="0"/>
        <w:spacing w:after="0" w:line="360" w:lineRule="exact"/>
        <w:ind w:firstLine="720"/>
        <w:jc w:val="both"/>
        <w:rPr>
          <w:rFonts w:ascii="Times New Roman" w:hAnsi="Times New Roman" w:cs="Times New Roman"/>
          <w:sz w:val="24"/>
          <w:szCs w:val="24"/>
        </w:rPr>
      </w:pPr>
      <w:r w:rsidRPr="001D5C4D">
        <w:rPr>
          <w:rFonts w:ascii="Times New Roman" w:hAnsi="Times New Roman" w:cs="Times New Roman"/>
          <w:sz w:val="28"/>
          <w:szCs w:val="28"/>
        </w:rPr>
        <w:tab/>
      </w:r>
      <w:r w:rsidRPr="001D5C4D">
        <w:rPr>
          <w:rFonts w:ascii="Times New Roman" w:hAnsi="Times New Roman" w:cs="Times New Roman"/>
          <w:sz w:val="24"/>
          <w:szCs w:val="24"/>
        </w:rPr>
        <w:t>В соответствии со статьей 17 ФЗ № 131-ФЗ от 06.10.2003 «Об общих принципах организации местного самоуправления в Российской Федерации», на основании  Устава Ключевского сельского поселения, в целях упорядочения практики оказания потребителям платных услуг,</w:t>
      </w:r>
    </w:p>
    <w:p w:rsidR="00D47BD9" w:rsidRPr="001D5C4D" w:rsidRDefault="00D47BD9" w:rsidP="001D5C4D">
      <w:pPr>
        <w:widowControl w:val="0"/>
        <w:autoSpaceDE w:val="0"/>
        <w:autoSpaceDN w:val="0"/>
        <w:adjustRightInd w:val="0"/>
        <w:spacing w:after="0" w:line="360" w:lineRule="exact"/>
        <w:jc w:val="both"/>
        <w:rPr>
          <w:rFonts w:ascii="Times New Roman" w:hAnsi="Times New Roman" w:cs="Times New Roman"/>
          <w:b/>
          <w:bCs/>
          <w:sz w:val="24"/>
          <w:szCs w:val="24"/>
        </w:rPr>
      </w:pPr>
      <w:r w:rsidRPr="001D5C4D">
        <w:rPr>
          <w:rFonts w:ascii="Times New Roman" w:hAnsi="Times New Roman" w:cs="Times New Roman"/>
          <w:sz w:val="24"/>
          <w:szCs w:val="24"/>
        </w:rPr>
        <w:t>Постановляю</w:t>
      </w:r>
      <w:r w:rsidRPr="001D5C4D">
        <w:rPr>
          <w:rFonts w:ascii="Times New Roman" w:hAnsi="Times New Roman" w:cs="Times New Roman"/>
          <w:b/>
          <w:bCs/>
          <w:sz w:val="24"/>
          <w:szCs w:val="24"/>
        </w:rPr>
        <w:t>:</w:t>
      </w:r>
    </w:p>
    <w:p w:rsidR="00D47BD9" w:rsidRPr="001D5C4D" w:rsidRDefault="00D47BD9" w:rsidP="001D5C4D">
      <w:pPr>
        <w:widowControl w:val="0"/>
        <w:autoSpaceDE w:val="0"/>
        <w:autoSpaceDN w:val="0"/>
        <w:adjustRightInd w:val="0"/>
        <w:spacing w:after="0" w:line="240" w:lineRule="auto"/>
        <w:ind w:firstLine="708"/>
        <w:rPr>
          <w:rFonts w:ascii="Times New Roman" w:hAnsi="Times New Roman" w:cs="Times New Roman"/>
          <w:sz w:val="24"/>
          <w:szCs w:val="24"/>
        </w:rPr>
      </w:pPr>
      <w:r w:rsidRPr="001D5C4D">
        <w:rPr>
          <w:rFonts w:ascii="Times New Roman" w:hAnsi="Times New Roman" w:cs="Times New Roman"/>
          <w:sz w:val="24"/>
          <w:szCs w:val="24"/>
        </w:rPr>
        <w:t>1. Утвердить:</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1.1. « Положение об использовании внебюджетных средств и  предоставлении платных услуг населению   МУК «Тисовский информационно – досуговый центр»  Ключевского сельского поселения  (Приложение 1);</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1.2. «Прейскурант на платные услуги, предоставляемые населению муниципальным учреждением культуры «Тисовский информационно – досуговый центр» (Приложение 2).</w:t>
      </w:r>
    </w:p>
    <w:p w:rsidR="00D47BD9" w:rsidRPr="001D5C4D" w:rsidRDefault="00D47BD9" w:rsidP="001D5C4D">
      <w:pPr>
        <w:autoSpaceDE w:val="0"/>
        <w:autoSpaceDN w:val="0"/>
        <w:adjustRightInd w:val="0"/>
        <w:spacing w:after="0" w:line="240" w:lineRule="auto"/>
        <w:ind w:firstLine="540"/>
        <w:jc w:val="both"/>
        <w:rPr>
          <w:rFonts w:ascii="Arial" w:hAnsi="Arial" w:cs="Arial"/>
          <w:sz w:val="24"/>
          <w:szCs w:val="24"/>
        </w:rPr>
      </w:pPr>
      <w:r w:rsidRPr="001D5C4D">
        <w:rPr>
          <w:rFonts w:ascii="Arial" w:hAnsi="Arial" w:cs="Arial"/>
          <w:sz w:val="24"/>
          <w:szCs w:val="24"/>
        </w:rPr>
        <w:t xml:space="preserve">   </w:t>
      </w:r>
      <w:r w:rsidRPr="001D5C4D">
        <w:rPr>
          <w:rFonts w:ascii="Times New Roman" w:hAnsi="Times New Roman" w:cs="Times New Roman"/>
          <w:sz w:val="24"/>
          <w:szCs w:val="24"/>
        </w:rPr>
        <w:t>2.Обнародовать Положение в общественно доступных местах, закрепленных   Порядком опубликования (обнародования) нормативно-правовых актов  Ключевского сельского поселения.</w:t>
      </w:r>
      <w:r w:rsidRPr="001D5C4D">
        <w:rPr>
          <w:rFonts w:ascii="Arial" w:hAnsi="Arial" w:cs="Arial"/>
          <w:sz w:val="24"/>
          <w:szCs w:val="24"/>
        </w:rPr>
        <w:t xml:space="preserve">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Arial" w:hAnsi="Arial" w:cs="Arial"/>
          <w:sz w:val="24"/>
          <w:szCs w:val="24"/>
        </w:rPr>
        <w:t xml:space="preserve">   </w:t>
      </w:r>
      <w:r w:rsidRPr="001D5C4D">
        <w:rPr>
          <w:rFonts w:ascii="Times New Roman" w:hAnsi="Times New Roman" w:cs="Times New Roman"/>
          <w:sz w:val="24"/>
          <w:szCs w:val="24"/>
        </w:rPr>
        <w:t>3. Постановление администрации Ключевского сельского поселения № 337 от 01.09.2014 «Об утверждении Положения об использовании внебюджетных средств и предоставлении платных услуг населению МУК «Тисовский информационно – досуговый центр</w:t>
      </w:r>
      <w:r w:rsidRPr="001D5C4D">
        <w:rPr>
          <w:rFonts w:ascii="Arial" w:hAnsi="Arial" w:cs="Arial"/>
          <w:b/>
          <w:bCs/>
          <w:sz w:val="24"/>
          <w:szCs w:val="24"/>
        </w:rPr>
        <w:t xml:space="preserve">» </w:t>
      </w:r>
      <w:r w:rsidRPr="001D5C4D">
        <w:rPr>
          <w:rFonts w:ascii="Times New Roman" w:hAnsi="Times New Roman" w:cs="Times New Roman"/>
          <w:sz w:val="24"/>
          <w:szCs w:val="24"/>
        </w:rPr>
        <w:t>считать утратившим силу.</w:t>
      </w:r>
    </w:p>
    <w:p w:rsidR="00D47BD9" w:rsidRPr="001D5C4D" w:rsidRDefault="00D47BD9" w:rsidP="001D5C4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D5C4D">
        <w:rPr>
          <w:rFonts w:ascii="Times New Roman" w:hAnsi="Times New Roman" w:cs="Times New Roman"/>
          <w:sz w:val="24"/>
          <w:szCs w:val="24"/>
        </w:rPr>
        <w:t xml:space="preserve">4. Контроль исполнения Постановления  возложить на начальника финансово – экономического отдела Меркурьеву Р.Ф. </w:t>
      </w:r>
    </w:p>
    <w:p w:rsidR="00D47BD9" w:rsidRPr="001D5C4D" w:rsidRDefault="00D47BD9" w:rsidP="001D5C4D">
      <w:pPr>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360" w:lineRule="exact"/>
        <w:ind w:firstLine="720"/>
        <w:jc w:val="both"/>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Глава администрации                                                                       П.Н.Крашенинников</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Приложение № 1</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к Постановлению администрации</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Ключевского сельского поселения</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 443 от  06.11.2014</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r w:rsidRPr="001D5C4D">
        <w:rPr>
          <w:rFonts w:ascii="Times New Roman" w:hAnsi="Times New Roman" w:cs="Times New Roman"/>
          <w:b/>
          <w:bCs/>
          <w:sz w:val="24"/>
          <w:szCs w:val="24"/>
        </w:rPr>
        <w:t>ПОЛОЖЕНИЕ</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r w:rsidRPr="001D5C4D">
        <w:rPr>
          <w:rFonts w:ascii="Times New Roman" w:hAnsi="Times New Roman" w:cs="Times New Roman"/>
          <w:b/>
          <w:bCs/>
          <w:sz w:val="24"/>
          <w:szCs w:val="24"/>
        </w:rPr>
        <w:t xml:space="preserve">ОБ ИСПОЛЬЗОВАНИИ ВНЕБЮДЖЕТНЫХ СРЕДСТВ  </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r w:rsidRPr="001D5C4D">
        <w:rPr>
          <w:rFonts w:ascii="Times New Roman" w:hAnsi="Times New Roman" w:cs="Times New Roman"/>
          <w:b/>
          <w:bCs/>
          <w:sz w:val="24"/>
          <w:szCs w:val="24"/>
        </w:rPr>
        <w:t xml:space="preserve">И ПРЕДОСТАВЛЕНИИ ПЛАТНЫХ УСЛУГ НАСЕЛЕНИЮ </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r w:rsidRPr="001D5C4D">
        <w:rPr>
          <w:rFonts w:ascii="Times New Roman" w:hAnsi="Times New Roman" w:cs="Times New Roman"/>
          <w:b/>
          <w:bCs/>
          <w:sz w:val="24"/>
          <w:szCs w:val="24"/>
        </w:rPr>
        <w:t xml:space="preserve">МУК «ТИСОВСКИЙ ИНФОРМАЦИОННО – ДОСУГОВЫЙ ЦЕНТР» </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r w:rsidRPr="001D5C4D">
        <w:rPr>
          <w:rFonts w:ascii="Times New Roman" w:hAnsi="Times New Roman" w:cs="Times New Roman"/>
          <w:b/>
          <w:bCs/>
          <w:sz w:val="24"/>
          <w:szCs w:val="24"/>
        </w:rPr>
        <w:t>КЛЮЧЕВСКОГО СЕЛЬСКОГО ПОСЕЛЕНИЯ</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outlineLvl w:val="1"/>
        <w:rPr>
          <w:rFonts w:ascii="Times New Roman" w:hAnsi="Times New Roman" w:cs="Times New Roman"/>
          <w:sz w:val="24"/>
          <w:szCs w:val="24"/>
        </w:rPr>
      </w:pPr>
      <w:r w:rsidRPr="001D5C4D">
        <w:rPr>
          <w:rFonts w:ascii="Times New Roman" w:hAnsi="Times New Roman" w:cs="Times New Roman"/>
          <w:b/>
          <w:bCs/>
          <w:sz w:val="24"/>
          <w:szCs w:val="24"/>
        </w:rPr>
        <w:t xml:space="preserve">                                            1. ОБЩИЕ ПОЛОЖЕНИЯ</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1.1. Настоящее Положение разработано с целью определения порядка предоставления платных услуг населению муниципальным учреждением культуры «Тисовский информационно – досуговый центр»  Ключевского сельского поселения и в соответствии с действующими нормативно- правовыми актами:</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Федеральным Законом  от 06.10.2003 г. № 131-ФЗ «Об общих принципах  организации местного самоуправления в Российской Федерации» (с последующими изменениями и дополнениями);</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xml:space="preserve">Федеральным Законом  от 09.10.1992 г. № 3612-1 «Основы законодательства РФ о культуре» (с последующими изменениями и дополнениями); </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xml:space="preserve">Федеральным Законом от 07.02.1992 г. №2300-1 «О защите прав потребителей» (с последующими изменениями и дополнениями);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Гражданским кодексом Российской Федерации;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Законом Пермской области от 7 апреля 1999 г. N 458-66 "О государственной политике в сфере культуры, искусства и кинематографии";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Федеральным законом от 27 июля 2006 г. N 149-ФЗ "Об информации, информационных технологиях и о защите информации";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Федеральным законом от 12 января 1996 г. N 7-ФЗ "О некоммерческих организациях";</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Законом Пермского края от 31.10.2011 № 844-ПК «О мерах предупреждению причинения вреда здоровью детей, их физическому, интеллектуальному, психическому, духовному и нравственному развитию»;</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D5C4D">
        <w:rPr>
          <w:rFonts w:ascii="Times New Roman" w:hAnsi="Times New Roman" w:cs="Times New Roman"/>
          <w:color w:val="000000"/>
          <w:sz w:val="24"/>
          <w:szCs w:val="24"/>
        </w:rPr>
        <w:t>Постановлением Правительства РФ от 26.06.1995г. № 609 «Об утверждении Положения об основах хозяйственной деятельности и финансирования организаций культуры и искусства»</w:t>
      </w:r>
      <w:r w:rsidRPr="001D5C4D">
        <w:rPr>
          <w:rFonts w:ascii="Times New Roman" w:hAnsi="Times New Roman" w:cs="Times New Roman"/>
          <w:sz w:val="24"/>
          <w:szCs w:val="24"/>
        </w:rPr>
        <w:t xml:space="preserve"> (с последующими изменениями и дополнениями)</w:t>
      </w:r>
      <w:r w:rsidRPr="001D5C4D">
        <w:rPr>
          <w:rFonts w:ascii="Times New Roman" w:hAnsi="Times New Roman" w:cs="Times New Roman"/>
          <w:color w:val="000000"/>
          <w:sz w:val="24"/>
          <w:szCs w:val="24"/>
        </w:rPr>
        <w:t xml:space="preserve"> и иными нормативными правовыми актами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b/>
          <w:bCs/>
          <w:sz w:val="24"/>
          <w:szCs w:val="24"/>
        </w:rPr>
      </w:pPr>
      <w:r w:rsidRPr="001D5C4D">
        <w:rPr>
          <w:rFonts w:ascii="Times New Roman" w:hAnsi="Times New Roman" w:cs="Times New Roman"/>
          <w:color w:val="000000"/>
          <w:spacing w:val="1"/>
          <w:sz w:val="24"/>
          <w:szCs w:val="24"/>
        </w:rPr>
        <w:t xml:space="preserve">Платные услуги </w:t>
      </w:r>
      <w:r w:rsidRPr="001D5C4D">
        <w:rPr>
          <w:rFonts w:ascii="Times New Roman" w:hAnsi="Times New Roman" w:cs="Times New Roman"/>
          <w:sz w:val="24"/>
          <w:szCs w:val="24"/>
        </w:rPr>
        <w:t>муниципального учреждения культуры  «Тисовский  информационно – досуговый центр»</w:t>
      </w:r>
      <w:r w:rsidRPr="001D5C4D">
        <w:rPr>
          <w:rFonts w:ascii="Times New Roman" w:hAnsi="Times New Roman" w:cs="Times New Roman"/>
          <w:color w:val="000000"/>
          <w:spacing w:val="1"/>
          <w:sz w:val="24"/>
          <w:szCs w:val="24"/>
        </w:rPr>
        <w:t xml:space="preserve"> (далее Учреждение) являются частью хозяйственной деятельности учреждений культуры и регулируются</w:t>
      </w:r>
      <w:r w:rsidRPr="001D5C4D">
        <w:rPr>
          <w:rFonts w:ascii="Times New Roman" w:hAnsi="Times New Roman" w:cs="Times New Roman"/>
          <w:color w:val="000000"/>
          <w:spacing w:val="3"/>
          <w:sz w:val="24"/>
          <w:szCs w:val="24"/>
        </w:rPr>
        <w:t xml:space="preserve"> Уставом учреждения, а также нормативно-правовыми актами органа местного самоуправления, регулирующими деятельность хозяйственных субъектов (далее Учредитель).</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1.2. Настоящее Положение определяет:</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перечень и условия предоставления платных услуг населению;</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порядок поступления, учета, распределения и расходования средств, полученных в результате предоставления платных услуг населению;</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перечень должностных лиц, ответственных за осуществление деятельности по предоставлению платных услуг.</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color w:val="000000"/>
          <w:sz w:val="24"/>
          <w:szCs w:val="24"/>
        </w:rPr>
        <w:t>1.3. Цель настоящего Положения:</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xml:space="preserve">        эффективное использование муниципального имущества, закрепленного за учреждениями  культуры; </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  расширение перечня и увеличения объемов предоставляемых услуг;</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 привлечение дополнительных  средств  в  бюджет Учреждения; </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 обновление и расширение материально-технической базы Учреждения и увеличение оплаты труда работников;</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 упорядочение процедуры предоставления платных услуг (планирование, использование, учет и отчетность доходов);</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 улучшение качества услуг, через  внедрение новых и прогрессивных форм культурного обслуживания населения,</w:t>
      </w:r>
    </w:p>
    <w:p w:rsidR="00D47BD9" w:rsidRPr="001D5C4D" w:rsidRDefault="00D47BD9" w:rsidP="001D5C4D">
      <w:pPr>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 использование передового опыта организации и совершенствования работы учреждений культуры.</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1.4. Поступление средств из внебюджетных источников не являются основанием для уменьшения размера бюджетных ассигнований Учреждения.</w:t>
      </w:r>
    </w:p>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pacing w:val="2"/>
          <w:sz w:val="24"/>
          <w:szCs w:val="24"/>
        </w:rPr>
        <w:t xml:space="preserve">Источниками финансовых средств Учреждения при оказании платной услуги являются: </w:t>
      </w:r>
    </w:p>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pacing w:val="2"/>
          <w:sz w:val="24"/>
          <w:szCs w:val="24"/>
        </w:rPr>
        <w:t xml:space="preserve">          -личные</w:t>
      </w:r>
      <w:r w:rsidRPr="001D5C4D">
        <w:rPr>
          <w:rFonts w:ascii="Times New Roman" w:hAnsi="Times New Roman" w:cs="Times New Roman"/>
          <w:color w:val="000000"/>
          <w:spacing w:val="1"/>
          <w:sz w:val="24"/>
          <w:szCs w:val="24"/>
        </w:rPr>
        <w:t xml:space="preserve"> средства граждан;</w:t>
      </w:r>
    </w:p>
    <w:p w:rsidR="00D47BD9" w:rsidRPr="001D5C4D" w:rsidRDefault="00D47BD9" w:rsidP="001D5C4D">
      <w:pPr>
        <w:widowControl w:val="0"/>
        <w:shd w:val="clear" w:color="auto" w:fill="FFFFFF"/>
        <w:tabs>
          <w:tab w:val="left" w:pos="120"/>
        </w:tabs>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w:t>
      </w:r>
      <w:r w:rsidRPr="001D5C4D">
        <w:rPr>
          <w:rFonts w:ascii="Times New Roman" w:hAnsi="Times New Roman" w:cs="Times New Roman"/>
          <w:color w:val="000000"/>
          <w:spacing w:val="3"/>
          <w:sz w:val="24"/>
          <w:szCs w:val="24"/>
        </w:rPr>
        <w:t>средства предприятий, организаций, учреждений;</w:t>
      </w:r>
    </w:p>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D5C4D">
        <w:rPr>
          <w:rFonts w:ascii="Times New Roman" w:hAnsi="Times New Roman" w:cs="Times New Roman"/>
          <w:color w:val="000000"/>
          <w:sz w:val="24"/>
          <w:szCs w:val="24"/>
        </w:rPr>
        <w:t xml:space="preserve">          -другие, не запрещенные законом источники.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1.5. Руководство деятельностью по оказанию платных услуг в муниципальном учреждении культуры «Тисовский информационно – досуговый центр»  возлагается на руководителя Учреждения, который в соответствии с действующим законодательством:</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осуществляет организацию финансово-хозяйственной деятельности учреждения;</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несет ответственность за качество оказываемой Учреждением платной услуги, за соблюдение штатной, трудовой и финансовой дисциплины, за сохранность собственности;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 обеспечивает составление, утверждение и исполнение сметы доходов и расходов от деятельности по платным услугам. </w:t>
      </w:r>
    </w:p>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1.6. Руководитель Учреждения назначает ответственных лиц</w:t>
      </w:r>
      <w:r w:rsidRPr="001D5C4D">
        <w:rPr>
          <w:rFonts w:ascii="Times New Roman" w:hAnsi="Times New Roman" w:cs="Times New Roman"/>
          <w:sz w:val="24"/>
          <w:szCs w:val="24"/>
        </w:rPr>
        <w:t xml:space="preserve"> за осуществление деятельности по предоставлению платных услуг населению. </w:t>
      </w:r>
    </w:p>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         1.7. Подотчетные лица Учреждения  ежемесячно предоставляют в финансово-экономический отдел  администрации  Ключевского сельского поселения отчет по платным услугам. Руководителю Учреждения  предоставляют  информацию в форме отчета о проделанной работе за месяц по платным услугам.</w:t>
      </w:r>
    </w:p>
    <w:p w:rsidR="00D47BD9" w:rsidRPr="001D5C4D" w:rsidRDefault="00D47BD9" w:rsidP="001D5C4D">
      <w:pPr>
        <w:autoSpaceDE w:val="0"/>
        <w:autoSpaceDN w:val="0"/>
        <w:adjustRightInd w:val="0"/>
        <w:spacing w:after="0" w:line="240" w:lineRule="auto"/>
        <w:jc w:val="both"/>
        <w:rPr>
          <w:rFonts w:ascii="Times New Roman" w:hAnsi="Times New Roman" w:cs="Times New Roman"/>
          <w:i/>
          <w:iCs/>
          <w:sz w:val="24"/>
          <w:szCs w:val="24"/>
        </w:rPr>
      </w:pPr>
      <w:r w:rsidRPr="001D5C4D">
        <w:rPr>
          <w:rFonts w:ascii="Times New Roman" w:hAnsi="Times New Roman" w:cs="Times New Roman"/>
          <w:sz w:val="24"/>
          <w:szCs w:val="24"/>
        </w:rPr>
        <w:t xml:space="preserve"> Положение носит обязательный характер и подлежит  исполнению всеми  работниками учреждений культуры.</w:t>
      </w:r>
    </w:p>
    <w:p w:rsidR="00D47BD9" w:rsidRPr="001D5C4D" w:rsidRDefault="00D47BD9" w:rsidP="001D5C4D">
      <w:pPr>
        <w:widowControl w:val="0"/>
        <w:shd w:val="clear" w:color="auto" w:fill="FFFFFF"/>
        <w:tabs>
          <w:tab w:val="left" w:pos="540"/>
        </w:tabs>
        <w:autoSpaceDE w:val="0"/>
        <w:autoSpaceDN w:val="0"/>
        <w:adjustRightInd w:val="0"/>
        <w:spacing w:after="0" w:line="240" w:lineRule="auto"/>
        <w:ind w:left="10"/>
        <w:rPr>
          <w:rFonts w:ascii="Times New Roman" w:hAnsi="Times New Roman" w:cs="Times New Roman"/>
          <w:i/>
          <w:iCs/>
          <w:sz w:val="24"/>
          <w:szCs w:val="24"/>
        </w:rPr>
      </w:pPr>
      <w:r w:rsidRPr="001D5C4D">
        <w:rPr>
          <w:rFonts w:ascii="Times New Roman" w:hAnsi="Times New Roman" w:cs="Times New Roman"/>
          <w:color w:val="000000"/>
          <w:spacing w:val="2"/>
          <w:sz w:val="24"/>
          <w:szCs w:val="24"/>
        </w:rPr>
        <w:t xml:space="preserve">        1.8. Настоящее Положение, дополнения и изменения в Положение рассматривает и утверждает администрация Ключевского сельского поселения.</w:t>
      </w:r>
    </w:p>
    <w:p w:rsidR="00D47BD9" w:rsidRPr="001D5C4D" w:rsidRDefault="00D47BD9" w:rsidP="001D5C4D">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1D5C4D">
        <w:rPr>
          <w:rFonts w:ascii="Times New Roman" w:hAnsi="Times New Roman" w:cs="Times New Roman"/>
          <w:sz w:val="24"/>
          <w:szCs w:val="24"/>
        </w:rPr>
        <w:t xml:space="preserve">        1.9. Информацию о внесенных изменениях и дополнениях в Положение потребитель получает непосредственно от учреждений  культуры.</w:t>
      </w:r>
    </w:p>
    <w:p w:rsidR="00D47BD9" w:rsidRPr="001D5C4D" w:rsidRDefault="00D47BD9" w:rsidP="001D5C4D">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r w:rsidRPr="001D5C4D">
        <w:rPr>
          <w:rFonts w:ascii="Times New Roman" w:hAnsi="Times New Roman" w:cs="Times New Roman"/>
          <w:b/>
          <w:bCs/>
          <w:sz w:val="24"/>
          <w:szCs w:val="24"/>
        </w:rPr>
        <w:t>2. ПОРЯДОК ПРЕДОСТАВЛЕНИЯ ПЛАТНЫХ УСЛУГ НАСЕЛЕНИЮ.</w:t>
      </w: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2.1. Платные услуги предоставляются в соответствии с Перечнем услуг, указанных в приложении 1 к настоящему Положению.</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2.2. Платные услуги населению предоставляются только после полной оплаты стоимости услуг.</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2.3. Предоставление платных услуг физическим лицам в рассрочку не допускается.</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2.4. Оказание платных услуг населению не является предпринимательской деятельностью учреждениями культуры. Они должны сохранять установленный режим работы, обеспечивающий доступность, качество и необходимый объем бесплатной культурно - досуговой и информационной деятельности.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2.5. Платные услуги осуществляются учреждениями культуры в соответствии с договорами, заключенными с гражданами, предприятиями, учреждениями и организациями на оказание платных услуг. В договоре регламентируются условия и сроки получения услуг, порядок расчетов, права, обязанности и ответственность сторон. В случае совпадения момента заключения договора с моментом оказания услуги факт установления договорных отношений (в том числе в результате публичной оферты) между гражданином и учреждением культуры должен подтверждаться кассовым чеком или квитанцией установленного образца (билет).</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2.6. Расчеты с населением за предоставление платных услуг осуществляются  учреждениями культуры с применением контрольно-кассовых машин.</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При расчетах с населением без применения контрольно-кассовых машин учреждения культуры должны использовать бланк, являющийся документом строгой отчетности (билет), утвержденный в установленном порядке.</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Учреждения культуры обязаны выдать потребителю (кассовый) чек или бланк строгой отчетности, подтверждающие прием наличных денег. </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r w:rsidRPr="001D5C4D">
        <w:rPr>
          <w:rFonts w:ascii="Times New Roman" w:hAnsi="Times New Roman" w:cs="Times New Roman"/>
          <w:sz w:val="24"/>
          <w:szCs w:val="24"/>
        </w:rPr>
        <w:t xml:space="preserve">         2.7. Учреждения, оказывающие платные услуги, имеют  право на предоставление потребителю информации в наглядной или иной форме об оказываемых услугах. </w:t>
      </w: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center"/>
        <w:rPr>
          <w:rFonts w:ascii="Times New Roman" w:hAnsi="Times New Roman" w:cs="Times New Roman"/>
          <w:b/>
          <w:bCs/>
          <w:sz w:val="24"/>
          <w:szCs w:val="24"/>
        </w:rPr>
      </w:pPr>
      <w:r w:rsidRPr="001D5C4D">
        <w:rPr>
          <w:rFonts w:ascii="Times New Roman" w:hAnsi="Times New Roman" w:cs="Times New Roman"/>
          <w:b/>
          <w:bCs/>
          <w:sz w:val="24"/>
          <w:szCs w:val="24"/>
        </w:rPr>
        <w:t>3. УСЛОВИЯ ПРЕДОСТАВЛЕНИЯ ПЛАТНЫХ УСЛУГ</w:t>
      </w:r>
    </w:p>
    <w:p w:rsidR="00D47BD9" w:rsidRPr="001D5C4D" w:rsidRDefault="00D47BD9" w:rsidP="001D5C4D">
      <w:pPr>
        <w:autoSpaceDE w:val="0"/>
        <w:autoSpaceDN w:val="0"/>
        <w:adjustRightInd w:val="0"/>
        <w:spacing w:after="0" w:line="240" w:lineRule="auto"/>
        <w:ind w:firstLine="540"/>
        <w:jc w:val="center"/>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3.1. Учреждение культуры самостоятельно  устанавливает цены (тарифы) на платные услуги и продукцию, включая цены на билеты (Приложение 2). При организации платных мероприятий клубные учреждения могут устанавливать льготы для детей дошкольного возраста, учащихся, инвалидов, военнослужащих, проходящих военную службу по призыву.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3.2. Услуга публичный показ кинофильмов и видеофильмов, оказывается Учреждением в соответствии с постановлением  Правительства РФ от 17.11.1994  № 1264 «Об утверждении Правил  по киновидеообслуживанию населения».</w:t>
      </w:r>
    </w:p>
    <w:p w:rsidR="00D47BD9" w:rsidRPr="001D5C4D" w:rsidRDefault="00D47BD9" w:rsidP="001D5C4D">
      <w:pPr>
        <w:spacing w:after="0" w:line="240" w:lineRule="atLeast"/>
        <w:ind w:firstLine="480"/>
        <w:jc w:val="both"/>
        <w:rPr>
          <w:rFonts w:ascii="Times New Roman" w:hAnsi="Times New Roman" w:cs="Times New Roman"/>
          <w:color w:val="000000"/>
          <w:sz w:val="24"/>
          <w:szCs w:val="24"/>
        </w:rPr>
      </w:pPr>
      <w:r w:rsidRPr="001D5C4D">
        <w:rPr>
          <w:rFonts w:ascii="Times New Roman" w:hAnsi="Times New Roman" w:cs="Times New Roman"/>
          <w:sz w:val="24"/>
          <w:szCs w:val="24"/>
        </w:rPr>
        <w:t xml:space="preserve">3.3.  </w:t>
      </w:r>
      <w:r w:rsidRPr="001D5C4D">
        <w:rPr>
          <w:rFonts w:ascii="Times New Roman" w:hAnsi="Times New Roman" w:cs="Times New Roman"/>
          <w:color w:val="000000"/>
          <w:sz w:val="24"/>
          <w:szCs w:val="24"/>
        </w:rPr>
        <w:t>В соответствии с Законом  Пермского края от 31.10. 2011 года  № 844-ПК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D47BD9" w:rsidRPr="001D5C4D" w:rsidRDefault="00D47BD9" w:rsidP="001D5C4D">
      <w:pPr>
        <w:spacing w:after="0" w:line="240" w:lineRule="atLeast"/>
        <w:ind w:firstLine="480"/>
        <w:jc w:val="both"/>
        <w:rPr>
          <w:rFonts w:ascii="Times New Roman" w:hAnsi="Times New Roman" w:cs="Times New Roman"/>
          <w:color w:val="000000"/>
          <w:sz w:val="24"/>
          <w:szCs w:val="24"/>
        </w:rPr>
      </w:pPr>
      <w:r w:rsidRPr="001D5C4D">
        <w:rPr>
          <w:rFonts w:ascii="Times New Roman" w:hAnsi="Times New Roman" w:cs="Times New Roman"/>
          <w:color w:val="000000"/>
          <w:sz w:val="24"/>
          <w:szCs w:val="24"/>
        </w:rPr>
        <w:t>в целях предупреждения причинения вреда здоровью детей, их физическому, интеллектуальному, психическому, духовному и нравственному развитию не допускается:</w:t>
      </w:r>
    </w:p>
    <w:p w:rsidR="00D47BD9" w:rsidRPr="001D5C4D" w:rsidRDefault="00D47BD9" w:rsidP="001D5C4D">
      <w:pPr>
        <w:spacing w:after="0" w:line="240" w:lineRule="atLeast"/>
        <w:ind w:firstLine="480"/>
        <w:jc w:val="both"/>
        <w:rPr>
          <w:rFonts w:ascii="Times New Roman" w:hAnsi="Times New Roman" w:cs="Times New Roman"/>
          <w:color w:val="000000"/>
          <w:sz w:val="24"/>
          <w:szCs w:val="24"/>
        </w:rPr>
      </w:pPr>
      <w:r w:rsidRPr="001D5C4D">
        <w:rPr>
          <w:rFonts w:ascii="Times New Roman" w:hAnsi="Times New Roman" w:cs="Times New Roman"/>
          <w:color w:val="000000"/>
          <w:sz w:val="24"/>
          <w:szCs w:val="24"/>
        </w:rPr>
        <w:t>1) нахождение детей, не достигших возраста 18 лет, в местах, нахождение в которых может причинить вред их здоровью, физическому, интеллектуальному, психическому, духовному и нравственному развитию;</w:t>
      </w:r>
    </w:p>
    <w:p w:rsidR="00D47BD9" w:rsidRPr="001D5C4D" w:rsidRDefault="00D47BD9" w:rsidP="001D5C4D">
      <w:pPr>
        <w:spacing w:after="0" w:line="240" w:lineRule="atLeast"/>
        <w:ind w:firstLine="480"/>
        <w:jc w:val="both"/>
        <w:rPr>
          <w:rFonts w:ascii="Times New Roman" w:hAnsi="Times New Roman" w:cs="Times New Roman"/>
          <w:color w:val="000000"/>
          <w:sz w:val="24"/>
          <w:szCs w:val="24"/>
        </w:rPr>
      </w:pPr>
      <w:r w:rsidRPr="001D5C4D">
        <w:rPr>
          <w:rFonts w:ascii="Times New Roman" w:hAnsi="Times New Roman" w:cs="Times New Roman"/>
          <w:color w:val="000000"/>
          <w:sz w:val="24"/>
          <w:szCs w:val="24"/>
        </w:rPr>
        <w:t>2) нахождение детей, не достигших возраста 16 лет, в ночное время в общественных местах без сопровождения родителей (иных законных представителей) или лиц, осуществляющих мероприятия с участием детей.</w:t>
      </w:r>
    </w:p>
    <w:p w:rsidR="00D47BD9" w:rsidRPr="001D5C4D" w:rsidRDefault="00D47BD9" w:rsidP="001D5C4D">
      <w:pPr>
        <w:spacing w:after="0" w:line="240" w:lineRule="atLeast"/>
        <w:ind w:firstLine="480"/>
        <w:jc w:val="both"/>
        <w:rPr>
          <w:rFonts w:ascii="Times New Roman" w:hAnsi="Times New Roman" w:cs="Times New Roman"/>
          <w:sz w:val="24"/>
          <w:szCs w:val="24"/>
        </w:rPr>
      </w:pPr>
      <w:r w:rsidRPr="001D5C4D">
        <w:rPr>
          <w:rFonts w:ascii="Times New Roman" w:hAnsi="Times New Roman" w:cs="Times New Roman"/>
          <w:color w:val="000000"/>
          <w:sz w:val="24"/>
          <w:szCs w:val="24"/>
        </w:rPr>
        <w:t>Ночным временем признается время с 23 часов до 6 часов местного времени в период с 1 мая по 30 сентября включительно и с 22 часов до 6 часов местного времени в период с 1 октября по 30 апреля включительно.</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3.4. Перечень и стоимость платных услуг пересматриваются и утверждаются не чаще чем один раз в год перед формированием проекта бюджета на очередной финансовый год. Стоимость платных услуг может повышаться не более процента инфляции за истекший год.</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3.5. В первоочередном порядке производится возмещение расходов, связанных с содержанием муниципального имущества при оказании платных услуг.</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center"/>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center"/>
        <w:rPr>
          <w:rFonts w:ascii="Times New Roman" w:hAnsi="Times New Roman" w:cs="Times New Roman"/>
          <w:b/>
          <w:bCs/>
          <w:sz w:val="24"/>
          <w:szCs w:val="24"/>
        </w:rPr>
      </w:pPr>
      <w:r w:rsidRPr="001D5C4D">
        <w:rPr>
          <w:rFonts w:ascii="Times New Roman" w:hAnsi="Times New Roman" w:cs="Times New Roman"/>
          <w:b/>
          <w:bCs/>
          <w:sz w:val="24"/>
          <w:szCs w:val="24"/>
        </w:rPr>
        <w:t>4.   ОТВЕТСТВЕННОСТЬ</w:t>
      </w:r>
    </w:p>
    <w:p w:rsidR="00D47BD9" w:rsidRPr="001D5C4D" w:rsidRDefault="00D47BD9" w:rsidP="001D5C4D">
      <w:pPr>
        <w:autoSpaceDE w:val="0"/>
        <w:autoSpaceDN w:val="0"/>
        <w:adjustRightInd w:val="0"/>
        <w:spacing w:after="0" w:line="240" w:lineRule="auto"/>
        <w:ind w:firstLine="540"/>
        <w:jc w:val="center"/>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4.1.  В соответствии с законодательством Российской Федерации учреждения культуры несут ответственность перед потребителем за неисполнение или ненадлежащее исполнение условий договора, а также в случае причинения вреда здоровью и жизни потребителя.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4.2. Потребители, пользующиеся платными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 и настоящими Правилами.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При несоблюдении учреждениями культуры обязательств по срокам исполнения услуг потребитель вправе по своему выбору:</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назначить новый срок оказания услуги;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потребовать уменьшения стоимости предоставляемой услуги;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потребовать исполнение услуги другими специалистами;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расторгнуть договор и потребовать возмещения убытков.</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Российской Федерации "О защите прав потребителей" или договором.</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По соглашению сторон указанная неустойка может быть выплачена за счет уменьшения стоимости предоставляемой платной услуги, предоставления потребителю дополнительных услуг без оплаты.</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4.3. Споры, возникшие между потребителем и учреждением культуры в момент оказания услуги, разрешаются по соглашению сторон (претензионном) или  судебном порядке в соответствии с законодательством Российской Федерации. Срок рассмотрения поступившей от потребителя претензии не более месяца.</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4.4. Учреждение культуры освобождается от ответственности за неисполнение или ненадлежащее исполнение платной услуги населению, если докажет, что неисполнение или ненадлежащее исполнение произошло вследствие непреодолимой силы, а также по основаниям, предусмотренным законами.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r w:rsidRPr="001D5C4D">
        <w:rPr>
          <w:rFonts w:ascii="Times New Roman" w:hAnsi="Times New Roman" w:cs="Times New Roman"/>
          <w:b/>
          <w:bCs/>
          <w:sz w:val="24"/>
          <w:szCs w:val="24"/>
        </w:rPr>
        <w:t>5. РАСПРЕДЕЛЕНИЕ СРЕДСТВ.</w:t>
      </w: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5.1 Доходы, полученные от оказания платных услуг, используются в соответствии с  положением о распределении прибыли от оказания платных услуг, действующим законодательством и Уставом Учреждения.</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5.2. Денежные средства, полученные Учреждением от оказания платных услуг, зачисляются на специальный расчетный счет. Учет денежных средств, поступивших от оказания платных услуг, осуществляется бухгалтерией администрации Ключевского сельского поселения  раздельно по видам оказываемых услуг.</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5.3. Прибыль (превышение доходов над расходами), полученная от платных услуг, после уплаты налогов, в соответствии с положением о распределении прибыли от оказания платных услуг, действующим законодательством, направляется учреждениями культуры на развитие Учреждения, укрепление материальной и технической базы.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xml:space="preserve">5.4. Остатки средств, не использованные в текущем году, расходуются в следующем финансовом году. </w:t>
      </w:r>
    </w:p>
    <w:p w:rsidR="00D47BD9" w:rsidRPr="001D5C4D" w:rsidRDefault="00D47BD9" w:rsidP="001D5C4D">
      <w:pPr>
        <w:autoSpaceDE w:val="0"/>
        <w:autoSpaceDN w:val="0"/>
        <w:adjustRightInd w:val="0"/>
        <w:spacing w:after="0" w:line="240" w:lineRule="auto"/>
        <w:ind w:firstLine="540"/>
        <w:jc w:val="both"/>
        <w:rPr>
          <w:rFonts w:ascii="Arial" w:hAnsi="Arial" w:cs="Arial"/>
          <w:sz w:val="24"/>
          <w:szCs w:val="24"/>
        </w:rPr>
      </w:pPr>
      <w:r w:rsidRPr="001D5C4D">
        <w:rPr>
          <w:rFonts w:ascii="Times New Roman" w:hAnsi="Times New Roman" w:cs="Times New Roman"/>
          <w:sz w:val="24"/>
          <w:szCs w:val="24"/>
        </w:rPr>
        <w:t>5.5. Доходы, полученные от оказания платных услуг, распределяются Учреждением в соответствии с экономической классификацией расходов, которая утверждается сметой доходов и расходов Учреждения по платным услугам (по видам услуг):</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по коду 226 «прочие услуги» - 15%</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по коду 310 « увеличение основных средств» -35%</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по коду 340 «увеличение материальных запасов»-20%</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по коду  290 «прочие расходы» -30%</w:t>
      </w:r>
    </w:p>
    <w:p w:rsidR="00D47BD9" w:rsidRPr="001D5C4D" w:rsidRDefault="00D47BD9" w:rsidP="001D5C4D">
      <w:pPr>
        <w:widowControl w:val="0"/>
        <w:autoSpaceDE w:val="0"/>
        <w:autoSpaceDN w:val="0"/>
        <w:adjustRightInd w:val="0"/>
        <w:spacing w:after="0" w:line="240" w:lineRule="auto"/>
        <w:jc w:val="center"/>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r w:rsidRPr="001D5C4D">
        <w:rPr>
          <w:rFonts w:ascii="Times New Roman" w:hAnsi="Times New Roman" w:cs="Times New Roman"/>
          <w:b/>
          <w:bCs/>
          <w:sz w:val="24"/>
          <w:szCs w:val="24"/>
        </w:rPr>
        <w:t>6. КОНТРОЛЬ ЗА ПРЕДОСТАВЛЕНИЕМ  ПЛАТНЫХ УСЛУГ.</w:t>
      </w:r>
    </w:p>
    <w:p w:rsidR="00D47BD9" w:rsidRPr="001D5C4D" w:rsidRDefault="00D47BD9" w:rsidP="001D5C4D">
      <w:pPr>
        <w:autoSpaceDE w:val="0"/>
        <w:autoSpaceDN w:val="0"/>
        <w:adjustRightInd w:val="0"/>
        <w:spacing w:after="0" w:line="240" w:lineRule="auto"/>
        <w:jc w:val="center"/>
        <w:outlineLvl w:val="1"/>
        <w:rPr>
          <w:rFonts w:ascii="Times New Roman" w:hAnsi="Times New Roman" w:cs="Times New Roman"/>
          <w:b/>
          <w:bCs/>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6.1. Контроль за организацией и качеством выполнения платных услуг населению, а также правильностью взимания платы с населения осуществляют в пределах своей компетенции:</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руководитель МУК «Тисовский информационно – досуговый центр»;</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глава администрации Ключевского сельского поселения;</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r w:rsidRPr="001D5C4D">
        <w:rPr>
          <w:rFonts w:ascii="Times New Roman" w:hAnsi="Times New Roman" w:cs="Times New Roman"/>
          <w:sz w:val="24"/>
          <w:szCs w:val="24"/>
        </w:rPr>
        <w:t>- другие государственные органы и организации, которым в соответствии с законами и иными правовыми актами Российской Федерации предоставлено право проверки деятельности муниципального  учреждения культуры «Тисовский информационно – досуговый центр».</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spacing w:after="0" w:line="240" w:lineRule="auto"/>
        <w:rPr>
          <w:rFonts w:ascii="Times New Roman" w:hAnsi="Times New Roman" w:cs="Times New Roman"/>
          <w:b/>
          <w:bCs/>
          <w:sz w:val="24"/>
          <w:szCs w:val="24"/>
        </w:rPr>
      </w:pPr>
      <w:r w:rsidRPr="001D5C4D">
        <w:rPr>
          <w:rFonts w:ascii="Times New Roman" w:hAnsi="Times New Roman" w:cs="Times New Roman"/>
          <w:b/>
          <w:bCs/>
          <w:sz w:val="24"/>
          <w:szCs w:val="24"/>
        </w:rPr>
        <w:t xml:space="preserve">                    7.  ПОЖЕРТВОВАНИЕ И ДАРЕНИЕ.</w:t>
      </w:r>
    </w:p>
    <w:p w:rsidR="00D47BD9" w:rsidRPr="001D5C4D" w:rsidRDefault="00D47BD9" w:rsidP="001D5C4D">
      <w:pPr>
        <w:spacing w:after="0" w:line="240" w:lineRule="auto"/>
        <w:rPr>
          <w:rFonts w:ascii="Times New Roman" w:hAnsi="Times New Roman" w:cs="Times New Roman"/>
          <w:b/>
          <w:bCs/>
          <w:sz w:val="24"/>
          <w:szCs w:val="24"/>
        </w:rPr>
      </w:pP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7.1.Учреждение имеет право на получение пожертвований (даров, субсидий, спонсорских средств) от физических и юридических  лиц, организаций в порядке, установленном действующим законодательством  Российской Федерации.</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7.2.Учреждения культуры, принимающие пожертвования (дар), ведет обособленный учет всех операций по использованию пожертвованного имущества или средств.</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color w:val="FF0000"/>
          <w:sz w:val="16"/>
          <w:szCs w:val="16"/>
        </w:rPr>
        <w:t xml:space="preserve">      </w:t>
      </w:r>
    </w:p>
    <w:p w:rsidR="00D47BD9" w:rsidRPr="001D5C4D" w:rsidRDefault="00D47BD9" w:rsidP="001D5C4D">
      <w:pPr>
        <w:spacing w:after="0" w:line="240" w:lineRule="auto"/>
        <w:ind w:firstLine="540"/>
        <w:rPr>
          <w:rFonts w:ascii="Times New Roman" w:hAnsi="Times New Roman" w:cs="Times New Roman"/>
          <w:b/>
          <w:bCs/>
          <w:sz w:val="24"/>
          <w:szCs w:val="24"/>
        </w:rPr>
      </w:pPr>
      <w:r w:rsidRPr="001D5C4D">
        <w:rPr>
          <w:rFonts w:ascii="Times New Roman" w:hAnsi="Times New Roman" w:cs="Times New Roman"/>
          <w:b/>
          <w:bCs/>
          <w:sz w:val="24"/>
          <w:szCs w:val="24"/>
        </w:rPr>
        <w:t xml:space="preserve">         8. ЗАКЛЮЧИТЕЛЬНЫЕ ПОЛОЖЕНИЯ.</w:t>
      </w:r>
    </w:p>
    <w:p w:rsidR="00D47BD9" w:rsidRPr="001D5C4D" w:rsidRDefault="00D47BD9" w:rsidP="001D5C4D">
      <w:pPr>
        <w:spacing w:after="0" w:line="240" w:lineRule="auto"/>
        <w:ind w:firstLine="540"/>
        <w:rPr>
          <w:rFonts w:ascii="Times New Roman" w:hAnsi="Times New Roman" w:cs="Times New Roman"/>
          <w:b/>
          <w:bCs/>
          <w:sz w:val="24"/>
          <w:szCs w:val="24"/>
        </w:rPr>
      </w:pP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8.1. Должностные лица учреждений культуры за нарушение настоящего положения, а также неосуществление должного контроля за порядком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8.2. Ответственность за организацию и качество платных услуг в учреждениях культуры несет руководитель учреждения.</w:t>
      </w:r>
    </w:p>
    <w:p w:rsidR="00D47BD9" w:rsidRPr="001D5C4D" w:rsidRDefault="00D47BD9" w:rsidP="001D5C4D">
      <w:pPr>
        <w:spacing w:after="0" w:line="240" w:lineRule="auto"/>
        <w:ind w:firstLine="540"/>
        <w:rPr>
          <w:rFonts w:ascii="Times New Roman" w:hAnsi="Times New Roman" w:cs="Times New Roman"/>
          <w:sz w:val="24"/>
          <w:szCs w:val="24"/>
        </w:rPr>
      </w:pPr>
      <w:r w:rsidRPr="001D5C4D">
        <w:rPr>
          <w:rFonts w:ascii="Times New Roman" w:hAnsi="Times New Roman" w:cs="Times New Roman"/>
          <w:sz w:val="24"/>
          <w:szCs w:val="24"/>
        </w:rPr>
        <w:t>    8.3. Предложения о внесении изменений в  Положение вносятся и утверждаются администрацией Ключевского сельского поселения.</w:t>
      </w:r>
    </w:p>
    <w:p w:rsidR="00D47BD9" w:rsidRPr="001D5C4D" w:rsidRDefault="00D47BD9" w:rsidP="001D5C4D">
      <w:pPr>
        <w:autoSpaceDE w:val="0"/>
        <w:autoSpaceDN w:val="0"/>
        <w:adjustRightInd w:val="0"/>
        <w:spacing w:after="0" w:line="240" w:lineRule="auto"/>
        <w:jc w:val="right"/>
        <w:outlineLvl w:val="1"/>
        <w:rPr>
          <w:rFonts w:ascii="Arial" w:hAnsi="Arial" w:cs="Arial"/>
          <w:sz w:val="20"/>
          <w:szCs w:val="20"/>
        </w:rPr>
      </w:pPr>
      <w:r w:rsidRPr="001D5C4D">
        <w:rPr>
          <w:rFonts w:ascii="Arial" w:hAnsi="Arial" w:cs="Arial"/>
          <w:sz w:val="24"/>
          <w:szCs w:val="24"/>
        </w:rPr>
        <w:t xml:space="preserve">              </w:t>
      </w: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ind w:firstLine="540"/>
        <w:jc w:val="both"/>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r w:rsidRPr="001D5C4D">
        <w:rPr>
          <w:rFonts w:ascii="Times New Roman" w:hAnsi="Times New Roman" w:cs="Times New Roman"/>
          <w:sz w:val="24"/>
          <w:szCs w:val="24"/>
        </w:rPr>
        <w:t xml:space="preserve">                                                                  Приложение № 2</w:t>
      </w: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r w:rsidRPr="001D5C4D">
        <w:rPr>
          <w:rFonts w:ascii="Times New Roman" w:hAnsi="Times New Roman" w:cs="Times New Roman"/>
          <w:sz w:val="24"/>
          <w:szCs w:val="24"/>
        </w:rPr>
        <w:t xml:space="preserve">                                                                                               к Постановлению администрации</w:t>
      </w: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r w:rsidRPr="001D5C4D">
        <w:rPr>
          <w:rFonts w:ascii="Times New Roman" w:hAnsi="Times New Roman" w:cs="Times New Roman"/>
          <w:sz w:val="24"/>
          <w:szCs w:val="24"/>
        </w:rPr>
        <w:t xml:space="preserve">                                                                                                Ключевского сельского поселения</w:t>
      </w: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r w:rsidRPr="001D5C4D">
        <w:rPr>
          <w:rFonts w:ascii="Times New Roman" w:hAnsi="Times New Roman" w:cs="Times New Roman"/>
          <w:sz w:val="24"/>
          <w:szCs w:val="24"/>
        </w:rPr>
        <w:t xml:space="preserve">                                                                         № 443  от 06.11.2014</w:t>
      </w: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right"/>
        <w:rPr>
          <w:rFonts w:ascii="Times New Roman" w:hAnsi="Times New Roman" w:cs="Times New Roman"/>
          <w:sz w:val="36"/>
          <w:szCs w:val="36"/>
        </w:rPr>
      </w:pPr>
    </w:p>
    <w:p w:rsidR="00D47BD9" w:rsidRPr="001D5C4D" w:rsidRDefault="00D47BD9" w:rsidP="001D5C4D">
      <w:pPr>
        <w:spacing w:after="0" w:line="240" w:lineRule="auto"/>
        <w:jc w:val="center"/>
        <w:rPr>
          <w:rFonts w:ascii="Times New Roman" w:hAnsi="Times New Roman" w:cs="Times New Roman"/>
          <w:b/>
          <w:bCs/>
          <w:sz w:val="36"/>
          <w:szCs w:val="36"/>
        </w:rPr>
      </w:pPr>
      <w:r w:rsidRPr="001D5C4D">
        <w:rPr>
          <w:rFonts w:ascii="Times New Roman" w:hAnsi="Times New Roman" w:cs="Times New Roman"/>
          <w:b/>
          <w:bCs/>
          <w:sz w:val="36"/>
          <w:szCs w:val="36"/>
        </w:rPr>
        <w:t>Прейскурант</w:t>
      </w:r>
    </w:p>
    <w:p w:rsidR="00D47BD9" w:rsidRPr="001D5C4D" w:rsidRDefault="00D47BD9" w:rsidP="001D5C4D">
      <w:pPr>
        <w:spacing w:after="0" w:line="240" w:lineRule="auto"/>
        <w:jc w:val="center"/>
        <w:rPr>
          <w:rFonts w:ascii="Times New Roman" w:hAnsi="Times New Roman" w:cs="Times New Roman"/>
          <w:sz w:val="36"/>
          <w:szCs w:val="36"/>
        </w:rPr>
      </w:pPr>
      <w:r w:rsidRPr="001D5C4D">
        <w:rPr>
          <w:rFonts w:ascii="Times New Roman" w:hAnsi="Times New Roman" w:cs="Times New Roman"/>
          <w:b/>
          <w:bCs/>
          <w:sz w:val="36"/>
          <w:szCs w:val="36"/>
        </w:rPr>
        <w:t>на платные услуги, предоставляемые населению муниципальным       учреждением        культуры                       «Тисовский информационно – досуговый центр»</w:t>
      </w: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28"/>
          <w:szCs w:val="28"/>
        </w:rPr>
      </w:pPr>
      <w:r w:rsidRPr="001D5C4D">
        <w:rPr>
          <w:rFonts w:ascii="Times New Roman" w:hAnsi="Times New Roman" w:cs="Times New Roman"/>
          <w:b/>
          <w:bCs/>
          <w:sz w:val="28"/>
          <w:szCs w:val="28"/>
        </w:rPr>
        <w:t>2014 год</w:t>
      </w:r>
    </w:p>
    <w:p w:rsidR="00D47BD9" w:rsidRPr="001D5C4D" w:rsidRDefault="00D47BD9" w:rsidP="001D5C4D">
      <w:pPr>
        <w:autoSpaceDE w:val="0"/>
        <w:autoSpaceDN w:val="0"/>
        <w:adjustRightInd w:val="0"/>
        <w:spacing w:after="0" w:line="240" w:lineRule="auto"/>
        <w:jc w:val="center"/>
        <w:rPr>
          <w:rFonts w:ascii="Times New Roman" w:hAnsi="Times New Roman" w:cs="Times New Roman"/>
          <w:b/>
          <w:bCs/>
          <w:sz w:val="36"/>
          <w:szCs w:val="36"/>
        </w:rPr>
      </w:pPr>
    </w:p>
    <w:p w:rsidR="00D47BD9" w:rsidRPr="001D5C4D" w:rsidRDefault="00D47BD9" w:rsidP="001D5C4D">
      <w:pPr>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tbl>
      <w:tblPr>
        <w:tblW w:w="9840" w:type="dxa"/>
        <w:tblInd w:w="2" w:type="dxa"/>
        <w:tblLayout w:type="fixed"/>
        <w:tblCellMar>
          <w:left w:w="40" w:type="dxa"/>
          <w:right w:w="40" w:type="dxa"/>
        </w:tblCellMar>
        <w:tblLook w:val="0000"/>
      </w:tblPr>
      <w:tblGrid>
        <w:gridCol w:w="4963"/>
        <w:gridCol w:w="1613"/>
        <w:gridCol w:w="1524"/>
        <w:gridCol w:w="1740"/>
      </w:tblGrid>
      <w:tr w:rsidR="00D47BD9" w:rsidRPr="00E97EE9">
        <w:trPr>
          <w:trHeight w:val="374"/>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1D5C4D">
              <w:rPr>
                <w:rFonts w:ascii="Times New Roman" w:hAnsi="Times New Roman" w:cs="Times New Roman"/>
                <w:b/>
                <w:bCs/>
                <w:color w:val="000000"/>
                <w:spacing w:val="-5"/>
                <w:w w:val="118"/>
                <w:sz w:val="24"/>
                <w:szCs w:val="24"/>
              </w:rPr>
              <w:t>А)  ВИДЫ УСЛУГ</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662"/>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6" w:lineRule="exact"/>
              <w:ind w:left="29" w:right="926"/>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xml:space="preserve">1. Концерт художественной </w:t>
            </w:r>
            <w:r w:rsidRPr="001D5C4D">
              <w:rPr>
                <w:rFonts w:ascii="Times New Roman" w:hAnsi="Times New Roman" w:cs="Times New Roman"/>
                <w:color w:val="000000"/>
                <w:spacing w:val="3"/>
                <w:w w:val="118"/>
                <w:sz w:val="24"/>
                <w:szCs w:val="24"/>
              </w:rPr>
              <w:t>самодеятельности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4"/>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взрослые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3"/>
              <w:rPr>
                <w:rFonts w:ascii="Times New Roman" w:hAnsi="Times New Roman" w:cs="Times New Roman"/>
                <w:sz w:val="24"/>
                <w:szCs w:val="24"/>
              </w:rPr>
            </w:pPr>
            <w:r w:rsidRPr="001D5C4D">
              <w:rPr>
                <w:rFonts w:ascii="Times New Roman" w:hAnsi="Times New Roman" w:cs="Times New Roman"/>
                <w:color w:val="000000"/>
                <w:spacing w:val="-18"/>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1,5-2</w:t>
            </w:r>
            <w:r w:rsidRPr="001D5C4D">
              <w:rPr>
                <w:rFonts w:ascii="Times New Roman" w:hAnsi="Times New Roman" w:cs="Times New Roman"/>
                <w:color w:val="000000"/>
                <w:w w:val="118"/>
                <w:sz w:val="24"/>
                <w:szCs w:val="24"/>
              </w:rPr>
              <w:t xml:space="preserve"> </w:t>
            </w:r>
            <w:r w:rsidRPr="001D5C4D">
              <w:rPr>
                <w:rFonts w:ascii="Times New Roman" w:hAnsi="Times New Roman" w:cs="Times New Roman"/>
                <w:color w:val="000000"/>
                <w:spacing w:val="-8"/>
                <w:w w:val="118"/>
                <w:sz w:val="24"/>
                <w:szCs w:val="24"/>
              </w:rPr>
              <w:t>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26"/>
              <w:rPr>
                <w:rFonts w:ascii="Times New Roman" w:hAnsi="Times New Roman" w:cs="Times New Roman"/>
                <w:sz w:val="24"/>
                <w:szCs w:val="24"/>
              </w:rPr>
            </w:pPr>
            <w:r w:rsidRPr="001D5C4D">
              <w:rPr>
                <w:rFonts w:ascii="Times New Roman" w:hAnsi="Times New Roman" w:cs="Times New Roman"/>
                <w:color w:val="000000"/>
                <w:spacing w:val="-14"/>
                <w:w w:val="118"/>
                <w:sz w:val="24"/>
                <w:szCs w:val="24"/>
              </w:rPr>
              <w:t>10-50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9"/>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детские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3"/>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3"/>
              <w:rPr>
                <w:rFonts w:ascii="Times New Roman" w:hAnsi="Times New Roman" w:cs="Times New Roman"/>
                <w:sz w:val="24"/>
                <w:szCs w:val="24"/>
              </w:rPr>
            </w:pPr>
            <w:r w:rsidRPr="001D5C4D">
              <w:rPr>
                <w:rFonts w:ascii="Times New Roman" w:hAnsi="Times New Roman" w:cs="Times New Roman"/>
                <w:color w:val="000000"/>
                <w:spacing w:val="-4"/>
                <w:w w:val="118"/>
                <w:sz w:val="24"/>
                <w:szCs w:val="24"/>
              </w:rPr>
              <w:t>1,5-2час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10-20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2. Театрализованный концерт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4"/>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взрослые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3"/>
              <w:rPr>
                <w:rFonts w:ascii="Times New Roman" w:hAnsi="Times New Roman" w:cs="Times New Roman"/>
                <w:sz w:val="24"/>
                <w:szCs w:val="24"/>
              </w:rPr>
            </w:pPr>
            <w:r w:rsidRPr="001D5C4D">
              <w:rPr>
                <w:rFonts w:ascii="Times New Roman" w:hAnsi="Times New Roman" w:cs="Times New Roman"/>
                <w:color w:val="000000"/>
                <w:spacing w:val="-5"/>
                <w:w w:val="118"/>
                <w:sz w:val="24"/>
                <w:szCs w:val="24"/>
              </w:rPr>
              <w:t>1,5 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10-50</w:t>
            </w:r>
          </w:p>
        </w:tc>
      </w:tr>
      <w:tr w:rsidR="00D47BD9" w:rsidRPr="00E97EE9">
        <w:trPr>
          <w:trHeight w:val="32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79"/>
              <w:rPr>
                <w:rFonts w:ascii="Times New Roman" w:hAnsi="Times New Roman" w:cs="Times New Roman"/>
                <w:sz w:val="24"/>
                <w:szCs w:val="24"/>
              </w:rPr>
            </w:pPr>
            <w:r w:rsidRPr="001D5C4D">
              <w:rPr>
                <w:rFonts w:ascii="Times New Roman" w:hAnsi="Times New Roman" w:cs="Times New Roman"/>
                <w:color w:val="000000"/>
                <w:w w:val="118"/>
                <w:sz w:val="24"/>
                <w:szCs w:val="24"/>
              </w:rPr>
              <w:t>-детские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7"/>
                <w:w w:val="118"/>
                <w:sz w:val="24"/>
                <w:szCs w:val="24"/>
              </w:rPr>
              <w:t>1билет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7"/>
                <w:w w:val="118"/>
                <w:sz w:val="24"/>
                <w:szCs w:val="24"/>
              </w:rPr>
              <w:t>1,5час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10-20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3. Тематический концерт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79"/>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взрослые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7"/>
                <w:w w:val="118"/>
                <w:sz w:val="24"/>
                <w:szCs w:val="24"/>
              </w:rPr>
              <w:t>1билет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3"/>
              <w:rPr>
                <w:rFonts w:ascii="Times New Roman" w:hAnsi="Times New Roman" w:cs="Times New Roman"/>
                <w:sz w:val="24"/>
                <w:szCs w:val="24"/>
              </w:rPr>
            </w:pPr>
            <w:r w:rsidRPr="001D5C4D">
              <w:rPr>
                <w:rFonts w:ascii="Times New Roman" w:hAnsi="Times New Roman" w:cs="Times New Roman"/>
                <w:color w:val="000000"/>
                <w:spacing w:val="4"/>
                <w:w w:val="118"/>
                <w:sz w:val="24"/>
                <w:szCs w:val="24"/>
              </w:rPr>
              <w:t>1 - 1,5 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10-50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79"/>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детские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47"/>
                <w:w w:val="118"/>
                <w:sz w:val="24"/>
                <w:szCs w:val="24"/>
              </w:rPr>
              <w:t>1-1,5</w:t>
            </w:r>
            <w:r w:rsidRPr="001D5C4D">
              <w:rPr>
                <w:rFonts w:ascii="Times New Roman" w:hAnsi="Times New Roman" w:cs="Times New Roman"/>
                <w:color w:val="000000"/>
                <w:w w:val="118"/>
                <w:sz w:val="24"/>
                <w:szCs w:val="24"/>
              </w:rPr>
              <w:t xml:space="preserve"> </w:t>
            </w:r>
            <w:r w:rsidRPr="001D5C4D">
              <w:rPr>
                <w:rFonts w:ascii="Times New Roman" w:hAnsi="Times New Roman" w:cs="Times New Roman"/>
                <w:color w:val="000000"/>
                <w:spacing w:val="-8"/>
                <w:w w:val="118"/>
                <w:sz w:val="24"/>
                <w:szCs w:val="24"/>
              </w:rPr>
              <w:t>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10-20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19"/>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4. Дискотека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83"/>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 молодежная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1D5C4D">
              <w:rPr>
                <w:rFonts w:ascii="Times New Roman" w:hAnsi="Times New Roman" w:cs="Times New Roman"/>
                <w:color w:val="000000"/>
                <w:w w:val="118"/>
                <w:sz w:val="24"/>
                <w:szCs w:val="24"/>
              </w:rPr>
              <w:t>3 часа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z w:val="24"/>
                <w:szCs w:val="24"/>
              </w:rPr>
              <w:t xml:space="preserve">     10-20</w:t>
            </w:r>
          </w:p>
        </w:tc>
      </w:tr>
      <w:tr w:rsidR="00D47BD9" w:rsidRPr="00E97EE9">
        <w:trPr>
          <w:trHeight w:val="653"/>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left="288" w:right="274"/>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 xml:space="preserve">- детская с конкурсно-игровой </w:t>
            </w:r>
            <w:r w:rsidRPr="001D5C4D">
              <w:rPr>
                <w:rFonts w:ascii="Times New Roman" w:hAnsi="Times New Roman" w:cs="Times New Roman"/>
                <w:color w:val="000000"/>
                <w:spacing w:val="2"/>
                <w:w w:val="118"/>
                <w:sz w:val="24"/>
                <w:szCs w:val="24"/>
              </w:rPr>
              <w:t>программой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8"/>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2 часа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51"/>
              <w:rPr>
                <w:rFonts w:ascii="Times New Roman" w:hAnsi="Times New Roman" w:cs="Times New Roman"/>
                <w:sz w:val="24"/>
                <w:szCs w:val="24"/>
              </w:rPr>
            </w:pPr>
            <w:r w:rsidRPr="001D5C4D">
              <w:rPr>
                <w:rFonts w:ascii="Times New Roman" w:hAnsi="Times New Roman" w:cs="Times New Roman"/>
                <w:color w:val="000000"/>
                <w:sz w:val="24"/>
                <w:szCs w:val="24"/>
              </w:rPr>
              <w:t>10</w:t>
            </w:r>
          </w:p>
        </w:tc>
      </w:tr>
      <w:tr w:rsidR="00D47BD9" w:rsidRPr="00E97EE9">
        <w:trPr>
          <w:trHeight w:val="653"/>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left="283" w:right="691"/>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 праздничная с конкурсно-игровой программой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1D5C4D">
              <w:rPr>
                <w:rFonts w:ascii="Times New Roman" w:hAnsi="Times New Roman" w:cs="Times New Roman"/>
                <w:color w:val="000000"/>
                <w:w w:val="118"/>
                <w:sz w:val="24"/>
                <w:szCs w:val="24"/>
              </w:rPr>
              <w:t>3 часа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94"/>
              <w:rPr>
                <w:rFonts w:ascii="Times New Roman" w:hAnsi="Times New Roman" w:cs="Times New Roman"/>
                <w:sz w:val="24"/>
                <w:szCs w:val="24"/>
              </w:rPr>
            </w:pPr>
            <w:r w:rsidRPr="001D5C4D">
              <w:rPr>
                <w:rFonts w:ascii="Times New Roman" w:hAnsi="Times New Roman" w:cs="Times New Roman"/>
                <w:color w:val="000000"/>
                <w:sz w:val="24"/>
                <w:szCs w:val="24"/>
              </w:rPr>
              <w:t xml:space="preserve"> 30</w:t>
            </w:r>
          </w:p>
        </w:tc>
      </w:tr>
      <w:tr w:rsidR="00D47BD9" w:rsidRPr="00E97EE9">
        <w:trPr>
          <w:trHeight w:val="32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197"/>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 вечер отдыха со столиками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1D5C4D">
              <w:rPr>
                <w:rFonts w:ascii="Times New Roman" w:hAnsi="Times New Roman" w:cs="Times New Roman"/>
                <w:color w:val="000000"/>
                <w:w w:val="118"/>
                <w:sz w:val="24"/>
                <w:szCs w:val="24"/>
              </w:rPr>
              <w:t>5 часов</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96"/>
              <w:rPr>
                <w:rFonts w:ascii="Times New Roman" w:hAnsi="Times New Roman" w:cs="Times New Roman"/>
                <w:sz w:val="24"/>
                <w:szCs w:val="24"/>
              </w:rPr>
            </w:pPr>
            <w:r w:rsidRPr="001D5C4D">
              <w:rPr>
                <w:rFonts w:ascii="Times New Roman" w:hAnsi="Times New Roman" w:cs="Times New Roman"/>
                <w:color w:val="000000"/>
                <w:spacing w:val="-4"/>
                <w:w w:val="118"/>
                <w:sz w:val="24"/>
                <w:szCs w:val="24"/>
              </w:rPr>
              <w:t>100-200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sz w:val="24"/>
                <w:szCs w:val="24"/>
              </w:rPr>
            </w:pPr>
            <w:r w:rsidRPr="001D5C4D">
              <w:rPr>
                <w:rFonts w:ascii="Times New Roman" w:hAnsi="Times New Roman" w:cs="Times New Roman"/>
                <w:color w:val="000000"/>
                <w:spacing w:val="-5"/>
                <w:w w:val="118"/>
                <w:sz w:val="24"/>
                <w:szCs w:val="24"/>
              </w:rPr>
              <w:t>5.   «Караоке»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17"/>
                <w:w w:val="118"/>
                <w:sz w:val="24"/>
                <w:szCs w:val="24"/>
              </w:rPr>
              <w:t>1 билет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 песня</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70"/>
              <w:rPr>
                <w:rFonts w:ascii="Times New Roman" w:hAnsi="Times New Roman" w:cs="Times New Roman"/>
                <w:sz w:val="24"/>
                <w:szCs w:val="24"/>
              </w:rPr>
            </w:pPr>
            <w:r w:rsidRPr="001D5C4D">
              <w:rPr>
                <w:rFonts w:ascii="Times New Roman" w:hAnsi="Times New Roman" w:cs="Times New Roman"/>
                <w:color w:val="000000"/>
                <w:sz w:val="24"/>
                <w:szCs w:val="24"/>
              </w:rPr>
              <w:t>10</w:t>
            </w:r>
          </w:p>
        </w:tc>
      </w:tr>
      <w:tr w:rsidR="00D47BD9" w:rsidRPr="00E97EE9">
        <w:trPr>
          <w:trHeight w:val="653"/>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31" w:lineRule="exact"/>
              <w:ind w:left="19" w:right="331"/>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 xml:space="preserve">6. Подбор и запись фонограммы </w:t>
            </w:r>
            <w:r w:rsidRPr="001D5C4D">
              <w:rPr>
                <w:rFonts w:ascii="Times New Roman" w:hAnsi="Times New Roman" w:cs="Times New Roman"/>
                <w:color w:val="000000"/>
                <w:spacing w:val="-3"/>
                <w:w w:val="118"/>
                <w:sz w:val="24"/>
                <w:szCs w:val="24"/>
              </w:rPr>
              <w:t>караоке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18"/>
                <w:w w:val="118"/>
                <w:sz w:val="24"/>
                <w:szCs w:val="24"/>
              </w:rPr>
              <w:t>1 песня</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74"/>
              <w:rPr>
                <w:rFonts w:ascii="Times New Roman" w:hAnsi="Times New Roman" w:cs="Times New Roman"/>
                <w:sz w:val="24"/>
                <w:szCs w:val="24"/>
              </w:rPr>
            </w:pPr>
            <w:r w:rsidRPr="001D5C4D">
              <w:rPr>
                <w:rFonts w:ascii="Times New Roman" w:hAnsi="Times New Roman" w:cs="Times New Roman"/>
                <w:color w:val="000000"/>
                <w:sz w:val="24"/>
                <w:szCs w:val="24"/>
              </w:rPr>
              <w:t xml:space="preserve">  10</w:t>
            </w:r>
          </w:p>
        </w:tc>
      </w:tr>
      <w:tr w:rsidR="00D47BD9" w:rsidRPr="00E97EE9">
        <w:trPr>
          <w:trHeight w:val="662"/>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6" w:lineRule="exact"/>
              <w:ind w:left="29" w:right="336"/>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 xml:space="preserve">7. Подбор и запись фонограммы </w:t>
            </w:r>
            <w:r w:rsidRPr="001D5C4D">
              <w:rPr>
                <w:rFonts w:ascii="Times New Roman" w:hAnsi="Times New Roman" w:cs="Times New Roman"/>
                <w:color w:val="000000"/>
                <w:spacing w:val="-2"/>
                <w:w w:val="118"/>
                <w:sz w:val="24"/>
                <w:szCs w:val="24"/>
              </w:rPr>
              <w:t>на диски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r w:rsidRPr="001D5C4D">
              <w:rPr>
                <w:rFonts w:ascii="Times New Roman" w:hAnsi="Times New Roman" w:cs="Times New Roman"/>
                <w:color w:val="000000"/>
                <w:spacing w:val="-10"/>
                <w:w w:val="118"/>
                <w:sz w:val="24"/>
                <w:szCs w:val="24"/>
              </w:rPr>
              <w:t>1диск</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69"/>
              <w:rPr>
                <w:rFonts w:ascii="Times New Roman" w:hAnsi="Times New Roman" w:cs="Times New Roman"/>
                <w:sz w:val="24"/>
                <w:szCs w:val="24"/>
              </w:rPr>
            </w:pPr>
            <w:r w:rsidRPr="001D5C4D">
              <w:rPr>
                <w:rFonts w:ascii="Times New Roman" w:hAnsi="Times New Roman" w:cs="Times New Roman"/>
                <w:color w:val="000000"/>
                <w:sz w:val="24"/>
                <w:szCs w:val="24"/>
              </w:rPr>
              <w:t>30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48"/>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8. Разработка сценария по заказу</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D47BD9" w:rsidRPr="00E97EE9">
        <w:trPr>
          <w:trHeight w:val="32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88"/>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 для взрослых</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1сценар.</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178"/>
              <w:rPr>
                <w:rFonts w:ascii="Times New Roman" w:hAnsi="Times New Roman" w:cs="Times New Roman"/>
                <w:sz w:val="24"/>
                <w:szCs w:val="24"/>
              </w:rPr>
            </w:pPr>
            <w:r w:rsidRPr="001D5C4D">
              <w:rPr>
                <w:rFonts w:ascii="Times New Roman" w:hAnsi="Times New Roman" w:cs="Times New Roman"/>
                <w:color w:val="000000"/>
                <w:spacing w:val="-3"/>
                <w:w w:val="118"/>
                <w:sz w:val="24"/>
                <w:szCs w:val="24"/>
              </w:rPr>
              <w:t xml:space="preserve">  50</w:t>
            </w:r>
          </w:p>
        </w:tc>
      </w:tr>
      <w:tr w:rsidR="00D47BD9" w:rsidRPr="00E97EE9">
        <w:trPr>
          <w:trHeight w:val="336"/>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78"/>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для детей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1сценар.</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182"/>
              <w:rPr>
                <w:rFonts w:ascii="Times New Roman" w:hAnsi="Times New Roman" w:cs="Times New Roman"/>
                <w:sz w:val="24"/>
                <w:szCs w:val="24"/>
              </w:rPr>
            </w:pPr>
            <w:r w:rsidRPr="001D5C4D">
              <w:rPr>
                <w:rFonts w:ascii="Times New Roman" w:hAnsi="Times New Roman" w:cs="Times New Roman"/>
                <w:color w:val="000000"/>
                <w:spacing w:val="-1"/>
                <w:w w:val="118"/>
                <w:sz w:val="24"/>
                <w:szCs w:val="24"/>
              </w:rPr>
              <w:t xml:space="preserve">  30</w:t>
            </w:r>
          </w:p>
        </w:tc>
      </w:tr>
      <w:tr w:rsidR="00D47BD9" w:rsidRPr="00E97EE9">
        <w:trPr>
          <w:trHeight w:val="713"/>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19"/>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9. Прокат театральных костюмов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sz w:val="24"/>
                <w:szCs w:val="24"/>
              </w:rPr>
            </w:pPr>
            <w:r w:rsidRPr="001D5C4D">
              <w:rPr>
                <w:rFonts w:ascii="Times New Roman" w:hAnsi="Times New Roman" w:cs="Times New Roman"/>
                <w:color w:val="000000"/>
                <w:spacing w:val="-18"/>
                <w:w w:val="118"/>
                <w:sz w:val="24"/>
                <w:szCs w:val="24"/>
              </w:rPr>
              <w:t>1 костюм</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 сутки</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17" w:lineRule="exact"/>
              <w:ind w:right="278"/>
              <w:rPr>
                <w:rFonts w:ascii="Times New Roman" w:hAnsi="Times New Roman" w:cs="Times New Roman"/>
                <w:color w:val="000000"/>
                <w:spacing w:val="1"/>
                <w:w w:val="118"/>
                <w:sz w:val="24"/>
                <w:szCs w:val="24"/>
              </w:rPr>
            </w:pPr>
            <w:r w:rsidRPr="001D5C4D">
              <w:rPr>
                <w:rFonts w:ascii="Times New Roman" w:hAnsi="Times New Roman" w:cs="Times New Roman"/>
                <w:color w:val="000000"/>
                <w:spacing w:val="-3"/>
                <w:w w:val="118"/>
                <w:sz w:val="24"/>
                <w:szCs w:val="24"/>
              </w:rPr>
              <w:t xml:space="preserve">5%от </w:t>
            </w:r>
            <w:r w:rsidRPr="001D5C4D">
              <w:rPr>
                <w:rFonts w:ascii="Times New Roman" w:hAnsi="Times New Roman" w:cs="Times New Roman"/>
                <w:color w:val="000000"/>
                <w:w w:val="118"/>
                <w:sz w:val="24"/>
                <w:szCs w:val="24"/>
              </w:rPr>
              <w:t xml:space="preserve">ст-ти + </w:t>
            </w:r>
            <w:r w:rsidRPr="001D5C4D">
              <w:rPr>
                <w:rFonts w:ascii="Times New Roman" w:hAnsi="Times New Roman" w:cs="Times New Roman"/>
                <w:color w:val="000000"/>
                <w:spacing w:val="1"/>
                <w:w w:val="118"/>
                <w:sz w:val="24"/>
                <w:szCs w:val="24"/>
              </w:rPr>
              <w:t>залог</w:t>
            </w:r>
          </w:p>
        </w:tc>
      </w:tr>
      <w:tr w:rsidR="00D47BD9" w:rsidRPr="00E97EE9">
        <w:trPr>
          <w:trHeight w:val="998"/>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10. Прокат музыкальных инструментов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sz w:val="24"/>
                <w:szCs w:val="24"/>
              </w:rPr>
            </w:pPr>
            <w:r w:rsidRPr="001D5C4D">
              <w:rPr>
                <w:rFonts w:ascii="Times New Roman" w:hAnsi="Times New Roman" w:cs="Times New Roman"/>
                <w:color w:val="000000"/>
                <w:spacing w:val="-6"/>
                <w:w w:val="118"/>
                <w:sz w:val="24"/>
                <w:szCs w:val="24"/>
              </w:rPr>
              <w:t>1инструм.</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r w:rsidRPr="001D5C4D">
              <w:rPr>
                <w:rFonts w:ascii="Times New Roman" w:hAnsi="Times New Roman" w:cs="Times New Roman"/>
                <w:color w:val="000000"/>
                <w:spacing w:val="-7"/>
                <w:w w:val="118"/>
                <w:sz w:val="24"/>
                <w:szCs w:val="24"/>
              </w:rPr>
              <w:t>1 сутки</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sz w:val="24"/>
                <w:szCs w:val="24"/>
              </w:rPr>
            </w:pPr>
            <w:r w:rsidRPr="001D5C4D">
              <w:rPr>
                <w:rFonts w:ascii="Times New Roman" w:hAnsi="Times New Roman" w:cs="Times New Roman"/>
                <w:color w:val="000000"/>
                <w:spacing w:val="-2"/>
                <w:w w:val="118"/>
                <w:sz w:val="24"/>
                <w:szCs w:val="24"/>
              </w:rPr>
              <w:t xml:space="preserve">5% от </w:t>
            </w:r>
            <w:r w:rsidRPr="001D5C4D">
              <w:rPr>
                <w:rFonts w:ascii="Times New Roman" w:hAnsi="Times New Roman" w:cs="Times New Roman"/>
                <w:color w:val="000000"/>
                <w:spacing w:val="-1"/>
                <w:w w:val="118"/>
                <w:sz w:val="24"/>
                <w:szCs w:val="24"/>
              </w:rPr>
              <w:t xml:space="preserve">ст-ти + </w:t>
            </w:r>
            <w:r w:rsidRPr="001D5C4D">
              <w:rPr>
                <w:rFonts w:ascii="Times New Roman" w:hAnsi="Times New Roman" w:cs="Times New Roman"/>
                <w:color w:val="000000"/>
                <w:spacing w:val="1"/>
                <w:w w:val="118"/>
                <w:sz w:val="24"/>
                <w:szCs w:val="24"/>
              </w:rPr>
              <w:t>залог</w:t>
            </w:r>
          </w:p>
        </w:tc>
      </w:tr>
      <w:tr w:rsidR="00D47BD9" w:rsidRPr="00E97EE9">
        <w:trPr>
          <w:trHeight w:val="998"/>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11. Прокат аудио/видео аппаратуры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color w:val="000000"/>
                <w:spacing w:val="-6"/>
                <w:w w:val="118"/>
                <w:sz w:val="24"/>
                <w:szCs w:val="24"/>
              </w:rPr>
            </w:pPr>
            <w:r w:rsidRPr="001D5C4D">
              <w:rPr>
                <w:rFonts w:ascii="Times New Roman" w:hAnsi="Times New Roman" w:cs="Times New Roman"/>
                <w:color w:val="000000"/>
                <w:spacing w:val="-6"/>
                <w:w w:val="118"/>
                <w:sz w:val="24"/>
                <w:szCs w:val="24"/>
              </w:rPr>
              <w:t>комплект</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color w:val="000000"/>
                <w:spacing w:val="-7"/>
                <w:w w:val="118"/>
                <w:sz w:val="24"/>
                <w:szCs w:val="24"/>
              </w:rPr>
            </w:pPr>
            <w:r w:rsidRPr="001D5C4D">
              <w:rPr>
                <w:rFonts w:ascii="Times New Roman" w:hAnsi="Times New Roman" w:cs="Times New Roman"/>
                <w:color w:val="000000"/>
                <w:spacing w:val="-7"/>
                <w:w w:val="118"/>
                <w:sz w:val="24"/>
                <w:szCs w:val="24"/>
              </w:rPr>
              <w:t>1 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100,00</w:t>
            </w:r>
          </w:p>
        </w:tc>
      </w:tr>
      <w:tr w:rsidR="00D47BD9" w:rsidRPr="00E97EE9">
        <w:trPr>
          <w:trHeight w:val="998"/>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 xml:space="preserve">12. Аренда помещения </w:t>
            </w:r>
          </w:p>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 xml:space="preserve">       Аренда льготная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color w:val="000000"/>
                <w:spacing w:val="-6"/>
                <w:w w:val="118"/>
                <w:sz w:val="24"/>
                <w:szCs w:val="24"/>
              </w:rPr>
            </w:pPr>
            <w:r w:rsidRPr="001D5C4D">
              <w:rPr>
                <w:rFonts w:ascii="Times New Roman" w:hAnsi="Times New Roman" w:cs="Times New Roman"/>
                <w:color w:val="000000"/>
                <w:spacing w:val="-6"/>
                <w:w w:val="118"/>
                <w:sz w:val="24"/>
                <w:szCs w:val="24"/>
              </w:rPr>
              <w:t>1 час</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color w:val="000000"/>
                <w:spacing w:val="-7"/>
                <w:w w:val="118"/>
                <w:sz w:val="24"/>
                <w:szCs w:val="24"/>
              </w:rPr>
            </w:pPr>
            <w:r w:rsidRPr="001D5C4D">
              <w:rPr>
                <w:rFonts w:ascii="Times New Roman" w:hAnsi="Times New Roman" w:cs="Times New Roman"/>
                <w:color w:val="000000"/>
                <w:spacing w:val="-7"/>
                <w:w w:val="118"/>
                <w:sz w:val="24"/>
                <w:szCs w:val="24"/>
              </w:rPr>
              <w:t>1 час</w:t>
            </w:r>
          </w:p>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color w:val="000000"/>
                <w:spacing w:val="-7"/>
                <w:w w:val="118"/>
                <w:sz w:val="24"/>
                <w:szCs w:val="24"/>
              </w:rPr>
            </w:pPr>
            <w:r w:rsidRPr="001D5C4D">
              <w:rPr>
                <w:rFonts w:ascii="Times New Roman" w:hAnsi="Times New Roman" w:cs="Times New Roman"/>
                <w:color w:val="000000"/>
                <w:spacing w:val="-7"/>
                <w:w w:val="118"/>
                <w:sz w:val="24"/>
                <w:szCs w:val="24"/>
              </w:rPr>
              <w:t>1 час</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100,00</w:t>
            </w:r>
          </w:p>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50,00</w:t>
            </w:r>
          </w:p>
        </w:tc>
      </w:tr>
      <w:tr w:rsidR="00D47BD9" w:rsidRPr="00E97EE9">
        <w:trPr>
          <w:trHeight w:val="998"/>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34"/>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 xml:space="preserve">12. Занятие на тренажерах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color w:val="000000"/>
                <w:spacing w:val="-6"/>
                <w:w w:val="118"/>
                <w:sz w:val="24"/>
                <w:szCs w:val="24"/>
              </w:rPr>
            </w:pPr>
            <w:r w:rsidRPr="001D5C4D">
              <w:rPr>
                <w:rFonts w:ascii="Times New Roman" w:hAnsi="Times New Roman" w:cs="Times New Roman"/>
                <w:color w:val="000000"/>
                <w:spacing w:val="-6"/>
                <w:w w:val="118"/>
                <w:sz w:val="24"/>
                <w:szCs w:val="24"/>
              </w:rPr>
              <w:t>1 час</w:t>
            </w:r>
          </w:p>
          <w:p w:rsidR="00D47BD9" w:rsidRPr="001D5C4D" w:rsidRDefault="00D47BD9" w:rsidP="001D5C4D">
            <w:pPr>
              <w:widowControl w:val="0"/>
              <w:shd w:val="clear" w:color="auto" w:fill="FFFFFF"/>
              <w:autoSpaceDE w:val="0"/>
              <w:autoSpaceDN w:val="0"/>
              <w:adjustRightInd w:val="0"/>
              <w:spacing w:after="0" w:line="240" w:lineRule="auto"/>
              <w:ind w:left="24"/>
              <w:rPr>
                <w:rFonts w:ascii="Times New Roman" w:hAnsi="Times New Roman" w:cs="Times New Roman"/>
                <w:color w:val="000000"/>
                <w:spacing w:val="-6"/>
                <w:w w:val="118"/>
                <w:sz w:val="24"/>
                <w:szCs w:val="24"/>
              </w:rPr>
            </w:pPr>
            <w:r w:rsidRPr="001D5C4D">
              <w:rPr>
                <w:rFonts w:ascii="Times New Roman" w:hAnsi="Times New Roman" w:cs="Times New Roman"/>
                <w:color w:val="000000"/>
                <w:spacing w:val="-6"/>
                <w:w w:val="118"/>
                <w:sz w:val="24"/>
                <w:szCs w:val="24"/>
              </w:rPr>
              <w:t>1 месяц</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color w:val="000000"/>
                <w:spacing w:val="-7"/>
                <w:w w:val="118"/>
                <w:sz w:val="24"/>
                <w:szCs w:val="24"/>
              </w:rPr>
            </w:pPr>
            <w:r w:rsidRPr="001D5C4D">
              <w:rPr>
                <w:rFonts w:ascii="Times New Roman" w:hAnsi="Times New Roman" w:cs="Times New Roman"/>
                <w:color w:val="000000"/>
                <w:spacing w:val="-7"/>
                <w:w w:val="118"/>
                <w:sz w:val="24"/>
                <w:szCs w:val="24"/>
              </w:rPr>
              <w:t>1 час</w:t>
            </w:r>
          </w:p>
          <w:p w:rsidR="00D47BD9" w:rsidRPr="001D5C4D" w:rsidRDefault="00D47BD9" w:rsidP="001D5C4D">
            <w:pPr>
              <w:widowControl w:val="0"/>
              <w:shd w:val="clear" w:color="auto" w:fill="FFFFFF"/>
              <w:autoSpaceDE w:val="0"/>
              <w:autoSpaceDN w:val="0"/>
              <w:adjustRightInd w:val="0"/>
              <w:spacing w:after="0" w:line="240" w:lineRule="auto"/>
              <w:ind w:left="29"/>
              <w:rPr>
                <w:rFonts w:ascii="Times New Roman" w:hAnsi="Times New Roman" w:cs="Times New Roman"/>
                <w:color w:val="000000"/>
                <w:spacing w:val="-7"/>
                <w:w w:val="118"/>
                <w:sz w:val="24"/>
                <w:szCs w:val="24"/>
              </w:rPr>
            </w:pPr>
            <w:r w:rsidRPr="001D5C4D">
              <w:rPr>
                <w:rFonts w:ascii="Times New Roman" w:hAnsi="Times New Roman" w:cs="Times New Roman"/>
                <w:color w:val="000000"/>
                <w:spacing w:val="-7"/>
                <w:w w:val="118"/>
                <w:sz w:val="24"/>
                <w:szCs w:val="24"/>
              </w:rPr>
              <w:t>1 месяц</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10,00</w:t>
            </w:r>
          </w:p>
          <w:p w:rsidR="00D47BD9" w:rsidRPr="001D5C4D" w:rsidRDefault="00D47BD9" w:rsidP="001D5C4D">
            <w:pPr>
              <w:widowControl w:val="0"/>
              <w:shd w:val="clear" w:color="auto" w:fill="FFFFFF"/>
              <w:autoSpaceDE w:val="0"/>
              <w:autoSpaceDN w:val="0"/>
              <w:adjustRightInd w:val="0"/>
              <w:spacing w:after="0" w:line="322" w:lineRule="exact"/>
              <w:ind w:right="288"/>
              <w:rPr>
                <w:rFonts w:ascii="Times New Roman" w:hAnsi="Times New Roman" w:cs="Times New Roman"/>
                <w:color w:val="000000"/>
                <w:spacing w:val="-2"/>
                <w:w w:val="118"/>
                <w:sz w:val="24"/>
                <w:szCs w:val="24"/>
              </w:rPr>
            </w:pPr>
            <w:r w:rsidRPr="001D5C4D">
              <w:rPr>
                <w:rFonts w:ascii="Times New Roman" w:hAnsi="Times New Roman" w:cs="Times New Roman"/>
                <w:color w:val="000000"/>
                <w:spacing w:val="-2"/>
                <w:w w:val="118"/>
                <w:sz w:val="24"/>
                <w:szCs w:val="24"/>
              </w:rPr>
              <w:t>50-100</w:t>
            </w:r>
          </w:p>
        </w:tc>
      </w:tr>
    </w:tbl>
    <w:p w:rsidR="00D47BD9" w:rsidRDefault="00D47BD9" w:rsidP="001D5C4D">
      <w:pPr>
        <w:autoSpaceDE w:val="0"/>
        <w:autoSpaceDN w:val="0"/>
        <w:adjustRightInd w:val="0"/>
        <w:spacing w:after="0" w:line="240" w:lineRule="auto"/>
        <w:jc w:val="center"/>
        <w:rPr>
          <w:rFonts w:ascii="Times New Roman" w:hAnsi="Times New Roman" w:cs="Times New Roman"/>
          <w:sz w:val="24"/>
          <w:szCs w:val="24"/>
        </w:rPr>
      </w:pPr>
    </w:p>
    <w:p w:rsidR="00D47BD9" w:rsidRPr="001D5C4D" w:rsidRDefault="00D47BD9" w:rsidP="001D5C4D">
      <w:pPr>
        <w:autoSpaceDE w:val="0"/>
        <w:autoSpaceDN w:val="0"/>
        <w:adjustRightInd w:val="0"/>
        <w:spacing w:after="0" w:line="240" w:lineRule="auto"/>
        <w:jc w:val="center"/>
        <w:rPr>
          <w:rFonts w:ascii="Times New Roman" w:hAnsi="Times New Roman" w:cs="Times New Roman"/>
          <w:sz w:val="24"/>
          <w:szCs w:val="24"/>
        </w:rPr>
      </w:pPr>
    </w:p>
    <w:tbl>
      <w:tblPr>
        <w:tblW w:w="9648" w:type="dxa"/>
        <w:tblInd w:w="2" w:type="dxa"/>
        <w:tblBorders>
          <w:top w:val="single" w:sz="4" w:space="0" w:color="auto"/>
          <w:left w:val="single" w:sz="4" w:space="0" w:color="auto"/>
          <w:bottom w:val="single" w:sz="4" w:space="0" w:color="auto"/>
          <w:right w:val="single" w:sz="4" w:space="0" w:color="auto"/>
        </w:tblBorders>
        <w:tblLook w:val="0000"/>
      </w:tblPr>
      <w:tblGrid>
        <w:gridCol w:w="3190"/>
        <w:gridCol w:w="3190"/>
        <w:gridCol w:w="3191"/>
        <w:gridCol w:w="77"/>
      </w:tblGrid>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b/>
                <w:bCs/>
                <w:sz w:val="24"/>
                <w:szCs w:val="24"/>
              </w:rPr>
            </w:pPr>
            <w:r w:rsidRPr="001D5C4D">
              <w:rPr>
                <w:rFonts w:ascii="Times New Roman" w:hAnsi="Times New Roman" w:cs="Times New Roman"/>
                <w:b/>
                <w:bCs/>
                <w:sz w:val="24"/>
                <w:szCs w:val="24"/>
              </w:rPr>
              <w:t xml:space="preserve"> Б)     ВИДЫ УСЛУГ</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b/>
                <w:bCs/>
                <w:sz w:val="24"/>
                <w:szCs w:val="24"/>
              </w:rPr>
            </w:pPr>
            <w:r w:rsidRPr="001D5C4D">
              <w:rPr>
                <w:rFonts w:ascii="Times New Roman" w:hAnsi="Times New Roman" w:cs="Times New Roman"/>
                <w:b/>
                <w:bCs/>
                <w:sz w:val="24"/>
                <w:szCs w:val="24"/>
              </w:rPr>
              <w:t>Ед. измерения</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b/>
                <w:bCs/>
                <w:sz w:val="24"/>
                <w:szCs w:val="24"/>
              </w:rPr>
            </w:pPr>
            <w:r w:rsidRPr="001D5C4D">
              <w:rPr>
                <w:rFonts w:ascii="Times New Roman" w:hAnsi="Times New Roman" w:cs="Times New Roman"/>
                <w:b/>
                <w:bCs/>
                <w:sz w:val="24"/>
                <w:szCs w:val="24"/>
              </w:rPr>
              <w:t>Цена за единицу измерения</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Ксерокопирование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-лист формата А4</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 стр.</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-двухстороннее копирование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10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-копирование иллюстраций, картинок с книг, журналов</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Распечатка документа на принтере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1стр</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Запись данных из электронных баз данных:</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-за документ объемом до 100 КБ;</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-за документ объемом более 100 Кб</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1кб</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1кб</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3 руб.</w:t>
            </w: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Набор текста на компьютере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 машинописная стр.</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10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Сканирование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1стр</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Поиск информации в сети Интернет</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 час</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30 руб.</w:t>
            </w:r>
          </w:p>
        </w:tc>
      </w:tr>
      <w:tr w:rsidR="00D47BD9" w:rsidRPr="00E97EE9">
        <w:trPr>
          <w:gridAfter w:val="1"/>
          <w:wAfter w:w="77" w:type="dxa"/>
        </w:trPr>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Распечатка информации по результатам поиска на бумажный носитель</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 стр.</w:t>
            </w:r>
          </w:p>
        </w:tc>
        <w:tc>
          <w:tcPr>
            <w:tcW w:w="3191" w:type="dxa"/>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руб.</w:t>
            </w:r>
          </w:p>
        </w:tc>
      </w:tr>
      <w:tr w:rsidR="00D47BD9" w:rsidRPr="00E97EE9">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Запись библиографической или полнотекстовой информации на дискету</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до 1,38 Мб</w:t>
            </w:r>
          </w:p>
        </w:tc>
        <w:tc>
          <w:tcPr>
            <w:tcW w:w="3268" w:type="dxa"/>
            <w:gridSpan w:val="2"/>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p>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10,00 руб.</w:t>
            </w:r>
          </w:p>
        </w:tc>
      </w:tr>
      <w:tr w:rsidR="00D47BD9" w:rsidRPr="00E97EE9">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Запись документа на </w:t>
            </w:r>
            <w:r w:rsidRPr="001D5C4D">
              <w:rPr>
                <w:rFonts w:ascii="Times New Roman" w:hAnsi="Times New Roman" w:cs="Times New Roman"/>
                <w:sz w:val="24"/>
                <w:szCs w:val="24"/>
                <w:lang w:val="en-US"/>
              </w:rPr>
              <w:t>CD</w:t>
            </w:r>
            <w:r w:rsidRPr="001D5C4D">
              <w:rPr>
                <w:rFonts w:ascii="Times New Roman" w:hAnsi="Times New Roman" w:cs="Times New Roman"/>
                <w:sz w:val="24"/>
                <w:szCs w:val="24"/>
              </w:rPr>
              <w:t xml:space="preserve"> без стоимости диска</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1 шт.</w:t>
            </w:r>
          </w:p>
        </w:tc>
        <w:tc>
          <w:tcPr>
            <w:tcW w:w="3268" w:type="dxa"/>
            <w:gridSpan w:val="2"/>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20, 00 руб. </w:t>
            </w:r>
          </w:p>
        </w:tc>
      </w:tr>
      <w:tr w:rsidR="00D47BD9" w:rsidRPr="00E97EE9">
        <w:tc>
          <w:tcPr>
            <w:tcW w:w="3190" w:type="dxa"/>
            <w:tcBorders>
              <w:top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Сканирование</w:t>
            </w:r>
          </w:p>
        </w:tc>
        <w:tc>
          <w:tcPr>
            <w:tcW w:w="3190" w:type="dxa"/>
            <w:tcBorders>
              <w:top w:val="single" w:sz="4" w:space="0" w:color="auto"/>
              <w:left w:val="single" w:sz="4" w:space="0" w:color="auto"/>
              <w:bottom w:val="single" w:sz="4" w:space="0" w:color="auto"/>
              <w:right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 xml:space="preserve">1 сторона / страница </w:t>
            </w:r>
            <w:r w:rsidRPr="001D5C4D">
              <w:rPr>
                <w:rFonts w:ascii="Times New Roman" w:hAnsi="Times New Roman" w:cs="Times New Roman"/>
                <w:sz w:val="24"/>
                <w:szCs w:val="24"/>
              </w:rPr>
              <w:br/>
              <w:t>+ форматирование и печать</w:t>
            </w:r>
          </w:p>
        </w:tc>
        <w:tc>
          <w:tcPr>
            <w:tcW w:w="3268" w:type="dxa"/>
            <w:gridSpan w:val="2"/>
            <w:tcBorders>
              <w:top w:val="single" w:sz="4" w:space="0" w:color="auto"/>
              <w:left w:val="single" w:sz="4" w:space="0" w:color="auto"/>
              <w:bottom w:val="single" w:sz="4" w:space="0" w:color="auto"/>
            </w:tcBorders>
          </w:tcPr>
          <w:p w:rsidR="00D47BD9" w:rsidRPr="001D5C4D" w:rsidRDefault="00D47BD9" w:rsidP="001D5C4D">
            <w:pPr>
              <w:widowControl w:val="0"/>
              <w:autoSpaceDE w:val="0"/>
              <w:autoSpaceDN w:val="0"/>
              <w:adjustRightInd w:val="0"/>
              <w:spacing w:after="0" w:line="240" w:lineRule="auto"/>
              <w:rPr>
                <w:rFonts w:ascii="Times New Roman" w:hAnsi="Times New Roman" w:cs="Times New Roman"/>
                <w:sz w:val="24"/>
                <w:szCs w:val="24"/>
              </w:rPr>
            </w:pPr>
            <w:r w:rsidRPr="001D5C4D">
              <w:rPr>
                <w:rFonts w:ascii="Times New Roman" w:hAnsi="Times New Roman" w:cs="Times New Roman"/>
                <w:sz w:val="24"/>
                <w:szCs w:val="24"/>
              </w:rPr>
              <w:t>5, 00 руб.</w:t>
            </w:r>
            <w:r w:rsidRPr="001D5C4D">
              <w:rPr>
                <w:rFonts w:ascii="Times New Roman" w:hAnsi="Times New Roman" w:cs="Times New Roman"/>
                <w:sz w:val="24"/>
                <w:szCs w:val="24"/>
              </w:rPr>
              <w:br/>
            </w:r>
            <w:r w:rsidRPr="001D5C4D">
              <w:rPr>
                <w:rFonts w:ascii="Times New Roman" w:hAnsi="Times New Roman" w:cs="Times New Roman"/>
                <w:sz w:val="24"/>
                <w:szCs w:val="24"/>
              </w:rPr>
              <w:br/>
              <w:t>15, 00 руб.</w:t>
            </w:r>
          </w:p>
        </w:tc>
      </w:tr>
    </w:tbl>
    <w:p w:rsidR="00D47BD9" w:rsidRPr="001D5C4D" w:rsidRDefault="00D47BD9" w:rsidP="001D5C4D">
      <w:pPr>
        <w:widowControl w:val="0"/>
        <w:tabs>
          <w:tab w:val="left" w:pos="2314"/>
        </w:tabs>
        <w:autoSpaceDE w:val="0"/>
        <w:autoSpaceDN w:val="0"/>
        <w:adjustRightInd w:val="0"/>
        <w:spacing w:after="312" w:line="1" w:lineRule="exact"/>
        <w:rPr>
          <w:rFonts w:ascii="Times New Roman" w:hAnsi="Times New Roman" w:cs="Times New Roman"/>
          <w:sz w:val="24"/>
          <w:szCs w:val="24"/>
        </w:rPr>
      </w:pPr>
      <w:r w:rsidRPr="001D5C4D">
        <w:rPr>
          <w:rFonts w:ascii="Times New Roman" w:hAnsi="Times New Roman" w:cs="Times New Roman"/>
          <w:sz w:val="24"/>
          <w:szCs w:val="24"/>
        </w:rPr>
        <w:tab/>
      </w:r>
    </w:p>
    <w:p w:rsidR="00D47BD9" w:rsidRDefault="00D47BD9"/>
    <w:sectPr w:rsidR="00D47BD9" w:rsidSect="005B7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C4D"/>
    <w:rsid w:val="00050E51"/>
    <w:rsid w:val="001D5C4D"/>
    <w:rsid w:val="00536F3B"/>
    <w:rsid w:val="005B7ABA"/>
    <w:rsid w:val="00647344"/>
    <w:rsid w:val="00D47BD9"/>
    <w:rsid w:val="00DB4320"/>
    <w:rsid w:val="00E97E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B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5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2816</Words>
  <Characters>16054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Тис</dc:creator>
  <cp:keywords/>
  <dc:description/>
  <cp:lastModifiedBy>Ключи</cp:lastModifiedBy>
  <cp:revision>3</cp:revision>
  <dcterms:created xsi:type="dcterms:W3CDTF">2006-12-31T18:19:00Z</dcterms:created>
  <dcterms:modified xsi:type="dcterms:W3CDTF">2014-11-07T05:51:00Z</dcterms:modified>
</cp:coreProperties>
</file>