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8A3" w:rsidRPr="00B458A3" w:rsidRDefault="00B458A3" w:rsidP="00B458A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8A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000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8A3" w:rsidRPr="00B458A3" w:rsidRDefault="00B458A3" w:rsidP="00B458A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8A3" w:rsidRPr="00B458A3" w:rsidRDefault="00B458A3" w:rsidP="00B458A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8A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458A3" w:rsidRPr="00B458A3" w:rsidRDefault="00B458A3" w:rsidP="00B458A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8A3">
        <w:rPr>
          <w:rFonts w:ascii="Times New Roman" w:hAnsi="Times New Roman" w:cs="Times New Roman"/>
          <w:b/>
          <w:sz w:val="28"/>
          <w:szCs w:val="28"/>
        </w:rPr>
        <w:t>КЛЮЧЕВСКОГО СЕЛЬСКОГО  ПОСЕЛЕНИЯ</w:t>
      </w:r>
    </w:p>
    <w:p w:rsidR="00B458A3" w:rsidRPr="00B458A3" w:rsidRDefault="00B458A3" w:rsidP="00B458A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8A3">
        <w:rPr>
          <w:rFonts w:ascii="Times New Roman" w:hAnsi="Times New Roman" w:cs="Times New Roman"/>
          <w:b/>
          <w:sz w:val="28"/>
          <w:szCs w:val="28"/>
        </w:rPr>
        <w:t>СУКСУНСКОГО МУНИЦИПАЛЬНОГО РАЙОНА</w:t>
      </w:r>
    </w:p>
    <w:p w:rsidR="00B458A3" w:rsidRPr="00B458A3" w:rsidRDefault="00B458A3" w:rsidP="00B458A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8A3">
        <w:rPr>
          <w:rFonts w:ascii="Times New Roman" w:hAnsi="Times New Roman" w:cs="Times New Roman"/>
          <w:b/>
          <w:sz w:val="28"/>
          <w:szCs w:val="28"/>
        </w:rPr>
        <w:t>ПЕРМСКОГО   КРАЯ</w:t>
      </w:r>
    </w:p>
    <w:p w:rsidR="00B458A3" w:rsidRPr="00B458A3" w:rsidRDefault="00B458A3" w:rsidP="00B458A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8A3" w:rsidRPr="00B458A3" w:rsidRDefault="00B458A3" w:rsidP="00B458A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8A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458A3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B458A3" w:rsidRPr="00B458A3" w:rsidRDefault="00B458A3" w:rsidP="00B458A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8A3" w:rsidRPr="00B458A3" w:rsidRDefault="001C1A58" w:rsidP="00B458A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group id="_x0000_s1026" style="position:absolute;left:0;text-align:left;margin-left:49.9pt;margin-top:.35pt;width:399.7pt;height:17pt;z-index:251660288" coordorigin="2403,4017" coordsize="7994,3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403;top:4017;width:1984;height:340" filled="f" stroked="f">
              <v:textbox style="mso-next-textbox:#_x0000_s1027" inset="0,0,0,0">
                <w:txbxContent>
                  <w:p w:rsidR="00B458A3" w:rsidRDefault="00B60B92" w:rsidP="00B458A3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18.</w:t>
                    </w:r>
                    <w:r w:rsidR="00B458A3">
                      <w:rPr>
                        <w:sz w:val="28"/>
                        <w:szCs w:val="28"/>
                      </w:rPr>
                      <w:t>11.2016</w:t>
                    </w:r>
                  </w:p>
                </w:txbxContent>
              </v:textbox>
            </v:shape>
            <v:shape id="_x0000_s1028" type="#_x0000_t202" style="position:absolute;left:8413;top:4017;width:1984;height:340" filled="f" stroked="f">
              <v:textbox style="mso-next-textbox:#_x0000_s1028" inset="0,0,0,0">
                <w:txbxContent>
                  <w:p w:rsidR="00B458A3" w:rsidRPr="00B60B92" w:rsidRDefault="00B458A3" w:rsidP="00B458A3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t xml:space="preserve">     </w:t>
                    </w:r>
                    <w:r w:rsidR="00B60B92" w:rsidRPr="00B60B9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278</w:t>
                    </w:r>
                  </w:p>
                </w:txbxContent>
              </v:textbox>
            </v:shape>
          </v:group>
        </w:pict>
      </w:r>
      <w:r w:rsidR="00B458A3" w:rsidRPr="00B458A3">
        <w:rPr>
          <w:rFonts w:ascii="Times New Roman" w:hAnsi="Times New Roman" w:cs="Times New Roman"/>
          <w:b/>
          <w:sz w:val="28"/>
          <w:szCs w:val="28"/>
        </w:rPr>
        <w:t>______________</w:t>
      </w:r>
      <w:r w:rsidR="00B458A3" w:rsidRPr="00B458A3">
        <w:rPr>
          <w:rFonts w:ascii="Times New Roman" w:hAnsi="Times New Roman" w:cs="Times New Roman"/>
          <w:b/>
          <w:sz w:val="28"/>
          <w:szCs w:val="28"/>
        </w:rPr>
        <w:tab/>
      </w:r>
      <w:r w:rsidR="00B458A3" w:rsidRPr="00B458A3">
        <w:rPr>
          <w:rFonts w:ascii="Times New Roman" w:hAnsi="Times New Roman" w:cs="Times New Roman"/>
          <w:b/>
          <w:sz w:val="28"/>
          <w:szCs w:val="28"/>
        </w:rPr>
        <w:tab/>
      </w:r>
      <w:r w:rsidR="00B458A3" w:rsidRPr="00B458A3">
        <w:rPr>
          <w:rFonts w:ascii="Times New Roman" w:hAnsi="Times New Roman" w:cs="Times New Roman"/>
          <w:b/>
          <w:sz w:val="28"/>
          <w:szCs w:val="28"/>
        </w:rPr>
        <w:tab/>
      </w:r>
      <w:r w:rsidR="00B458A3" w:rsidRPr="00B458A3">
        <w:rPr>
          <w:rFonts w:ascii="Times New Roman" w:hAnsi="Times New Roman" w:cs="Times New Roman"/>
          <w:b/>
          <w:sz w:val="28"/>
          <w:szCs w:val="28"/>
        </w:rPr>
        <w:tab/>
      </w:r>
      <w:r w:rsidR="00B458A3" w:rsidRPr="00B458A3">
        <w:rPr>
          <w:rFonts w:ascii="Times New Roman" w:hAnsi="Times New Roman" w:cs="Times New Roman"/>
          <w:b/>
          <w:sz w:val="28"/>
          <w:szCs w:val="28"/>
        </w:rPr>
        <w:tab/>
      </w:r>
      <w:r w:rsidR="00B458A3" w:rsidRPr="00B458A3">
        <w:rPr>
          <w:rFonts w:ascii="Times New Roman" w:hAnsi="Times New Roman" w:cs="Times New Roman"/>
          <w:b/>
          <w:sz w:val="28"/>
          <w:szCs w:val="28"/>
        </w:rPr>
        <w:tab/>
        <w:t>№ ______________</w:t>
      </w:r>
    </w:p>
    <w:p w:rsidR="00B458A3" w:rsidRDefault="00B458A3" w:rsidP="00B458A3">
      <w:pPr>
        <w:jc w:val="center"/>
        <w:rPr>
          <w:b/>
          <w:sz w:val="28"/>
        </w:rPr>
      </w:pPr>
    </w:p>
    <w:p w:rsidR="00F426BA" w:rsidRDefault="00B458A3" w:rsidP="00B458A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458A3">
        <w:rPr>
          <w:rFonts w:ascii="Times New Roman" w:hAnsi="Times New Roman" w:cs="Times New Roman"/>
          <w:b/>
          <w:sz w:val="24"/>
          <w:szCs w:val="24"/>
        </w:rPr>
        <w:t>О внесении изменений в</w:t>
      </w:r>
      <w:r w:rsidR="00F426BA">
        <w:rPr>
          <w:rFonts w:ascii="Times New Roman" w:hAnsi="Times New Roman" w:cs="Times New Roman"/>
          <w:b/>
          <w:sz w:val="24"/>
          <w:szCs w:val="24"/>
        </w:rPr>
        <w:t xml:space="preserve"> состав комиссии</w:t>
      </w:r>
    </w:p>
    <w:p w:rsidR="00F426BA" w:rsidRDefault="00B458A3" w:rsidP="00B458A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458A3">
        <w:rPr>
          <w:rFonts w:ascii="Times New Roman" w:hAnsi="Times New Roman" w:cs="Times New Roman"/>
          <w:b/>
          <w:sz w:val="24"/>
          <w:szCs w:val="24"/>
        </w:rPr>
        <w:t>по соблюдению требований</w:t>
      </w:r>
      <w:r w:rsidR="00F426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B458A3">
        <w:rPr>
          <w:rFonts w:ascii="Times New Roman" w:hAnsi="Times New Roman" w:cs="Times New Roman"/>
          <w:b/>
          <w:sz w:val="24"/>
          <w:szCs w:val="24"/>
        </w:rPr>
        <w:t xml:space="preserve"> служебному </w:t>
      </w:r>
    </w:p>
    <w:p w:rsidR="00F426BA" w:rsidRDefault="00B458A3" w:rsidP="00B458A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458A3">
        <w:rPr>
          <w:rFonts w:ascii="Times New Roman" w:hAnsi="Times New Roman" w:cs="Times New Roman"/>
          <w:b/>
          <w:sz w:val="24"/>
          <w:szCs w:val="24"/>
        </w:rPr>
        <w:t>поведению муниципальных</w:t>
      </w:r>
      <w:r w:rsidR="00F426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458A3">
        <w:rPr>
          <w:rFonts w:ascii="Times New Roman" w:hAnsi="Times New Roman" w:cs="Times New Roman"/>
          <w:b/>
          <w:sz w:val="24"/>
          <w:szCs w:val="24"/>
        </w:rPr>
        <w:t>лужащих администрации</w:t>
      </w:r>
    </w:p>
    <w:p w:rsidR="00B458A3" w:rsidRPr="00B458A3" w:rsidRDefault="00B458A3" w:rsidP="00B458A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458A3">
        <w:rPr>
          <w:rFonts w:ascii="Times New Roman" w:hAnsi="Times New Roman" w:cs="Times New Roman"/>
          <w:b/>
          <w:sz w:val="24"/>
          <w:szCs w:val="24"/>
        </w:rPr>
        <w:t xml:space="preserve"> Ключевского</w:t>
      </w:r>
      <w:r w:rsidR="00F426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458A3">
        <w:rPr>
          <w:rFonts w:ascii="Times New Roman" w:hAnsi="Times New Roman" w:cs="Times New Roman"/>
          <w:b/>
          <w:sz w:val="24"/>
          <w:szCs w:val="24"/>
        </w:rPr>
        <w:t>ельского поселения и урегулированию</w:t>
      </w:r>
    </w:p>
    <w:p w:rsidR="004C5B43" w:rsidRPr="00B458A3" w:rsidRDefault="00B458A3" w:rsidP="00B458A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B458A3">
        <w:rPr>
          <w:rFonts w:ascii="Times New Roman" w:hAnsi="Times New Roman" w:cs="Times New Roman"/>
          <w:b/>
          <w:sz w:val="24"/>
          <w:szCs w:val="24"/>
        </w:rPr>
        <w:t>онфликта интересов, утв. постановлением</w:t>
      </w:r>
    </w:p>
    <w:p w:rsidR="00B458A3" w:rsidRPr="00B458A3" w:rsidRDefault="00B458A3" w:rsidP="00B458A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458A3">
        <w:rPr>
          <w:rFonts w:ascii="Times New Roman" w:hAnsi="Times New Roman" w:cs="Times New Roman"/>
          <w:b/>
          <w:sz w:val="24"/>
          <w:szCs w:val="24"/>
        </w:rPr>
        <w:t>№ 477 от 04.12.2014г «Об утверждении положения</w:t>
      </w:r>
    </w:p>
    <w:p w:rsidR="00B458A3" w:rsidRPr="00B458A3" w:rsidRDefault="00B458A3" w:rsidP="00B458A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B458A3">
        <w:rPr>
          <w:rFonts w:ascii="Times New Roman" w:hAnsi="Times New Roman" w:cs="Times New Roman"/>
          <w:b/>
          <w:sz w:val="24"/>
          <w:szCs w:val="24"/>
        </w:rPr>
        <w:t xml:space="preserve"> комиссии по соблюдению требований</w:t>
      </w:r>
    </w:p>
    <w:p w:rsidR="00B458A3" w:rsidRPr="00B458A3" w:rsidRDefault="00B458A3" w:rsidP="00B458A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B458A3">
        <w:rPr>
          <w:rFonts w:ascii="Times New Roman" w:hAnsi="Times New Roman" w:cs="Times New Roman"/>
          <w:b/>
          <w:sz w:val="24"/>
          <w:szCs w:val="24"/>
        </w:rPr>
        <w:t xml:space="preserve"> служебному поведению </w:t>
      </w:r>
      <w:proofErr w:type="gramStart"/>
      <w:r w:rsidRPr="00B458A3">
        <w:rPr>
          <w:rFonts w:ascii="Times New Roman" w:hAnsi="Times New Roman" w:cs="Times New Roman"/>
          <w:b/>
          <w:sz w:val="24"/>
          <w:szCs w:val="24"/>
        </w:rPr>
        <w:t>муниципальных</w:t>
      </w:r>
      <w:proofErr w:type="gramEnd"/>
    </w:p>
    <w:p w:rsidR="00B458A3" w:rsidRPr="00B458A3" w:rsidRDefault="00B458A3" w:rsidP="00B458A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458A3">
        <w:rPr>
          <w:rFonts w:ascii="Times New Roman" w:hAnsi="Times New Roman" w:cs="Times New Roman"/>
          <w:b/>
          <w:sz w:val="24"/>
          <w:szCs w:val="24"/>
        </w:rPr>
        <w:t>лужащих администрации Ключевского</w:t>
      </w:r>
    </w:p>
    <w:p w:rsidR="00B458A3" w:rsidRPr="00B458A3" w:rsidRDefault="00B458A3" w:rsidP="00B458A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458A3">
        <w:rPr>
          <w:rFonts w:ascii="Times New Roman" w:hAnsi="Times New Roman" w:cs="Times New Roman"/>
          <w:b/>
          <w:sz w:val="24"/>
          <w:szCs w:val="24"/>
        </w:rPr>
        <w:t>ельского поселения и урегулированию</w:t>
      </w:r>
    </w:p>
    <w:p w:rsidR="00B458A3" w:rsidRDefault="00B458A3" w:rsidP="00B458A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B458A3">
        <w:rPr>
          <w:rFonts w:ascii="Times New Roman" w:hAnsi="Times New Roman" w:cs="Times New Roman"/>
          <w:b/>
          <w:sz w:val="24"/>
          <w:szCs w:val="24"/>
        </w:rPr>
        <w:t>онфликта интересов»</w:t>
      </w:r>
    </w:p>
    <w:p w:rsidR="00B458A3" w:rsidRDefault="00B458A3" w:rsidP="00B458A3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B458A3" w:rsidRPr="00F426BA" w:rsidRDefault="00B458A3" w:rsidP="00B458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426BA">
        <w:rPr>
          <w:rFonts w:ascii="Times New Roman" w:hAnsi="Times New Roman" w:cs="Times New Roman"/>
          <w:sz w:val="24"/>
          <w:szCs w:val="24"/>
        </w:rPr>
        <w:t xml:space="preserve">В связи с перестановкой кадров в администрации Ключевского сельского поселения, </w:t>
      </w:r>
    </w:p>
    <w:p w:rsidR="00B458A3" w:rsidRPr="00F426BA" w:rsidRDefault="00B458A3" w:rsidP="00B458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458A3" w:rsidRPr="00F426BA" w:rsidRDefault="00B458A3" w:rsidP="00B458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426BA">
        <w:rPr>
          <w:rFonts w:ascii="Times New Roman" w:hAnsi="Times New Roman" w:cs="Times New Roman"/>
          <w:sz w:val="24"/>
          <w:szCs w:val="24"/>
        </w:rPr>
        <w:t>Администрация ПОСТАНОВЛЯЕТ:</w:t>
      </w:r>
    </w:p>
    <w:p w:rsidR="00B458A3" w:rsidRPr="00F426BA" w:rsidRDefault="00B458A3" w:rsidP="00B458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426BA" w:rsidRPr="00F426BA" w:rsidRDefault="00F426BA" w:rsidP="00F426B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6BA">
        <w:rPr>
          <w:rFonts w:ascii="Times New Roman" w:hAnsi="Times New Roman" w:cs="Times New Roman"/>
          <w:sz w:val="24"/>
          <w:szCs w:val="24"/>
        </w:rPr>
        <w:t xml:space="preserve">Утвердить новый состав </w:t>
      </w:r>
      <w:r w:rsidR="00B458A3" w:rsidRPr="00F426BA">
        <w:rPr>
          <w:rFonts w:ascii="Times New Roman" w:hAnsi="Times New Roman" w:cs="Times New Roman"/>
          <w:sz w:val="24"/>
          <w:szCs w:val="24"/>
        </w:rPr>
        <w:t xml:space="preserve">комиссии по соблюдению требований к служебному поведению муниципальных служащих администрации Ключевского сельского поселения и урегулированию конфликта интересов, </w:t>
      </w:r>
    </w:p>
    <w:p w:rsidR="00F426BA" w:rsidRPr="00F426BA" w:rsidRDefault="00F426BA" w:rsidP="00B458A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8A3" w:rsidRPr="00B60B92" w:rsidRDefault="00F426BA" w:rsidP="00B458A3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B92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F426BA" w:rsidRPr="00F426BA" w:rsidRDefault="00F426BA" w:rsidP="00B458A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6BA">
        <w:rPr>
          <w:rFonts w:ascii="Times New Roman" w:hAnsi="Times New Roman" w:cs="Times New Roman"/>
          <w:sz w:val="24"/>
          <w:szCs w:val="24"/>
        </w:rPr>
        <w:t>Глава администрации Ключевского сельского поселения</w:t>
      </w:r>
    </w:p>
    <w:p w:rsidR="00B60B92" w:rsidRDefault="00B60B92" w:rsidP="00B458A3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6BA" w:rsidRPr="00B60B92" w:rsidRDefault="00F426BA" w:rsidP="00B458A3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B92">
        <w:rPr>
          <w:rFonts w:ascii="Times New Roman" w:hAnsi="Times New Roman" w:cs="Times New Roman"/>
          <w:b/>
          <w:sz w:val="24"/>
          <w:szCs w:val="24"/>
        </w:rPr>
        <w:t>Заместитель председателя:</w:t>
      </w:r>
    </w:p>
    <w:p w:rsidR="00F426BA" w:rsidRPr="00F426BA" w:rsidRDefault="00F426BA" w:rsidP="00B458A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6BA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B60B92" w:rsidRDefault="00B60B92" w:rsidP="00B458A3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6BA" w:rsidRPr="00B60B92" w:rsidRDefault="00F426BA" w:rsidP="00B458A3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B92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</w:p>
    <w:p w:rsidR="00F426BA" w:rsidRPr="00F426BA" w:rsidRDefault="00F426BA" w:rsidP="00B458A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6BA">
        <w:rPr>
          <w:rFonts w:ascii="Times New Roman" w:hAnsi="Times New Roman" w:cs="Times New Roman"/>
          <w:sz w:val="24"/>
          <w:szCs w:val="24"/>
        </w:rPr>
        <w:t>Заведующая отделом делопроизводства и кадров</w:t>
      </w:r>
    </w:p>
    <w:p w:rsidR="00B60B92" w:rsidRDefault="00B60B92" w:rsidP="00B458A3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6BA" w:rsidRPr="00B60B92" w:rsidRDefault="00F426BA" w:rsidP="00B458A3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B92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F426BA" w:rsidRPr="00F426BA" w:rsidRDefault="00B60B92" w:rsidP="00B458A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Юрист </w:t>
      </w:r>
    </w:p>
    <w:p w:rsidR="00F426BA" w:rsidRPr="00F426BA" w:rsidRDefault="00F426BA" w:rsidP="00B458A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6BA">
        <w:rPr>
          <w:rFonts w:ascii="Times New Roman" w:hAnsi="Times New Roman" w:cs="Times New Roman"/>
          <w:sz w:val="24"/>
          <w:szCs w:val="24"/>
        </w:rPr>
        <w:t>Независимый эксперт</w:t>
      </w:r>
    </w:p>
    <w:p w:rsidR="00F426BA" w:rsidRDefault="00F426BA" w:rsidP="00B458A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6BA">
        <w:rPr>
          <w:rFonts w:ascii="Times New Roman" w:hAnsi="Times New Roman" w:cs="Times New Roman"/>
          <w:sz w:val="24"/>
          <w:szCs w:val="24"/>
        </w:rPr>
        <w:t>Независимый эксперт</w:t>
      </w:r>
    </w:p>
    <w:p w:rsidR="00F426BA" w:rsidRDefault="00F426BA" w:rsidP="00F426B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92761" w:rsidRDefault="00A92761" w:rsidP="00F426B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426BA" w:rsidRDefault="00F426BA" w:rsidP="00F426B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2761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А.П. Малафеев</w:t>
      </w:r>
    </w:p>
    <w:p w:rsidR="00B60B92" w:rsidRDefault="00B60B92" w:rsidP="00F426B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B60B92" w:rsidSect="00B60B9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5622C"/>
    <w:multiLevelType w:val="hybridMultilevel"/>
    <w:tmpl w:val="618EFAAE"/>
    <w:lvl w:ilvl="0" w:tplc="0B7CD1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58A3"/>
    <w:rsid w:val="001763BC"/>
    <w:rsid w:val="001C1A58"/>
    <w:rsid w:val="004C5B43"/>
    <w:rsid w:val="005913E6"/>
    <w:rsid w:val="007870E7"/>
    <w:rsid w:val="007D228C"/>
    <w:rsid w:val="008202D2"/>
    <w:rsid w:val="00A92761"/>
    <w:rsid w:val="00B458A3"/>
    <w:rsid w:val="00B60B92"/>
    <w:rsid w:val="00F4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458A3"/>
    <w:pPr>
      <w:framePr w:w="9923" w:h="4139" w:wrap="auto" w:vAnchor="page" w:hAnchor="margin" w:x="1" w:y="364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45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8A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458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Aдминистрация</dc:creator>
  <cp:keywords/>
  <dc:description/>
  <cp:lastModifiedBy>Щербинина Светлана Юрьевна</cp:lastModifiedBy>
  <cp:revision>2</cp:revision>
  <cp:lastPrinted>2016-11-18T03:58:00Z</cp:lastPrinted>
  <dcterms:created xsi:type="dcterms:W3CDTF">2016-11-21T05:53:00Z</dcterms:created>
  <dcterms:modified xsi:type="dcterms:W3CDTF">2016-11-21T05:53:00Z</dcterms:modified>
</cp:coreProperties>
</file>