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F5103C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</w:t>
      </w:r>
    </w:p>
    <w:p w:rsidR="00F5103C" w:rsidRDefault="00B75DCF" w:rsidP="00830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отчетности</w:t>
      </w:r>
      <w:r w:rsidR="00F5103C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главного администратора </w:t>
      </w:r>
      <w:proofErr w:type="gramStart"/>
      <w:r w:rsidRPr="00B75DCF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F5103C" w:rsidRDefault="00B75DCF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910BCC">
        <w:rPr>
          <w:rFonts w:ascii="Times New Roman" w:hAnsi="Times New Roman"/>
          <w:b/>
          <w:sz w:val="28"/>
          <w:szCs w:val="28"/>
        </w:rPr>
        <w:t>Финансового управления</w:t>
      </w:r>
      <w:r w:rsidR="00F5103C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5103C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</w:t>
      </w:r>
      <w:r w:rsidR="00F510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p w:rsidR="00B75DCF" w:rsidRPr="00740C12" w:rsidRDefault="00B75DCF" w:rsidP="00830DC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A26ACF">
        <w:rPr>
          <w:rFonts w:ascii="Times New Roman" w:hAnsi="Times New Roman"/>
          <w:b/>
          <w:sz w:val="28"/>
          <w:szCs w:val="28"/>
        </w:rPr>
        <w:t>2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5103C" w:rsidRPr="00B15BCC" w:rsidRDefault="00F5103C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AC4272">
        <w:rPr>
          <w:rFonts w:ascii="Times New Roman" w:hAnsi="Times New Roman"/>
          <w:sz w:val="28"/>
          <w:szCs w:val="28"/>
        </w:rPr>
        <w:t>19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AC4272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A26ACF">
        <w:rPr>
          <w:rFonts w:ascii="Times New Roman" w:hAnsi="Times New Roman"/>
          <w:sz w:val="28"/>
          <w:szCs w:val="28"/>
        </w:rPr>
        <w:t>3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AC4272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AC4272">
        <w:rPr>
          <w:rFonts w:ascii="Times New Roman" w:hAnsi="Times New Roman"/>
          <w:sz w:val="28"/>
          <w:szCs w:val="28"/>
        </w:rPr>
        <w:t>6</w:t>
      </w:r>
    </w:p>
    <w:p w:rsidR="003958FB" w:rsidRDefault="003958FB" w:rsidP="00F5103C">
      <w:pPr>
        <w:pStyle w:val="a5"/>
        <w:tabs>
          <w:tab w:val="left" w:pos="708"/>
        </w:tabs>
        <w:spacing w:line="240" w:lineRule="exact"/>
        <w:rPr>
          <w:sz w:val="28"/>
          <w:szCs w:val="28"/>
        </w:rPr>
      </w:pPr>
    </w:p>
    <w:p w:rsidR="00F5103C" w:rsidRDefault="00F5103C" w:rsidP="00F5103C">
      <w:pPr>
        <w:pStyle w:val="a5"/>
        <w:tabs>
          <w:tab w:val="left" w:pos="708"/>
        </w:tabs>
        <w:spacing w:line="240" w:lineRule="exact"/>
        <w:rPr>
          <w:sz w:val="28"/>
          <w:szCs w:val="28"/>
        </w:rPr>
      </w:pPr>
    </w:p>
    <w:p w:rsidR="001943F2" w:rsidRDefault="001B7F56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06C2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06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6A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A26ACF" w:rsidRPr="00A26ACF">
        <w:rPr>
          <w:rFonts w:ascii="Times New Roman" w:hAnsi="Times New Roman"/>
          <w:sz w:val="28"/>
          <w:szCs w:val="28"/>
        </w:rPr>
        <w:t>от 14.03.2023 № 8 «О проведении внешней проверки бюджетной отчетности Финансового управления Администрации Суксунского городского округа Пер</w:t>
      </w:r>
      <w:r w:rsidR="00A26ACF" w:rsidRPr="00A26ACF">
        <w:rPr>
          <w:rFonts w:ascii="Times New Roman" w:hAnsi="Times New Roman"/>
          <w:sz w:val="28"/>
          <w:szCs w:val="28"/>
        </w:rPr>
        <w:t>м</w:t>
      </w:r>
      <w:r w:rsidR="00A26ACF" w:rsidRPr="00A26ACF">
        <w:rPr>
          <w:rFonts w:ascii="Times New Roman" w:hAnsi="Times New Roman"/>
          <w:sz w:val="28"/>
          <w:szCs w:val="28"/>
        </w:rPr>
        <w:t>ского края за 2022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F5103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DE5E97">
        <w:rPr>
          <w:rFonts w:ascii="Times New Roman" w:hAnsi="Times New Roman"/>
          <w:sz w:val="28"/>
          <w:szCs w:val="28"/>
        </w:rPr>
        <w:t>Финансов</w:t>
      </w:r>
      <w:r w:rsidR="00DE5E97">
        <w:rPr>
          <w:rFonts w:ascii="Times New Roman" w:hAnsi="Times New Roman"/>
          <w:sz w:val="28"/>
          <w:szCs w:val="28"/>
        </w:rPr>
        <w:t>о</w:t>
      </w:r>
      <w:r w:rsidR="00DE5E97">
        <w:rPr>
          <w:rFonts w:ascii="Times New Roman" w:hAnsi="Times New Roman"/>
          <w:sz w:val="28"/>
          <w:szCs w:val="28"/>
        </w:rPr>
        <w:t>го у</w:t>
      </w:r>
      <w:r w:rsidR="005C0377" w:rsidRPr="002447C9">
        <w:rPr>
          <w:rFonts w:ascii="Times New Roman" w:hAnsi="Times New Roman"/>
          <w:sz w:val="28"/>
          <w:szCs w:val="28"/>
        </w:rPr>
        <w:t>правления</w:t>
      </w:r>
      <w:proofErr w:type="gramEnd"/>
      <w:r w:rsidR="005C0377" w:rsidRPr="002447C9">
        <w:rPr>
          <w:rFonts w:ascii="Times New Roman" w:hAnsi="Times New Roman"/>
          <w:sz w:val="28"/>
          <w:szCs w:val="28"/>
        </w:rPr>
        <w:t xml:space="preserve">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Финансовое у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, ФУА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6A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103C" w:rsidRDefault="00F5103C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E96" w:rsidRDefault="00B8161C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103C">
        <w:rPr>
          <w:rFonts w:ascii="Times New Roman" w:hAnsi="Times New Roman"/>
          <w:b/>
          <w:sz w:val="28"/>
          <w:szCs w:val="28"/>
        </w:rPr>
        <w:t>Цел</w:t>
      </w:r>
      <w:r w:rsidR="00F5103C" w:rsidRPr="00F5103C">
        <w:rPr>
          <w:rFonts w:ascii="Times New Roman" w:hAnsi="Times New Roman"/>
          <w:b/>
          <w:sz w:val="28"/>
          <w:szCs w:val="28"/>
        </w:rPr>
        <w:t>и</w:t>
      </w:r>
      <w:r w:rsidRPr="00F5103C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96149A" w:rsidRPr="0096149A" w:rsidRDefault="0096149A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2022 год, ее соо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статей 264.1, 264.2 Бюджетного кодекса Российской Фед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рации (далее – БК РФ), Инструкции о порядке составления и представления год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 191н «Об утверждении Инструкции о п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</w:t>
      </w:r>
      <w:proofErr w:type="gramEnd"/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Федерации» (далее – Инструкция № 191н), по составу и содержанию.</w:t>
      </w:r>
    </w:p>
    <w:p w:rsidR="0096149A" w:rsidRPr="0096149A" w:rsidRDefault="0096149A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96149A" w:rsidRPr="0096149A" w:rsidRDefault="0096149A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2022 год.</w:t>
      </w:r>
    </w:p>
    <w:p w:rsidR="0096149A" w:rsidRDefault="0096149A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Финансов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го управления проводилась на выборочной основе с применением принципа с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щественности и включала в себя анализ, сопоставление и оценку годовой бю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ГАБС, данных Финансового управления Администрации Су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об исполнении бюджета и других м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49A">
        <w:rPr>
          <w:rFonts w:ascii="Times New Roman" w:eastAsia="Times New Roman" w:hAnsi="Times New Roman"/>
          <w:sz w:val="28"/>
          <w:szCs w:val="28"/>
          <w:lang w:eastAsia="ru-RU"/>
        </w:rPr>
        <w:t>териалов.</w:t>
      </w:r>
    </w:p>
    <w:p w:rsidR="0096149A" w:rsidRPr="0096149A" w:rsidRDefault="0096149A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F5103C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</w:t>
      </w:r>
      <w:r w:rsidR="00F5103C">
        <w:rPr>
          <w:b/>
        </w:rPr>
        <w:t>бъекте контрольного мероприятия</w:t>
      </w:r>
    </w:p>
    <w:p w:rsidR="00BC3BD3" w:rsidRPr="00AB45BF" w:rsidRDefault="00BC3BD3" w:rsidP="00F5103C">
      <w:pPr>
        <w:pStyle w:val="21"/>
        <w:widowControl w:val="0"/>
        <w:ind w:firstLine="709"/>
        <w:rPr>
          <w:b/>
        </w:rPr>
      </w:pP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является отраслевым (функциональным) органом Администрации Суксунского городского округа Пермского края, обеспечива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щим проведение на территории Суксунского городского округа </w:t>
      </w:r>
      <w:r w:rsidRPr="00491FFD">
        <w:rPr>
          <w:rFonts w:ascii="Times New Roman" w:eastAsiaTheme="minorHAnsi" w:hAnsi="Times New Roman"/>
          <w:sz w:val="28"/>
          <w:szCs w:val="28"/>
        </w:rPr>
        <w:t>единой финанс</w:t>
      </w:r>
      <w:r w:rsidRPr="00491FFD">
        <w:rPr>
          <w:rFonts w:ascii="Times New Roman" w:eastAsiaTheme="minorHAnsi" w:hAnsi="Times New Roman"/>
          <w:sz w:val="28"/>
          <w:szCs w:val="28"/>
        </w:rPr>
        <w:t>о</w:t>
      </w:r>
      <w:r w:rsidRPr="00491FFD">
        <w:rPr>
          <w:rFonts w:ascii="Times New Roman" w:eastAsiaTheme="minorHAnsi" w:hAnsi="Times New Roman"/>
          <w:sz w:val="28"/>
          <w:szCs w:val="28"/>
        </w:rPr>
        <w:t>вой, бюджетной и налоговой политики, координирующим деятельность в этой сфере органов местного самоуправления, муниципальных учреждений и иных п</w:t>
      </w:r>
      <w:r w:rsidRPr="00491FFD">
        <w:rPr>
          <w:rFonts w:ascii="Times New Roman" w:eastAsiaTheme="minorHAnsi" w:hAnsi="Times New Roman"/>
          <w:sz w:val="28"/>
          <w:szCs w:val="28"/>
        </w:rPr>
        <w:t>о</w:t>
      </w:r>
      <w:r w:rsidRPr="00491FFD">
        <w:rPr>
          <w:rFonts w:ascii="Times New Roman" w:eastAsiaTheme="minorHAnsi" w:hAnsi="Times New Roman"/>
          <w:sz w:val="28"/>
          <w:szCs w:val="28"/>
        </w:rPr>
        <w:t>лучателей бюджетных средств.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91FFD">
        <w:rPr>
          <w:rFonts w:ascii="Times New Roman" w:eastAsiaTheme="minorHAnsi" w:hAnsi="Times New Roman"/>
          <w:sz w:val="28"/>
          <w:szCs w:val="28"/>
        </w:rPr>
        <w:t>Основными задачами Финансового управления являются разработка и ре</w:t>
      </w:r>
      <w:r w:rsidRPr="00491FFD">
        <w:rPr>
          <w:rFonts w:ascii="Times New Roman" w:eastAsiaTheme="minorHAnsi" w:hAnsi="Times New Roman"/>
          <w:sz w:val="28"/>
          <w:szCs w:val="28"/>
        </w:rPr>
        <w:t>а</w:t>
      </w:r>
      <w:r w:rsidRPr="00491FFD">
        <w:rPr>
          <w:rFonts w:ascii="Times New Roman" w:eastAsiaTheme="minorHAnsi" w:hAnsi="Times New Roman"/>
          <w:sz w:val="28"/>
          <w:szCs w:val="28"/>
        </w:rPr>
        <w:t>лизация основных направлений единой финансовой и налоговой политики в Су</w:t>
      </w:r>
      <w:r w:rsidRPr="00491FFD">
        <w:rPr>
          <w:rFonts w:ascii="Times New Roman" w:eastAsiaTheme="minorHAnsi" w:hAnsi="Times New Roman"/>
          <w:sz w:val="28"/>
          <w:szCs w:val="28"/>
        </w:rPr>
        <w:t>к</w:t>
      </w:r>
      <w:r w:rsidRPr="00491FFD">
        <w:rPr>
          <w:rFonts w:ascii="Times New Roman" w:eastAsiaTheme="minorHAnsi" w:hAnsi="Times New Roman"/>
          <w:sz w:val="28"/>
          <w:szCs w:val="28"/>
        </w:rPr>
        <w:t>сунском городском округе, составление проекта бюджета округа и организация его исполнения, организация учета и составление отчетности об исполнении бюджета, осуществление финансового контроля за сохранностью, эффективным и целевым использованием бюджетных средств, осуществление контроля за орг</w:t>
      </w:r>
      <w:r w:rsidRPr="00491FFD">
        <w:rPr>
          <w:rFonts w:ascii="Times New Roman" w:eastAsiaTheme="minorHAnsi" w:hAnsi="Times New Roman"/>
          <w:sz w:val="28"/>
          <w:szCs w:val="28"/>
        </w:rPr>
        <w:t>а</w:t>
      </w:r>
      <w:r w:rsidRPr="00491FFD">
        <w:rPr>
          <w:rFonts w:ascii="Times New Roman" w:eastAsiaTheme="minorHAnsi" w:hAnsi="Times New Roman"/>
          <w:sz w:val="28"/>
          <w:szCs w:val="28"/>
        </w:rPr>
        <w:t>низацией бухгалтерского учета и отчетности в муниципальных учреждениях, ф</w:t>
      </w:r>
      <w:r w:rsidRPr="00491FFD">
        <w:rPr>
          <w:rFonts w:ascii="Times New Roman" w:eastAsiaTheme="minorHAnsi" w:hAnsi="Times New Roman"/>
          <w:sz w:val="28"/>
          <w:szCs w:val="28"/>
        </w:rPr>
        <w:t>и</w:t>
      </w:r>
      <w:r w:rsidRPr="00491FFD">
        <w:rPr>
          <w:rFonts w:ascii="Times New Roman" w:eastAsiaTheme="minorHAnsi" w:hAnsi="Times New Roman"/>
          <w:sz w:val="28"/>
          <w:szCs w:val="28"/>
        </w:rPr>
        <w:t>нансируемых из бюджета</w:t>
      </w:r>
      <w:proofErr w:type="gramEnd"/>
      <w:r w:rsidRPr="00491FFD">
        <w:rPr>
          <w:rFonts w:ascii="Times New Roman" w:eastAsiaTheme="minorHAnsi" w:hAnsi="Times New Roman"/>
          <w:sz w:val="28"/>
          <w:szCs w:val="28"/>
        </w:rPr>
        <w:t xml:space="preserve"> Суксунского городского округа.</w:t>
      </w:r>
    </w:p>
    <w:p w:rsidR="00491FFD" w:rsidRPr="00491FFD" w:rsidRDefault="00491FFD" w:rsidP="00F5103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осуществляет свою деятельность на основании П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о Финансовом управлении Администрации Суксунского городского округа Пермского края, утвержденного решением Думы Суксунского городского округа от </w:t>
      </w:r>
      <w:r w:rsidRPr="00491FFD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19.12.2019 №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 68 «Об учреждении Финансового управления Админ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края».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Финансовое управление Администрации Суксунск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Пермского края.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ФУА Суксунского городского округа.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зарегистрировано в ЕГРЮЛ 25.12.2019 года.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Руководителем Финансового управления с 01.01.2022 по 11.07.2022 явл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л</w:t>
      </w:r>
      <w:r w:rsidR="00F5103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F5103C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начальник Финансового управления Администрации Суксунского городск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 округа Пермского края 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Бунакова Вера Павловна, назначенная на должность распоряжением Администрации Суксунского городского округа Пермского края от 20.12.2019 № 1-л «О назначении на должность Бунаковой В.П.».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Руководителем Финансового управления с 12.07.2022 по настоящее время является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заместитель главы 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Администрации Суксунского городского округа, начальник Финансового управления Администрации Суксунского горо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ского округа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 xml:space="preserve"> Бунакова Вера Павловна, назначенная на должность </w:t>
      </w:r>
      <w:r w:rsidR="00F510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аспоряжением Администрации </w:t>
      </w:r>
      <w:r w:rsidRPr="00491FFD">
        <w:rPr>
          <w:rFonts w:ascii="Times New Roman" w:eastAsia="Times New Roman" w:hAnsi="Times New Roman"/>
          <w:iCs/>
          <w:sz w:val="28"/>
          <w:szCs w:val="28"/>
          <w:lang w:eastAsia="ru-RU"/>
        </w:rPr>
        <w:t>Суксунского городского округа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12.07.2022 № 16-л «О перев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1FFD">
        <w:rPr>
          <w:rFonts w:ascii="Times New Roman" w:eastAsia="Times New Roman" w:hAnsi="Times New Roman"/>
          <w:sz w:val="28"/>
          <w:szCs w:val="28"/>
          <w:lang w:eastAsia="ru-RU"/>
        </w:rPr>
        <w:t>де на другую должность Бунаковой В.П.».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FD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491FFD">
        <w:rPr>
          <w:rFonts w:ascii="Times New Roman" w:hAnsi="Times New Roman"/>
          <w:sz w:val="28"/>
          <w:szCs w:val="28"/>
        </w:rPr>
        <w:t>е</w:t>
      </w:r>
      <w:r w:rsidRPr="00491FFD">
        <w:rPr>
          <w:rFonts w:ascii="Times New Roman" w:hAnsi="Times New Roman"/>
          <w:sz w:val="28"/>
          <w:szCs w:val="28"/>
        </w:rPr>
        <w:t xml:space="preserve">рального закона от 06.12.2011 № 402-ФЗ «О бухгалтерском учете», Финансовым управлением заключено с </w:t>
      </w:r>
      <w:r w:rsidR="00F5103C">
        <w:rPr>
          <w:rFonts w:ascii="Times New Roman" w:hAnsi="Times New Roman"/>
          <w:sz w:val="28"/>
          <w:szCs w:val="28"/>
        </w:rPr>
        <w:t>муниципальным казенным учреждением</w:t>
      </w:r>
      <w:r w:rsidR="00F5103C" w:rsidRPr="00491FFD">
        <w:rPr>
          <w:rFonts w:ascii="Times New Roman" w:hAnsi="Times New Roman"/>
          <w:sz w:val="28"/>
          <w:szCs w:val="28"/>
        </w:rPr>
        <w:t xml:space="preserve"> «Ц</w:t>
      </w:r>
      <w:r w:rsidR="00F5103C">
        <w:rPr>
          <w:rFonts w:ascii="Times New Roman" w:hAnsi="Times New Roman"/>
          <w:sz w:val="28"/>
          <w:szCs w:val="28"/>
        </w:rPr>
        <w:t>ентрализ</w:t>
      </w:r>
      <w:r w:rsidR="00F5103C">
        <w:rPr>
          <w:rFonts w:ascii="Times New Roman" w:hAnsi="Times New Roman"/>
          <w:sz w:val="28"/>
          <w:szCs w:val="28"/>
        </w:rPr>
        <w:t>о</w:t>
      </w:r>
      <w:r w:rsidR="00F5103C">
        <w:rPr>
          <w:rFonts w:ascii="Times New Roman" w:hAnsi="Times New Roman"/>
          <w:sz w:val="28"/>
          <w:szCs w:val="28"/>
        </w:rPr>
        <w:t>ванная бухгалтерия</w:t>
      </w:r>
      <w:r w:rsidR="00F5103C" w:rsidRPr="00491FFD">
        <w:rPr>
          <w:rFonts w:ascii="Times New Roman" w:hAnsi="Times New Roman"/>
          <w:sz w:val="28"/>
          <w:szCs w:val="28"/>
        </w:rPr>
        <w:t xml:space="preserve"> Суксунского городского округа</w:t>
      </w:r>
      <w:r w:rsidR="00F5103C">
        <w:rPr>
          <w:rFonts w:ascii="Times New Roman" w:hAnsi="Times New Roman"/>
          <w:sz w:val="28"/>
          <w:szCs w:val="28"/>
        </w:rPr>
        <w:t xml:space="preserve"> Пермского края</w:t>
      </w:r>
      <w:r w:rsidR="00F5103C" w:rsidRPr="00491FFD">
        <w:rPr>
          <w:rFonts w:ascii="Times New Roman" w:hAnsi="Times New Roman"/>
          <w:sz w:val="28"/>
          <w:szCs w:val="28"/>
        </w:rPr>
        <w:t>»</w:t>
      </w:r>
      <w:r w:rsidR="00F5103C">
        <w:rPr>
          <w:rFonts w:ascii="Times New Roman" w:hAnsi="Times New Roman"/>
          <w:sz w:val="28"/>
          <w:szCs w:val="28"/>
        </w:rPr>
        <w:t xml:space="preserve"> (далее – </w:t>
      </w:r>
      <w:r w:rsidRPr="00491FFD">
        <w:rPr>
          <w:rFonts w:ascii="Times New Roman" w:hAnsi="Times New Roman"/>
          <w:sz w:val="28"/>
          <w:szCs w:val="28"/>
        </w:rPr>
        <w:t>МКУ «ЦБ Суксунского городского округа»</w:t>
      </w:r>
      <w:r w:rsidR="00F5103C">
        <w:rPr>
          <w:rFonts w:ascii="Times New Roman" w:hAnsi="Times New Roman"/>
          <w:sz w:val="28"/>
          <w:szCs w:val="28"/>
        </w:rPr>
        <w:t>)</w:t>
      </w:r>
      <w:r w:rsidRPr="00491FFD">
        <w:rPr>
          <w:rFonts w:ascii="Times New Roman" w:hAnsi="Times New Roman"/>
          <w:sz w:val="28"/>
          <w:szCs w:val="28"/>
        </w:rPr>
        <w:t xml:space="preserve"> Соглашение от 13.01.2020 № 2 об оказании услуг по ведению бюджетного налогового, статистического учета, пл</w:t>
      </w:r>
      <w:r w:rsidRPr="00491FFD">
        <w:rPr>
          <w:rFonts w:ascii="Times New Roman" w:hAnsi="Times New Roman"/>
          <w:sz w:val="28"/>
          <w:szCs w:val="28"/>
        </w:rPr>
        <w:t>а</w:t>
      </w:r>
      <w:r w:rsidRPr="00491FFD">
        <w:rPr>
          <w:rFonts w:ascii="Times New Roman" w:hAnsi="Times New Roman"/>
          <w:sz w:val="28"/>
          <w:szCs w:val="28"/>
        </w:rPr>
        <w:t>нирования бюджетной сметы и составления отчетности.</w:t>
      </w:r>
      <w:proofErr w:type="gramEnd"/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FD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491FFD">
        <w:rPr>
          <w:rFonts w:ascii="Times New Roman" w:hAnsi="Times New Roman"/>
          <w:sz w:val="28"/>
          <w:szCs w:val="28"/>
        </w:rPr>
        <w:t>х</w:t>
      </w:r>
      <w:r w:rsidRPr="00491FFD">
        <w:rPr>
          <w:rFonts w:ascii="Times New Roman" w:hAnsi="Times New Roman"/>
          <w:sz w:val="28"/>
          <w:szCs w:val="28"/>
        </w:rPr>
        <w:t xml:space="preserve">галтерских документах» (в редакции приказа МКУ «ЦБ Суксунского городского </w:t>
      </w:r>
      <w:r w:rsidRPr="00491FFD">
        <w:rPr>
          <w:rFonts w:ascii="Times New Roman" w:hAnsi="Times New Roman"/>
          <w:sz w:val="28"/>
          <w:szCs w:val="28"/>
        </w:rPr>
        <w:lastRenderedPageBreak/>
        <w:t>округа» от 29.04.2021 № 21) обязанности главного бухгалтера по ведению бю</w:t>
      </w:r>
      <w:r w:rsidRPr="00491FFD">
        <w:rPr>
          <w:rFonts w:ascii="Times New Roman" w:hAnsi="Times New Roman"/>
          <w:sz w:val="28"/>
          <w:szCs w:val="28"/>
        </w:rPr>
        <w:t>д</w:t>
      </w:r>
      <w:r w:rsidRPr="00491FFD">
        <w:rPr>
          <w:rFonts w:ascii="Times New Roman" w:hAnsi="Times New Roman"/>
          <w:sz w:val="28"/>
          <w:szCs w:val="28"/>
        </w:rPr>
        <w:t>жетного учета Финансового управления Администрации Суксунского городского округа Пермского края возложены на ведущего бухгалтера Щелконогову Наталью Юрьевну.</w:t>
      </w:r>
      <w:proofErr w:type="gramEnd"/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FD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491FFD">
        <w:rPr>
          <w:rFonts w:ascii="Times New Roman" w:hAnsi="Times New Roman"/>
          <w:sz w:val="28"/>
          <w:szCs w:val="28"/>
        </w:rPr>
        <w:t>д</w:t>
      </w:r>
      <w:r w:rsidRPr="00491FFD">
        <w:rPr>
          <w:rFonts w:ascii="Times New Roman" w:hAnsi="Times New Roman"/>
          <w:sz w:val="28"/>
          <w:szCs w:val="28"/>
        </w:rPr>
        <w:t>писи бюджетной отчетности Финансового управления за 2022 год имеют: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FD">
        <w:rPr>
          <w:rFonts w:ascii="Times New Roman" w:hAnsi="Times New Roman"/>
          <w:sz w:val="28"/>
          <w:szCs w:val="28"/>
        </w:rPr>
        <w:t>-</w:t>
      </w:r>
      <w:r w:rsidRPr="00491FFD">
        <w:rPr>
          <w:iCs/>
          <w:sz w:val="28"/>
          <w:szCs w:val="28"/>
        </w:rPr>
        <w:t xml:space="preserve"> </w:t>
      </w:r>
      <w:r w:rsidRPr="00491FFD">
        <w:rPr>
          <w:rFonts w:ascii="Times New Roman" w:hAnsi="Times New Roman"/>
          <w:iCs/>
          <w:sz w:val="28"/>
          <w:szCs w:val="28"/>
        </w:rPr>
        <w:t xml:space="preserve">начальник ФУА Суксунского городского округа </w:t>
      </w:r>
      <w:r w:rsidRPr="00491FFD">
        <w:rPr>
          <w:rFonts w:ascii="Times New Roman" w:hAnsi="Times New Roman"/>
          <w:sz w:val="28"/>
          <w:szCs w:val="28"/>
        </w:rPr>
        <w:t>Бунакова Вера Павловна;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FD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491FFD">
        <w:rPr>
          <w:rFonts w:ascii="Times New Roman" w:hAnsi="Times New Roman"/>
          <w:sz w:val="28"/>
          <w:szCs w:val="28"/>
        </w:rPr>
        <w:t>д</w:t>
      </w:r>
      <w:r w:rsidRPr="00491FFD">
        <w:rPr>
          <w:rFonts w:ascii="Times New Roman" w:hAnsi="Times New Roman"/>
          <w:sz w:val="28"/>
          <w:szCs w:val="28"/>
        </w:rPr>
        <w:t>мила Ивановна;</w:t>
      </w:r>
    </w:p>
    <w:p w:rsidR="00491FFD" w:rsidRPr="00491FFD" w:rsidRDefault="00491FFD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FD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491FFD">
        <w:rPr>
          <w:rFonts w:ascii="Times New Roman" w:hAnsi="Times New Roman"/>
          <w:sz w:val="28"/>
          <w:szCs w:val="28"/>
        </w:rPr>
        <w:t>о</w:t>
      </w:r>
      <w:r w:rsidRPr="00491FFD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Финансового управления Администрации Суксу</w:t>
      </w:r>
      <w:r w:rsidRPr="00491FFD">
        <w:rPr>
          <w:rFonts w:ascii="Times New Roman" w:hAnsi="Times New Roman"/>
          <w:sz w:val="28"/>
          <w:szCs w:val="28"/>
        </w:rPr>
        <w:t>н</w:t>
      </w:r>
      <w:r w:rsidRPr="00491FFD">
        <w:rPr>
          <w:rFonts w:ascii="Times New Roman" w:hAnsi="Times New Roman"/>
          <w:sz w:val="28"/>
          <w:szCs w:val="28"/>
        </w:rPr>
        <w:t>ского городского округа Пермского края.</w:t>
      </w:r>
    </w:p>
    <w:p w:rsidR="00233452" w:rsidRPr="00945101" w:rsidRDefault="00233452" w:rsidP="00F51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F5103C" w:rsidRDefault="00F5103C" w:rsidP="00F5103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F510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F510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F5103C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892" w:rsidRPr="00F5103C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103C">
        <w:rPr>
          <w:rFonts w:ascii="Times New Roman" w:eastAsia="Times New Roman" w:hAnsi="Times New Roman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F5103C">
        <w:rPr>
          <w:rFonts w:ascii="Times New Roman" w:eastAsia="Times New Roman" w:hAnsi="Times New Roman"/>
          <w:bCs/>
          <w:sz w:val="28"/>
          <w:szCs w:val="28"/>
        </w:rPr>
        <w:t>Об утверждении перечня главных администраторов доходов бюджета Суксунского городского округа, перечня главных администраторов источников финансирования дефицита бюджета Су</w:t>
      </w:r>
      <w:r w:rsidRPr="00F5103C">
        <w:rPr>
          <w:rFonts w:ascii="Times New Roman" w:eastAsia="Times New Roman" w:hAnsi="Times New Roman"/>
          <w:bCs/>
          <w:sz w:val="28"/>
          <w:szCs w:val="28"/>
        </w:rPr>
        <w:t>к</w:t>
      </w:r>
      <w:r w:rsidRPr="00F5103C">
        <w:rPr>
          <w:rFonts w:ascii="Times New Roman" w:eastAsia="Times New Roman" w:hAnsi="Times New Roman"/>
          <w:bCs/>
          <w:sz w:val="28"/>
          <w:szCs w:val="28"/>
        </w:rPr>
        <w:t xml:space="preserve">сунского городского округа» (далее – постановление </w:t>
      </w:r>
      <w:r w:rsidRPr="00F5103C">
        <w:rPr>
          <w:rFonts w:ascii="Times New Roman" w:eastAsia="Times New Roman" w:hAnsi="Times New Roman"/>
          <w:sz w:val="28"/>
          <w:szCs w:val="28"/>
        </w:rPr>
        <w:t>Администрации Суксунск</w:t>
      </w:r>
      <w:r w:rsidRPr="00F5103C">
        <w:rPr>
          <w:rFonts w:ascii="Times New Roman" w:eastAsia="Times New Roman" w:hAnsi="Times New Roman"/>
          <w:sz w:val="28"/>
          <w:szCs w:val="28"/>
        </w:rPr>
        <w:t>о</w:t>
      </w:r>
      <w:r w:rsidRPr="00F5103C">
        <w:rPr>
          <w:rFonts w:ascii="Times New Roman" w:eastAsia="Times New Roman" w:hAnsi="Times New Roman"/>
          <w:sz w:val="28"/>
          <w:szCs w:val="28"/>
        </w:rPr>
        <w:t>го городского округа от 10.11.2021 № 701)</w:t>
      </w:r>
      <w:r w:rsidRPr="00F5103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5103C">
        <w:rPr>
          <w:rFonts w:ascii="Times New Roman" w:eastAsia="Times New Roman" w:hAnsi="Times New Roman"/>
          <w:sz w:val="28"/>
          <w:szCs w:val="28"/>
        </w:rPr>
        <w:t>Финансовое управление</w:t>
      </w:r>
      <w:r w:rsidRPr="00F5103C">
        <w:rPr>
          <w:rFonts w:ascii="Times New Roman" w:eastAsia="Times New Roman" w:hAnsi="Times New Roman"/>
          <w:bCs/>
          <w:sz w:val="28"/>
          <w:szCs w:val="28"/>
        </w:rPr>
        <w:t xml:space="preserve"> является гла</w:t>
      </w:r>
      <w:r w:rsidRPr="00F5103C">
        <w:rPr>
          <w:rFonts w:ascii="Times New Roman" w:eastAsia="Times New Roman" w:hAnsi="Times New Roman"/>
          <w:bCs/>
          <w:sz w:val="28"/>
          <w:szCs w:val="28"/>
        </w:rPr>
        <w:t>в</w:t>
      </w:r>
      <w:r w:rsidRPr="00F5103C">
        <w:rPr>
          <w:rFonts w:ascii="Times New Roman" w:eastAsia="Times New Roman" w:hAnsi="Times New Roman"/>
          <w:bCs/>
          <w:sz w:val="28"/>
          <w:szCs w:val="28"/>
        </w:rPr>
        <w:t xml:space="preserve">ным администратором доходов бюджета Суксунского городского округа и </w:t>
      </w:r>
      <w:r w:rsidRPr="00F5103C">
        <w:rPr>
          <w:rFonts w:ascii="Times New Roman" w:eastAsia="Times New Roman" w:hAnsi="Times New Roman"/>
          <w:sz w:val="28"/>
          <w:szCs w:val="28"/>
        </w:rPr>
        <w:t>гла</w:t>
      </w:r>
      <w:r w:rsidRPr="00F5103C">
        <w:rPr>
          <w:rFonts w:ascii="Times New Roman" w:eastAsia="Times New Roman" w:hAnsi="Times New Roman"/>
          <w:sz w:val="28"/>
          <w:szCs w:val="28"/>
        </w:rPr>
        <w:t>в</w:t>
      </w:r>
      <w:r w:rsidRPr="00F5103C">
        <w:rPr>
          <w:rFonts w:ascii="Times New Roman" w:eastAsia="Times New Roman" w:hAnsi="Times New Roman"/>
          <w:sz w:val="28"/>
          <w:szCs w:val="28"/>
        </w:rPr>
        <w:t>ным администратором источников финансирования дефицита бюджета Суксу</w:t>
      </w:r>
      <w:r w:rsidRPr="00F5103C">
        <w:rPr>
          <w:rFonts w:ascii="Times New Roman" w:eastAsia="Times New Roman" w:hAnsi="Times New Roman"/>
          <w:sz w:val="28"/>
          <w:szCs w:val="28"/>
        </w:rPr>
        <w:t>н</w:t>
      </w:r>
      <w:r w:rsidRPr="00F5103C">
        <w:rPr>
          <w:rFonts w:ascii="Times New Roman" w:eastAsia="Times New Roman" w:hAnsi="Times New Roman"/>
          <w:sz w:val="28"/>
          <w:szCs w:val="28"/>
        </w:rPr>
        <w:t>ского городского</w:t>
      </w:r>
      <w:proofErr w:type="gramEnd"/>
      <w:r w:rsidRPr="00F5103C">
        <w:rPr>
          <w:rFonts w:ascii="Times New Roman" w:eastAsia="Times New Roman" w:hAnsi="Times New Roman"/>
          <w:sz w:val="28"/>
          <w:szCs w:val="28"/>
        </w:rPr>
        <w:t xml:space="preserve"> округа.</w:t>
      </w:r>
    </w:p>
    <w:p w:rsidR="00A85892" w:rsidRPr="00F5103C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</w:t>
      </w:r>
      <w:r w:rsidRPr="00F5103C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</w:t>
      </w:r>
      <w:r w:rsidRPr="00F5103C">
        <w:rPr>
          <w:rFonts w:ascii="Times New Roman" w:eastAsiaTheme="minorHAnsi" w:hAnsi="Times New Roman"/>
          <w:sz w:val="28"/>
          <w:szCs w:val="28"/>
        </w:rPr>
        <w:t>о</w:t>
      </w:r>
      <w:r w:rsidRPr="00F5103C">
        <w:rPr>
          <w:rFonts w:ascii="Times New Roman" w:eastAsiaTheme="minorHAnsi" w:hAnsi="Times New Roman"/>
          <w:sz w:val="28"/>
          <w:szCs w:val="28"/>
        </w:rPr>
        <w:t>родского округа от 09.12.2021 № 255 «О бюджете Суксунского городского округа на 2022 год и на плановый период 2023 и 2024 годов» (далее – Решение о бюдж</w:t>
      </w:r>
      <w:r w:rsidRPr="00F5103C">
        <w:rPr>
          <w:rFonts w:ascii="Times New Roman" w:eastAsiaTheme="minorHAnsi" w:hAnsi="Times New Roman"/>
          <w:sz w:val="28"/>
          <w:szCs w:val="28"/>
        </w:rPr>
        <w:t>е</w:t>
      </w:r>
      <w:r w:rsidRPr="00F5103C">
        <w:rPr>
          <w:rFonts w:ascii="Times New Roman" w:eastAsiaTheme="minorHAnsi" w:hAnsi="Times New Roman"/>
          <w:sz w:val="28"/>
          <w:szCs w:val="28"/>
        </w:rPr>
        <w:t xml:space="preserve">те) </w:t>
      </w: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A85892" w:rsidRPr="00F5103C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Свод консолидированной бюджетной отчетности ФУА Суксунского горо</w:t>
      </w: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ского округа включает в себя данные подведомственного учреждения МКУ «ЦБ Суксунского городского округа».</w:t>
      </w:r>
    </w:p>
    <w:p w:rsidR="00A85892" w:rsidRPr="00F5103C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Финансового управления за 2022 год сформирована единым комплектом по сов</w:t>
      </w: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103C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Финансовым управлением полномочий.</w:t>
      </w:r>
    </w:p>
    <w:p w:rsidR="00A85892" w:rsidRPr="00F5103C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103C">
        <w:rPr>
          <w:rFonts w:ascii="Times New Roman" w:eastAsiaTheme="minorHAnsi" w:hAnsi="Times New Roman"/>
          <w:sz w:val="28"/>
          <w:szCs w:val="28"/>
        </w:rPr>
        <w:t>Годовая бюджетная отчетность Финансового управления за 2022 год пре</w:t>
      </w:r>
      <w:r w:rsidRPr="00F5103C">
        <w:rPr>
          <w:rFonts w:ascii="Times New Roman" w:eastAsiaTheme="minorHAnsi" w:hAnsi="Times New Roman"/>
          <w:sz w:val="28"/>
          <w:szCs w:val="28"/>
        </w:rPr>
        <w:t>д</w:t>
      </w:r>
      <w:r w:rsidRPr="00F5103C">
        <w:rPr>
          <w:rFonts w:ascii="Times New Roman" w:eastAsiaTheme="minorHAnsi" w:hAnsi="Times New Roman"/>
          <w:sz w:val="28"/>
          <w:szCs w:val="28"/>
        </w:rPr>
        <w:t>ставлена в составе, предусмотренном подпунктом 11.1 пункта 11</w:t>
      </w:r>
      <w:r w:rsidRPr="00F5103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F5103C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A85892" w:rsidRPr="00A85892" w:rsidRDefault="00A85892" w:rsidP="00D47C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103C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</w:t>
      </w:r>
      <w:r w:rsidRPr="00A85892">
        <w:rPr>
          <w:rFonts w:ascii="Times New Roman" w:eastAsiaTheme="minorHAnsi" w:hAnsi="Times New Roman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85892" w:rsidRPr="00A85892" w:rsidRDefault="00A85892" w:rsidP="00D47C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lastRenderedPageBreak/>
        <w:t>- справка по консолидируемым расчетам по коду счета бюджетного учета 120551561 (ф. 0503125);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120551661 (ф. 0503125);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130404000 (ф. 0503125);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140110000 (ф. 0503125);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A85892">
        <w:rPr>
          <w:rFonts w:ascii="Times New Roman" w:eastAsiaTheme="minorHAnsi" w:hAnsi="Times New Roman"/>
          <w:sz w:val="28"/>
          <w:szCs w:val="28"/>
        </w:rPr>
        <w:t>о</w:t>
      </w:r>
      <w:r w:rsidRPr="00A85892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A85892">
        <w:rPr>
          <w:rFonts w:ascii="Times New Roman" w:eastAsiaTheme="minorHAnsi" w:hAnsi="Times New Roman"/>
          <w:sz w:val="28"/>
          <w:szCs w:val="28"/>
        </w:rPr>
        <w:t>и</w:t>
      </w:r>
      <w:r w:rsidRPr="00A85892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A85892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92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92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92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92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A85892" w:rsidRPr="00A85892" w:rsidRDefault="00A85892" w:rsidP="00F510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892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A85892">
        <w:rPr>
          <w:rFonts w:ascii="Times New Roman" w:eastAsiaTheme="minorHAnsi" w:hAnsi="Times New Roman"/>
          <w:sz w:val="28"/>
          <w:szCs w:val="28"/>
        </w:rPr>
        <w:t>т</w:t>
      </w:r>
      <w:r w:rsidRPr="00A85892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9" w:history="1">
        <w:r w:rsidRPr="00A85892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A85892">
        <w:rPr>
          <w:rFonts w:ascii="Times New Roman" w:eastAsiaTheme="minorHAnsi" w:hAnsi="Times New Roman"/>
          <w:sz w:val="28"/>
          <w:szCs w:val="28"/>
        </w:rPr>
        <w:t>.</w:t>
      </w:r>
    </w:p>
    <w:p w:rsidR="004B6BBA" w:rsidRPr="00700586" w:rsidRDefault="004B6BBA" w:rsidP="00F5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D47C77" w:rsidRDefault="00D47C77" w:rsidP="00D47C7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9355F4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Финансовым </w:t>
      </w:r>
      <w:r w:rsidR="009355F4" w:rsidRPr="00D47C77">
        <w:rPr>
          <w:rFonts w:ascii="Times New Roman" w:hAnsi="Times New Roman"/>
          <w:b/>
          <w:sz w:val="28"/>
          <w:szCs w:val="28"/>
        </w:rPr>
        <w:t>у</w:t>
      </w:r>
      <w:r w:rsidR="003B3FAB" w:rsidRPr="00D47C77">
        <w:rPr>
          <w:rFonts w:ascii="Times New Roman" w:hAnsi="Times New Roman"/>
          <w:b/>
          <w:sz w:val="28"/>
          <w:szCs w:val="28"/>
        </w:rPr>
        <w:t xml:space="preserve">правлением </w:t>
      </w:r>
      <w:r w:rsidR="00CB64AB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 Пермского края</w:t>
      </w:r>
    </w:p>
    <w:p w:rsidR="00CB64AB" w:rsidRPr="00CB64AB" w:rsidRDefault="00CB64AB" w:rsidP="00D47C7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0F7E" w:rsidRPr="00480F7E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7E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480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городского округа от 10.11.2021 № 701 Финансовое управление </w:t>
      </w:r>
      <w:r w:rsidRPr="00480F7E">
        <w:rPr>
          <w:rFonts w:ascii="Times New Roman" w:eastAsiaTheme="minorHAnsi" w:hAnsi="Times New Roman"/>
          <w:sz w:val="28"/>
          <w:szCs w:val="28"/>
        </w:rPr>
        <w:t>наделено полномочиями а</w:t>
      </w:r>
      <w:r w:rsidRPr="00480F7E">
        <w:rPr>
          <w:rFonts w:ascii="Times New Roman" w:eastAsiaTheme="minorHAnsi" w:hAnsi="Times New Roman"/>
          <w:sz w:val="28"/>
          <w:szCs w:val="28"/>
        </w:rPr>
        <w:t>д</w:t>
      </w:r>
      <w:r w:rsidRPr="00480F7E">
        <w:rPr>
          <w:rFonts w:ascii="Times New Roman" w:eastAsiaTheme="minorHAnsi" w:hAnsi="Times New Roman"/>
          <w:sz w:val="28"/>
          <w:szCs w:val="28"/>
        </w:rPr>
        <w:t xml:space="preserve">министратора доходов бюджета Суксунского городского округа 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</w:t>
      </w:r>
      <w:r w:rsid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администратора 680) </w:t>
      </w:r>
      <w:r w:rsidRPr="00480F7E">
        <w:rPr>
          <w:rFonts w:ascii="Times New Roman" w:eastAsiaTheme="minorHAnsi" w:hAnsi="Times New Roman"/>
          <w:sz w:val="28"/>
          <w:szCs w:val="28"/>
        </w:rPr>
        <w:t>в части следующих доходов,</w:t>
      </w:r>
      <w:r w:rsidRPr="00480F7E">
        <w:rPr>
          <w:rFonts w:ascii="Times New Roman" w:hAnsi="Times New Roman"/>
          <w:sz w:val="28"/>
          <w:szCs w:val="28"/>
        </w:rPr>
        <w:t xml:space="preserve"> представленных в таблице № 1.</w:t>
      </w:r>
    </w:p>
    <w:p w:rsidR="00480F7E" w:rsidRPr="00D47C77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80F7E" w:rsidRPr="00480F7E" w:rsidRDefault="00480F7E" w:rsidP="00480F7E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F7E">
        <w:rPr>
          <w:rFonts w:ascii="Times New Roman" w:hAnsi="Times New Roman"/>
          <w:sz w:val="20"/>
          <w:szCs w:val="20"/>
        </w:rPr>
        <w:t>Таблица № 1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1"/>
        <w:gridCol w:w="7082"/>
      </w:tblGrid>
      <w:tr w:rsidR="00D47C77" w:rsidRPr="00480F7E" w:rsidTr="00E33999">
        <w:trPr>
          <w:trHeight w:val="557"/>
          <w:tblHeader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Default="00D47C77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D47C77" w:rsidRPr="00480F7E" w:rsidRDefault="00D47C77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  <w:p w:rsidR="00D47C77" w:rsidRPr="00480F7E" w:rsidRDefault="00D47C77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E33999" w:rsidP="00480F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</w:tr>
      <w:tr w:rsidR="00D47C77" w:rsidRPr="00480F7E" w:rsidTr="00D47C77">
        <w:trPr>
          <w:trHeight w:val="246"/>
          <w:tblHeader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47C77" w:rsidRPr="00480F7E" w:rsidTr="00D47C77">
        <w:trPr>
          <w:trHeight w:val="56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1 13 02 994 04 0000 130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</w:tr>
      <w:tr w:rsidR="00D47C77" w:rsidRPr="00480F7E" w:rsidTr="00D47C77">
        <w:trPr>
          <w:trHeight w:val="83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1 16 01 157 01 0000 140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 несвоевременным возвратом бюджетного кредита, не перечи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лением либо несвоевременным перечислением платы за пользов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бюджетным кредитом, нарушением условий предоставления бюджетного кредита, нарушением порядка и (или) условий пред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(расходования) межбюджетных трансфертов, нарушен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условий предоставления бюджетных инвестиций, субсидий юридическим</w:t>
            </w:r>
            <w:proofErr w:type="gramEnd"/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лицам, индивидуальным предпринимателям и физ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лицам, подлежащие зачислению в бюджет муниципального образования</w:t>
            </w:r>
          </w:p>
        </w:tc>
      </w:tr>
      <w:tr w:rsidR="00D47C77" w:rsidRPr="00480F7E" w:rsidTr="00D47C77">
        <w:trPr>
          <w:trHeight w:val="829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1 16 07 090 04 0000 140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или договором в случае неисполнения или ненадлежащего и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обязательств перед муниципальным органом, (муниц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казенным учреждением) городского округа</w:t>
            </w:r>
          </w:p>
        </w:tc>
      </w:tr>
      <w:tr w:rsidR="00D47C77" w:rsidRPr="00480F7E" w:rsidTr="00D47C77">
        <w:trPr>
          <w:trHeight w:val="271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1 16 10 100 04 0000 140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7C77" w:rsidRPr="00480F7E" w:rsidTr="00D47C77">
        <w:trPr>
          <w:trHeight w:val="539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1 16 10 123 01 0000 140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47C77" w:rsidRPr="00480F7E" w:rsidTr="00D47C77">
        <w:trPr>
          <w:trHeight w:val="60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47C77" w:rsidRPr="00480F7E" w:rsidTr="00D47C77">
        <w:trPr>
          <w:trHeight w:val="314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1 17 05 040 04 0000 180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47C77" w:rsidRPr="00480F7E" w:rsidTr="00D47C77">
        <w:trPr>
          <w:trHeight w:val="314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1 17 16 000 04 0000 180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D47C77" w:rsidRPr="00480F7E" w:rsidTr="00D47C77">
        <w:trPr>
          <w:trHeight w:val="314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2 02 15 001 04 0000 150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обеспеченности из бюджета субъекта Российской Федерации</w:t>
            </w:r>
          </w:p>
        </w:tc>
      </w:tr>
      <w:tr w:rsidR="00D47C77" w:rsidRPr="00480F7E" w:rsidTr="00D47C77">
        <w:trPr>
          <w:trHeight w:val="54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2 02 15 002 04 0000 150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сбалансированности бюджетов</w:t>
            </w:r>
          </w:p>
        </w:tc>
      </w:tr>
      <w:tr w:rsidR="00D47C77" w:rsidRPr="00480F7E" w:rsidTr="00D47C77">
        <w:trPr>
          <w:trHeight w:val="32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2 02 19 999 04 0000 150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D47C77" w:rsidRPr="00480F7E" w:rsidTr="00D47C77">
        <w:trPr>
          <w:trHeight w:val="356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47C77" w:rsidRPr="00480F7E" w:rsidTr="00D47C77">
        <w:trPr>
          <w:trHeight w:val="381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полномочий субъектов Российской Федерации</w:t>
            </w:r>
          </w:p>
        </w:tc>
      </w:tr>
      <w:tr w:rsidR="00D47C77" w:rsidRPr="00480F7E" w:rsidTr="00D47C77">
        <w:trPr>
          <w:trHeight w:val="358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47C77" w:rsidRPr="00480F7E" w:rsidTr="00D47C77">
        <w:trPr>
          <w:trHeight w:val="540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</w:tr>
      <w:tr w:rsidR="00D47C77" w:rsidRPr="00480F7E" w:rsidTr="00D47C77">
        <w:trPr>
          <w:trHeight w:val="1129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2 08 04 000 04 0000 150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городских округов (в бюджеты горо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округов) для осуществления возврата (зачета) излишне упл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или излишне взысканных сумм налогов, сборов и иных платежей, а также сумм процентов за несвоевременное осущест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такого возврата и процентов, начисленных на излишне взы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канные суммы</w:t>
            </w:r>
          </w:p>
        </w:tc>
      </w:tr>
      <w:tr w:rsidR="00D47C77" w:rsidRPr="00480F7E" w:rsidTr="00D47C77">
        <w:trPr>
          <w:trHeight w:val="586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2 08 10 000 04 0000 150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Перечисления из бюджетов городских округов (в бюджеты горо</w:t>
            </w:r>
            <w:r w:rsidRPr="00480F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480F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ских округов) для осуществления взыскания</w:t>
            </w:r>
          </w:p>
        </w:tc>
      </w:tr>
      <w:tr w:rsidR="00D47C77" w:rsidRPr="00480F7E" w:rsidTr="00D47C77">
        <w:trPr>
          <w:trHeight w:val="586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2 18 04 030 04 0000 150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остатков субсидий прошлых лет</w:t>
            </w:r>
          </w:p>
        </w:tc>
      </w:tr>
      <w:tr w:rsidR="00D47C77" w:rsidRPr="00480F7E" w:rsidTr="00D47C77">
        <w:trPr>
          <w:trHeight w:val="586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77" w:rsidRPr="00480F7E" w:rsidRDefault="00D47C77" w:rsidP="00480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</w:t>
            </w:r>
            <w:r w:rsidRPr="0048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трансфертов, имеющих целевое назначение, прошлых лет из бюджетов городских округов</w:t>
            </w:r>
          </w:p>
        </w:tc>
      </w:tr>
    </w:tbl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F7E" w:rsidRPr="00480F7E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Финансовым управлением з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2022 год в сумме 231 769 400,00 руб., что подтве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ждается Бюджетной росписью доходов Суксунского городского округа на 2022 год и плановый период 2023 и 2024 годов.</w:t>
      </w:r>
    </w:p>
    <w:p w:rsidR="00480F7E" w:rsidRPr="00480F7E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2022 год составило 231 769 602,18 руб.</w:t>
      </w:r>
      <w:r w:rsidR="00D47C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</w:t>
      </w:r>
      <w:r w:rsidR="00D47C77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% утвержденных бюджетных назн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  <w:proofErr w:type="gramEnd"/>
    </w:p>
    <w:p w:rsidR="00480F7E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Более подробно исполнение по доходам</w:t>
      </w:r>
      <w:r w:rsidRPr="00480F7E">
        <w:rPr>
          <w:rFonts w:ascii="Times New Roman" w:hAnsi="Times New Roman"/>
          <w:sz w:val="28"/>
          <w:szCs w:val="28"/>
        </w:rPr>
        <w:t xml:space="preserve"> 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за 2022 год</w:t>
      </w:r>
      <w:r w:rsidRPr="00480F7E">
        <w:rPr>
          <w:rFonts w:ascii="Times New Roman" w:hAnsi="Times New Roman"/>
          <w:sz w:val="28"/>
          <w:szCs w:val="28"/>
        </w:rPr>
        <w:t xml:space="preserve"> представлено в таблице № 2.</w:t>
      </w:r>
    </w:p>
    <w:p w:rsidR="00D47C77" w:rsidRPr="00480F7E" w:rsidRDefault="00D47C77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F7E" w:rsidRPr="00480F7E" w:rsidRDefault="00480F7E" w:rsidP="00480F7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80F7E">
        <w:rPr>
          <w:rFonts w:ascii="Times New Roman" w:hAnsi="Times New Roman"/>
          <w:sz w:val="20"/>
          <w:szCs w:val="20"/>
        </w:rPr>
        <w:t>Таблица № 2</w:t>
      </w:r>
    </w:p>
    <w:tbl>
      <w:tblPr>
        <w:tblStyle w:val="af8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3398"/>
        <w:gridCol w:w="1853"/>
        <w:gridCol w:w="1720"/>
        <w:gridCol w:w="1256"/>
        <w:gridCol w:w="990"/>
      </w:tblGrid>
      <w:tr w:rsidR="00480F7E" w:rsidRPr="00480F7E" w:rsidTr="00A63A40">
        <w:trPr>
          <w:trHeight w:val="1158"/>
          <w:tblHeader/>
        </w:trPr>
        <w:tc>
          <w:tcPr>
            <w:tcW w:w="353" w:type="pct"/>
          </w:tcPr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3" w:type="pct"/>
          </w:tcPr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34" w:type="pct"/>
          </w:tcPr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67" w:type="pct"/>
          </w:tcPr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633" w:type="pct"/>
          </w:tcPr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полне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 руб.</w:t>
            </w:r>
          </w:p>
        </w:tc>
        <w:tc>
          <w:tcPr>
            <w:tcW w:w="499" w:type="pct"/>
          </w:tcPr>
          <w:p w:rsidR="00480F7E" w:rsidRPr="00480F7E" w:rsidRDefault="00480F7E" w:rsidP="00480F7E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нения, %</w:t>
            </w:r>
          </w:p>
        </w:tc>
      </w:tr>
      <w:tr w:rsidR="00480F7E" w:rsidRPr="00480F7E" w:rsidTr="00A63A40">
        <w:trPr>
          <w:tblHeader/>
        </w:trPr>
        <w:tc>
          <w:tcPr>
            <w:tcW w:w="35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80F7E" w:rsidRPr="00480F7E" w:rsidTr="00A63A40">
        <w:tc>
          <w:tcPr>
            <w:tcW w:w="35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3" w:type="pct"/>
          </w:tcPr>
          <w:p w:rsidR="00480F7E" w:rsidRPr="00480F7E" w:rsidRDefault="00480F7E" w:rsidP="00480F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934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122 400,00</w:t>
            </w:r>
          </w:p>
        </w:tc>
        <w:tc>
          <w:tcPr>
            <w:tcW w:w="867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122 602,18</w:t>
            </w:r>
          </w:p>
        </w:tc>
        <w:tc>
          <w:tcPr>
            <w:tcW w:w="633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100,16</w:t>
            </w:r>
          </w:p>
        </w:tc>
      </w:tr>
      <w:tr w:rsidR="00480F7E" w:rsidRPr="00480F7E" w:rsidTr="00A63A40">
        <w:tc>
          <w:tcPr>
            <w:tcW w:w="35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3" w:type="pct"/>
          </w:tcPr>
          <w:p w:rsidR="00480F7E" w:rsidRPr="00480F7E" w:rsidRDefault="00480F7E" w:rsidP="00480F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34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228 638 300,00</w:t>
            </w:r>
          </w:p>
        </w:tc>
        <w:tc>
          <w:tcPr>
            <w:tcW w:w="867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228 638 300,00</w:t>
            </w:r>
          </w:p>
        </w:tc>
        <w:tc>
          <w:tcPr>
            <w:tcW w:w="633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0F7E" w:rsidRPr="00480F7E" w:rsidTr="00A63A40">
        <w:tc>
          <w:tcPr>
            <w:tcW w:w="35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3" w:type="pct"/>
          </w:tcPr>
          <w:p w:rsidR="00480F7E" w:rsidRPr="00480F7E" w:rsidRDefault="00480F7E" w:rsidP="00480F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городских 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округов на поддержку мер по обеспечению сбалансирова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бюджетов</w:t>
            </w:r>
          </w:p>
        </w:tc>
        <w:tc>
          <w:tcPr>
            <w:tcW w:w="934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1 361 900,00</w:t>
            </w:r>
          </w:p>
        </w:tc>
        <w:tc>
          <w:tcPr>
            <w:tcW w:w="867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1 361 900,00</w:t>
            </w:r>
          </w:p>
        </w:tc>
        <w:tc>
          <w:tcPr>
            <w:tcW w:w="633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0F7E" w:rsidRPr="00480F7E" w:rsidTr="00A63A40">
        <w:tc>
          <w:tcPr>
            <w:tcW w:w="35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13" w:type="pct"/>
          </w:tcPr>
          <w:p w:rsidR="00480F7E" w:rsidRPr="00480F7E" w:rsidRDefault="00480F7E" w:rsidP="00480F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934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1 646 800,00</w:t>
            </w:r>
          </w:p>
        </w:tc>
        <w:tc>
          <w:tcPr>
            <w:tcW w:w="867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1 646 800,00</w:t>
            </w:r>
          </w:p>
        </w:tc>
        <w:tc>
          <w:tcPr>
            <w:tcW w:w="633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0F7E" w:rsidRPr="00480F7E" w:rsidTr="00A63A40">
        <w:tc>
          <w:tcPr>
            <w:tcW w:w="353" w:type="pct"/>
          </w:tcPr>
          <w:p w:rsidR="00480F7E" w:rsidRPr="00480F7E" w:rsidRDefault="00480F7E" w:rsidP="00480F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</w:tcPr>
          <w:p w:rsidR="00480F7E" w:rsidRPr="00480F7E" w:rsidRDefault="00480F7E" w:rsidP="00480F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231 769 400,00</w:t>
            </w:r>
          </w:p>
        </w:tc>
        <w:tc>
          <w:tcPr>
            <w:tcW w:w="867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231 769 602,18</w:t>
            </w:r>
          </w:p>
        </w:tc>
        <w:tc>
          <w:tcPr>
            <w:tcW w:w="633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480F7E" w:rsidRPr="00480F7E" w:rsidRDefault="00480F7E" w:rsidP="00480F7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</w:tbl>
    <w:p w:rsidR="0026163A" w:rsidRPr="00EC4651" w:rsidRDefault="0026163A" w:rsidP="00EC465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953" w:rsidRPr="00D47C77" w:rsidRDefault="00D47C77" w:rsidP="00D47C77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D47C77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EC4651" w:rsidRPr="00D47C77">
        <w:rPr>
          <w:rFonts w:ascii="Times New Roman" w:hAnsi="Times New Roman"/>
          <w:b/>
          <w:bCs/>
          <w:sz w:val="28"/>
          <w:szCs w:val="28"/>
        </w:rPr>
        <w:t>Финансовому у</w:t>
      </w:r>
      <w:r w:rsidR="00BA00AC" w:rsidRPr="00D47C77">
        <w:rPr>
          <w:rFonts w:ascii="Times New Roman" w:hAnsi="Times New Roman"/>
          <w:b/>
          <w:bCs/>
          <w:sz w:val="28"/>
          <w:szCs w:val="28"/>
        </w:rPr>
        <w:t>правлению Администрации</w:t>
      </w:r>
      <w:r w:rsidR="00DD7953" w:rsidRPr="00D47C77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D47C7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0F7E" w:rsidRPr="00480F7E" w:rsidRDefault="00480F7E" w:rsidP="00D47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 2022 году в соответствии с Решением о</w:t>
      </w:r>
      <w:r w:rsidRPr="00480F7E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разделу классификации расходов бюджета «Общегосударственные вопросы»</w:t>
      </w:r>
      <w:r w:rsidR="007173D2">
        <w:rPr>
          <w:rFonts w:ascii="Times New Roman" w:eastAsia="Times New Roman" w:hAnsi="Times New Roman"/>
          <w:sz w:val="28"/>
          <w:szCs w:val="28"/>
          <w:lang w:eastAsia="ru-RU"/>
        </w:rPr>
        <w:t>, «Образование»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F7E" w:rsidRPr="00480F7E" w:rsidRDefault="00480F7E" w:rsidP="00D47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согласно уточненной бюджетной росписи на 2022 год составили 26 273 835,69 руб.</w:t>
      </w:r>
    </w:p>
    <w:p w:rsidR="00480F7E" w:rsidRPr="00480F7E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2022 год составило 26 026 029,57 руб., или 99,06% утвержденных бюджетных назначений на 2022 год.</w:t>
      </w:r>
    </w:p>
    <w:p w:rsidR="00480F7E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7E">
        <w:rPr>
          <w:rFonts w:ascii="Times New Roman" w:hAnsi="Times New Roman"/>
          <w:sz w:val="28"/>
          <w:szCs w:val="28"/>
        </w:rPr>
        <w:t xml:space="preserve">Более подробно </w:t>
      </w:r>
      <w:r w:rsidRPr="00480F7E">
        <w:rPr>
          <w:rFonts w:ascii="Times New Roman" w:eastAsia="Times New Roman" w:hAnsi="Times New Roman"/>
          <w:sz w:val="28"/>
          <w:szCs w:val="28"/>
          <w:lang w:eastAsia="ru-RU"/>
        </w:rPr>
        <w:t>исполнение по расходам за 2022 год</w:t>
      </w:r>
      <w:r w:rsidRPr="00480F7E">
        <w:rPr>
          <w:rFonts w:ascii="Times New Roman" w:hAnsi="Times New Roman"/>
          <w:sz w:val="28"/>
          <w:szCs w:val="28"/>
        </w:rPr>
        <w:t xml:space="preserve"> представлено в табл</w:t>
      </w:r>
      <w:r w:rsidRPr="00480F7E">
        <w:rPr>
          <w:rFonts w:ascii="Times New Roman" w:hAnsi="Times New Roman"/>
          <w:sz w:val="28"/>
          <w:szCs w:val="28"/>
        </w:rPr>
        <w:t>и</w:t>
      </w:r>
      <w:r w:rsidRPr="00480F7E">
        <w:rPr>
          <w:rFonts w:ascii="Times New Roman" w:hAnsi="Times New Roman"/>
          <w:sz w:val="28"/>
          <w:szCs w:val="28"/>
        </w:rPr>
        <w:t>це № 3.</w:t>
      </w:r>
    </w:p>
    <w:p w:rsidR="00D47C77" w:rsidRPr="00480F7E" w:rsidRDefault="00D47C77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80F7E" w:rsidRPr="00480F7E" w:rsidRDefault="00480F7E" w:rsidP="00480F7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F7E">
        <w:rPr>
          <w:rFonts w:ascii="Times New Roman" w:hAnsi="Times New Roman"/>
          <w:sz w:val="20"/>
          <w:szCs w:val="20"/>
        </w:rPr>
        <w:t>Таблица № 3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701"/>
        <w:gridCol w:w="1844"/>
        <w:gridCol w:w="1131"/>
      </w:tblGrid>
      <w:tr w:rsidR="00480F7E" w:rsidRPr="00480F7E" w:rsidTr="00A63A40">
        <w:trPr>
          <w:trHeight w:val="931"/>
          <w:tblHeader/>
        </w:trPr>
        <w:tc>
          <w:tcPr>
            <w:tcW w:w="1786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480F7E" w:rsidRPr="00480F7E" w:rsidRDefault="00480F7E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исполнено утвержденных назначений, руб.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нение, %</w:t>
            </w:r>
          </w:p>
        </w:tc>
      </w:tr>
      <w:tr w:rsidR="00480F7E" w:rsidRPr="00480F7E" w:rsidTr="00A63A40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80F7E" w:rsidRPr="00480F7E" w:rsidTr="00A63A40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18 442 245,69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18 228 170,82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214 074,87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98,84</w:t>
            </w:r>
          </w:p>
        </w:tc>
      </w:tr>
      <w:tr w:rsidR="00480F7E" w:rsidRPr="00480F7E" w:rsidTr="00A63A40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7 831 590,00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7 797 858,75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33 731,25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99,57</w:t>
            </w:r>
          </w:p>
        </w:tc>
      </w:tr>
      <w:tr w:rsidR="00480F7E" w:rsidRPr="00480F7E" w:rsidTr="00A63A40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26 273 835,69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26 026 029,57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247 806,12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480F7E" w:rsidRPr="00480F7E" w:rsidRDefault="00480F7E" w:rsidP="00480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99,06</w:t>
            </w:r>
          </w:p>
        </w:tc>
      </w:tr>
    </w:tbl>
    <w:p w:rsidR="001D1470" w:rsidRPr="001D1470" w:rsidRDefault="001D1470" w:rsidP="00D47C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98D" w:rsidRPr="00D47C77" w:rsidRDefault="00D47C77" w:rsidP="00D47C77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D47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D47C77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47C77">
        <w:rPr>
          <w:rFonts w:ascii="Times New Roman" w:eastAsiaTheme="minorHAnsi" w:hAnsi="Times New Roman"/>
          <w:sz w:val="28"/>
          <w:szCs w:val="28"/>
        </w:rPr>
        <w:t>Годовая бюджетная отчетность за 2022 год составлена в соответствии с тр</w:t>
      </w:r>
      <w:r w:rsidRPr="00D47C77">
        <w:rPr>
          <w:rFonts w:ascii="Times New Roman" w:eastAsiaTheme="minorHAnsi" w:hAnsi="Times New Roman"/>
          <w:sz w:val="28"/>
          <w:szCs w:val="28"/>
        </w:rPr>
        <w:t>е</w:t>
      </w:r>
      <w:r w:rsidRPr="00D47C77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26.12.2022 № 51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2022 год».</w:t>
      </w:r>
      <w:proofErr w:type="gramEnd"/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7C77">
        <w:rPr>
          <w:rFonts w:ascii="Times New Roman" w:eastAsiaTheme="minorHAnsi" w:hAnsi="Times New Roman"/>
          <w:sz w:val="28"/>
          <w:szCs w:val="28"/>
        </w:rPr>
        <w:lastRenderedPageBreak/>
        <w:t>Предоставленная бюджетная отчетность подписана: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77">
        <w:rPr>
          <w:rFonts w:ascii="Times New Roman" w:hAnsi="Times New Roman"/>
          <w:sz w:val="28"/>
          <w:szCs w:val="28"/>
        </w:rPr>
        <w:t>-</w:t>
      </w:r>
      <w:r w:rsidRPr="00D47C77">
        <w:rPr>
          <w:rFonts w:ascii="Times New Roman" w:hAnsi="Times New Roman"/>
          <w:iCs/>
          <w:sz w:val="28"/>
          <w:szCs w:val="28"/>
        </w:rPr>
        <w:t xml:space="preserve"> первым заместителем главы Администрации Суксунского городского округа, начальником </w:t>
      </w:r>
      <w:r w:rsidR="00D47C77" w:rsidRPr="00D47C77">
        <w:rPr>
          <w:rFonts w:ascii="Times New Roman" w:hAnsi="Times New Roman"/>
          <w:iCs/>
          <w:sz w:val="28"/>
          <w:szCs w:val="28"/>
        </w:rPr>
        <w:t>Ф</w:t>
      </w:r>
      <w:r w:rsidRPr="00D47C77">
        <w:rPr>
          <w:rFonts w:ascii="Times New Roman" w:hAnsi="Times New Roman"/>
          <w:iCs/>
          <w:sz w:val="28"/>
          <w:szCs w:val="28"/>
        </w:rPr>
        <w:t>инансового управления Администрации Суксунского г</w:t>
      </w:r>
      <w:r w:rsidRPr="00D47C77">
        <w:rPr>
          <w:rFonts w:ascii="Times New Roman" w:hAnsi="Times New Roman"/>
          <w:iCs/>
          <w:sz w:val="28"/>
          <w:szCs w:val="28"/>
        </w:rPr>
        <w:t>о</w:t>
      </w:r>
      <w:r w:rsidRPr="00D47C77">
        <w:rPr>
          <w:rFonts w:ascii="Times New Roman" w:hAnsi="Times New Roman"/>
          <w:iCs/>
          <w:sz w:val="28"/>
          <w:szCs w:val="28"/>
        </w:rPr>
        <w:t xml:space="preserve">родского округа </w:t>
      </w:r>
      <w:r w:rsidRPr="00D47C77">
        <w:rPr>
          <w:rFonts w:ascii="Times New Roman" w:hAnsi="Times New Roman"/>
          <w:sz w:val="28"/>
          <w:szCs w:val="28"/>
        </w:rPr>
        <w:t xml:space="preserve">Бунаковой </w:t>
      </w:r>
      <w:r w:rsidRPr="00D47C77">
        <w:rPr>
          <w:rFonts w:ascii="Times New Roman" w:hAnsi="Times New Roman"/>
          <w:iCs/>
          <w:sz w:val="28"/>
          <w:szCs w:val="28"/>
        </w:rPr>
        <w:t>Верой Павловной;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- ведущи</w:t>
      </w:r>
      <w:r w:rsidR="00D47C77" w:rsidRPr="00D47C7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бухгалтером МКУ «ЦБ Суксунского городского округа» Щелк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ноговой Натальей Юрьевной, на которую возложены обязанности главного бу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галтера по ведению бюджетного учета Финансового управления Администрации Суксунского городского округа Пермского края.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D47C77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Финансового управления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 0503130)) на начало и конец отчетного периода о стоимости активов и обязательств, финансовом результате полностью соотве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Баланса (ф. 0503130) подтверждаются данными, отраженными в Сведениях о движении нефинансовых активов (ф. 0503168).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Баланса (ф. 0503130) подтверждаются да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Баланса (ф. 0503130) подтверждаются данными, отраженными в Сведениях о дебиторской и кредиторской задолженности (вид з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долженности – кредиторская задолженность) (ф. 0503169).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Баланса (ф. 0503130) подтверждается данными Справки по заключению счетов бюджетного учета отчетного финанс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вого года (ф. 0503110).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2023 года подтверждаются данными Справки по закл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01.01.2023 нарушений не выявила.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D47C77">
        <w:rPr>
          <w:rFonts w:ascii="Times New Roman" w:hAnsi="Times New Roman"/>
          <w:sz w:val="28"/>
          <w:szCs w:val="28"/>
        </w:rPr>
        <w:t>(ф. 0503127)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77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D47C77">
        <w:rPr>
          <w:rFonts w:ascii="Times New Roman" w:hAnsi="Times New Roman"/>
          <w:sz w:val="28"/>
          <w:szCs w:val="28"/>
        </w:rPr>
        <w:t>е</w:t>
      </w:r>
      <w:r w:rsidRPr="00D47C77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D47C77">
        <w:rPr>
          <w:rFonts w:ascii="Times New Roman" w:hAnsi="Times New Roman"/>
          <w:sz w:val="28"/>
          <w:szCs w:val="28"/>
        </w:rPr>
        <w:t>е</w:t>
      </w:r>
      <w:r w:rsidRPr="00D47C77">
        <w:rPr>
          <w:rFonts w:ascii="Times New Roman" w:hAnsi="Times New Roman"/>
          <w:sz w:val="28"/>
          <w:szCs w:val="28"/>
        </w:rPr>
        <w:t>рации.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D47C77">
        <w:rPr>
          <w:rFonts w:ascii="Times New Roman" w:hAnsi="Times New Roman"/>
          <w:sz w:val="28"/>
          <w:szCs w:val="28"/>
        </w:rPr>
        <w:t xml:space="preserve">об исполнении бюджета (ф. </w:t>
      </w:r>
      <w:r w:rsidRPr="00D47C77">
        <w:rPr>
          <w:rFonts w:ascii="Times New Roman" w:hAnsi="Times New Roman"/>
          <w:sz w:val="28"/>
          <w:szCs w:val="28"/>
        </w:rPr>
        <w:lastRenderedPageBreak/>
        <w:t>0503127)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231 769 602,18 руб.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2022 год.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2022 год отражены в сумме 26 273 835,69 руб. Исполнение бюджета главного распорядителя в целом по расходам в 2022 году составило 26 026 029,57 руб., или 99,06 % утвержденных бюджетных назначений.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2022 год 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ставило 247 806,12 руб.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D47C77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77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D47C77">
        <w:rPr>
          <w:rFonts w:ascii="Times New Roman" w:hAnsi="Times New Roman"/>
          <w:sz w:val="28"/>
          <w:szCs w:val="28"/>
        </w:rPr>
        <w:t>а</w:t>
      </w:r>
      <w:r w:rsidRPr="00D47C77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77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D47C77">
        <w:rPr>
          <w:rFonts w:ascii="Times New Roman" w:hAnsi="Times New Roman"/>
          <w:sz w:val="28"/>
          <w:szCs w:val="28"/>
        </w:rPr>
        <w:t>т</w:t>
      </w:r>
      <w:r w:rsidRPr="00D47C77">
        <w:rPr>
          <w:rFonts w:ascii="Times New Roman" w:hAnsi="Times New Roman"/>
          <w:sz w:val="28"/>
          <w:szCs w:val="28"/>
        </w:rPr>
        <w:t>ного) финансового года по расходам» Отчета о бюджетных обязательствах (ф. 0503128) соответствуют данным формы Отчета об исполнении бюджета (ф. 0503127).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D47C77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 и кредиторской задолженности.</w:t>
      </w:r>
    </w:p>
    <w:p w:rsidR="00480F7E" w:rsidRPr="00D47C77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480F7E" w:rsidRPr="00D47C77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D47C77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F7E" w:rsidRPr="00D47C77" w:rsidRDefault="00480F7E" w:rsidP="00D4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47C77">
        <w:rPr>
          <w:rFonts w:ascii="Times New Roman" w:eastAsiaTheme="minorHAnsi" w:hAnsi="Times New Roman"/>
          <w:sz w:val="28"/>
          <w:szCs w:val="28"/>
        </w:rPr>
        <w:t>Согласно пункту 163 Инструкции № 191н в графах 8 и 9 раздела 2 «Расходы бюджета» Сведений об исполнении бюджета (ф. 0503164) отражаются соотве</w:t>
      </w:r>
      <w:r w:rsidRPr="00D47C77">
        <w:rPr>
          <w:rFonts w:ascii="Times New Roman" w:eastAsiaTheme="minorHAnsi" w:hAnsi="Times New Roman"/>
          <w:sz w:val="28"/>
          <w:szCs w:val="28"/>
        </w:rPr>
        <w:t>т</w:t>
      </w:r>
      <w:r w:rsidRPr="00D47C77">
        <w:rPr>
          <w:rFonts w:ascii="Times New Roman" w:eastAsiaTheme="minorHAnsi" w:hAnsi="Times New Roman"/>
          <w:sz w:val="28"/>
          <w:szCs w:val="28"/>
        </w:rPr>
        <w:t>ственно код и наименование причины, повлиявшей на наличие указанных откл</w:t>
      </w:r>
      <w:r w:rsidRPr="00D47C77">
        <w:rPr>
          <w:rFonts w:ascii="Times New Roman" w:eastAsiaTheme="minorHAnsi" w:hAnsi="Times New Roman"/>
          <w:sz w:val="28"/>
          <w:szCs w:val="28"/>
        </w:rPr>
        <w:t>о</w:t>
      </w:r>
      <w:r w:rsidRPr="00D47C77">
        <w:rPr>
          <w:rFonts w:ascii="Times New Roman" w:eastAsiaTheme="minorHAnsi" w:hAnsi="Times New Roman"/>
          <w:sz w:val="28"/>
          <w:szCs w:val="28"/>
        </w:rPr>
        <w:t xml:space="preserve">нений. 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Информацию о причинах отклонения от планового процента исполнения, отраженную по коду 99 «Иные причины» в графе 8 </w:t>
      </w:r>
      <w:hyperlink w:anchor="Par14491" w:tooltip="2. Расходы бюджета, всего" w:history="1">
        <w:r w:rsidRPr="00D47C77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раздела 2</w:t>
        </w:r>
      </w:hyperlink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«Расходы бюджета» </w:t>
      </w:r>
      <w:r w:rsidRPr="00D47C77">
        <w:rPr>
          <w:rFonts w:ascii="Times New Roman" w:eastAsiaTheme="minorHAnsi" w:hAnsi="Times New Roman"/>
          <w:sz w:val="28"/>
          <w:szCs w:val="28"/>
        </w:rPr>
        <w:t xml:space="preserve">Сведений об исполнении бюджета 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>(ф. 0503164) поясняют в текстовой части П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 xml:space="preserve">яснительной записки </w:t>
      </w:r>
      <w:hyperlink w:anchor="Par14225" w:tooltip="                           ПОЯСНИТЕЛЬНАЯ ЗАПИСКА" w:history="1">
        <w:r w:rsidRPr="00D47C77">
          <w:rPr>
            <w:rFonts w:ascii="Times New Roman" w:eastAsiaTheme="minorEastAsia" w:hAnsi="Times New Roman"/>
            <w:sz w:val="28"/>
            <w:szCs w:val="28"/>
            <w:lang w:eastAsia="ru-RU"/>
          </w:rPr>
          <w:t>(ф. 0503160)</w:t>
        </w:r>
      </w:hyperlink>
      <w:r w:rsidRPr="00D47C7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8 раздела 2 «Расходы бюджета» Сведений об исполнении бюджета 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(ф. 0503164) отражен код 99. Соответственно в графе 9 раздела 2 «Расходы бю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жета» Сведений об исполнении бюджета (ф. 0503164) нужно отразить наименов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ние причины – «Иные причины».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 191н в разделе 2 «Расходы бюдж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та» Сведений об исполнении бюджета (ф. 0503164) в графе 9 не отражено наим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нование причины кода 99 – «Иные причины». Также в разделе 3 «Анализ отчета об исполнении бюджета субъектом бюджетной отчетности» текстовой части п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яснительной записки (ф. 0503160) не раскрыта информация о причинах отклон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ния от планового процента исполнения бюджета.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 разделе 2 «Расходы бюджета» отражена строка по неисполненным бю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жетным назначениям в сумме 163 153,87 руб.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Исполнение расходов по резервным средствам в сумме 163</w:t>
      </w:r>
      <w:r w:rsidRPr="00D47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153,87 руб. 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ставило ноль процентов</w:t>
      </w:r>
      <w:r w:rsidRPr="00D47C77">
        <w:rPr>
          <w:rFonts w:ascii="Times New Roman" w:eastAsiaTheme="minorHAnsi" w:hAnsi="Times New Roman"/>
          <w:sz w:val="28"/>
          <w:szCs w:val="28"/>
        </w:rPr>
        <w:t>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 0503130) и Сведений о движении нефинансовых активов (ф. 0503168) расхождений не выявлено.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по состоянию на 01.01.2022 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ставляла 1 923 316,63 руб., по состоянию на 01.01.2023 балансовая стоимость 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новных средств уменьшилась на 264 961,91 руб. и составила 1 658 354,72 руб.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01.01.2023, расхождений не установлено.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01.01.2022 по данным Баланса (ф. 0503130) составляла 1 923 316,63 руб., по состоянию на 01.01.2023 уменьшилась на 264 961,91 руб. и составила 1 658 354,72 руб., что также соответствует данным, отраженным в Сведениях о движении нефинанс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вых активов (ф. 0503168).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Вложения в основные средства по состоянию на 01.01.2022 данным Баланса (ф. 0503130) составляли 3 700,00 руб., по состоянию на 01.01.2023 отсутствуют, что соответствует данным, отраженным в Сведениях о движении неф</w:t>
      </w:r>
      <w:r w:rsidR="00D47C77" w:rsidRPr="00D47C77">
        <w:rPr>
          <w:rFonts w:ascii="Times New Roman" w:eastAsia="Times New Roman" w:hAnsi="Times New Roman"/>
          <w:sz w:val="28"/>
          <w:szCs w:val="28"/>
          <w:lang w:eastAsia="ru-RU"/>
        </w:rPr>
        <w:t>инансовых активов (ф. 0503168).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21 «Основные средства в эксплуатации» по состоянию на 01.01.2022 составляла 1 204 704,22 руб., по 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01.01.2023 увеличилась на 164 162,29 руб. и составила 1 368 866,51 руб.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01.01.2022 составляла</w:t>
      </w:r>
      <w:r w:rsidR="00D47C77"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196 181,31 руб., по состоянию на 01.01.2023 стоимость материальных запасов увеличилась на 56 057,14 руб. и составила 252 238,45 руб., что соответствует да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ным об остатках материальных запасов, отраженных в Балансе (ф. 0503130) и Сведениях о движении нефинансовых активов (ф. 0503168).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01.01.2022 составляла 10 189,66 руб.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01.01.2023 дебиторская задолженность уменьшилась на 7 418,66 руб. и составила 2 771,00 руб., в том числе: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счету 120821 в сумме 2 770,00 руб. задолженность по расчетам с подо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четными лицами по услугам связи (маркированные конверты и марки);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- по счету 130302 в сумме 1,00 руб. переплата по страховым взносам на об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зательное социальное страхование на случай временной нетрудоспособности и в связи с материнством за декабрь 2022.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01.01.2022 составляла 16 420,40 руб., По состоянию на 01.01.2023 кредиторская задолженность уменьшилась на 1 402,06 руб. и составила 15 018,34 руб., в том числе: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- по счету 130221 в сумме 8 831,28 руб. услуги связи за декабрь 2022 года;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- по счету 130223 в сумме 6 187,06 руб. коммунальные услуги за декабрь 2022 года (электроэнергия).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 Просроченная задолженность 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77">
        <w:rPr>
          <w:rFonts w:ascii="Times New Roman" w:hAnsi="Times New Roman"/>
          <w:sz w:val="28"/>
          <w:szCs w:val="28"/>
        </w:rPr>
        <w:t>Показатели раздела 4 «Сведения об экономии при заключении госуда</w:t>
      </w:r>
      <w:r w:rsidRPr="00D47C77">
        <w:rPr>
          <w:rFonts w:ascii="Times New Roman" w:hAnsi="Times New Roman"/>
          <w:sz w:val="28"/>
          <w:szCs w:val="28"/>
        </w:rPr>
        <w:t>р</w:t>
      </w:r>
      <w:r w:rsidRPr="00D47C77">
        <w:rPr>
          <w:rFonts w:ascii="Times New Roman" w:hAnsi="Times New Roman"/>
          <w:sz w:val="28"/>
          <w:szCs w:val="28"/>
        </w:rPr>
        <w:t>ственных (муниципальных) контрактов с применением конкурентных способов» Сведений о принятых и неисполненных обязательствах получателя бюджетных средств (ф. 0503175) подтверждаются данными формы Отчета о бюджетных об</w:t>
      </w:r>
      <w:r w:rsidRPr="00D47C77">
        <w:rPr>
          <w:rFonts w:ascii="Times New Roman" w:hAnsi="Times New Roman"/>
          <w:sz w:val="28"/>
          <w:szCs w:val="28"/>
        </w:rPr>
        <w:t>я</w:t>
      </w:r>
      <w:r w:rsidRPr="00D47C77">
        <w:rPr>
          <w:rFonts w:ascii="Times New Roman" w:hAnsi="Times New Roman"/>
          <w:sz w:val="28"/>
          <w:szCs w:val="28"/>
        </w:rPr>
        <w:t>зательствах (ф. 0503128).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- сведения о проведении инвентаризаций (Таблица № 6);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10" w:history="1">
        <w:r w:rsidRPr="00D47C77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7C77">
        <w:rPr>
          <w:rFonts w:ascii="Times New Roman" w:eastAsiaTheme="minorHAnsi" w:hAnsi="Times New Roman"/>
          <w:sz w:val="28"/>
          <w:szCs w:val="28"/>
        </w:rPr>
        <w:t xml:space="preserve">- сведения об изменении остатков валюты баланса </w:t>
      </w:r>
      <w:hyperlink r:id="rId11" w:history="1">
        <w:r w:rsidRPr="00D47C77">
          <w:rPr>
            <w:rFonts w:ascii="Times New Roman" w:eastAsiaTheme="minorHAnsi" w:hAnsi="Times New Roman"/>
            <w:sz w:val="28"/>
            <w:szCs w:val="28"/>
          </w:rPr>
          <w:t>(ф. 0503173)</w:t>
        </w:r>
      </w:hyperlink>
      <w:r w:rsidRPr="00D47C77">
        <w:rPr>
          <w:rFonts w:ascii="Times New Roman" w:eastAsiaTheme="minorHAnsi" w:hAnsi="Times New Roman"/>
          <w:sz w:val="28"/>
          <w:szCs w:val="28"/>
        </w:rPr>
        <w:t>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D47C77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3" w:history="1">
        <w:r w:rsidRPr="00D47C77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4" w:anchor="l6943" w:history="1">
        <w:r w:rsidRPr="00D47C77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80F7E" w:rsidRPr="00D47C77" w:rsidRDefault="00480F7E" w:rsidP="00D47C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5" w:history="1">
        <w:r w:rsidRPr="00D47C77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B" w:rsidRPr="00D47C77" w:rsidRDefault="007607CB" w:rsidP="00D47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F5" w:rsidRPr="00D47C77" w:rsidRDefault="00806751" w:rsidP="00FE73E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6F0602" w:rsidRPr="00D47C77" w:rsidRDefault="006F0602" w:rsidP="00FE73E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C02" w:rsidRPr="00D47C77" w:rsidRDefault="00C55C02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 соответствии с Решением о бюджете за Финансовым управлением з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2022 год в сумме 231 769 400 руб. Фактическое и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полнение по доходам за 2022 год составило 231 769 602,18 руб., или 100,00% утвержденных бюджетных назначений.</w:t>
      </w:r>
    </w:p>
    <w:p w:rsidR="00C55C02" w:rsidRPr="00D47C77" w:rsidRDefault="00C55C02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Финансового управления на 2022 год составили 26 273 835,69 руб. Расходная часть в 2022 году исполнена </w:t>
      </w:r>
      <w:r w:rsidR="00D47C77" w:rsidRPr="00D47C7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D47C77" w:rsidRPr="00D47C7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 26 026 029,57 руб. Выполнение составило 99,06% утвержденных бюджетных назначений.</w:t>
      </w:r>
    </w:p>
    <w:p w:rsidR="00C55C02" w:rsidRPr="00D47C77" w:rsidRDefault="00C55C02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Финансового управления соотве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ствует подпункту 11.1 пункта 11 Инструкции № 191н. Фактов неполноты бю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не установлено.</w:t>
      </w:r>
    </w:p>
    <w:p w:rsidR="00C55C02" w:rsidRPr="00D47C77" w:rsidRDefault="00C55C02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C55C02" w:rsidRPr="00D47C77" w:rsidRDefault="00C55C02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4. В нарушение пункта 163 Инструкции № 191н в разделе 2 «Расходы бю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жета» Сведений об исполнении бюджета (ф. 0503164) в графе 9 не отражено наименование причины кода 99 – «Иные причины». Также в разделе 3 «Анализ отчета об исполнении бюджета субъектом бюджетной отчетности» текстовой ч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сти пояснительной записки (ф. 0503160) не раскрыта информация о причинах 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клонения от планового процента исполнения бюджета.</w:t>
      </w:r>
    </w:p>
    <w:p w:rsidR="00D47C77" w:rsidRPr="00D47C77" w:rsidRDefault="00D47C77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C02" w:rsidRPr="00D47C77" w:rsidRDefault="00C55C02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выявлены нарушения, в целом не оказавшие влияния на достоверность бюджетной отчетности Финансового управления </w:t>
      </w:r>
      <w:r w:rsidR="00D47C77" w:rsidRPr="00D47C7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городского округа Пермского края 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за 2022 год.</w:t>
      </w:r>
    </w:p>
    <w:p w:rsidR="00D47C77" w:rsidRPr="00D47C77" w:rsidRDefault="00D47C77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C02" w:rsidRPr="00D47C77" w:rsidRDefault="00C55C02" w:rsidP="00C55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2022 год главного администратора бюджетных средств Финансового управления Администрации Суксунского городского округа Пермского края дает основание полагать, что о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7C77">
        <w:rPr>
          <w:rFonts w:ascii="Times New Roman" w:eastAsia="Times New Roman" w:hAnsi="Times New Roman"/>
          <w:sz w:val="28"/>
          <w:szCs w:val="28"/>
          <w:lang w:eastAsia="ru-RU"/>
        </w:rPr>
        <w:t>четность является достоверной.</w:t>
      </w:r>
    </w:p>
    <w:p w:rsidR="00FE73E0" w:rsidRPr="00FE73E0" w:rsidRDefault="00FE73E0" w:rsidP="00FE7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D47C7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</w:t>
      </w:r>
    </w:p>
    <w:p w:rsidR="00AD5E15" w:rsidRDefault="00AD5E15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Pr="00901E61" w:rsidRDefault="00167870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E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5F7C" w:rsidRPr="00901E61">
        <w:rPr>
          <w:rFonts w:ascii="Times New Roman" w:eastAsia="Times New Roman" w:hAnsi="Times New Roman"/>
          <w:sz w:val="28"/>
          <w:szCs w:val="28"/>
          <w:lang w:eastAsia="ru-RU"/>
        </w:rPr>
        <w:t>. Направить представление Контрольно-счетной палаты Суксунского г</w:t>
      </w:r>
      <w:r w:rsidR="00735F7C" w:rsidRPr="00901E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901E61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D47C77" w:rsidRPr="00C55C02">
        <w:rPr>
          <w:rFonts w:ascii="Times New Roman" w:eastAsia="Times New Roman" w:hAnsi="Times New Roman"/>
          <w:sz w:val="28"/>
          <w:szCs w:val="28"/>
          <w:lang w:eastAsia="ru-RU"/>
        </w:rPr>
        <w:t>Финансово</w:t>
      </w:r>
      <w:r w:rsid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7C77" w:rsidRPr="00C55C0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="00D47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7C77" w:rsidRPr="00C55C0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</w:t>
      </w:r>
      <w:r w:rsidR="00D47C77" w:rsidRPr="00C55C0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47C77" w:rsidRPr="00C55C02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</w:t>
      </w:r>
      <w:r w:rsidR="00735F7C" w:rsidRPr="0090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167870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E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F7C" w:rsidRPr="00901E61">
        <w:rPr>
          <w:rFonts w:ascii="Times New Roman" w:eastAsia="Times New Roman" w:hAnsi="Times New Roman"/>
          <w:sz w:val="28"/>
          <w:szCs w:val="28"/>
          <w:lang w:eastAsia="ru-RU"/>
        </w:rPr>
        <w:t>. Направить отчет и информацию об основных итогах контрольного мер</w:t>
      </w:r>
      <w:r w:rsidR="00735F7C" w:rsidRPr="00901E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901E61">
        <w:rPr>
          <w:rFonts w:ascii="Times New Roman" w:eastAsia="Times New Roman" w:hAnsi="Times New Roman"/>
          <w:sz w:val="28"/>
          <w:szCs w:val="28"/>
          <w:lang w:eastAsia="ru-RU"/>
        </w:rPr>
        <w:t>приятия в Думу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7383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1E61" w:rsidRDefault="00901E61" w:rsidP="00D47C77">
      <w:pPr>
        <w:pStyle w:val="21"/>
        <w:spacing w:line="240" w:lineRule="exact"/>
        <w:ind w:firstLine="0"/>
      </w:pPr>
    </w:p>
    <w:p w:rsidR="00901E61" w:rsidRPr="006D2F8D" w:rsidRDefault="00901E61" w:rsidP="00D47C77">
      <w:pPr>
        <w:pStyle w:val="21"/>
        <w:spacing w:line="240" w:lineRule="exact"/>
        <w:ind w:firstLine="0"/>
      </w:pPr>
    </w:p>
    <w:p w:rsidR="00901E61" w:rsidRPr="000A2C34" w:rsidRDefault="00901E61" w:rsidP="00D47C7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A2C34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901E61" w:rsidRDefault="00901E61" w:rsidP="00D47C7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 w:rsidRPr="000A2C3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901E61" w:rsidP="00D47C7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C34">
        <w:rPr>
          <w:rFonts w:ascii="Times New Roman" w:hAnsi="Times New Roman"/>
          <w:sz w:val="28"/>
          <w:szCs w:val="28"/>
        </w:rPr>
        <w:t>Пермского края                                                                          О.Г. Туголукова</w:t>
      </w:r>
    </w:p>
    <w:sectPr w:rsidR="00A816AB" w:rsidRPr="006D2F8D" w:rsidSect="00CC29B5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AA" w:rsidRDefault="005E0BAA" w:rsidP="004F76E4">
      <w:pPr>
        <w:spacing w:after="0" w:line="240" w:lineRule="auto"/>
      </w:pPr>
      <w:r>
        <w:separator/>
      </w:r>
    </w:p>
  </w:endnote>
  <w:endnote w:type="continuationSeparator" w:id="0">
    <w:p w:rsidR="005E0BAA" w:rsidRDefault="005E0BAA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AA" w:rsidRDefault="005E0BAA" w:rsidP="004F76E4">
      <w:pPr>
        <w:spacing w:after="0" w:line="240" w:lineRule="auto"/>
      </w:pPr>
      <w:r>
        <w:separator/>
      </w:r>
    </w:p>
  </w:footnote>
  <w:footnote w:type="continuationSeparator" w:id="0">
    <w:p w:rsidR="005E0BAA" w:rsidRDefault="005E0BAA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16B9" w:rsidRPr="00255904" w:rsidRDefault="002916B9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AC4272">
          <w:rPr>
            <w:rFonts w:ascii="Times New Roman" w:hAnsi="Times New Roman"/>
            <w:noProof/>
            <w:sz w:val="28"/>
            <w:szCs w:val="28"/>
          </w:rPr>
          <w:t>4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16B9" w:rsidRDefault="002916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9" w:rsidRDefault="002916B9">
    <w:pPr>
      <w:pStyle w:val="aa"/>
      <w:jc w:val="center"/>
    </w:pPr>
  </w:p>
  <w:p w:rsidR="002916B9" w:rsidRDefault="00291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360"/>
    <w:rsid w:val="00026C8A"/>
    <w:rsid w:val="000270D8"/>
    <w:rsid w:val="000278FB"/>
    <w:rsid w:val="00030EF6"/>
    <w:rsid w:val="00031FEE"/>
    <w:rsid w:val="0003201E"/>
    <w:rsid w:val="00034BC5"/>
    <w:rsid w:val="00036BD0"/>
    <w:rsid w:val="00037C26"/>
    <w:rsid w:val="00042010"/>
    <w:rsid w:val="00042ED5"/>
    <w:rsid w:val="00043F6F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757FF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4CA0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B60CE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4FCA"/>
    <w:rsid w:val="000D5502"/>
    <w:rsid w:val="000D71E0"/>
    <w:rsid w:val="000E1964"/>
    <w:rsid w:val="000E5534"/>
    <w:rsid w:val="000F0071"/>
    <w:rsid w:val="000F2F77"/>
    <w:rsid w:val="000F73F6"/>
    <w:rsid w:val="000F7C27"/>
    <w:rsid w:val="00101E4D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5083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67870"/>
    <w:rsid w:val="00172A7F"/>
    <w:rsid w:val="00173A3B"/>
    <w:rsid w:val="0017411B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0628"/>
    <w:rsid w:val="001A1AC4"/>
    <w:rsid w:val="001A2C8A"/>
    <w:rsid w:val="001A3A4A"/>
    <w:rsid w:val="001A3B77"/>
    <w:rsid w:val="001A62C0"/>
    <w:rsid w:val="001A7079"/>
    <w:rsid w:val="001B05AE"/>
    <w:rsid w:val="001B0FAD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1F7C61"/>
    <w:rsid w:val="0020408F"/>
    <w:rsid w:val="00204654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3165D"/>
    <w:rsid w:val="00233452"/>
    <w:rsid w:val="00234556"/>
    <w:rsid w:val="00236C69"/>
    <w:rsid w:val="00240B4C"/>
    <w:rsid w:val="002447C9"/>
    <w:rsid w:val="002467CF"/>
    <w:rsid w:val="002473DE"/>
    <w:rsid w:val="00247574"/>
    <w:rsid w:val="002505F5"/>
    <w:rsid w:val="0025324D"/>
    <w:rsid w:val="00255696"/>
    <w:rsid w:val="00255904"/>
    <w:rsid w:val="0026028F"/>
    <w:rsid w:val="0026163A"/>
    <w:rsid w:val="00262DF0"/>
    <w:rsid w:val="0026301D"/>
    <w:rsid w:val="002663DA"/>
    <w:rsid w:val="00267091"/>
    <w:rsid w:val="002673FB"/>
    <w:rsid w:val="00267C2E"/>
    <w:rsid w:val="0027275B"/>
    <w:rsid w:val="00281F0C"/>
    <w:rsid w:val="00282EC2"/>
    <w:rsid w:val="00283D91"/>
    <w:rsid w:val="002841DA"/>
    <w:rsid w:val="00284A3B"/>
    <w:rsid w:val="002916B9"/>
    <w:rsid w:val="00294738"/>
    <w:rsid w:val="002A01EF"/>
    <w:rsid w:val="002A0E89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D2ED0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C63"/>
    <w:rsid w:val="003032A9"/>
    <w:rsid w:val="0030385E"/>
    <w:rsid w:val="00303C7F"/>
    <w:rsid w:val="003047C9"/>
    <w:rsid w:val="003113F1"/>
    <w:rsid w:val="00311668"/>
    <w:rsid w:val="0031355F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37789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487B"/>
    <w:rsid w:val="003676B2"/>
    <w:rsid w:val="00380DB0"/>
    <w:rsid w:val="00385C6A"/>
    <w:rsid w:val="0039027F"/>
    <w:rsid w:val="00390647"/>
    <w:rsid w:val="0039231B"/>
    <w:rsid w:val="00393782"/>
    <w:rsid w:val="003946DE"/>
    <w:rsid w:val="003958FB"/>
    <w:rsid w:val="00395BA4"/>
    <w:rsid w:val="00396E9A"/>
    <w:rsid w:val="003A0D37"/>
    <w:rsid w:val="003A1307"/>
    <w:rsid w:val="003A36E9"/>
    <w:rsid w:val="003A6F05"/>
    <w:rsid w:val="003B291A"/>
    <w:rsid w:val="003B3AB9"/>
    <w:rsid w:val="003B3FAB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74E"/>
    <w:rsid w:val="003D5C81"/>
    <w:rsid w:val="003E0424"/>
    <w:rsid w:val="003E2610"/>
    <w:rsid w:val="003E4C05"/>
    <w:rsid w:val="003E4E33"/>
    <w:rsid w:val="003F0211"/>
    <w:rsid w:val="003F15F6"/>
    <w:rsid w:val="003F26C8"/>
    <w:rsid w:val="003F48E4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0CAC"/>
    <w:rsid w:val="004510D0"/>
    <w:rsid w:val="00451867"/>
    <w:rsid w:val="0045242A"/>
    <w:rsid w:val="00454634"/>
    <w:rsid w:val="00463A5B"/>
    <w:rsid w:val="004674E9"/>
    <w:rsid w:val="00473830"/>
    <w:rsid w:val="00473932"/>
    <w:rsid w:val="004754A2"/>
    <w:rsid w:val="0047654E"/>
    <w:rsid w:val="00476FCD"/>
    <w:rsid w:val="00480F7E"/>
    <w:rsid w:val="00481B9D"/>
    <w:rsid w:val="0048238C"/>
    <w:rsid w:val="0048337E"/>
    <w:rsid w:val="00490528"/>
    <w:rsid w:val="00491FFD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74C2"/>
    <w:rsid w:val="004D4E33"/>
    <w:rsid w:val="004D7EF1"/>
    <w:rsid w:val="004E1422"/>
    <w:rsid w:val="004E40B7"/>
    <w:rsid w:val="004E47DB"/>
    <w:rsid w:val="004E7D50"/>
    <w:rsid w:val="004F0CFE"/>
    <w:rsid w:val="004F1273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3740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8426A"/>
    <w:rsid w:val="0058482F"/>
    <w:rsid w:val="005910AE"/>
    <w:rsid w:val="005925F2"/>
    <w:rsid w:val="005929B2"/>
    <w:rsid w:val="005A19C2"/>
    <w:rsid w:val="005A1D71"/>
    <w:rsid w:val="005A3BF2"/>
    <w:rsid w:val="005A3D72"/>
    <w:rsid w:val="005A4B74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0BAA"/>
    <w:rsid w:val="005E5D77"/>
    <w:rsid w:val="005E5F6D"/>
    <w:rsid w:val="005F14C8"/>
    <w:rsid w:val="005F1C21"/>
    <w:rsid w:val="005F2C43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2239"/>
    <w:rsid w:val="006759CB"/>
    <w:rsid w:val="006770F4"/>
    <w:rsid w:val="00681605"/>
    <w:rsid w:val="00686465"/>
    <w:rsid w:val="00694523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C66E5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602"/>
    <w:rsid w:val="006F0A07"/>
    <w:rsid w:val="006F5396"/>
    <w:rsid w:val="00700586"/>
    <w:rsid w:val="00703181"/>
    <w:rsid w:val="0070618B"/>
    <w:rsid w:val="00710F9B"/>
    <w:rsid w:val="00711313"/>
    <w:rsid w:val="007120EE"/>
    <w:rsid w:val="0071303C"/>
    <w:rsid w:val="00713686"/>
    <w:rsid w:val="007173D2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895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2822"/>
    <w:rsid w:val="007F688C"/>
    <w:rsid w:val="007F7143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242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460B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60B2"/>
    <w:rsid w:val="008779C9"/>
    <w:rsid w:val="00877FB5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B58B4"/>
    <w:rsid w:val="008C0954"/>
    <w:rsid w:val="008C2375"/>
    <w:rsid w:val="008C5267"/>
    <w:rsid w:val="008C6AF6"/>
    <w:rsid w:val="008D3F30"/>
    <w:rsid w:val="008E0EDA"/>
    <w:rsid w:val="008E252B"/>
    <w:rsid w:val="008E6E93"/>
    <w:rsid w:val="008F5A10"/>
    <w:rsid w:val="00901AD9"/>
    <w:rsid w:val="00901E61"/>
    <w:rsid w:val="009079F7"/>
    <w:rsid w:val="00910BCC"/>
    <w:rsid w:val="009140B3"/>
    <w:rsid w:val="00914822"/>
    <w:rsid w:val="009208B0"/>
    <w:rsid w:val="00921EA9"/>
    <w:rsid w:val="00922FCD"/>
    <w:rsid w:val="00924E43"/>
    <w:rsid w:val="00925FF0"/>
    <w:rsid w:val="0093120C"/>
    <w:rsid w:val="009355F4"/>
    <w:rsid w:val="009422E1"/>
    <w:rsid w:val="009447A0"/>
    <w:rsid w:val="00945101"/>
    <w:rsid w:val="0096149A"/>
    <w:rsid w:val="00961659"/>
    <w:rsid w:val="00962201"/>
    <w:rsid w:val="00963A4E"/>
    <w:rsid w:val="00975265"/>
    <w:rsid w:val="00976B0E"/>
    <w:rsid w:val="00976DF2"/>
    <w:rsid w:val="00980E8E"/>
    <w:rsid w:val="00985442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045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2F4A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15D23"/>
    <w:rsid w:val="00A221F3"/>
    <w:rsid w:val="00A22CE7"/>
    <w:rsid w:val="00A22F48"/>
    <w:rsid w:val="00A236DE"/>
    <w:rsid w:val="00A2528B"/>
    <w:rsid w:val="00A26ACF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46D5B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85892"/>
    <w:rsid w:val="00A92511"/>
    <w:rsid w:val="00A92C6C"/>
    <w:rsid w:val="00A92CC2"/>
    <w:rsid w:val="00A93A1C"/>
    <w:rsid w:val="00A9520D"/>
    <w:rsid w:val="00AA0377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4272"/>
    <w:rsid w:val="00AC664C"/>
    <w:rsid w:val="00AC68D3"/>
    <w:rsid w:val="00AD5320"/>
    <w:rsid w:val="00AD5E15"/>
    <w:rsid w:val="00AE144F"/>
    <w:rsid w:val="00AE2DD0"/>
    <w:rsid w:val="00AE5F70"/>
    <w:rsid w:val="00AE6E69"/>
    <w:rsid w:val="00AF2073"/>
    <w:rsid w:val="00AF24B7"/>
    <w:rsid w:val="00AF4B45"/>
    <w:rsid w:val="00AF7968"/>
    <w:rsid w:val="00B054EF"/>
    <w:rsid w:val="00B058BF"/>
    <w:rsid w:val="00B0648D"/>
    <w:rsid w:val="00B12015"/>
    <w:rsid w:val="00B14A35"/>
    <w:rsid w:val="00B14C0D"/>
    <w:rsid w:val="00B15BCC"/>
    <w:rsid w:val="00B16061"/>
    <w:rsid w:val="00B23960"/>
    <w:rsid w:val="00B3074C"/>
    <w:rsid w:val="00B33DFA"/>
    <w:rsid w:val="00B3412D"/>
    <w:rsid w:val="00B35279"/>
    <w:rsid w:val="00B3696B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1687"/>
    <w:rsid w:val="00B82A64"/>
    <w:rsid w:val="00B8351E"/>
    <w:rsid w:val="00B8378A"/>
    <w:rsid w:val="00B83AAE"/>
    <w:rsid w:val="00B8490C"/>
    <w:rsid w:val="00B90B66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5412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5C02"/>
    <w:rsid w:val="00C56497"/>
    <w:rsid w:val="00C5673D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3740"/>
    <w:rsid w:val="00C9709B"/>
    <w:rsid w:val="00C971F4"/>
    <w:rsid w:val="00CA13B6"/>
    <w:rsid w:val="00CA3660"/>
    <w:rsid w:val="00CA62D9"/>
    <w:rsid w:val="00CA72DB"/>
    <w:rsid w:val="00CB537C"/>
    <w:rsid w:val="00CB64AB"/>
    <w:rsid w:val="00CB6847"/>
    <w:rsid w:val="00CC29B5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5707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06C2B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47C77"/>
    <w:rsid w:val="00D61231"/>
    <w:rsid w:val="00D63CC6"/>
    <w:rsid w:val="00D65630"/>
    <w:rsid w:val="00D70957"/>
    <w:rsid w:val="00D70F4E"/>
    <w:rsid w:val="00D718BE"/>
    <w:rsid w:val="00D72C46"/>
    <w:rsid w:val="00D73D01"/>
    <w:rsid w:val="00D8279A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528"/>
    <w:rsid w:val="00DD3B45"/>
    <w:rsid w:val="00DD55C9"/>
    <w:rsid w:val="00DD7953"/>
    <w:rsid w:val="00DE28F8"/>
    <w:rsid w:val="00DE5E97"/>
    <w:rsid w:val="00DF357D"/>
    <w:rsid w:val="00E01049"/>
    <w:rsid w:val="00E019FA"/>
    <w:rsid w:val="00E040F6"/>
    <w:rsid w:val="00E05B33"/>
    <w:rsid w:val="00E06F1E"/>
    <w:rsid w:val="00E07708"/>
    <w:rsid w:val="00E15401"/>
    <w:rsid w:val="00E211E7"/>
    <w:rsid w:val="00E24214"/>
    <w:rsid w:val="00E256D1"/>
    <w:rsid w:val="00E30996"/>
    <w:rsid w:val="00E31921"/>
    <w:rsid w:val="00E33999"/>
    <w:rsid w:val="00E3757E"/>
    <w:rsid w:val="00E41406"/>
    <w:rsid w:val="00E52FDC"/>
    <w:rsid w:val="00E574C9"/>
    <w:rsid w:val="00E62313"/>
    <w:rsid w:val="00E62941"/>
    <w:rsid w:val="00E63C44"/>
    <w:rsid w:val="00E671D0"/>
    <w:rsid w:val="00E746AB"/>
    <w:rsid w:val="00E74F22"/>
    <w:rsid w:val="00E76DF3"/>
    <w:rsid w:val="00E8182F"/>
    <w:rsid w:val="00E90220"/>
    <w:rsid w:val="00E91C5F"/>
    <w:rsid w:val="00E9292C"/>
    <w:rsid w:val="00E9344C"/>
    <w:rsid w:val="00E962E4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3E0"/>
    <w:rsid w:val="00EC0636"/>
    <w:rsid w:val="00EC37AB"/>
    <w:rsid w:val="00EC43C8"/>
    <w:rsid w:val="00EC4651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03C"/>
    <w:rsid w:val="00F51E27"/>
    <w:rsid w:val="00F52332"/>
    <w:rsid w:val="00F62399"/>
    <w:rsid w:val="00F63A81"/>
    <w:rsid w:val="00F645F6"/>
    <w:rsid w:val="00F671D5"/>
    <w:rsid w:val="00F67F5C"/>
    <w:rsid w:val="00F703DB"/>
    <w:rsid w:val="00F70AEE"/>
    <w:rsid w:val="00F70E96"/>
    <w:rsid w:val="00F7217F"/>
    <w:rsid w:val="00F76B6C"/>
    <w:rsid w:val="00F77C5B"/>
    <w:rsid w:val="00F81867"/>
    <w:rsid w:val="00F82494"/>
    <w:rsid w:val="00F848C6"/>
    <w:rsid w:val="00F848F1"/>
    <w:rsid w:val="00F85B2F"/>
    <w:rsid w:val="00F86AB1"/>
    <w:rsid w:val="00F9548F"/>
    <w:rsid w:val="00FA1C98"/>
    <w:rsid w:val="00FA2E22"/>
    <w:rsid w:val="00FA33CC"/>
    <w:rsid w:val="00FA64CE"/>
    <w:rsid w:val="00FB5D14"/>
    <w:rsid w:val="00FC64C6"/>
    <w:rsid w:val="00FC707F"/>
    <w:rsid w:val="00FD1129"/>
    <w:rsid w:val="00FD4B63"/>
    <w:rsid w:val="00FD7B3B"/>
    <w:rsid w:val="00FE42B3"/>
    <w:rsid w:val="00FE4378"/>
    <w:rsid w:val="00FE675B"/>
    <w:rsid w:val="00FE7144"/>
    <w:rsid w:val="00FE73E0"/>
    <w:rsid w:val="00FE73E7"/>
    <w:rsid w:val="00FF053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10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4" Type="http://schemas.openxmlformats.org/officeDocument/2006/relationships/hyperlink" Target="https://normativ.kontur.ru/document?moduleid=1&amp;documentid=35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BDEA-2578-41C9-9305-C1F14AA5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12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353</cp:revision>
  <cp:lastPrinted>2023-04-19T08:04:00Z</cp:lastPrinted>
  <dcterms:created xsi:type="dcterms:W3CDTF">2018-08-17T10:08:00Z</dcterms:created>
  <dcterms:modified xsi:type="dcterms:W3CDTF">2023-09-29T11:12:00Z</dcterms:modified>
</cp:coreProperties>
</file>