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6" w:rsidRPr="00A24FA1" w:rsidRDefault="00CB6C98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результатах 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</w:t>
      </w:r>
    </w:p>
    <w:p w:rsidR="00F75DD9" w:rsidRPr="00A24FA1" w:rsidRDefault="000E4836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Пермского края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A4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23F0F" w:rsidRDefault="00023F0F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192" w:rsidRPr="00160923" w:rsidRDefault="00DB5276" w:rsidP="00C511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контроля, образованн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Суксунского городского округа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</w:t>
      </w:r>
      <w:r w:rsidR="005557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923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«Об образовании Контрольно-счетной палаты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края»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6A" w:rsidRPr="009E4EF6" w:rsidRDefault="007925E6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Пермского края (далее –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органом местного сам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</w:t>
      </w:r>
      <w:r w:rsidR="002B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правами юридического лица.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действия контрольных полномочий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распространя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местного сам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муниципальные органы, муниципальные учреждения и унитарные предприятия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иные организации, если они используют имущество, находящееся в муниципальной собственности Су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4EF6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9F30F3">
        <w:rPr>
          <w:rFonts w:ascii="Times New Roman" w:hAnsi="Times New Roman" w:cs="Times New Roman"/>
          <w:sz w:val="28"/>
          <w:szCs w:val="28"/>
        </w:rPr>
        <w:t>л</w:t>
      </w:r>
      <w:r w:rsidRPr="009E4EF6">
        <w:rPr>
          <w:rFonts w:ascii="Times New Roman" w:hAnsi="Times New Roman" w:cs="Times New Roman"/>
          <w:sz w:val="28"/>
          <w:szCs w:val="28"/>
        </w:rPr>
        <w:t>ся также в о</w:t>
      </w:r>
      <w:r w:rsidRPr="009E4EF6">
        <w:rPr>
          <w:rFonts w:ascii="Times New Roman" w:hAnsi="Times New Roman" w:cs="Times New Roman"/>
          <w:sz w:val="28"/>
          <w:szCs w:val="28"/>
        </w:rPr>
        <w:t>т</w:t>
      </w:r>
      <w:r w:rsidRPr="009E4EF6">
        <w:rPr>
          <w:rFonts w:ascii="Times New Roman" w:hAnsi="Times New Roman" w:cs="Times New Roman"/>
          <w:sz w:val="28"/>
          <w:szCs w:val="28"/>
        </w:rPr>
        <w:t>ношении иных организаций путем осущес</w:t>
      </w:r>
      <w:bookmarkStart w:id="0" w:name="_GoBack"/>
      <w:bookmarkEnd w:id="0"/>
      <w:r w:rsidRPr="009E4EF6">
        <w:rPr>
          <w:rFonts w:ascii="Times New Roman" w:hAnsi="Times New Roman" w:cs="Times New Roman"/>
          <w:sz w:val="28"/>
          <w:szCs w:val="28"/>
        </w:rPr>
        <w:t>твления проверки соблюдения условий получения ими субсидий, кредитов, гарантий за счет средств бюджета Суксунск</w:t>
      </w:r>
      <w:r w:rsidRPr="009E4EF6">
        <w:rPr>
          <w:rFonts w:ascii="Times New Roman" w:hAnsi="Times New Roman" w:cs="Times New Roman"/>
          <w:sz w:val="28"/>
          <w:szCs w:val="28"/>
        </w:rPr>
        <w:t>о</w:t>
      </w:r>
      <w:r w:rsidRPr="009E4EF6">
        <w:rPr>
          <w:rFonts w:ascii="Times New Roman" w:hAnsi="Times New Roman" w:cs="Times New Roman"/>
          <w:sz w:val="28"/>
          <w:szCs w:val="28"/>
        </w:rPr>
        <w:t xml:space="preserve">го </w:t>
      </w:r>
      <w:r w:rsidR="00DB52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4EF6">
        <w:rPr>
          <w:rFonts w:ascii="Times New Roman" w:hAnsi="Times New Roman" w:cs="Times New Roman"/>
          <w:sz w:val="28"/>
          <w:szCs w:val="28"/>
        </w:rPr>
        <w:t xml:space="preserve"> в порядке контроля за деятельностью главных распорядит</w:t>
      </w:r>
      <w:r w:rsidRPr="009E4EF6">
        <w:rPr>
          <w:rFonts w:ascii="Times New Roman" w:hAnsi="Times New Roman" w:cs="Times New Roman"/>
          <w:sz w:val="28"/>
          <w:szCs w:val="28"/>
        </w:rPr>
        <w:t>е</w:t>
      </w:r>
      <w:r w:rsidRPr="009E4EF6">
        <w:rPr>
          <w:rFonts w:ascii="Times New Roman" w:hAnsi="Times New Roman" w:cs="Times New Roman"/>
          <w:sz w:val="28"/>
          <w:szCs w:val="28"/>
        </w:rPr>
        <w:t>лей и получателей средств бюджета муниципального образования, предостави</w:t>
      </w:r>
      <w:r w:rsidRPr="009E4EF6">
        <w:rPr>
          <w:rFonts w:ascii="Times New Roman" w:hAnsi="Times New Roman" w:cs="Times New Roman"/>
          <w:sz w:val="28"/>
          <w:szCs w:val="28"/>
        </w:rPr>
        <w:t>в</w:t>
      </w:r>
      <w:r w:rsidRPr="009E4EF6">
        <w:rPr>
          <w:rFonts w:ascii="Times New Roman" w:hAnsi="Times New Roman" w:cs="Times New Roman"/>
          <w:sz w:val="28"/>
          <w:szCs w:val="28"/>
        </w:rPr>
        <w:t>ших указанные средства, в случаях, если возможность проверок указанных орг</w:t>
      </w:r>
      <w:r w:rsidRPr="009E4EF6">
        <w:rPr>
          <w:rFonts w:ascii="Times New Roman" w:hAnsi="Times New Roman" w:cs="Times New Roman"/>
          <w:sz w:val="28"/>
          <w:szCs w:val="28"/>
        </w:rPr>
        <w:t>а</w:t>
      </w:r>
      <w:r w:rsidRPr="009E4EF6">
        <w:rPr>
          <w:rFonts w:ascii="Times New Roman" w:hAnsi="Times New Roman" w:cs="Times New Roman"/>
          <w:sz w:val="28"/>
          <w:szCs w:val="28"/>
        </w:rPr>
        <w:t>низаций установлена в договорах о предоставлении указанных субсидий, кред</w:t>
      </w:r>
      <w:r w:rsidRPr="009E4EF6">
        <w:rPr>
          <w:rFonts w:ascii="Times New Roman" w:hAnsi="Times New Roman" w:cs="Times New Roman"/>
          <w:sz w:val="28"/>
          <w:szCs w:val="28"/>
        </w:rPr>
        <w:t>и</w:t>
      </w:r>
      <w:r w:rsidRPr="009E4EF6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9A5A6A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F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законности, объективности, независимости и гласности.</w:t>
      </w:r>
    </w:p>
    <w:p w:rsidR="005557F3" w:rsidRPr="005A3962" w:rsidRDefault="005557F3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Суксунского городского округа от </w:t>
      </w:r>
      <w:r w:rsidR="00E70C93" w:rsidRPr="005A3962">
        <w:rPr>
          <w:rFonts w:ascii="Times New Roman" w:hAnsi="Times New Roman" w:cs="Times New Roman"/>
          <w:sz w:val="28"/>
          <w:szCs w:val="28"/>
        </w:rPr>
        <w:t>26.12.2019 № 79 «Об утверждении структуры и штатной численности Контрол</w:t>
      </w:r>
      <w:r w:rsidR="00E70C93" w:rsidRPr="005A3962">
        <w:rPr>
          <w:rFonts w:ascii="Times New Roman" w:hAnsi="Times New Roman" w:cs="Times New Roman"/>
          <w:sz w:val="28"/>
          <w:szCs w:val="28"/>
        </w:rPr>
        <w:t>ь</w:t>
      </w:r>
      <w:r w:rsidR="00E70C93" w:rsidRPr="005A3962">
        <w:rPr>
          <w:rFonts w:ascii="Times New Roman" w:hAnsi="Times New Roman" w:cs="Times New Roman"/>
          <w:sz w:val="28"/>
          <w:szCs w:val="28"/>
        </w:rPr>
        <w:t>но-счетной палаты Суксунского городского округа Пермского края»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C93" w:rsidRPr="005A3962">
        <w:rPr>
          <w:rFonts w:ascii="Times New Roman" w:hAnsi="Times New Roman" w:cs="Times New Roman"/>
          <w:sz w:val="28"/>
          <w:szCs w:val="28"/>
        </w:rPr>
        <w:t>Контрольно-счетная палата Суксунского городского округа Пермского края</w:t>
      </w:r>
      <w:r w:rsidR="00E70C93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 и инспектора.</w:t>
      </w:r>
    </w:p>
    <w:p w:rsidR="00C51192" w:rsidRPr="005A3962" w:rsidRDefault="003C733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</w:t>
      </w:r>
      <w:r w:rsidRPr="005A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 в отчетном году составило 1 593,90 тыс. рублей.</w:t>
      </w:r>
    </w:p>
    <w:p w:rsidR="002576EF" w:rsidRPr="00454DA8" w:rsidRDefault="00F75DD9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 и осуществления полномочий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8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трольно-ревизионная, экспертно-</w:t>
      </w:r>
      <w:r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иная деятельность</w:t>
      </w:r>
      <w:r w:rsidR="002576EF"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C00" w:rsidRPr="007925E6" w:rsidRDefault="00347C00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предварительный контроль осуществлялся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финансовой экспертизы</w:t>
      </w: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11" w:rsidRPr="00727A7F">
        <w:rPr>
          <w:rFonts w:ascii="Times New Roman" w:hAnsi="Times New Roman" w:cs="Times New Roman"/>
          <w:sz w:val="28"/>
          <w:szCs w:val="28"/>
        </w:rPr>
        <w:t>проект</w:t>
      </w:r>
      <w:r w:rsidRPr="00727A7F">
        <w:rPr>
          <w:rFonts w:ascii="Times New Roman" w:hAnsi="Times New Roman" w:cs="Times New Roman"/>
          <w:sz w:val="28"/>
          <w:szCs w:val="28"/>
        </w:rPr>
        <w:t>ов нормати</w:t>
      </w:r>
      <w:r w:rsidRPr="00727A7F">
        <w:rPr>
          <w:rFonts w:ascii="Times New Roman" w:hAnsi="Times New Roman" w:cs="Times New Roman"/>
          <w:sz w:val="28"/>
          <w:szCs w:val="28"/>
        </w:rPr>
        <w:t>в</w:t>
      </w:r>
      <w:r w:rsidRPr="00727A7F">
        <w:rPr>
          <w:rFonts w:ascii="Times New Roman" w:hAnsi="Times New Roman" w:cs="Times New Roman"/>
          <w:sz w:val="28"/>
          <w:szCs w:val="28"/>
        </w:rPr>
        <w:t xml:space="preserve">ных правовых </w:t>
      </w:r>
      <w:r w:rsidRPr="007925E6">
        <w:rPr>
          <w:rFonts w:ascii="Times New Roman" w:hAnsi="Times New Roman" w:cs="Times New Roman"/>
          <w:sz w:val="28"/>
          <w:szCs w:val="28"/>
        </w:rPr>
        <w:t>актов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DB5276" w:rsidRPr="007925E6">
        <w:rPr>
          <w:rFonts w:ascii="Times New Roman" w:hAnsi="Times New Roman" w:cs="Times New Roman"/>
          <w:sz w:val="28"/>
          <w:szCs w:val="28"/>
        </w:rPr>
        <w:t>Думы</w:t>
      </w:r>
      <w:r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DB5276" w:rsidRPr="007925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25E6">
        <w:rPr>
          <w:rFonts w:ascii="Times New Roman" w:hAnsi="Times New Roman" w:cs="Times New Roman"/>
          <w:sz w:val="28"/>
          <w:szCs w:val="28"/>
        </w:rPr>
        <w:t>.</w:t>
      </w:r>
    </w:p>
    <w:p w:rsidR="001F5FDE" w:rsidRPr="007925E6" w:rsidRDefault="001F5FDE" w:rsidP="001F5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контроль осуществлялся при проведении внешней проверки 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тчёта об исполнении бюджета Суксунского </w:t>
      </w:r>
      <w:r w:rsidR="0055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F5FDE" w:rsidRDefault="001F5FDE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9F" w:rsidRPr="00F82FCC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информационно-аналитической деятельности КСП Суксунского городского округа з</w:t>
      </w:r>
      <w:r w:rsidRPr="00BA49D1">
        <w:rPr>
          <w:rFonts w:ascii="Times New Roman" w:hAnsi="Times New Roman" w:cs="Times New Roman"/>
          <w:sz w:val="28"/>
          <w:szCs w:val="28"/>
        </w:rPr>
        <w:t>а 202</w:t>
      </w:r>
      <w:r w:rsidR="00BA49D1" w:rsidRPr="00BA49D1">
        <w:rPr>
          <w:rFonts w:ascii="Times New Roman" w:hAnsi="Times New Roman" w:cs="Times New Roman"/>
          <w:sz w:val="28"/>
          <w:szCs w:val="28"/>
        </w:rPr>
        <w:t>2</w:t>
      </w:r>
      <w:r w:rsidRPr="00BA49D1"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Pr="00F82FCC">
        <w:rPr>
          <w:rFonts w:ascii="Times New Roman" w:hAnsi="Times New Roman" w:cs="Times New Roman"/>
          <w:sz w:val="28"/>
          <w:szCs w:val="28"/>
        </w:rPr>
        <w:t>экспертиза 1</w:t>
      </w:r>
      <w:r w:rsidR="00F82FCC" w:rsidRPr="00F82FCC">
        <w:rPr>
          <w:rFonts w:ascii="Times New Roman" w:hAnsi="Times New Roman" w:cs="Times New Roman"/>
          <w:sz w:val="28"/>
          <w:szCs w:val="28"/>
        </w:rPr>
        <w:t>5</w:t>
      </w:r>
      <w:r w:rsidRPr="00F82FC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82FCC" w:rsidRPr="00F82FCC">
        <w:rPr>
          <w:rFonts w:ascii="Times New Roman" w:hAnsi="Times New Roman" w:cs="Times New Roman"/>
          <w:sz w:val="28"/>
          <w:szCs w:val="28"/>
        </w:rPr>
        <w:t>ов</w:t>
      </w:r>
      <w:r w:rsidRPr="00F82FCC">
        <w:rPr>
          <w:rFonts w:ascii="Times New Roman" w:hAnsi="Times New Roman" w:cs="Times New Roman"/>
          <w:sz w:val="28"/>
          <w:szCs w:val="28"/>
        </w:rPr>
        <w:t xml:space="preserve"> решений Думы Суксунского городского округа, подготовлено 1</w:t>
      </w:r>
      <w:r w:rsidR="00F82FCC" w:rsidRPr="00F82FCC">
        <w:rPr>
          <w:rFonts w:ascii="Times New Roman" w:hAnsi="Times New Roman" w:cs="Times New Roman"/>
          <w:sz w:val="28"/>
          <w:szCs w:val="28"/>
        </w:rPr>
        <w:t>5</w:t>
      </w:r>
      <w:r w:rsidRPr="00F82FC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82FCC" w:rsidRPr="00F82FCC">
        <w:rPr>
          <w:rFonts w:ascii="Times New Roman" w:hAnsi="Times New Roman" w:cs="Times New Roman"/>
          <w:sz w:val="28"/>
          <w:szCs w:val="28"/>
        </w:rPr>
        <w:t>й</w:t>
      </w:r>
      <w:r w:rsidRPr="00F82FCC">
        <w:rPr>
          <w:rFonts w:ascii="Times New Roman" w:hAnsi="Times New Roman" w:cs="Times New Roman"/>
          <w:sz w:val="28"/>
          <w:szCs w:val="28"/>
        </w:rPr>
        <w:t>, из них:</w:t>
      </w:r>
    </w:p>
    <w:p w:rsidR="00E6719F" w:rsidRPr="00BA49D1" w:rsidRDefault="00BA49D1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hAnsi="Times New Roman" w:cs="Times New Roman"/>
          <w:sz w:val="28"/>
          <w:szCs w:val="28"/>
        </w:rPr>
        <w:t>8</w:t>
      </w:r>
      <w:r w:rsidR="00E6719F" w:rsidRPr="00BA49D1">
        <w:rPr>
          <w:rFonts w:ascii="Times New Roman" w:hAnsi="Times New Roman" w:cs="Times New Roman"/>
          <w:sz w:val="28"/>
          <w:szCs w:val="28"/>
        </w:rPr>
        <w:t xml:space="preserve"> – на проекты решений о внесении изменений и дополнений в решение о бюджете Суксунского городского округа на 2021 год и на плановый период 2022 и 2023 годов;</w:t>
      </w:r>
    </w:p>
    <w:p w:rsidR="00E6719F" w:rsidRPr="00BA49D1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hAnsi="Times New Roman" w:cs="Times New Roman"/>
          <w:sz w:val="28"/>
          <w:szCs w:val="28"/>
        </w:rPr>
        <w:t>1 – на проект решения об утверждении отчета об исполнении бюджета Су</w:t>
      </w:r>
      <w:r w:rsidRPr="00BA49D1">
        <w:rPr>
          <w:rFonts w:ascii="Times New Roman" w:hAnsi="Times New Roman" w:cs="Times New Roman"/>
          <w:sz w:val="28"/>
          <w:szCs w:val="28"/>
        </w:rPr>
        <w:t>к</w:t>
      </w:r>
      <w:r w:rsidRPr="00BA49D1">
        <w:rPr>
          <w:rFonts w:ascii="Times New Roman" w:hAnsi="Times New Roman" w:cs="Times New Roman"/>
          <w:sz w:val="28"/>
          <w:szCs w:val="28"/>
        </w:rPr>
        <w:t>сунского городского округа за 202</w:t>
      </w:r>
      <w:r w:rsidR="00BA49D1" w:rsidRPr="00BA49D1">
        <w:rPr>
          <w:rFonts w:ascii="Times New Roman" w:hAnsi="Times New Roman" w:cs="Times New Roman"/>
          <w:sz w:val="28"/>
          <w:szCs w:val="28"/>
        </w:rPr>
        <w:t>1</w:t>
      </w:r>
      <w:r w:rsidRPr="00BA49D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719F" w:rsidRPr="00F82FCC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hAnsi="Times New Roman" w:cs="Times New Roman"/>
          <w:sz w:val="28"/>
          <w:szCs w:val="28"/>
        </w:rPr>
        <w:t xml:space="preserve">2 – на проекты </w:t>
      </w:r>
      <w:r w:rsidRPr="00F82FCC">
        <w:rPr>
          <w:rFonts w:ascii="Times New Roman" w:hAnsi="Times New Roman" w:cs="Times New Roman"/>
          <w:sz w:val="28"/>
          <w:szCs w:val="28"/>
        </w:rPr>
        <w:t>решений о бюджете Суксунского городского округа на 202</w:t>
      </w:r>
      <w:r w:rsidR="00BA49D1" w:rsidRPr="00F82FCC">
        <w:rPr>
          <w:rFonts w:ascii="Times New Roman" w:hAnsi="Times New Roman" w:cs="Times New Roman"/>
          <w:sz w:val="28"/>
          <w:szCs w:val="28"/>
        </w:rPr>
        <w:t>3</w:t>
      </w:r>
      <w:r w:rsidRPr="00F82FC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49D1" w:rsidRPr="00F82FCC">
        <w:rPr>
          <w:rFonts w:ascii="Times New Roman" w:hAnsi="Times New Roman" w:cs="Times New Roman"/>
          <w:sz w:val="28"/>
          <w:szCs w:val="28"/>
        </w:rPr>
        <w:t>4</w:t>
      </w:r>
      <w:r w:rsidRPr="00F82FCC">
        <w:rPr>
          <w:rFonts w:ascii="Times New Roman" w:hAnsi="Times New Roman" w:cs="Times New Roman"/>
          <w:sz w:val="28"/>
          <w:szCs w:val="28"/>
        </w:rPr>
        <w:t xml:space="preserve"> и 202</w:t>
      </w:r>
      <w:r w:rsidR="00BA49D1" w:rsidRPr="00F82FCC">
        <w:rPr>
          <w:rFonts w:ascii="Times New Roman" w:hAnsi="Times New Roman" w:cs="Times New Roman"/>
          <w:sz w:val="28"/>
          <w:szCs w:val="28"/>
        </w:rPr>
        <w:t>5</w:t>
      </w:r>
      <w:r w:rsidRPr="00F82FC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6719F" w:rsidRPr="00F82FCC" w:rsidRDefault="00F82FCC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CC">
        <w:rPr>
          <w:rFonts w:ascii="Times New Roman" w:hAnsi="Times New Roman" w:cs="Times New Roman"/>
          <w:sz w:val="28"/>
          <w:szCs w:val="28"/>
        </w:rPr>
        <w:t>4</w:t>
      </w:r>
      <w:r w:rsidR="00E6719F" w:rsidRPr="00F82FCC">
        <w:rPr>
          <w:rFonts w:ascii="Times New Roman" w:hAnsi="Times New Roman" w:cs="Times New Roman"/>
          <w:sz w:val="28"/>
          <w:szCs w:val="28"/>
        </w:rPr>
        <w:t xml:space="preserve"> – на прочие проекты решений </w:t>
      </w:r>
      <w:r w:rsidRPr="00F82FCC">
        <w:rPr>
          <w:rFonts w:ascii="Times New Roman" w:hAnsi="Times New Roman" w:cs="Times New Roman"/>
          <w:sz w:val="28"/>
          <w:szCs w:val="28"/>
        </w:rPr>
        <w:t>Думы</w:t>
      </w:r>
      <w:r w:rsidR="00E6719F" w:rsidRPr="00F82FCC">
        <w:rPr>
          <w:rFonts w:ascii="Times New Roman" w:hAnsi="Times New Roman" w:cs="Times New Roman"/>
          <w:sz w:val="28"/>
          <w:szCs w:val="28"/>
        </w:rPr>
        <w:t xml:space="preserve"> Суксунского </w:t>
      </w:r>
      <w:r w:rsidRPr="00F82F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719F" w:rsidRPr="00F82FCC">
        <w:rPr>
          <w:rFonts w:ascii="Times New Roman" w:hAnsi="Times New Roman" w:cs="Times New Roman"/>
          <w:sz w:val="28"/>
          <w:szCs w:val="28"/>
        </w:rPr>
        <w:t>.</w:t>
      </w:r>
    </w:p>
    <w:p w:rsidR="00E6719F" w:rsidRPr="00F82FCC" w:rsidRDefault="00E6719F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35" w:rsidRPr="00CF7B91" w:rsidRDefault="00E44E96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</w:t>
      </w:r>
      <w:r w:rsidR="009E4EF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</w:t>
      </w:r>
      <w:r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4EF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EF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</w:t>
      </w:r>
      <w:r w:rsidR="00DB527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527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</w:t>
      </w:r>
      <w:r w:rsidR="002718B3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DD9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D475FD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DD9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B91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4A1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</w:t>
      </w:r>
      <w:r w:rsidR="00DD34A1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2D2957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34A1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7235" w:rsidRPr="00CF7B91" w:rsidRDefault="004A59F9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камеральных внешних проверок бюджетной отчетности гла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админист</w:t>
      </w:r>
      <w:r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раторов бюджетных средств за 202</w:t>
      </w:r>
      <w:r w:rsidR="00BA49D1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рамках подготовки з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="002D2957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</w:t>
      </w:r>
      <w:r w:rsidR="002D2957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бюджет</w:t>
      </w:r>
      <w:r w:rsidR="002D2957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DC2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55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9D1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</w:t>
      </w:r>
    </w:p>
    <w:p w:rsidR="00847235" w:rsidRPr="00CF7B91" w:rsidRDefault="00CF7B91" w:rsidP="008472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4A59F9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</w:t>
      </w:r>
      <w:r w:rsidR="004A59F9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A59F9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235" w:rsidRPr="00CF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7220" w:rsidRPr="00CF7B91">
        <w:rPr>
          <w:rFonts w:ascii="Times New Roman" w:hAnsi="Times New Roman"/>
          <w:sz w:val="28"/>
        </w:rPr>
        <w:t>.</w:t>
      </w:r>
    </w:p>
    <w:p w:rsidR="00847235" w:rsidRPr="00CF7B91" w:rsidRDefault="0084723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C" w:rsidRPr="005C2327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393A1B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проверками </w:t>
      </w:r>
      <w:r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составил </w:t>
      </w:r>
      <w:r w:rsidR="004A59F9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F9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59F9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4A59F9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A59F9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400925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A7E61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7E61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D00E6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A7E61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25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документальным проверкам), </w:t>
      </w:r>
      <w:r w:rsidR="00664E06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847235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64E06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47235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664E06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1B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6E4550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3A1B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6E4550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645F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022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45F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2D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645F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2D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D00E6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0925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2 727 426,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федеральный бюджет, 1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краевой бюджет, 81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местный бюджет)</w:t>
      </w:r>
      <w:r w:rsidR="006E4550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</w:t>
      </w:r>
      <w:r w:rsidR="00393A1B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4550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842</w:t>
      </w:r>
      <w:r w:rsidR="003534A4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327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E4550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93A1B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0245" w:rsidRPr="005C2327" w:rsidRDefault="007D024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F6" w:rsidRPr="00BA49D1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5276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9D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393A1B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</w:t>
      </w:r>
      <w:r w:rsidR="00DD34A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</w:t>
      </w:r>
      <w:r w:rsidR="00A3233B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93A1B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233B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FD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3A1B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5FD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425" w:rsidRPr="00D57FDA" w:rsidRDefault="00135425" w:rsidP="00135425">
      <w:pPr>
        <w:pStyle w:val="ae"/>
        <w:rPr>
          <w:szCs w:val="28"/>
        </w:rPr>
      </w:pPr>
      <w:proofErr w:type="gramStart"/>
      <w:r w:rsidRPr="00D57FDA">
        <w:rPr>
          <w:szCs w:val="28"/>
        </w:rPr>
        <w:t xml:space="preserve">1) </w:t>
      </w:r>
      <w:r w:rsidRPr="00D57FDA">
        <w:rPr>
          <w:bCs/>
          <w:szCs w:val="28"/>
        </w:rPr>
        <w:t xml:space="preserve">с </w:t>
      </w:r>
      <w:r w:rsidR="00802F1B" w:rsidRPr="00D57FDA">
        <w:rPr>
          <w:szCs w:val="28"/>
        </w:rPr>
        <w:t>16.02.2022 по 18.03.2022</w:t>
      </w:r>
      <w:r w:rsidRPr="00D57FDA">
        <w:rPr>
          <w:szCs w:val="28"/>
        </w:rPr>
        <w:t xml:space="preserve"> </w:t>
      </w:r>
      <w:r w:rsidR="00C23D08" w:rsidRPr="00D57FDA">
        <w:rPr>
          <w:szCs w:val="28"/>
        </w:rPr>
        <w:t xml:space="preserve">проведена </w:t>
      </w:r>
      <w:r w:rsidR="005116E9" w:rsidRPr="00D57FDA">
        <w:rPr>
          <w:szCs w:val="28"/>
        </w:rPr>
        <w:t xml:space="preserve">проверка </w:t>
      </w:r>
      <w:r w:rsidR="00802F1B" w:rsidRPr="00D57FDA">
        <w:rPr>
          <w:szCs w:val="28"/>
        </w:rPr>
        <w:t>целевого и эффективного использования субсидии, направленной на реализацию муниципальной програ</w:t>
      </w:r>
      <w:r w:rsidR="00802F1B" w:rsidRPr="00D57FDA">
        <w:rPr>
          <w:szCs w:val="28"/>
        </w:rPr>
        <w:t>м</w:t>
      </w:r>
      <w:r w:rsidR="00802F1B" w:rsidRPr="00D57FDA">
        <w:rPr>
          <w:szCs w:val="28"/>
        </w:rPr>
        <w:t>мы «Развитие образования» в рамках приоритетного регионального проекта «Приведение в нормативное состояние объектов общественной инфраструктуры муниципального значения» (на ремонт зала спортивной борьбы в МАОУ ДО</w:t>
      </w:r>
      <w:r w:rsidR="00482F10">
        <w:rPr>
          <w:szCs w:val="28"/>
        </w:rPr>
        <w:t xml:space="preserve"> «Дом детского творчества»), в </w:t>
      </w:r>
      <w:r w:rsidR="00F1049F">
        <w:rPr>
          <w:szCs w:val="28"/>
        </w:rPr>
        <w:t>У</w:t>
      </w:r>
      <w:r w:rsidR="00482F10">
        <w:rPr>
          <w:szCs w:val="28"/>
        </w:rPr>
        <w:t xml:space="preserve">правлении образования </w:t>
      </w:r>
      <w:r w:rsidR="00802F1B" w:rsidRPr="00D57FDA">
        <w:rPr>
          <w:szCs w:val="28"/>
        </w:rPr>
        <w:t>А</w:t>
      </w:r>
      <w:r w:rsidR="00482F10">
        <w:rPr>
          <w:szCs w:val="28"/>
        </w:rPr>
        <w:t>дминистрации</w:t>
      </w:r>
      <w:r w:rsidR="00802F1B" w:rsidRPr="00D57FDA">
        <w:rPr>
          <w:szCs w:val="28"/>
        </w:rPr>
        <w:t xml:space="preserve"> Суксу</w:t>
      </w:r>
      <w:r w:rsidR="00802F1B" w:rsidRPr="00D57FDA">
        <w:rPr>
          <w:szCs w:val="28"/>
        </w:rPr>
        <w:t>н</w:t>
      </w:r>
      <w:r w:rsidR="00802F1B" w:rsidRPr="00D57FDA">
        <w:rPr>
          <w:szCs w:val="28"/>
        </w:rPr>
        <w:t xml:space="preserve">ского городского округа </w:t>
      </w:r>
      <w:r w:rsidR="00482F10">
        <w:rPr>
          <w:szCs w:val="28"/>
        </w:rPr>
        <w:t xml:space="preserve">Пермского края </w:t>
      </w:r>
      <w:r w:rsidR="00802F1B" w:rsidRPr="00D57FDA">
        <w:rPr>
          <w:szCs w:val="28"/>
        </w:rPr>
        <w:t>за 2021 год</w:t>
      </w:r>
      <w:r w:rsidR="00C14240" w:rsidRPr="00D57FDA">
        <w:rPr>
          <w:szCs w:val="28"/>
        </w:rPr>
        <w:t>.</w:t>
      </w:r>
      <w:proofErr w:type="gramEnd"/>
    </w:p>
    <w:p w:rsidR="00571BA8" w:rsidRPr="00D57FDA" w:rsidRDefault="00571BA8" w:rsidP="00135425">
      <w:pPr>
        <w:pStyle w:val="ae"/>
        <w:rPr>
          <w:szCs w:val="28"/>
        </w:rPr>
      </w:pPr>
    </w:p>
    <w:p w:rsidR="00F91763" w:rsidRPr="00D57FDA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D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D57FDA">
        <w:rPr>
          <w:rFonts w:ascii="Times New Roman" w:hAnsi="Times New Roman" w:cs="Times New Roman"/>
          <w:sz w:val="28"/>
          <w:szCs w:val="28"/>
        </w:rPr>
        <w:t>е</w:t>
      </w:r>
      <w:r w:rsidRPr="00D57FDA">
        <w:rPr>
          <w:rFonts w:ascii="Times New Roman" w:hAnsi="Times New Roman" w:cs="Times New Roman"/>
          <w:sz w:val="28"/>
          <w:szCs w:val="28"/>
        </w:rPr>
        <w:t>ния:</w:t>
      </w:r>
    </w:p>
    <w:p w:rsidR="00D57FDA" w:rsidRDefault="00D57FDA" w:rsidP="00D5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DA">
        <w:rPr>
          <w:rFonts w:ascii="Times New Roman" w:hAnsi="Times New Roman" w:cs="Times New Roman"/>
          <w:sz w:val="28"/>
          <w:szCs w:val="28"/>
        </w:rPr>
        <w:t>1.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2.6 Порядка определения объема и условий пред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субсидий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 бюджетным и автономным учреждениям на иные цели, утвержденного постановлением Администрации Суксунского горо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ского округа от 21.04.2020 № 357 «Об утверждении Порядков предоставления субсидий муниципальным бюджетным и автономным учреждениям на финанс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вое обеспечение выполнения ими муниципального задания, определения объема и условий предоставления субсидий муниципальным бюджетным и автономным учреждениям на иные цели»,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Соглашении от 15.02.2021 № 112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FDA" w:rsidRDefault="00D57FDA" w:rsidP="00D5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результатов предоставления целевой субсидии, которые должны быть конкретными и измеримыми и соответствовать результатам регионального проекта и показатели, необходимые для достижения результатов предоставления субсидии, включая показатели в части материальных объектов и услуг, планиру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получению при достижении результатов соответствующих проектов;</w:t>
      </w:r>
    </w:p>
    <w:p w:rsidR="00D57FDA" w:rsidRDefault="00D57FDA" w:rsidP="00D5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меры ответственности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целевой субсидии;</w:t>
      </w:r>
    </w:p>
    <w:p w:rsidR="00D57FDA" w:rsidRDefault="00D57FDA" w:rsidP="00D5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значений результатов предоставления целевой субс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FDA" w:rsidRDefault="00D57FDA" w:rsidP="00D5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форма, порядок и сроки предоставления отчетности о достижении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целевой субсидии.</w:t>
      </w:r>
    </w:p>
    <w:p w:rsidR="00F91763" w:rsidRPr="00D57FDA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F3" w:rsidRPr="00D57FDA" w:rsidRDefault="00F91763" w:rsidP="00F0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DA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D57FDA">
        <w:rPr>
          <w:rFonts w:ascii="Times New Roman" w:hAnsi="Times New Roman" w:cs="Times New Roman"/>
          <w:sz w:val="28"/>
          <w:szCs w:val="28"/>
        </w:rPr>
        <w:t>ь</w:t>
      </w:r>
      <w:r w:rsidRPr="00D57FDA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D57FDA">
        <w:rPr>
          <w:rFonts w:ascii="Times New Roman" w:hAnsi="Times New Roman" w:cs="Times New Roman"/>
          <w:sz w:val="28"/>
          <w:szCs w:val="28"/>
        </w:rPr>
        <w:t>а</w:t>
      </w:r>
      <w:r w:rsidRPr="00D57FDA">
        <w:rPr>
          <w:rFonts w:ascii="Times New Roman" w:hAnsi="Times New Roman" w:cs="Times New Roman"/>
          <w:sz w:val="28"/>
          <w:szCs w:val="28"/>
        </w:rPr>
        <w:t xml:space="preserve">ний» </w:t>
      </w:r>
      <w:r w:rsidR="00F075F3" w:rsidRPr="00D57FDA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F075F3" w:rsidRPr="00D57FDA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096128" w:rsidRPr="00D57FDA">
        <w:rPr>
          <w:rFonts w:ascii="Times New Roman" w:hAnsi="Times New Roman"/>
          <w:sz w:val="28"/>
          <w:szCs w:val="28"/>
        </w:rPr>
        <w:t>2</w:t>
      </w:r>
      <w:r w:rsidR="00D57FDA" w:rsidRPr="00D57FDA">
        <w:rPr>
          <w:rFonts w:ascii="Times New Roman" w:hAnsi="Times New Roman"/>
          <w:sz w:val="28"/>
          <w:szCs w:val="28"/>
        </w:rPr>
        <w:t>3</w:t>
      </w:r>
      <w:r w:rsidR="00F075F3" w:rsidRPr="00D57FDA">
        <w:rPr>
          <w:rFonts w:ascii="Times New Roman" w:hAnsi="Times New Roman"/>
          <w:sz w:val="28"/>
          <w:szCs w:val="28"/>
        </w:rPr>
        <w:t>.0</w:t>
      </w:r>
      <w:r w:rsidR="00D57FDA" w:rsidRPr="00D57FDA">
        <w:rPr>
          <w:rFonts w:ascii="Times New Roman" w:hAnsi="Times New Roman"/>
          <w:sz w:val="28"/>
          <w:szCs w:val="28"/>
        </w:rPr>
        <w:t>3</w:t>
      </w:r>
      <w:r w:rsidR="00096128" w:rsidRPr="00D57FDA">
        <w:rPr>
          <w:rFonts w:ascii="Times New Roman" w:hAnsi="Times New Roman"/>
          <w:sz w:val="28"/>
          <w:szCs w:val="28"/>
        </w:rPr>
        <w:t>.202</w:t>
      </w:r>
      <w:r w:rsidR="00D57FDA" w:rsidRPr="00D57FDA">
        <w:rPr>
          <w:rFonts w:ascii="Times New Roman" w:hAnsi="Times New Roman"/>
          <w:sz w:val="28"/>
          <w:szCs w:val="28"/>
        </w:rPr>
        <w:t>2</w:t>
      </w:r>
      <w:r w:rsidR="00F075F3" w:rsidRPr="00D57FDA">
        <w:rPr>
          <w:rFonts w:ascii="Times New Roman" w:hAnsi="Times New Roman"/>
          <w:sz w:val="28"/>
          <w:szCs w:val="28"/>
        </w:rPr>
        <w:t xml:space="preserve"> № </w:t>
      </w:r>
      <w:r w:rsidR="00D57FDA" w:rsidRPr="00D57FDA">
        <w:rPr>
          <w:rFonts w:ascii="Times New Roman" w:hAnsi="Times New Roman"/>
          <w:sz w:val="28"/>
          <w:szCs w:val="28"/>
        </w:rPr>
        <w:t>1</w:t>
      </w:r>
      <w:r w:rsidR="00F075F3" w:rsidRPr="00D57FDA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1763" w:rsidRPr="00D57FDA" w:rsidRDefault="00F075F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7FDA"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ОА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240"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городского округа </w:t>
      </w:r>
      <w:r w:rsidRPr="00D57FDA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Pr="00D57FDA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D57FDA">
        <w:rPr>
          <w:rFonts w:ascii="Times New Roman" w:hAnsi="Times New Roman"/>
          <w:sz w:val="28"/>
          <w:szCs w:val="28"/>
        </w:rPr>
        <w:t>:</w:t>
      </w:r>
    </w:p>
    <w:p w:rsidR="00D57FDA" w:rsidRDefault="00D57FDA" w:rsidP="00D57F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Совместно с Муниципальным казенным учреждением «Централизова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бухгалтерия Суксунского городского округа Пермского края»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законодательства.</w:t>
      </w:r>
    </w:p>
    <w:p w:rsidR="00D57FDA" w:rsidRDefault="00D57FDA" w:rsidP="00D57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Соглашений о предоставлении субсидии на иные цели.</w:t>
      </w:r>
    </w:p>
    <w:p w:rsidR="001A4F3E" w:rsidRDefault="00D57FDA" w:rsidP="00D57FDA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Принять меры по устранению причин и условий, способствовавших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D57FDA" w:rsidRPr="00DA14C5" w:rsidRDefault="00D57FDA" w:rsidP="00D57FDA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4E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C5">
        <w:rPr>
          <w:rFonts w:ascii="Times New Roman" w:hAnsi="Times New Roman" w:cs="Times New Roman"/>
          <w:sz w:val="28"/>
          <w:szCs w:val="28"/>
        </w:rPr>
        <w:t xml:space="preserve">2) </w:t>
      </w:r>
      <w:r w:rsidRPr="00DA14C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A14C5" w:rsidRPr="00DA14C5">
        <w:rPr>
          <w:rFonts w:ascii="Times New Roman" w:eastAsia="Times New Roman" w:hAnsi="Times New Roman"/>
          <w:sz w:val="28"/>
          <w:szCs w:val="28"/>
          <w:lang w:eastAsia="ru-RU"/>
        </w:rPr>
        <w:t>24.02.2022 по 25.03.2022</w:t>
      </w:r>
      <w:r w:rsidRPr="00DA14C5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DA14C5" w:rsidRPr="00DA14C5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субсидии на приведение в нормативное состояние объектов общ</w:t>
      </w:r>
      <w:r w:rsidR="00DA14C5" w:rsidRPr="00DA14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A14C5" w:rsidRPr="00DA14C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инфраструктуры муниципального значения (ремонт зала спортивной борьбы) в рамках реализации муниципальной программы «Развитие образования» в </w:t>
      </w:r>
      <w:r w:rsidR="00DA14C5" w:rsidRPr="00DA14C5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дополнительного о</w:t>
      </w:r>
      <w:r w:rsidR="00DA14C5" w:rsidRPr="00DA14C5">
        <w:rPr>
          <w:rFonts w:ascii="Times New Roman" w:hAnsi="Times New Roman"/>
          <w:sz w:val="28"/>
          <w:szCs w:val="28"/>
        </w:rPr>
        <w:t>б</w:t>
      </w:r>
      <w:r w:rsidR="00DA14C5" w:rsidRPr="00DA14C5">
        <w:rPr>
          <w:rFonts w:ascii="Times New Roman" w:hAnsi="Times New Roman"/>
          <w:sz w:val="28"/>
          <w:szCs w:val="28"/>
        </w:rPr>
        <w:t>разования «Дом детского творчества»</w:t>
      </w:r>
      <w:r w:rsidR="00F1049F">
        <w:rPr>
          <w:rFonts w:ascii="Times New Roman" w:hAnsi="Times New Roman"/>
          <w:sz w:val="28"/>
          <w:szCs w:val="28"/>
        </w:rPr>
        <w:t xml:space="preserve"> за 2021 год</w:t>
      </w:r>
      <w:r w:rsidR="00D717EF" w:rsidRPr="00DA14C5">
        <w:rPr>
          <w:rFonts w:ascii="Times New Roman" w:hAnsi="Times New Roman" w:cs="Times New Roman"/>
          <w:sz w:val="28"/>
          <w:szCs w:val="28"/>
        </w:rPr>
        <w:t>.</w:t>
      </w:r>
    </w:p>
    <w:p w:rsidR="008A15C8" w:rsidRPr="008A15C8" w:rsidRDefault="008A15C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A15C8">
        <w:rPr>
          <w:rFonts w:ascii="Times New Roman" w:hAnsi="Times New Roman" w:cs="Times New Roman"/>
          <w:sz w:val="28"/>
          <w:szCs w:val="28"/>
        </w:rPr>
        <w:t>роверка проведена по предложению Контрольно-счётной палаты Пер</w:t>
      </w:r>
      <w:r w:rsidRPr="008A15C8">
        <w:rPr>
          <w:rFonts w:ascii="Times New Roman" w:hAnsi="Times New Roman" w:cs="Times New Roman"/>
          <w:sz w:val="28"/>
          <w:szCs w:val="28"/>
        </w:rPr>
        <w:t>м</w:t>
      </w:r>
      <w:r w:rsidRPr="008A15C8">
        <w:rPr>
          <w:rFonts w:ascii="Times New Roman" w:hAnsi="Times New Roman" w:cs="Times New Roman"/>
          <w:sz w:val="28"/>
          <w:szCs w:val="28"/>
        </w:rPr>
        <w:t>ского края в целях обеспечения наибольшего охвата муниципальных образований при проведении мероприятия «Проверка целевого и эффективного использования субсидий, направленных на реализацию муниципальных программ, приоритетных муниципальных проектов в рамках приоритетных региональных проектов, инв</w:t>
      </w:r>
      <w:r w:rsidRPr="008A15C8">
        <w:rPr>
          <w:rFonts w:ascii="Times New Roman" w:hAnsi="Times New Roman" w:cs="Times New Roman"/>
          <w:sz w:val="28"/>
          <w:szCs w:val="28"/>
        </w:rPr>
        <w:t>е</w:t>
      </w:r>
      <w:r w:rsidRPr="008A15C8">
        <w:rPr>
          <w:rFonts w:ascii="Times New Roman" w:hAnsi="Times New Roman" w:cs="Times New Roman"/>
          <w:sz w:val="28"/>
          <w:szCs w:val="28"/>
        </w:rPr>
        <w:t xml:space="preserve">стиционных проектов муниципальных образований» (в рамках реализации Закона Пермского края от 02.09.2014 № 357-ПК «О предоставлении субсидий бюджетам </w:t>
      </w:r>
      <w:r w:rsidRPr="008A15C8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Пермского края из бюджета</w:t>
      </w:r>
      <w:proofErr w:type="gramEnd"/>
      <w:r w:rsidRPr="008A1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5C8">
        <w:rPr>
          <w:rFonts w:ascii="Times New Roman" w:hAnsi="Times New Roman" w:cs="Times New Roman"/>
          <w:sz w:val="28"/>
          <w:szCs w:val="28"/>
        </w:rPr>
        <w:t>Пермского края»)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BA8" w:rsidRPr="008A15C8" w:rsidRDefault="00571B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25" w:rsidRPr="00DA14C5" w:rsidRDefault="00103125" w:rsidP="00103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C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DA14C5">
        <w:rPr>
          <w:rFonts w:ascii="Times New Roman" w:hAnsi="Times New Roman" w:cs="Times New Roman"/>
          <w:sz w:val="28"/>
          <w:szCs w:val="28"/>
        </w:rPr>
        <w:t>е</w:t>
      </w:r>
      <w:r w:rsidR="003B4CC8">
        <w:rPr>
          <w:rFonts w:ascii="Times New Roman" w:hAnsi="Times New Roman" w:cs="Times New Roman"/>
          <w:sz w:val="28"/>
          <w:szCs w:val="28"/>
        </w:rPr>
        <w:t>ния:</w:t>
      </w:r>
    </w:p>
    <w:p w:rsidR="00DA14C5" w:rsidRPr="006F6C49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C5">
        <w:rPr>
          <w:rFonts w:ascii="Times New Roman" w:hAnsi="Times New Roman" w:cs="Times New Roman"/>
          <w:sz w:val="28"/>
          <w:szCs w:val="28"/>
        </w:rPr>
        <w:t>1.</w:t>
      </w:r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В нарушение части 2 статьи 29 </w:t>
      </w:r>
      <w:r w:rsidRPr="00DA14C5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Pr="00DA14C5">
        <w:rPr>
          <w:rFonts w:ascii="Times New Roman" w:eastAsia="Calibri" w:hAnsi="Times New Roman" w:cs="Times New Roman"/>
          <w:sz w:val="28"/>
          <w:szCs w:val="28"/>
        </w:rPr>
        <w:t>, пункта 3.10 Требований к стру</w:t>
      </w:r>
      <w:r w:rsidRPr="00DA14C5">
        <w:rPr>
          <w:rFonts w:ascii="Times New Roman" w:eastAsia="Calibri" w:hAnsi="Times New Roman" w:cs="Times New Roman"/>
          <w:sz w:val="28"/>
          <w:szCs w:val="28"/>
        </w:rPr>
        <w:t>к</w:t>
      </w:r>
      <w:r w:rsidRPr="00DA14C5">
        <w:rPr>
          <w:rFonts w:ascii="Times New Roman" w:eastAsia="Calibri" w:hAnsi="Times New Roman" w:cs="Times New Roman"/>
          <w:sz w:val="28"/>
          <w:szCs w:val="28"/>
        </w:rPr>
        <w:t>туре официального сайта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0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7A4CE2">
        <w:rPr>
          <w:rFonts w:ascii="Times New Roman" w:hAnsi="Times New Roman"/>
          <w:sz w:val="28"/>
          <w:szCs w:val="28"/>
        </w:rPr>
        <w:t xml:space="preserve"> </w:t>
      </w:r>
      <w:r w:rsidRPr="00397E11">
        <w:rPr>
          <w:rFonts w:ascii="Times New Roman" w:hAnsi="Times New Roman"/>
          <w:sz w:val="28"/>
          <w:szCs w:val="28"/>
        </w:rPr>
        <w:t>Приказом Федеральной службы по надзору в сфере образования и науки от 14.08.2020 № 831 «Об утверждении Тр</w:t>
      </w:r>
      <w:r w:rsidRPr="00397E11">
        <w:rPr>
          <w:rFonts w:ascii="Times New Roman" w:hAnsi="Times New Roman"/>
          <w:sz w:val="28"/>
          <w:szCs w:val="28"/>
        </w:rPr>
        <w:t>е</w:t>
      </w:r>
      <w:r w:rsidRPr="00397E11">
        <w:rPr>
          <w:rFonts w:ascii="Times New Roman" w:hAnsi="Times New Roman"/>
          <w:sz w:val="28"/>
          <w:szCs w:val="28"/>
        </w:rPr>
        <w:t>бований к структуре официального сайта образовательной организации в инфо</w:t>
      </w:r>
      <w:r w:rsidRPr="00397E11">
        <w:rPr>
          <w:rFonts w:ascii="Times New Roman" w:hAnsi="Times New Roman"/>
          <w:sz w:val="28"/>
          <w:szCs w:val="28"/>
        </w:rPr>
        <w:t>р</w:t>
      </w:r>
      <w:r w:rsidRPr="00397E11">
        <w:rPr>
          <w:rFonts w:ascii="Times New Roman" w:hAnsi="Times New Roman"/>
          <w:sz w:val="28"/>
          <w:szCs w:val="28"/>
        </w:rPr>
        <w:t>мационно-телекоммуникационной сети «Интернет» и формату представления и</w:t>
      </w:r>
      <w:r w:rsidRPr="00397E11">
        <w:rPr>
          <w:rFonts w:ascii="Times New Roman" w:hAnsi="Times New Roman"/>
          <w:sz w:val="28"/>
          <w:szCs w:val="28"/>
        </w:rPr>
        <w:t>н</w:t>
      </w:r>
      <w:r w:rsidRPr="00397E11">
        <w:rPr>
          <w:rFonts w:ascii="Times New Roman" w:hAnsi="Times New Roman"/>
          <w:sz w:val="28"/>
          <w:szCs w:val="28"/>
        </w:rPr>
        <w:t>формации»</w:t>
      </w:r>
      <w:r w:rsidRPr="006F6C49">
        <w:rPr>
          <w:rFonts w:ascii="Times New Roman" w:eastAsia="Calibri" w:hAnsi="Times New Roman" w:cs="Times New Roman"/>
          <w:sz w:val="28"/>
          <w:szCs w:val="28"/>
        </w:rPr>
        <w:t xml:space="preserve">, пункта 3 </w:t>
      </w:r>
      <w:r w:rsidRPr="007A4CE2">
        <w:rPr>
          <w:rFonts w:ascii="Times New Roman" w:hAnsi="Times New Roman"/>
          <w:sz w:val="28"/>
          <w:szCs w:val="28"/>
        </w:rPr>
        <w:t>Правил размещения на официальном</w:t>
      </w:r>
      <w:proofErr w:type="gramEnd"/>
      <w:r w:rsidRPr="007A4C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CE2">
        <w:rPr>
          <w:rFonts w:ascii="Times New Roman" w:hAnsi="Times New Roman"/>
          <w:sz w:val="28"/>
          <w:szCs w:val="28"/>
        </w:rPr>
        <w:t xml:space="preserve">сайте образовательной организации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A4CE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A4CE2">
        <w:rPr>
          <w:rFonts w:ascii="Times New Roman" w:hAnsi="Times New Roman"/>
          <w:sz w:val="28"/>
          <w:szCs w:val="28"/>
        </w:rPr>
        <w:t xml:space="preserve"> и обно</w:t>
      </w:r>
      <w:r w:rsidRPr="007A4CE2">
        <w:rPr>
          <w:rFonts w:ascii="Times New Roman" w:hAnsi="Times New Roman"/>
          <w:sz w:val="28"/>
          <w:szCs w:val="28"/>
        </w:rPr>
        <w:t>в</w:t>
      </w:r>
      <w:r w:rsidRPr="007A4CE2">
        <w:rPr>
          <w:rFonts w:ascii="Times New Roman" w:hAnsi="Times New Roman"/>
          <w:sz w:val="28"/>
          <w:szCs w:val="28"/>
        </w:rPr>
        <w:t xml:space="preserve">ления информации об образовательной организации,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7A4CE2">
        <w:rPr>
          <w:rFonts w:ascii="Times New Roman" w:hAnsi="Times New Roman"/>
          <w:sz w:val="28"/>
          <w:szCs w:val="28"/>
        </w:rPr>
        <w:t>остановл</w:t>
      </w:r>
      <w:r w:rsidRPr="007A4CE2">
        <w:rPr>
          <w:rFonts w:ascii="Times New Roman" w:hAnsi="Times New Roman"/>
          <w:sz w:val="28"/>
          <w:szCs w:val="28"/>
        </w:rPr>
        <w:t>е</w:t>
      </w:r>
      <w:r w:rsidRPr="007A4CE2">
        <w:rPr>
          <w:rFonts w:ascii="Times New Roman" w:hAnsi="Times New Roman"/>
          <w:sz w:val="28"/>
          <w:szCs w:val="28"/>
        </w:rPr>
        <w:t>нием Правительства Российской Федерации от 10</w:t>
      </w:r>
      <w:r>
        <w:rPr>
          <w:rFonts w:ascii="Times New Roman" w:hAnsi="Times New Roman"/>
          <w:sz w:val="28"/>
          <w:szCs w:val="28"/>
        </w:rPr>
        <w:t>.07.2013 №</w:t>
      </w:r>
      <w:r w:rsidRPr="005B14A3">
        <w:rPr>
          <w:rFonts w:ascii="Times New Roman" w:hAnsi="Times New Roman"/>
          <w:sz w:val="28"/>
          <w:szCs w:val="28"/>
        </w:rPr>
        <w:t xml:space="preserve"> 582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1D5E">
        <w:rPr>
          <w:rFonts w:ascii="Times New Roman" w:hAnsi="Times New Roman"/>
          <w:sz w:val="28"/>
          <w:szCs w:val="28"/>
        </w:rPr>
        <w:t>Об утвержд</w:t>
      </w:r>
      <w:r w:rsidRPr="00151D5E">
        <w:rPr>
          <w:rFonts w:ascii="Times New Roman" w:hAnsi="Times New Roman"/>
          <w:sz w:val="28"/>
          <w:szCs w:val="28"/>
        </w:rPr>
        <w:t>е</w:t>
      </w:r>
      <w:r w:rsidRPr="00151D5E">
        <w:rPr>
          <w:rFonts w:ascii="Times New Roman" w:hAnsi="Times New Roman"/>
          <w:sz w:val="28"/>
          <w:szCs w:val="28"/>
        </w:rPr>
        <w:t xml:space="preserve">нии Правил размещения на официальном сайте образовательной организации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51D5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51D5E">
        <w:rPr>
          <w:rFonts w:ascii="Times New Roman" w:hAnsi="Times New Roman"/>
          <w:sz w:val="28"/>
          <w:szCs w:val="28"/>
        </w:rPr>
        <w:t xml:space="preserve"> и обновления инфо</w:t>
      </w:r>
      <w:r w:rsidRPr="00151D5E">
        <w:rPr>
          <w:rFonts w:ascii="Times New Roman" w:hAnsi="Times New Roman"/>
          <w:sz w:val="28"/>
          <w:szCs w:val="28"/>
        </w:rPr>
        <w:t>р</w:t>
      </w:r>
      <w:r w:rsidRPr="00151D5E">
        <w:rPr>
          <w:rFonts w:ascii="Times New Roman" w:hAnsi="Times New Roman"/>
          <w:sz w:val="28"/>
          <w:szCs w:val="28"/>
        </w:rPr>
        <w:t>мации об образовательной организации</w:t>
      </w:r>
      <w:r w:rsidRPr="00A040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F6C4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МАОУ ДО «Дом детского творчества</w:t>
      </w:r>
      <w:r w:rsidRPr="00FD7A90">
        <w:rPr>
          <w:rFonts w:ascii="Times New Roman" w:eastAsia="Calibri" w:hAnsi="Times New Roman" w:cs="Times New Roman"/>
          <w:sz w:val="28"/>
          <w:szCs w:val="28"/>
        </w:rPr>
        <w:t xml:space="preserve">» (ddt-suksun.profiedu.ru) в подразделе </w:t>
      </w:r>
      <w:r>
        <w:rPr>
          <w:rFonts w:ascii="Times New Roman" w:eastAsia="Calibri" w:hAnsi="Times New Roman" w:cs="Times New Roman"/>
          <w:sz w:val="28"/>
          <w:szCs w:val="28"/>
        </w:rPr>
        <w:t>«Финансово-</w:t>
      </w:r>
      <w:r w:rsidRPr="006F6C49">
        <w:rPr>
          <w:rFonts w:ascii="Times New Roman" w:eastAsia="Calibri" w:hAnsi="Times New Roman" w:cs="Times New Roman"/>
          <w:sz w:val="28"/>
          <w:szCs w:val="28"/>
        </w:rPr>
        <w:t>хозяйственная деятельность» размещена с нарушением срока следующая</w:t>
      </w:r>
      <w:proofErr w:type="gramEnd"/>
      <w:r w:rsidRPr="006F6C49">
        <w:rPr>
          <w:rFonts w:ascii="Times New Roman" w:eastAsia="Calibri" w:hAnsi="Times New Roman" w:cs="Times New Roman"/>
          <w:sz w:val="28"/>
          <w:szCs w:val="28"/>
        </w:rPr>
        <w:t xml:space="preserve"> инфо</w:t>
      </w:r>
      <w:r w:rsidRPr="006F6C4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мация:</w:t>
      </w:r>
    </w:p>
    <w:p w:rsidR="00DA14C5" w:rsidRPr="006F6C49" w:rsidRDefault="00DA14C5" w:rsidP="00DA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объеме образовательной деятельности (муниципальное задание);</w:t>
      </w:r>
    </w:p>
    <w:p w:rsidR="00DA14C5" w:rsidRPr="006F6C49" w:rsidRDefault="00DA14C5" w:rsidP="00DA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плана финансово-хозяйственной деятельности образовательной о</w:t>
      </w:r>
      <w:r w:rsidRPr="006F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утвержденного в установленном законодательством Российской Фед</w:t>
      </w:r>
      <w:r w:rsidRPr="006F6C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порядке.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4C5">
        <w:rPr>
          <w:rFonts w:ascii="Times New Roman" w:hAnsi="Times New Roman" w:cs="Times New Roman"/>
          <w:sz w:val="28"/>
          <w:szCs w:val="28"/>
        </w:rPr>
        <w:t xml:space="preserve">2. </w:t>
      </w:r>
      <w:r w:rsidRPr="00DA14C5">
        <w:rPr>
          <w:rFonts w:ascii="Times New Roman" w:hAnsi="Times New Roman"/>
          <w:sz w:val="28"/>
          <w:szCs w:val="28"/>
        </w:rPr>
        <w:t>В нарушение пункта 3.3 статьи 32 Федерального закона от 12.01.1996 № 7-ФЗ «О некоммерческих организациях» на официальном сайте в сети Интернет (</w:t>
      </w:r>
      <w:hyperlink r:id="rId9" w:history="1">
        <w:r w:rsidRPr="00DA14C5">
          <w:rPr>
            <w:rFonts w:ascii="Times New Roman" w:hAnsi="Times New Roman"/>
            <w:sz w:val="28"/>
            <w:szCs w:val="28"/>
          </w:rPr>
          <w:t>www.bus.gov.ru</w:t>
        </w:r>
      </w:hyperlink>
      <w:r w:rsidRPr="00DA14C5">
        <w:rPr>
          <w:rFonts w:ascii="Times New Roman" w:hAnsi="Times New Roman"/>
          <w:sz w:val="28"/>
          <w:szCs w:val="28"/>
        </w:rPr>
        <w:t>) не размещено решение учредителя о создании государственного (муниципального) учреждения – в разделе «Решения учредителя о создании гос</w:t>
      </w:r>
      <w:r w:rsidRPr="00DA14C5">
        <w:rPr>
          <w:rFonts w:ascii="Times New Roman" w:hAnsi="Times New Roman"/>
          <w:sz w:val="28"/>
          <w:szCs w:val="28"/>
        </w:rPr>
        <w:t>у</w:t>
      </w:r>
      <w:r w:rsidRPr="00DA14C5">
        <w:rPr>
          <w:rFonts w:ascii="Times New Roman" w:hAnsi="Times New Roman"/>
          <w:sz w:val="28"/>
          <w:szCs w:val="28"/>
        </w:rPr>
        <w:t>дарственного (муниципального) учреждения».</w:t>
      </w:r>
    </w:p>
    <w:p w:rsidR="00DA14C5" w:rsidRPr="00DA14C5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C5">
        <w:rPr>
          <w:rFonts w:ascii="Times New Roman" w:eastAsia="Calibri" w:hAnsi="Times New Roman" w:cs="Times New Roman"/>
          <w:sz w:val="28"/>
          <w:szCs w:val="28"/>
        </w:rPr>
        <w:t>3. Информация в сети Интернет (</w:t>
      </w:r>
      <w:hyperlink r:id="rId10" w:history="1">
        <w:r w:rsidRPr="00DA14C5">
          <w:rPr>
            <w:rFonts w:ascii="Times New Roman" w:hAnsi="Times New Roman"/>
            <w:sz w:val="28"/>
            <w:szCs w:val="28"/>
          </w:rPr>
          <w:t>www.bus.gov.ru</w:t>
        </w:r>
      </w:hyperlink>
      <w:r w:rsidRPr="00DA14C5">
        <w:rPr>
          <w:rFonts w:ascii="Times New Roman" w:eastAsia="Calibri" w:hAnsi="Times New Roman" w:cs="Times New Roman"/>
          <w:sz w:val="28"/>
          <w:szCs w:val="28"/>
        </w:rPr>
        <w:t>) в разделе «Плановые п</w:t>
      </w:r>
      <w:r w:rsidRPr="00DA14C5">
        <w:rPr>
          <w:rFonts w:ascii="Times New Roman" w:eastAsia="Calibri" w:hAnsi="Times New Roman" w:cs="Times New Roman"/>
          <w:sz w:val="28"/>
          <w:szCs w:val="28"/>
        </w:rPr>
        <w:t>о</w:t>
      </w:r>
      <w:r w:rsidRPr="00DA14C5">
        <w:rPr>
          <w:rFonts w:ascii="Times New Roman" w:eastAsia="Calibri" w:hAnsi="Times New Roman" w:cs="Times New Roman"/>
          <w:sz w:val="28"/>
          <w:szCs w:val="28"/>
        </w:rPr>
        <w:t>казатели деятельности» размещена Учреждением с нарушением установленных сроков. В нарушение пункта 15 Порядка предоставления информации госуда</w:t>
      </w:r>
      <w:r w:rsidRPr="00DA14C5">
        <w:rPr>
          <w:rFonts w:ascii="Times New Roman" w:eastAsia="Calibri" w:hAnsi="Times New Roman" w:cs="Times New Roman"/>
          <w:sz w:val="28"/>
          <w:szCs w:val="28"/>
        </w:rPr>
        <w:t>р</w:t>
      </w:r>
      <w:r w:rsidRPr="00DA14C5">
        <w:rPr>
          <w:rFonts w:ascii="Times New Roman" w:eastAsia="Calibri" w:hAnsi="Times New Roman" w:cs="Times New Roman"/>
          <w:sz w:val="28"/>
          <w:szCs w:val="28"/>
        </w:rPr>
        <w:t>ственным (муниципальным) учреждением, ее размещения на официальном сайте в сети Интернет и ведения указанного сайта Муниципальное задание от 08.12.2020 № 15 опубликовано 20.01.2021.</w:t>
      </w:r>
    </w:p>
    <w:p w:rsidR="00DA14C5" w:rsidRPr="00DA14C5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C5">
        <w:rPr>
          <w:rFonts w:ascii="Times New Roman" w:eastAsia="Calibri" w:hAnsi="Times New Roman" w:cs="Times New Roman"/>
          <w:sz w:val="28"/>
          <w:szCs w:val="28"/>
        </w:rPr>
        <w:t>Не обновлена информация в сети Интернет (</w:t>
      </w:r>
      <w:hyperlink r:id="rId11" w:history="1">
        <w:r w:rsidRPr="00DA14C5">
          <w:rPr>
            <w:rFonts w:ascii="Times New Roman" w:hAnsi="Times New Roman"/>
            <w:sz w:val="28"/>
            <w:szCs w:val="28"/>
          </w:rPr>
          <w:t>www.bus.gov.ru</w:t>
        </w:r>
      </w:hyperlink>
      <w:r w:rsidRPr="00DA14C5">
        <w:rPr>
          <w:rFonts w:ascii="Times New Roman" w:eastAsia="Calibri" w:hAnsi="Times New Roman" w:cs="Times New Roman"/>
          <w:sz w:val="28"/>
          <w:szCs w:val="28"/>
        </w:rPr>
        <w:t>) в разделе «Иная информация» подразделе «Перечень организаций, в которых открыты сч</w:t>
      </w:r>
      <w:r w:rsidRPr="00DA14C5">
        <w:rPr>
          <w:rFonts w:ascii="Times New Roman" w:eastAsia="Calibri" w:hAnsi="Times New Roman" w:cs="Times New Roman"/>
          <w:sz w:val="28"/>
          <w:szCs w:val="28"/>
        </w:rPr>
        <w:t>е</w:t>
      </w:r>
      <w:r w:rsidRPr="00DA14C5">
        <w:rPr>
          <w:rFonts w:ascii="Times New Roman" w:eastAsia="Calibri" w:hAnsi="Times New Roman" w:cs="Times New Roman"/>
          <w:sz w:val="28"/>
          <w:szCs w:val="28"/>
        </w:rPr>
        <w:t>та».</w:t>
      </w:r>
    </w:p>
    <w:p w:rsidR="00DA14C5" w:rsidRPr="00D50134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C5">
        <w:rPr>
          <w:rFonts w:ascii="Times New Roman" w:hAnsi="Times New Roman"/>
          <w:sz w:val="28"/>
          <w:szCs w:val="28"/>
        </w:rPr>
        <w:t xml:space="preserve">4. </w:t>
      </w:r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В нарушение части 2 статьи 4.1 </w:t>
      </w:r>
      <w:r w:rsidRPr="00DA14C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 закона от 18.07.2011 № 223-ФЗ «О закупках товаров, работ, услуг отдельными видами юридических лиц»</w:t>
      </w:r>
      <w:r w:rsidRPr="00DA14C5">
        <w:rPr>
          <w:rFonts w:ascii="Times New Roman" w:eastAsia="Calibri" w:hAnsi="Times New Roman" w:cs="Times New Roman"/>
          <w:sz w:val="28"/>
          <w:szCs w:val="28"/>
        </w:rPr>
        <w:t>, пунктов</w:t>
      </w:r>
      <w:r w:rsidRPr="00D50134">
        <w:rPr>
          <w:rFonts w:ascii="Times New Roman" w:eastAsia="Calibri" w:hAnsi="Times New Roman" w:cs="Times New Roman"/>
          <w:sz w:val="28"/>
          <w:szCs w:val="28"/>
        </w:rPr>
        <w:t xml:space="preserve"> 4.4.7, 4.7.1 Положения о закупке в реестре договоров не размещена в т</w:t>
      </w:r>
      <w:r w:rsidRPr="00D50134">
        <w:rPr>
          <w:rFonts w:ascii="Times New Roman" w:eastAsia="Calibri" w:hAnsi="Times New Roman" w:cs="Times New Roman"/>
          <w:sz w:val="28"/>
          <w:szCs w:val="28"/>
        </w:rPr>
        <w:t>е</w:t>
      </w:r>
      <w:r w:rsidRPr="00D50134">
        <w:rPr>
          <w:rFonts w:ascii="Times New Roman" w:eastAsia="Calibri" w:hAnsi="Times New Roman" w:cs="Times New Roman"/>
          <w:sz w:val="28"/>
          <w:szCs w:val="28"/>
        </w:rPr>
        <w:t>чение 10 рабочих дней</w:t>
      </w:r>
      <w:r w:rsidRPr="00D50134">
        <w:rPr>
          <w:rFonts w:ascii="Calibri" w:eastAsia="Calibri" w:hAnsi="Calibri" w:cs="Times New Roman"/>
          <w:sz w:val="23"/>
          <w:szCs w:val="23"/>
        </w:rPr>
        <w:t xml:space="preserve"> </w:t>
      </w:r>
      <w:r w:rsidRPr="00D50134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D50134">
        <w:rPr>
          <w:rFonts w:ascii="Calibri" w:eastAsia="Calibri" w:hAnsi="Calibri" w:cs="Times New Roman"/>
          <w:sz w:val="23"/>
          <w:szCs w:val="23"/>
        </w:rPr>
        <w:t xml:space="preserve"> </w:t>
      </w:r>
      <w:r w:rsidRPr="00D50134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D50134">
        <w:rPr>
          <w:rFonts w:ascii="Times New Roman" w:eastAsia="Calibri" w:hAnsi="Times New Roman" w:cs="Times New Roman"/>
          <w:sz w:val="28"/>
          <w:szCs w:val="28"/>
        </w:rPr>
        <w:t>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догов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ры</w:t>
      </w:r>
      <w:r w:rsidRPr="00D501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14C5" w:rsidRPr="00273838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838">
        <w:rPr>
          <w:rFonts w:ascii="Times New Roman" w:eastAsia="Calibri" w:hAnsi="Times New Roman" w:cs="Times New Roman"/>
          <w:sz w:val="28"/>
          <w:szCs w:val="28"/>
        </w:rPr>
        <w:lastRenderedPageBreak/>
        <w:t>- дополнительное соглашение от 15.07.2021 об увеличении сроков выполн</w:t>
      </w:r>
      <w:r w:rsidRPr="00273838">
        <w:rPr>
          <w:rFonts w:ascii="Times New Roman" w:eastAsia="Calibri" w:hAnsi="Times New Roman" w:cs="Times New Roman"/>
          <w:sz w:val="28"/>
          <w:szCs w:val="28"/>
        </w:rPr>
        <w:t>е</w:t>
      </w:r>
      <w:r w:rsidRPr="00273838">
        <w:rPr>
          <w:rFonts w:ascii="Times New Roman" w:eastAsia="Calibri" w:hAnsi="Times New Roman" w:cs="Times New Roman"/>
          <w:sz w:val="28"/>
          <w:szCs w:val="28"/>
        </w:rPr>
        <w:t>ния работ к Договору от 19.05.2021 № 2 с ООО «Квант» на сумму 259 589,17 руб. размещено 27.10.2021;</w:t>
      </w:r>
    </w:p>
    <w:p w:rsidR="00DA14C5" w:rsidRPr="00273838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838">
        <w:rPr>
          <w:rFonts w:ascii="Times New Roman" w:eastAsia="Calibri" w:hAnsi="Times New Roman" w:cs="Times New Roman"/>
          <w:sz w:val="28"/>
          <w:szCs w:val="28"/>
        </w:rPr>
        <w:t>- дополнительное соглашение от 20.07.2021 об увеличении сроков выполн</w:t>
      </w:r>
      <w:r w:rsidRPr="00273838">
        <w:rPr>
          <w:rFonts w:ascii="Times New Roman" w:eastAsia="Calibri" w:hAnsi="Times New Roman" w:cs="Times New Roman"/>
          <w:sz w:val="28"/>
          <w:szCs w:val="28"/>
        </w:rPr>
        <w:t>е</w:t>
      </w:r>
      <w:r w:rsidRPr="00273838">
        <w:rPr>
          <w:rFonts w:ascii="Times New Roman" w:eastAsia="Calibri" w:hAnsi="Times New Roman" w:cs="Times New Roman"/>
          <w:sz w:val="28"/>
          <w:szCs w:val="28"/>
        </w:rPr>
        <w:t>ния работ к Договору от 21.04.2021 № 1 с ИП Коряков А.Ю. на сумму 2 670 000 руб. размещено 02.08.2021;</w:t>
      </w:r>
    </w:p>
    <w:p w:rsidR="00DA14C5" w:rsidRPr="00273838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838">
        <w:rPr>
          <w:rFonts w:ascii="Times New Roman" w:eastAsia="Calibri" w:hAnsi="Times New Roman" w:cs="Times New Roman"/>
          <w:sz w:val="28"/>
          <w:szCs w:val="28"/>
        </w:rPr>
        <w:t>- дополнительное соглашение от 21.08.2021 об увеличении сроков выполн</w:t>
      </w:r>
      <w:r w:rsidRPr="00273838">
        <w:rPr>
          <w:rFonts w:ascii="Times New Roman" w:eastAsia="Calibri" w:hAnsi="Times New Roman" w:cs="Times New Roman"/>
          <w:sz w:val="28"/>
          <w:szCs w:val="28"/>
        </w:rPr>
        <w:t>е</w:t>
      </w:r>
      <w:r w:rsidRPr="00273838">
        <w:rPr>
          <w:rFonts w:ascii="Times New Roman" w:eastAsia="Calibri" w:hAnsi="Times New Roman" w:cs="Times New Roman"/>
          <w:sz w:val="28"/>
          <w:szCs w:val="28"/>
        </w:rPr>
        <w:t>ния работ к Договору от 21.04.2021 № 1 с ИП Коряков А.Ю. на сумму 2 670 000 руб. размещено 02.09.2021;</w:t>
      </w:r>
    </w:p>
    <w:p w:rsidR="00DA14C5" w:rsidRPr="00273838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838">
        <w:rPr>
          <w:rFonts w:ascii="Times New Roman" w:eastAsia="Calibri" w:hAnsi="Times New Roman" w:cs="Times New Roman"/>
          <w:sz w:val="28"/>
          <w:szCs w:val="28"/>
        </w:rPr>
        <w:t>- дополнительное соглашение от 01.10.2021 об увеличении сроков выполн</w:t>
      </w:r>
      <w:r w:rsidRPr="00273838">
        <w:rPr>
          <w:rFonts w:ascii="Times New Roman" w:eastAsia="Calibri" w:hAnsi="Times New Roman" w:cs="Times New Roman"/>
          <w:sz w:val="28"/>
          <w:szCs w:val="28"/>
        </w:rPr>
        <w:t>е</w:t>
      </w:r>
      <w:r w:rsidRPr="00273838">
        <w:rPr>
          <w:rFonts w:ascii="Times New Roman" w:eastAsia="Calibri" w:hAnsi="Times New Roman" w:cs="Times New Roman"/>
          <w:sz w:val="28"/>
          <w:szCs w:val="28"/>
        </w:rPr>
        <w:t>ния работ к Договору от 21.04.2021 № 1 с ИП Коряков А.Ю. на сумму 2 670 000 руб. размещено 12.10.2021.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11.1 Договора от 21.04.2021 № 1 на </w:t>
      </w:r>
      <w:r w:rsidRPr="00DA14C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ремонт зала спортивной борьбы МАОУ ДО «Дом детского творчества» </w:t>
      </w:r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>Коряковым</w:t>
      </w:r>
      <w:proofErr w:type="spellEnd"/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 xml:space="preserve"> А.Ю. не представлено обеспечение исполнения договора на период с 21.08.2021 по 15.10.2021.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C5">
        <w:rPr>
          <w:rFonts w:ascii="Times New Roman" w:hAnsi="Times New Roman"/>
          <w:sz w:val="28"/>
          <w:szCs w:val="28"/>
        </w:rPr>
        <w:t xml:space="preserve">6. 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19 Федерального закона </w:t>
      </w:r>
      <w:r w:rsidRPr="00DA14C5">
        <w:rPr>
          <w:rFonts w:ascii="Times New Roman" w:hAnsi="Times New Roman"/>
          <w:sz w:val="28"/>
          <w:szCs w:val="28"/>
        </w:rPr>
        <w:t xml:space="preserve">от 06.12.2011 № 402-ФЗ «О бухгалтерском учете» </w:t>
      </w:r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не осуществлялся внутренний контроль при совершении фактов хозяйственной жизни по выполнению работ по 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от 19.05.2021 № 2 с ООО «Квант».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необоснованным применением повышающего коэффициента в размере 1,0232587 в составе затрат (Акт о приемке выполненных работ от 22.10.2021 без номера на сумму 259 589,17 руб.) неправомерный расход средств субсидии на иные цели</w:t>
      </w:r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Соглашению от 15.02.2021 № 112 составил 5 029,36 руб. (в том числе за счет бюджета Пермского края в сумме 3 772,02 руб., бюджета Суксунского городского округа</w:t>
      </w:r>
      <w:proofErr w:type="gramEnd"/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1 257,34 руб.).</w:t>
      </w:r>
    </w:p>
    <w:p w:rsidR="00DA14C5" w:rsidRPr="00D421F2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C5">
        <w:rPr>
          <w:rFonts w:ascii="Times New Roman" w:hAnsi="Times New Roman"/>
          <w:sz w:val="28"/>
          <w:szCs w:val="28"/>
        </w:rPr>
        <w:t xml:space="preserve">7. 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4.2 Договора подряда от 17.05.2021 № 01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ИП </w:t>
      </w:r>
      <w:proofErr w:type="spellStart"/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рядиным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 </w:t>
      </w:r>
      <w:r w:rsidRPr="00D4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были оплачены заказчиком с просрочкой в 27 календарных дней в части финансирования за счет бюджета Суксунского городского округа (25%) и с просрочкой в 57 календарных дней в части финансирования за счет бюджета Пермского края (75%).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1F2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D421F2">
        <w:rPr>
          <w:rFonts w:ascii="Times New Roman" w:eastAsia="Calibri" w:hAnsi="Times New Roman" w:cs="Times New Roman"/>
          <w:sz w:val="28"/>
          <w:szCs w:val="28"/>
          <w:lang w:eastAsia="ru-RU"/>
        </w:rPr>
        <w:t>статьи 309</w:t>
      </w:r>
      <w:r w:rsidRPr="00D421F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ГК РФ </w:t>
      </w:r>
      <w:r w:rsidRPr="00D421F2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денежные обязательства по Договору по</w:t>
      </w:r>
      <w:r w:rsidRPr="00D421F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D42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ряда от 17.05.2021 № 01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 </w:t>
      </w:r>
      <w:r w:rsidRPr="00D421F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D4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водопроводных и кан</w:t>
      </w:r>
      <w:r w:rsidRPr="00D4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2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лизационных сетей МАОУ ДО «Дом детского творчества»</w:t>
      </w:r>
      <w:r w:rsidRPr="00D42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74 862,26 руб. 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исполнены не в срок.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4.2 Договора подряда от 30.04.2021 № 45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ООО «Спектр Плюс» 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автоматической охранно-пожарной сигнализ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борцовском зале МАОУ ДО «Дом детского творчества» были оплачены з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казчиком с просрочкой в 26 календарных дней в части финансирования за счет бюджета Пермского края на сумму 39 242,25 руб. (75%).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статьи 309</w:t>
      </w:r>
      <w:r w:rsidRPr="00DA14C5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ГК РФ 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денежные обязательства по Договору по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DA14C5">
        <w:rPr>
          <w:rFonts w:ascii="Times New Roman" w:eastAsia="Calibri" w:hAnsi="Times New Roman" w:cs="Times New Roman"/>
          <w:sz w:val="28"/>
          <w:szCs w:val="28"/>
          <w:lang w:eastAsia="ru-RU"/>
        </w:rPr>
        <w:t>ряда от 30.04.2021 № 45 с ООО «Спектр Плюс» в сумме 39 242,25 руб. исполнены не в срок.</w:t>
      </w:r>
    </w:p>
    <w:p w:rsidR="00DA14C5" w:rsidRPr="00D3579F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80E4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раздела 1 </w:t>
      </w:r>
      <w:r w:rsidRPr="00680E49">
        <w:rPr>
          <w:rFonts w:ascii="Times New Roman" w:hAnsi="Times New Roman"/>
          <w:sz w:val="28"/>
          <w:szCs w:val="28"/>
        </w:rPr>
        <w:t xml:space="preserve">Методических указаний по применению форм </w:t>
      </w:r>
      <w:r w:rsidRPr="00680E49">
        <w:rPr>
          <w:rFonts w:ascii="Times New Roman" w:hAnsi="Times New Roman"/>
          <w:sz w:val="28"/>
          <w:szCs w:val="28"/>
        </w:rPr>
        <w:lastRenderedPageBreak/>
        <w:t>первичных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680E49">
        <w:rPr>
          <w:rFonts w:ascii="Times New Roman" w:hAnsi="Times New Roman"/>
          <w:sz w:val="28"/>
          <w:szCs w:val="28"/>
        </w:rPr>
        <w:t>т</w:t>
      </w:r>
      <w:r w:rsidRPr="00680E49">
        <w:rPr>
          <w:rFonts w:ascii="Times New Roman" w:hAnsi="Times New Roman"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«Об утверждении форм перви</w:t>
      </w:r>
      <w:r w:rsidRPr="00680E49">
        <w:rPr>
          <w:rFonts w:ascii="Times New Roman" w:hAnsi="Times New Roman"/>
          <w:sz w:val="28"/>
          <w:szCs w:val="28"/>
        </w:rPr>
        <w:t>ч</w:t>
      </w:r>
      <w:r w:rsidRPr="00680E49">
        <w:rPr>
          <w:rFonts w:ascii="Times New Roman" w:hAnsi="Times New Roman"/>
          <w:sz w:val="28"/>
          <w:szCs w:val="28"/>
        </w:rPr>
        <w:t>ных учетных документов и регистров бухгалтерского учета, применяемых орг</w:t>
      </w:r>
      <w:r w:rsidRPr="00680E49">
        <w:rPr>
          <w:rFonts w:ascii="Times New Roman" w:hAnsi="Times New Roman"/>
          <w:sz w:val="28"/>
          <w:szCs w:val="28"/>
        </w:rPr>
        <w:t>а</w:t>
      </w:r>
      <w:r w:rsidRPr="00680E49">
        <w:rPr>
          <w:rFonts w:ascii="Times New Roman" w:hAnsi="Times New Roman"/>
          <w:sz w:val="28"/>
          <w:szCs w:val="28"/>
        </w:rPr>
        <w:t>нами государственной власти (государственными органами), органами местного самоуправления, органами</w:t>
      </w:r>
      <w:proofErr w:type="gramEnd"/>
      <w:r w:rsidRPr="00680E49">
        <w:rPr>
          <w:rFonts w:ascii="Times New Roman" w:hAnsi="Times New Roman"/>
          <w:sz w:val="28"/>
          <w:szCs w:val="28"/>
        </w:rPr>
        <w:t xml:space="preserve"> управления государственными внебюджетными фо</w:t>
      </w:r>
      <w:r w:rsidRPr="00680E49">
        <w:rPr>
          <w:rFonts w:ascii="Times New Roman" w:hAnsi="Times New Roman"/>
          <w:sz w:val="28"/>
          <w:szCs w:val="28"/>
        </w:rPr>
        <w:t>н</w:t>
      </w:r>
      <w:r w:rsidRPr="00680E49">
        <w:rPr>
          <w:rFonts w:ascii="Times New Roman" w:hAnsi="Times New Roman"/>
          <w:sz w:val="28"/>
          <w:szCs w:val="28"/>
        </w:rPr>
        <w:t>дами, государственными (муниципальными) учреждениями, и Методических ук</w:t>
      </w:r>
      <w:r w:rsidRPr="00680E49">
        <w:rPr>
          <w:rFonts w:ascii="Times New Roman" w:hAnsi="Times New Roman"/>
          <w:sz w:val="28"/>
          <w:szCs w:val="28"/>
        </w:rPr>
        <w:t>а</w:t>
      </w:r>
      <w:r w:rsidRPr="00680E49">
        <w:rPr>
          <w:rFonts w:ascii="Times New Roman" w:hAnsi="Times New Roman"/>
          <w:sz w:val="28"/>
          <w:szCs w:val="28"/>
        </w:rPr>
        <w:t>заний по их применению»</w:t>
      </w:r>
      <w:r w:rsidRPr="00610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Методические указания, утвержденные Прик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 Минфина России № 52н),</w:t>
      </w:r>
      <w:r w:rsidRPr="00D3579F">
        <w:rPr>
          <w:rFonts w:ascii="Times New Roman" w:eastAsia="Calibri" w:hAnsi="Times New Roman" w:cs="Times New Roman"/>
          <w:sz w:val="28"/>
          <w:szCs w:val="28"/>
        </w:rPr>
        <w:t xml:space="preserve"> в Журналах операций № 2 с безналичными дене</w:t>
      </w:r>
      <w:r w:rsidRPr="00D3579F">
        <w:rPr>
          <w:rFonts w:ascii="Times New Roman" w:eastAsia="Calibri" w:hAnsi="Times New Roman" w:cs="Times New Roman"/>
          <w:sz w:val="28"/>
          <w:szCs w:val="28"/>
        </w:rPr>
        <w:t>ж</w:t>
      </w:r>
      <w:r w:rsidRPr="00D3579F">
        <w:rPr>
          <w:rFonts w:ascii="Times New Roman" w:eastAsia="Calibri" w:hAnsi="Times New Roman" w:cs="Times New Roman"/>
          <w:sz w:val="28"/>
          <w:szCs w:val="28"/>
        </w:rPr>
        <w:t>ными средствами, Журналах операций № 4 расчетов с поставщиками и подрядч</w:t>
      </w:r>
      <w:r w:rsidRPr="00D3579F">
        <w:rPr>
          <w:rFonts w:ascii="Times New Roman" w:eastAsia="Calibri" w:hAnsi="Times New Roman" w:cs="Times New Roman"/>
          <w:sz w:val="28"/>
          <w:szCs w:val="28"/>
        </w:rPr>
        <w:t>и</w:t>
      </w:r>
      <w:r w:rsidRPr="00D3579F">
        <w:rPr>
          <w:rFonts w:ascii="Times New Roman" w:eastAsia="Calibri" w:hAnsi="Times New Roman" w:cs="Times New Roman"/>
          <w:sz w:val="28"/>
          <w:szCs w:val="28"/>
        </w:rPr>
        <w:t>ками за сентябрь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3579F">
        <w:rPr>
          <w:rFonts w:ascii="Times New Roman" w:eastAsia="Calibri" w:hAnsi="Times New Roman" w:cs="Times New Roman"/>
          <w:sz w:val="28"/>
          <w:szCs w:val="28"/>
        </w:rPr>
        <w:t>декабрь 2021 года не заполнено поле «Количество листов пр</w:t>
      </w:r>
      <w:r w:rsidRPr="00D3579F">
        <w:rPr>
          <w:rFonts w:ascii="Times New Roman" w:eastAsia="Calibri" w:hAnsi="Times New Roman" w:cs="Times New Roman"/>
          <w:sz w:val="28"/>
          <w:szCs w:val="28"/>
        </w:rPr>
        <w:t>и</w:t>
      </w:r>
      <w:r w:rsidRPr="00D3579F">
        <w:rPr>
          <w:rFonts w:ascii="Times New Roman" w:eastAsia="Calibri" w:hAnsi="Times New Roman" w:cs="Times New Roman"/>
          <w:sz w:val="28"/>
          <w:szCs w:val="28"/>
        </w:rPr>
        <w:t>ложений».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A14C5">
        <w:rPr>
          <w:rFonts w:ascii="Times New Roman" w:hAnsi="Times New Roman"/>
          <w:sz w:val="28"/>
          <w:szCs w:val="28"/>
        </w:rPr>
        <w:t>В нарушение графика документооборота к Соглашению об оказании услуг по ведению бухгалтерского (бюджетного), налогового, статистического учета, планирования бюджетной сметы и составления отчетности от 07.05.2020 № 13 Журнал операций расчетов с поставщиками и подрядчиками (ф. 0504071) за октябрь 2021 года по сроку 25.11.2021 распечатан 16.12.2021.</w:t>
      </w:r>
    </w:p>
    <w:p w:rsidR="00DA14C5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DA14C5">
        <w:rPr>
          <w:rFonts w:ascii="Times New Roman" w:hAnsi="Times New Roman"/>
          <w:sz w:val="28"/>
          <w:szCs w:val="28"/>
        </w:rPr>
        <w:t>В нарушение Методических указаний, утвержденных Приказом Минф</w:t>
      </w:r>
      <w:r w:rsidRPr="00DA14C5">
        <w:rPr>
          <w:rFonts w:ascii="Times New Roman" w:hAnsi="Times New Roman"/>
          <w:sz w:val="28"/>
          <w:szCs w:val="28"/>
        </w:rPr>
        <w:t>и</w:t>
      </w:r>
      <w:r w:rsidRPr="00DA14C5">
        <w:rPr>
          <w:rFonts w:ascii="Times New Roman" w:hAnsi="Times New Roman"/>
          <w:sz w:val="28"/>
          <w:szCs w:val="28"/>
        </w:rPr>
        <w:t>на России № 52н, в инвентарной карточке учета нефинансовых активов № ДТ0156 (ф. 0504031) в разделе 5 «Краткая индивидуальная характеристика объекта» не зафиксирована информация о наличии в здании зала спортивной борьбы охранно-пожарной сигнализации.</w:t>
      </w:r>
    </w:p>
    <w:p w:rsidR="00DA14C5" w:rsidRPr="004D236D" w:rsidRDefault="00DA14C5" w:rsidP="00DA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C5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подпункта 10.2.5 </w:t>
      </w:r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>Порядка применения классификации операций сектора государственного управления, утвержденным</w:t>
      </w:r>
      <w:r w:rsidRPr="00DA14C5">
        <w:rPr>
          <w:rFonts w:ascii="Times New Roman" w:hAnsi="Times New Roman"/>
          <w:sz w:val="28"/>
          <w:szCs w:val="28"/>
        </w:rPr>
        <w:t xml:space="preserve"> Приказом </w:t>
      </w:r>
      <w:r w:rsidRPr="00DA14C5">
        <w:rPr>
          <w:rStyle w:val="s10"/>
          <w:szCs w:val="28"/>
        </w:rPr>
        <w:t>Минфина</w:t>
      </w:r>
      <w:r w:rsidRPr="00DA14C5">
        <w:rPr>
          <w:rFonts w:ascii="Times New Roman" w:hAnsi="Times New Roman"/>
          <w:sz w:val="28"/>
          <w:szCs w:val="28"/>
        </w:rPr>
        <w:t xml:space="preserve"> </w:t>
      </w:r>
      <w:r w:rsidRPr="00DA14C5">
        <w:rPr>
          <w:rStyle w:val="s10"/>
          <w:szCs w:val="28"/>
        </w:rPr>
        <w:t>России</w:t>
      </w:r>
      <w:r w:rsidRPr="00DA14C5">
        <w:rPr>
          <w:rFonts w:ascii="Times New Roman" w:hAnsi="Times New Roman"/>
          <w:sz w:val="28"/>
          <w:szCs w:val="28"/>
        </w:rPr>
        <w:t xml:space="preserve"> </w:t>
      </w:r>
      <w:r w:rsidRPr="00DA14C5">
        <w:rPr>
          <w:rStyle w:val="s10"/>
          <w:szCs w:val="28"/>
        </w:rPr>
        <w:t>от 29.11.2017 № 209н</w:t>
      </w:r>
      <w:r w:rsidRPr="00DA14C5">
        <w:rPr>
          <w:rFonts w:ascii="Times New Roman" w:eastAsia="Calibri" w:hAnsi="Times New Roman" w:cs="Times New Roman"/>
          <w:sz w:val="28"/>
          <w:szCs w:val="28"/>
        </w:rPr>
        <w:t>, Соглашения о предоставлении субсидии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 от 15.02.2021</w:t>
      </w:r>
      <w:r w:rsidRPr="004D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 </w:t>
      </w:r>
      <w:r w:rsidRPr="004D236D">
        <w:rPr>
          <w:rFonts w:ascii="Times New Roman" w:eastAsia="Calibri" w:hAnsi="Times New Roman" w:cs="Times New Roman"/>
          <w:sz w:val="28"/>
          <w:szCs w:val="28"/>
        </w:rPr>
        <w:t>неверно отражено название и предмет договора (монтаж), кот</w:t>
      </w:r>
      <w:r w:rsidRPr="004D236D">
        <w:rPr>
          <w:rFonts w:ascii="Times New Roman" w:eastAsia="Calibri" w:hAnsi="Times New Roman" w:cs="Times New Roman"/>
          <w:sz w:val="28"/>
          <w:szCs w:val="28"/>
        </w:rPr>
        <w:t>о</w:t>
      </w:r>
      <w:r w:rsidRPr="004D236D">
        <w:rPr>
          <w:rFonts w:ascii="Times New Roman" w:eastAsia="Calibri" w:hAnsi="Times New Roman" w:cs="Times New Roman"/>
          <w:sz w:val="28"/>
          <w:szCs w:val="28"/>
        </w:rPr>
        <w:t xml:space="preserve">рый должен соответствовать направлению расходования средств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D236D">
        <w:rPr>
          <w:rFonts w:ascii="Times New Roman" w:eastAsia="Calibri" w:hAnsi="Times New Roman" w:cs="Times New Roman"/>
          <w:sz w:val="28"/>
          <w:szCs w:val="28"/>
        </w:rPr>
        <w:t xml:space="preserve">ремонт зала спортивной борьбы </w:t>
      </w:r>
      <w:r w:rsidRPr="004D2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 «Дом детского творчества»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D2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догов</w:t>
      </w:r>
      <w:r w:rsidRPr="004D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рах:</w:t>
      </w:r>
      <w:proofErr w:type="gramEnd"/>
    </w:p>
    <w:p w:rsidR="00DA14C5" w:rsidRPr="00DA14C5" w:rsidRDefault="00DA14C5" w:rsidP="00DA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19.05.2021 № 2 с ООО Квант» на монтаж электрической части зала спортивной борьбы МАОУ ДО «Дом детского творчества» на сумму 259 589,17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4C5" w:rsidRPr="00DA14C5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 от 17.05.2021 № 01 с ИП </w:t>
      </w:r>
      <w:proofErr w:type="spellStart"/>
      <w:r w:rsidRPr="00DA14C5">
        <w:rPr>
          <w:rFonts w:ascii="Times New Roman" w:eastAsia="Calibri" w:hAnsi="Times New Roman" w:cs="Times New Roman"/>
          <w:sz w:val="28"/>
          <w:szCs w:val="28"/>
        </w:rPr>
        <w:t>Порядиным</w:t>
      </w:r>
      <w:proofErr w:type="spellEnd"/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 А.А. на монтаж водопроводных и к</w:t>
      </w:r>
      <w:r w:rsidRPr="00DA14C5">
        <w:rPr>
          <w:rFonts w:ascii="Times New Roman" w:eastAsia="Calibri" w:hAnsi="Times New Roman" w:cs="Times New Roman"/>
          <w:sz w:val="28"/>
          <w:szCs w:val="28"/>
        </w:rPr>
        <w:t>а</w:t>
      </w:r>
      <w:r w:rsidRPr="00DA14C5">
        <w:rPr>
          <w:rFonts w:ascii="Times New Roman" w:eastAsia="Calibri" w:hAnsi="Times New Roman" w:cs="Times New Roman"/>
          <w:sz w:val="28"/>
          <w:szCs w:val="28"/>
        </w:rPr>
        <w:t xml:space="preserve">нализационных сетей в 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 «Дом детского творчества» на сумму 74 862,26 руб.;</w:t>
      </w:r>
    </w:p>
    <w:p w:rsidR="00DA14C5" w:rsidRPr="00DA14C5" w:rsidRDefault="00DA14C5" w:rsidP="00DA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30.04.2021 № 45 с ООО «Спектр Плюс» на монтаж автоматической охранно-пожарной сигнализации в борцовском зале учреждения на сумму 52 323,00 руб.</w:t>
      </w:r>
    </w:p>
    <w:p w:rsidR="00503BCA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Показатель результативности по соблюдению сроков выполнения работ, определенный Соглашением о предоставлении субсидии и иных межбюджетных трансферов, имеющих целевое назначение, из бюджета Пермского края бюджету муниципального образования Пермского края, источником предоставления кот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рых являются средства бюджета Пермского края от 02.02.2021 № 53-09.05-222 в 60 дней, не выполнен. В связи с у</w:t>
      </w:r>
      <w:r w:rsidRPr="00DA14C5">
        <w:rPr>
          <w:rFonts w:ascii="Times New Roman" w:hAnsi="Times New Roman" w:cs="Times New Roman"/>
          <w:sz w:val="28"/>
          <w:szCs w:val="28"/>
          <w:lang w:eastAsia="ru-RU"/>
        </w:rPr>
        <w:t>величением сроков проведения ремонтных работ по причине корректировки проектной сметной документации в процессе провед</w:t>
      </w:r>
      <w:r w:rsidRPr="00DA1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A14C5">
        <w:rPr>
          <w:rFonts w:ascii="Times New Roman" w:hAnsi="Times New Roman" w:cs="Times New Roman"/>
          <w:sz w:val="28"/>
          <w:szCs w:val="28"/>
          <w:lang w:eastAsia="ru-RU"/>
        </w:rPr>
        <w:t>ния работ и несвоевременного приобретения материалов подрядчиком из-за зн</w:t>
      </w:r>
      <w:r w:rsidRPr="00DA1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14C5">
        <w:rPr>
          <w:rFonts w:ascii="Times New Roman" w:hAnsi="Times New Roman" w:cs="Times New Roman"/>
          <w:sz w:val="28"/>
          <w:szCs w:val="28"/>
          <w:lang w:eastAsia="ru-RU"/>
        </w:rPr>
        <w:t>чительного увеличения стоимости материалов, фактический срок выполнения р</w:t>
      </w:r>
      <w:r w:rsidRPr="00DA1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A14C5">
        <w:rPr>
          <w:rFonts w:ascii="Times New Roman" w:hAnsi="Times New Roman" w:cs="Times New Roman"/>
          <w:sz w:val="28"/>
          <w:szCs w:val="28"/>
          <w:lang w:eastAsia="ru-RU"/>
        </w:rPr>
        <w:t>монтных работ составил 165 дней.</w:t>
      </w:r>
    </w:p>
    <w:p w:rsidR="00517AD1" w:rsidRPr="00DA14C5" w:rsidRDefault="00517AD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BCA" w:rsidRPr="00DA14C5" w:rsidRDefault="00503BCA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C5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DA14C5">
        <w:rPr>
          <w:rFonts w:ascii="Times New Roman" w:hAnsi="Times New Roman" w:cs="Times New Roman"/>
          <w:sz w:val="28"/>
          <w:szCs w:val="28"/>
        </w:rPr>
        <w:t>ь</w:t>
      </w:r>
      <w:r w:rsidRPr="00DA14C5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DA14C5">
        <w:rPr>
          <w:rFonts w:ascii="Times New Roman" w:hAnsi="Times New Roman" w:cs="Times New Roman"/>
          <w:sz w:val="28"/>
          <w:szCs w:val="28"/>
        </w:rPr>
        <w:t>а</w:t>
      </w:r>
      <w:r w:rsidRPr="00DA14C5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было внесено Представление от </w:t>
      </w:r>
      <w:r w:rsidR="00DA14C5" w:rsidRPr="00DA14C5">
        <w:rPr>
          <w:rFonts w:ascii="Times New Roman" w:hAnsi="Times New Roman" w:cs="Times New Roman"/>
          <w:sz w:val="28"/>
          <w:szCs w:val="28"/>
        </w:rPr>
        <w:t>2</w:t>
      </w:r>
      <w:r w:rsidRPr="00DA14C5">
        <w:rPr>
          <w:rFonts w:ascii="Times New Roman" w:hAnsi="Times New Roman" w:cs="Times New Roman"/>
          <w:sz w:val="28"/>
          <w:szCs w:val="28"/>
        </w:rPr>
        <w:t>9.0</w:t>
      </w:r>
      <w:r w:rsidR="00DA14C5" w:rsidRPr="00DA14C5">
        <w:rPr>
          <w:rFonts w:ascii="Times New Roman" w:hAnsi="Times New Roman" w:cs="Times New Roman"/>
          <w:sz w:val="28"/>
          <w:szCs w:val="28"/>
        </w:rPr>
        <w:t>3</w:t>
      </w:r>
      <w:r w:rsidRPr="00DA14C5">
        <w:rPr>
          <w:rFonts w:ascii="Times New Roman" w:hAnsi="Times New Roman" w:cs="Times New Roman"/>
          <w:sz w:val="28"/>
          <w:szCs w:val="28"/>
        </w:rPr>
        <w:t>.202</w:t>
      </w:r>
      <w:r w:rsidR="00DA14C5" w:rsidRPr="00DA14C5">
        <w:rPr>
          <w:rFonts w:ascii="Times New Roman" w:hAnsi="Times New Roman" w:cs="Times New Roman"/>
          <w:sz w:val="28"/>
          <w:szCs w:val="28"/>
        </w:rPr>
        <w:t>2</w:t>
      </w:r>
      <w:r w:rsidRPr="00DA14C5">
        <w:rPr>
          <w:rFonts w:ascii="Times New Roman" w:hAnsi="Times New Roman" w:cs="Times New Roman"/>
          <w:sz w:val="28"/>
          <w:szCs w:val="28"/>
        </w:rPr>
        <w:t xml:space="preserve"> № </w:t>
      </w:r>
      <w:r w:rsidR="00DA14C5" w:rsidRPr="00DA14C5">
        <w:rPr>
          <w:rFonts w:ascii="Times New Roman" w:hAnsi="Times New Roman" w:cs="Times New Roman"/>
          <w:sz w:val="28"/>
          <w:szCs w:val="28"/>
        </w:rPr>
        <w:t>2</w:t>
      </w:r>
      <w:r w:rsidRPr="00DA14C5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503BCA" w:rsidRPr="00DA14C5" w:rsidRDefault="00DA14C5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gramStart"/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</w:t>
      </w:r>
      <w:r w:rsidR="00503BCA" w:rsidRPr="00DA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CA" w:rsidRPr="00DA14C5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503BCA" w:rsidRPr="00DA14C5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503BCA" w:rsidRPr="00DA14C5">
        <w:rPr>
          <w:rFonts w:ascii="Times New Roman" w:hAnsi="Times New Roman"/>
          <w:sz w:val="28"/>
          <w:szCs w:val="28"/>
        </w:rPr>
        <w:t>:</w:t>
      </w:r>
    </w:p>
    <w:p w:rsidR="00DA14C5" w:rsidRPr="00ED7F67" w:rsidRDefault="00DA14C5" w:rsidP="00DA14C5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4C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A14C5">
        <w:rPr>
          <w:rFonts w:ascii="Times New Roman" w:hAnsi="Times New Roman"/>
          <w:sz w:val="28"/>
          <w:szCs w:val="28"/>
        </w:rPr>
        <w:t xml:space="preserve">Обеспечить </w:t>
      </w:r>
      <w:r w:rsidRPr="00ED7F67">
        <w:rPr>
          <w:rFonts w:ascii="Times New Roman" w:hAnsi="Times New Roman"/>
          <w:sz w:val="28"/>
          <w:szCs w:val="28"/>
        </w:rPr>
        <w:t xml:space="preserve">восстановление в бюджет Суксунского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>правомерн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ованных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субсидии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Соглашению от 15.02.2021 № 112 в размере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>029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>36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</w:t>
      </w:r>
      <w:r w:rsidRPr="00ED7F67">
        <w:rPr>
          <w:rFonts w:ascii="Times New Roman" w:hAnsi="Times New Roman"/>
          <w:sz w:val="28"/>
          <w:szCs w:val="28"/>
        </w:rPr>
        <w:t>софинансирование Учред</w:t>
      </w:r>
      <w:r w:rsidRPr="00ED7F67">
        <w:rPr>
          <w:rFonts w:ascii="Times New Roman" w:hAnsi="Times New Roman"/>
          <w:sz w:val="28"/>
          <w:szCs w:val="28"/>
        </w:rPr>
        <w:t>и</w:t>
      </w:r>
      <w:r w:rsidRPr="00ED7F67">
        <w:rPr>
          <w:rFonts w:ascii="Times New Roman" w:hAnsi="Times New Roman"/>
          <w:sz w:val="28"/>
          <w:szCs w:val="28"/>
        </w:rPr>
        <w:t xml:space="preserve">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бюджета Пермского края в сумме 3 772,02 руб., и бюджета Суксу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в сумме 1 257,34 руб.) в срок до «29» апреля 2022 года</w:t>
      </w:r>
      <w:r w:rsidRPr="00ED7F67">
        <w:rPr>
          <w:rFonts w:ascii="Times New Roman" w:hAnsi="Times New Roman"/>
          <w:sz w:val="28"/>
          <w:szCs w:val="28"/>
        </w:rPr>
        <w:t>.</w:t>
      </w:r>
      <w:proofErr w:type="gramEnd"/>
    </w:p>
    <w:p w:rsid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Усилить контроль соблюдения законодательства в сфере закупок.</w:t>
      </w:r>
    </w:p>
    <w:p w:rsidR="00DA14C5" w:rsidRPr="00324870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4870">
        <w:rPr>
          <w:rFonts w:ascii="Times New Roman" w:hAnsi="Times New Roman" w:cs="Times New Roman"/>
          <w:sz w:val="28"/>
          <w:szCs w:val="28"/>
        </w:rPr>
        <w:t>Усилить контроль своевременно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324870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4870">
        <w:rPr>
          <w:rFonts w:ascii="Times New Roman" w:hAnsi="Times New Roman" w:cs="Times New Roman"/>
          <w:sz w:val="28"/>
          <w:szCs w:val="28"/>
        </w:rPr>
        <w:t xml:space="preserve"> обеспечения по исполн</w:t>
      </w:r>
      <w:r w:rsidRPr="00324870">
        <w:rPr>
          <w:rFonts w:ascii="Times New Roman" w:hAnsi="Times New Roman" w:cs="Times New Roman"/>
          <w:sz w:val="28"/>
          <w:szCs w:val="28"/>
        </w:rPr>
        <w:t>е</w:t>
      </w:r>
      <w:r w:rsidRPr="00324870">
        <w:rPr>
          <w:rFonts w:ascii="Times New Roman" w:hAnsi="Times New Roman" w:cs="Times New Roman"/>
          <w:sz w:val="28"/>
          <w:szCs w:val="28"/>
        </w:rPr>
        <w:t>нию договоров, исполнению денежных обязательств в рамках заключенных дог</w:t>
      </w:r>
      <w:r w:rsidRPr="00324870">
        <w:rPr>
          <w:rFonts w:ascii="Times New Roman" w:hAnsi="Times New Roman" w:cs="Times New Roman"/>
          <w:sz w:val="28"/>
          <w:szCs w:val="28"/>
        </w:rPr>
        <w:t>о</w:t>
      </w:r>
      <w:r w:rsidRPr="00324870">
        <w:rPr>
          <w:rFonts w:ascii="Times New Roman" w:hAnsi="Times New Roman" w:cs="Times New Roman"/>
          <w:sz w:val="28"/>
          <w:szCs w:val="28"/>
        </w:rPr>
        <w:t>воров.</w:t>
      </w:r>
    </w:p>
    <w:p w:rsidR="00DA14C5" w:rsidRPr="00324870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4870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324870">
        <w:rPr>
          <w:rFonts w:ascii="Times New Roman" w:hAnsi="Times New Roman" w:cs="Times New Roman"/>
          <w:sz w:val="28"/>
          <w:szCs w:val="28"/>
        </w:rPr>
        <w:t>з</w:t>
      </w:r>
      <w:r w:rsidRPr="00324870">
        <w:rPr>
          <w:rFonts w:ascii="Times New Roman" w:hAnsi="Times New Roman" w:cs="Times New Roman"/>
          <w:sz w:val="28"/>
          <w:szCs w:val="28"/>
        </w:rPr>
        <w:t>ни.</w:t>
      </w:r>
    </w:p>
    <w:p w:rsidR="00DA14C5" w:rsidRPr="00324870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4870">
        <w:rPr>
          <w:rFonts w:ascii="Times New Roman" w:hAnsi="Times New Roman" w:cs="Times New Roman"/>
          <w:sz w:val="28"/>
          <w:szCs w:val="28"/>
        </w:rPr>
        <w:t>Усилить контроль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4870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определе</w:t>
      </w:r>
      <w:r w:rsidRPr="00324870">
        <w:rPr>
          <w:rFonts w:ascii="Times New Roman" w:hAnsi="Times New Roman" w:cs="Times New Roman"/>
          <w:sz w:val="28"/>
          <w:szCs w:val="28"/>
        </w:rPr>
        <w:t>н</w:t>
      </w:r>
      <w:r w:rsidRPr="00324870">
        <w:rPr>
          <w:rFonts w:ascii="Times New Roman" w:hAnsi="Times New Roman" w:cs="Times New Roman"/>
          <w:sz w:val="28"/>
          <w:szCs w:val="28"/>
        </w:rPr>
        <w:t>ных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48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87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870">
        <w:rPr>
          <w:rFonts w:ascii="Times New Roman" w:hAnsi="Times New Roman" w:cs="Times New Roman"/>
          <w:sz w:val="28"/>
          <w:szCs w:val="28"/>
        </w:rPr>
        <w:t>убсидии на иные цели.</w:t>
      </w:r>
    </w:p>
    <w:p w:rsidR="00DA14C5" w:rsidRPr="00324870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4870">
        <w:rPr>
          <w:rFonts w:ascii="Times New Roman" w:hAnsi="Times New Roman" w:cs="Times New Roman"/>
          <w:sz w:val="28"/>
          <w:szCs w:val="28"/>
        </w:rPr>
        <w:t xml:space="preserve"> Совместно с МКУ «ЦБ Суксунского городского округа»</w:t>
      </w:r>
      <w:r w:rsidRPr="00324870">
        <w:rPr>
          <w:rFonts w:ascii="Times New Roman" w:hAnsi="Times New Roman" w:cs="Times New Roman"/>
          <w:sz w:val="24"/>
          <w:szCs w:val="24"/>
        </w:rPr>
        <w:t xml:space="preserve">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DA14C5" w:rsidRPr="00324870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Усилить контроль 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инфо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 </w:t>
      </w:r>
      <w:r w:rsidRPr="0032487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hyperlink r:id="rId12" w:history="1">
        <w:r w:rsidRPr="00324870">
          <w:rPr>
            <w:rFonts w:ascii="Times New Roman" w:eastAsia="Calibri" w:hAnsi="Times New Roman" w:cs="Times New Roman"/>
            <w:sz w:val="28"/>
            <w:szCs w:val="28"/>
          </w:rPr>
          <w:t>www.bus.gov.ru</w:t>
        </w:r>
      </w:hyperlink>
      <w:r w:rsidRPr="00324870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МАОУ </w:t>
      </w:r>
      <w:proofErr w:type="gramStart"/>
      <w:r w:rsidRPr="0032487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248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24870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324870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творчества» (ddt-suksun.profiedu.ru)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4C5" w:rsidRPr="00324870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Обеспечить размещение недостающ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на </w:t>
      </w:r>
      <w:r w:rsidRPr="00324870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hyperlink r:id="rId13" w:history="1">
        <w:r w:rsidRPr="00324870">
          <w:rPr>
            <w:rFonts w:ascii="Times New Roman" w:eastAsia="Calibri" w:hAnsi="Times New Roman" w:cs="Times New Roman"/>
            <w:sz w:val="28"/>
            <w:szCs w:val="28"/>
          </w:rPr>
          <w:t>www.bus.gov.ru</w:t>
        </w:r>
      </w:hyperlink>
      <w:r w:rsidRPr="00324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56" w:rsidRPr="00DA14C5" w:rsidRDefault="00DA14C5" w:rsidP="00DA1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вершению выявленных </w:t>
      </w:r>
      <w:r w:rsidRPr="00DA14C5">
        <w:rPr>
          <w:rFonts w:ascii="Times New Roman" w:eastAsia="Times New Roman" w:hAnsi="Times New Roman"/>
          <w:sz w:val="28"/>
          <w:szCs w:val="28"/>
          <w:lang w:eastAsia="ru-RU"/>
        </w:rPr>
        <w:t>нарушений.</w:t>
      </w:r>
    </w:p>
    <w:p w:rsidR="00517AD1" w:rsidRPr="00751F71" w:rsidRDefault="00517AD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Pr="00751F71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F71">
        <w:rPr>
          <w:rFonts w:ascii="Times New Roman" w:hAnsi="Times New Roman" w:cs="Times New Roman"/>
          <w:sz w:val="28"/>
          <w:szCs w:val="28"/>
        </w:rPr>
        <w:t xml:space="preserve">3) </w:t>
      </w:r>
      <w:r w:rsidRPr="00751F7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51F71" w:rsidRPr="00751F71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11.05.2022 по 22.06.2022</w:t>
      </w:r>
      <w:r w:rsidRPr="00751F71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751F71" w:rsidRPr="00751F71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бюджетных средств, выделенных на обустройство </w:t>
      </w:r>
      <w:r w:rsidR="00751F71" w:rsidRPr="00C916B5">
        <w:rPr>
          <w:rFonts w:ascii="Times New Roman" w:hAnsi="Times New Roman" w:cs="Times New Roman"/>
          <w:sz w:val="28"/>
          <w:szCs w:val="28"/>
        </w:rPr>
        <w:t>площадок накопления твердых коммунальных отходов в рамках федерального проекта «Комплексное развитие сельских территорий», направленных на реализацию м</w:t>
      </w:r>
      <w:r w:rsidR="00751F71" w:rsidRPr="00C916B5">
        <w:rPr>
          <w:rFonts w:ascii="Times New Roman" w:hAnsi="Times New Roman" w:cs="Times New Roman"/>
          <w:sz w:val="28"/>
          <w:szCs w:val="28"/>
        </w:rPr>
        <w:t>у</w:t>
      </w:r>
      <w:r w:rsidR="00751F71" w:rsidRPr="00C916B5">
        <w:rPr>
          <w:rFonts w:ascii="Times New Roman" w:hAnsi="Times New Roman" w:cs="Times New Roman"/>
          <w:sz w:val="28"/>
          <w:szCs w:val="28"/>
        </w:rPr>
        <w:lastRenderedPageBreak/>
        <w:t>ниципальной программы «Благоустройство территории и обустройство объектов общественной инфраструктуры Суксунского городского округа», в Управлении капитального строительства Администрации Суксунского городского о</w:t>
      </w:r>
      <w:r w:rsidR="00751F71">
        <w:rPr>
          <w:rFonts w:ascii="Times New Roman" w:hAnsi="Times New Roman" w:cs="Times New Roman"/>
          <w:sz w:val="28"/>
          <w:szCs w:val="28"/>
        </w:rPr>
        <w:t>круга Пермского края</w:t>
      </w:r>
      <w:r w:rsidR="00751F71" w:rsidRPr="00C916B5">
        <w:rPr>
          <w:rFonts w:ascii="Times New Roman" w:hAnsi="Times New Roman" w:cs="Times New Roman"/>
          <w:sz w:val="28"/>
          <w:szCs w:val="28"/>
        </w:rPr>
        <w:t xml:space="preserve"> </w:t>
      </w:r>
      <w:r w:rsidR="009E5DA5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751F71" w:rsidRPr="00C916B5">
        <w:rPr>
          <w:rFonts w:ascii="Times New Roman" w:hAnsi="Times New Roman" w:cs="Times New Roman"/>
          <w:sz w:val="28"/>
          <w:szCs w:val="28"/>
        </w:rPr>
        <w:t>(совместно с Прокуратурой</w:t>
      </w:r>
      <w:proofErr w:type="gramEnd"/>
      <w:r w:rsidR="00751F71" w:rsidRPr="00C916B5">
        <w:rPr>
          <w:rFonts w:ascii="Times New Roman" w:hAnsi="Times New Roman" w:cs="Times New Roman"/>
          <w:sz w:val="28"/>
          <w:szCs w:val="28"/>
        </w:rPr>
        <w:t xml:space="preserve"> Суксунского района и МО МВД России «</w:t>
      </w:r>
      <w:r w:rsidR="00751F71" w:rsidRPr="00751F71">
        <w:rPr>
          <w:rFonts w:ascii="Times New Roman" w:hAnsi="Times New Roman" w:cs="Times New Roman"/>
          <w:sz w:val="28"/>
          <w:szCs w:val="28"/>
        </w:rPr>
        <w:t>Суксунский»)</w:t>
      </w:r>
      <w:r w:rsidR="00D717EF" w:rsidRPr="00751F71">
        <w:rPr>
          <w:rFonts w:ascii="Times New Roman" w:hAnsi="Times New Roman" w:cs="Times New Roman"/>
          <w:sz w:val="28"/>
          <w:szCs w:val="28"/>
        </w:rPr>
        <w:t>.</w:t>
      </w:r>
    </w:p>
    <w:p w:rsidR="00571BA8" w:rsidRPr="00751F71" w:rsidRDefault="00571B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859" w:rsidRPr="00751F71" w:rsidRDefault="00FD1859" w:rsidP="00FD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7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751F71">
        <w:rPr>
          <w:rFonts w:ascii="Times New Roman" w:hAnsi="Times New Roman" w:cs="Times New Roman"/>
          <w:sz w:val="28"/>
          <w:szCs w:val="28"/>
        </w:rPr>
        <w:t>е</w:t>
      </w:r>
      <w:r w:rsidR="00D717EF" w:rsidRPr="00751F71">
        <w:rPr>
          <w:rFonts w:ascii="Times New Roman" w:hAnsi="Times New Roman" w:cs="Times New Roman"/>
          <w:sz w:val="28"/>
          <w:szCs w:val="28"/>
        </w:rPr>
        <w:t>ния.</w:t>
      </w:r>
    </w:p>
    <w:p w:rsidR="00751F71" w:rsidRPr="00751F71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F71">
        <w:rPr>
          <w:rFonts w:ascii="Times New Roman" w:hAnsi="Times New Roman" w:cs="Times New Roman"/>
          <w:sz w:val="28"/>
          <w:szCs w:val="28"/>
        </w:rPr>
        <w:t xml:space="preserve">1. Выявлены следующие нарушения </w:t>
      </w:r>
      <w:r w:rsidRPr="00751F71">
        <w:rPr>
          <w:rFonts w:ascii="Times New Roman" w:eastAsia="Times New Roman" w:hAnsi="Times New Roman" w:cs="Times New Roman"/>
          <w:sz w:val="28"/>
          <w:szCs w:val="28"/>
        </w:rPr>
        <w:t>законодательства в сфере закупок:</w:t>
      </w:r>
    </w:p>
    <w:p w:rsidR="00751F71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14" w:history="1">
        <w:r w:rsidRPr="00044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Pr="00DC3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95 </w:t>
        </w:r>
        <w:r w:rsidRPr="00044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</w:t>
        </w:r>
        <w:r w:rsidRPr="00DC3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акона </w:t>
        </w:r>
        <w:r w:rsidRPr="00EC6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</w:t>
        </w:r>
        <w:r w:rsidRPr="00EC6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EC6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EC6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  <w:r w:rsidRPr="00EC6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-ФЗ «О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контрактной системе в сфере закупок товаров, работ, услуг для обеспечения гос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дарственных и муниципальных нужд</w:t>
        </w:r>
        <w:r w:rsidRPr="00EC6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(далее –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</w:t>
        </w:r>
        <w:r w:rsidRPr="00EC6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 №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44-ФЗ)</w:t>
        </w:r>
      </w:hyperlink>
      <w:r w:rsidRPr="00DC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C3C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3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Муниципального </w:t>
      </w:r>
      <w:r w:rsidRPr="00DC3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26.06.2020 № 08566000044200000710001 (место выполнения работ);</w:t>
      </w:r>
    </w:p>
    <w:p w:rsidR="00751F71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4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74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95</w:t>
      </w:r>
      <w:r w:rsidRPr="0074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F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 44-ФЗ</w:t>
      </w:r>
      <w:r w:rsidRPr="0072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внесены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743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72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68">
        <w:rPr>
          <w:rFonts w:ascii="Times New Roman" w:hAnsi="Times New Roman" w:cs="Times New Roman"/>
          <w:sz w:val="28"/>
          <w:szCs w:val="28"/>
        </w:rPr>
        <w:t>в реестр контрактов</w:t>
      </w:r>
      <w:r>
        <w:rPr>
          <w:rFonts w:ascii="Times New Roman" w:hAnsi="Times New Roman" w:cs="Times New Roman"/>
          <w:sz w:val="28"/>
          <w:szCs w:val="28"/>
        </w:rPr>
        <w:t>, заключенных заказчиком,</w:t>
      </w:r>
      <w:r w:rsidRPr="00743F68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proofErr w:type="spellStart"/>
      <w:r w:rsidRPr="00743F68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743F6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43F68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743F6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43F6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43F68">
        <w:rPr>
          <w:rFonts w:ascii="Times New Roman" w:eastAsia="Calibri" w:hAnsi="Times New Roman" w:cs="Times New Roman"/>
          <w:sz w:val="28"/>
          <w:szCs w:val="28"/>
        </w:rPr>
        <w:t>, связанные</w:t>
      </w:r>
      <w:r w:rsidRPr="00743F68">
        <w:rPr>
          <w:rFonts w:ascii="Times New Roman" w:hAnsi="Times New Roman" w:cs="Times New Roman"/>
          <w:sz w:val="28"/>
          <w:szCs w:val="28"/>
        </w:rPr>
        <w:t xml:space="preserve"> с заменой марки </w:t>
      </w:r>
      <w:r w:rsidRPr="004F7FA4">
        <w:rPr>
          <w:rFonts w:ascii="Times New Roman" w:hAnsi="Times New Roman" w:cs="Times New Roman"/>
          <w:sz w:val="28"/>
          <w:szCs w:val="28"/>
        </w:rPr>
        <w:t xml:space="preserve">труб, определенных 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контрактом</w:t>
      </w:r>
      <w:r w:rsidRPr="0074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26.06.2020 № 08566000044200000710001</w:t>
      </w:r>
      <w:r w:rsidRPr="004F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7FA4">
        <w:rPr>
          <w:rFonts w:ascii="Times New Roman" w:hAnsi="Times New Roman" w:cs="Times New Roman"/>
          <w:sz w:val="28"/>
          <w:szCs w:val="28"/>
        </w:rPr>
        <w:t>качество, те</w:t>
      </w:r>
      <w:r w:rsidRPr="004F7FA4">
        <w:rPr>
          <w:rFonts w:ascii="Times New Roman" w:hAnsi="Times New Roman" w:cs="Times New Roman"/>
          <w:sz w:val="28"/>
          <w:szCs w:val="28"/>
        </w:rPr>
        <w:t>х</w:t>
      </w:r>
      <w:r w:rsidRPr="004F7FA4">
        <w:rPr>
          <w:rFonts w:ascii="Times New Roman" w:hAnsi="Times New Roman" w:cs="Times New Roman"/>
          <w:sz w:val="28"/>
          <w:szCs w:val="28"/>
        </w:rPr>
        <w:t xml:space="preserve">нические и функциональные характеристики (потребительские свойства) </w:t>
      </w:r>
      <w:r>
        <w:rPr>
          <w:rFonts w:ascii="Times New Roman" w:hAnsi="Times New Roman" w:cs="Times New Roman"/>
          <w:sz w:val="28"/>
          <w:szCs w:val="28"/>
        </w:rPr>
        <w:t>труб</w:t>
      </w:r>
      <w:r w:rsidRPr="004F7FA4">
        <w:rPr>
          <w:rFonts w:ascii="Times New Roman" w:hAnsi="Times New Roman" w:cs="Times New Roman"/>
          <w:sz w:val="28"/>
          <w:szCs w:val="28"/>
        </w:rPr>
        <w:t xml:space="preserve"> я</w:t>
      </w:r>
      <w:r w:rsidRPr="004F7FA4">
        <w:rPr>
          <w:rFonts w:ascii="Times New Roman" w:hAnsi="Times New Roman" w:cs="Times New Roman"/>
          <w:sz w:val="28"/>
          <w:szCs w:val="28"/>
        </w:rPr>
        <w:t>в</w:t>
      </w:r>
      <w:r w:rsidRPr="004F7FA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F7F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7FA4">
        <w:rPr>
          <w:rFonts w:ascii="Times New Roman" w:hAnsi="Times New Roman" w:cs="Times New Roman"/>
          <w:sz w:val="28"/>
          <w:szCs w:val="28"/>
        </w:rPr>
        <w:t xml:space="preserve"> улучшенными по сравнению с качеством и соответствующими технич</w:t>
      </w:r>
      <w:r w:rsidRPr="004F7FA4">
        <w:rPr>
          <w:rFonts w:ascii="Times New Roman" w:hAnsi="Times New Roman" w:cs="Times New Roman"/>
          <w:sz w:val="28"/>
          <w:szCs w:val="28"/>
        </w:rPr>
        <w:t>е</w:t>
      </w:r>
      <w:r w:rsidRPr="004F7FA4">
        <w:rPr>
          <w:rFonts w:ascii="Times New Roman" w:hAnsi="Times New Roman" w:cs="Times New Roman"/>
          <w:sz w:val="28"/>
          <w:szCs w:val="28"/>
        </w:rPr>
        <w:t>скими и функциональными характеристиками, указанными в контракте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51F71" w:rsidRPr="00686E11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C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 статьи 94</w:t>
      </w:r>
      <w:r w:rsidRPr="004C085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C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44-ФЗ работы приняты и подписаны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Pr="004C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о приемке выполненных работ от 15.10.2020 № 1, от 15.10.2020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Подрядчиком обеспечения гарантийных об</w:t>
      </w:r>
      <w:r w:rsidRPr="004C08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0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зательств.</w:t>
      </w:r>
    </w:p>
    <w:p w:rsidR="00751F71" w:rsidRPr="004F7FA4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A4">
        <w:rPr>
          <w:rFonts w:ascii="Times New Roman" w:hAnsi="Times New Roman" w:cs="Times New Roman"/>
          <w:sz w:val="28"/>
          <w:szCs w:val="28"/>
        </w:rPr>
        <w:t xml:space="preserve">2. 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исполнения обязательств по Муниципальному контракту от 26.06.2020 № 08566000044200000710001 выявила следующие нарушения:</w:t>
      </w:r>
    </w:p>
    <w:p w:rsidR="00751F71" w:rsidRPr="004F7FA4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7FA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7.5 Муниципального контракта </w:t>
      </w:r>
      <w:r w:rsidRPr="004F7FA4">
        <w:rPr>
          <w:rFonts w:ascii="Times New Roman" w:hAnsi="Times New Roman" w:cs="Times New Roman"/>
          <w:sz w:val="28"/>
          <w:szCs w:val="28"/>
        </w:rPr>
        <w:t>Управление капитал</w:t>
      </w:r>
      <w:r w:rsidRPr="004F7FA4">
        <w:rPr>
          <w:rFonts w:ascii="Times New Roman" w:hAnsi="Times New Roman" w:cs="Times New Roman"/>
          <w:sz w:val="28"/>
          <w:szCs w:val="28"/>
        </w:rPr>
        <w:t>ь</w:t>
      </w:r>
      <w:r w:rsidRPr="004F7FA4">
        <w:rPr>
          <w:rFonts w:ascii="Times New Roman" w:hAnsi="Times New Roman" w:cs="Times New Roman"/>
          <w:sz w:val="28"/>
          <w:szCs w:val="28"/>
        </w:rPr>
        <w:t>ного строительства Администрации Суксунского городского округа Пермского края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направило Подрядчику требование об уплате штрафа в связи с невыпо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обязательств по контракту (непредставление обеспечения гарантийных обязательств);</w:t>
      </w:r>
    </w:p>
    <w:p w:rsidR="00751F71" w:rsidRPr="004F7FA4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статьи 309</w:t>
      </w:r>
      <w:r w:rsidRPr="004F7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</w:t>
      </w:r>
      <w:r w:rsidRPr="004F7FA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F7F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7FA4">
        <w:rPr>
          <w:rFonts w:ascii="Times New Roman" w:eastAsia="Times New Roman" w:hAnsi="Times New Roman"/>
          <w:sz w:val="28"/>
          <w:szCs w:val="28"/>
          <w:lang w:eastAsia="ru-RU"/>
        </w:rPr>
        <w:t xml:space="preserve">нежные обязательства по 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контракту </w:t>
      </w:r>
      <w:r w:rsidRPr="004F7FA4">
        <w:rPr>
          <w:rFonts w:ascii="Times New Roman" w:hAnsi="Times New Roman" w:cs="Times New Roman"/>
          <w:sz w:val="28"/>
          <w:szCs w:val="28"/>
        </w:rPr>
        <w:t>Управлением капитального строительства Администрации Суксунского городского округа Пермского края</w:t>
      </w:r>
      <w:r w:rsidRPr="004F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не надлежащим образом.</w:t>
      </w:r>
    </w:p>
    <w:p w:rsidR="00751F71" w:rsidRPr="009834FC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FA4">
        <w:rPr>
          <w:rFonts w:ascii="Times New Roman" w:hAnsi="Times New Roman" w:cs="Times New Roman"/>
          <w:sz w:val="28"/>
          <w:szCs w:val="28"/>
        </w:rPr>
        <w:t xml:space="preserve">3. Выявлены следующие нарушения </w:t>
      </w:r>
      <w:r w:rsidRPr="009834FC">
        <w:rPr>
          <w:rFonts w:ascii="Times New Roman" w:hAnsi="Times New Roman" w:cs="Times New Roman"/>
          <w:sz w:val="28"/>
          <w:szCs w:val="28"/>
        </w:rPr>
        <w:t>ведения бюджетного учета</w:t>
      </w:r>
      <w:r w:rsidRPr="009834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1F71" w:rsidRPr="009834FC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4FC">
        <w:rPr>
          <w:rFonts w:ascii="Times New Roman" w:hAnsi="Times New Roman" w:cs="Times New Roman"/>
          <w:sz w:val="28"/>
          <w:szCs w:val="28"/>
        </w:rPr>
        <w:t xml:space="preserve">- </w:t>
      </w:r>
      <w:r w:rsidRPr="009834FC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</w:t>
      </w:r>
      <w:r w:rsidRPr="009834FC">
        <w:rPr>
          <w:rFonts w:ascii="Times New Roman" w:hAnsi="Times New Roman" w:cs="Times New Roman"/>
          <w:sz w:val="28"/>
          <w:szCs w:val="28"/>
        </w:rPr>
        <w:t xml:space="preserve">3 статьи 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учете»</w:t>
      </w:r>
      <w:r w:rsidRPr="009834FC">
        <w:rPr>
          <w:rFonts w:ascii="Times New Roman" w:hAnsi="Times New Roman" w:cs="Times New Roman"/>
          <w:sz w:val="28"/>
          <w:szCs w:val="28"/>
        </w:rPr>
        <w:t xml:space="preserve"> начальник Управления капитального строительства Администрации Суксунского городского округа Пермского края, ответственный за оформление факта хозяйственной жизни, не обеспечил своевременную перед</w:t>
      </w:r>
      <w:r w:rsidRPr="009834FC">
        <w:rPr>
          <w:rFonts w:ascii="Times New Roman" w:hAnsi="Times New Roman" w:cs="Times New Roman"/>
          <w:sz w:val="28"/>
          <w:szCs w:val="28"/>
        </w:rPr>
        <w:t>а</w:t>
      </w:r>
      <w:r w:rsidRPr="009834FC">
        <w:rPr>
          <w:rFonts w:ascii="Times New Roman" w:hAnsi="Times New Roman" w:cs="Times New Roman"/>
          <w:sz w:val="28"/>
          <w:szCs w:val="28"/>
        </w:rPr>
        <w:t>чу первичных учетных документов</w:t>
      </w:r>
      <w:r w:rsidRPr="0098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4FC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Pr="009834FC">
        <w:rPr>
          <w:rFonts w:ascii="Times New Roman" w:hAnsi="Times New Roman" w:cs="Times New Roman"/>
          <w:sz w:val="28"/>
          <w:szCs w:val="28"/>
        </w:rPr>
        <w:t xml:space="preserve"> </w:t>
      </w:r>
      <w:r w:rsidRPr="009834FC">
        <w:rPr>
          <w:rFonts w:ascii="Times New Roman" w:eastAsia="Calibri" w:hAnsi="Times New Roman" w:cs="Times New Roman"/>
          <w:sz w:val="28"/>
          <w:szCs w:val="28"/>
        </w:rPr>
        <w:t>«Ц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трализованная бухгалтерия </w:t>
      </w:r>
      <w:r w:rsidRPr="009834FC">
        <w:rPr>
          <w:rFonts w:ascii="Times New Roman" w:eastAsia="Calibri" w:hAnsi="Times New Roman" w:cs="Times New Roman"/>
          <w:sz w:val="28"/>
          <w:szCs w:val="28"/>
        </w:rPr>
        <w:t>Суксунского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9834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834FC">
        <w:rPr>
          <w:rFonts w:ascii="Times New Roman" w:hAnsi="Times New Roman" w:cs="Times New Roman"/>
          <w:sz w:val="28"/>
          <w:szCs w:val="28"/>
        </w:rPr>
        <w:t>для регистрации содержащихся в них данных в регистр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834FC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1F71" w:rsidRPr="009834FC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34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нарушение графика документооборота (Приложение № 2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Соглашению </w:t>
      </w:r>
      <w:r w:rsidRPr="00190641">
        <w:rPr>
          <w:rFonts w:ascii="Times New Roman" w:hAnsi="Times New Roman" w:cs="Times New Roman"/>
          <w:sz w:val="28"/>
          <w:szCs w:val="28"/>
        </w:rPr>
        <w:t xml:space="preserve">об оказании услуг по ведению бухгалтерского, налогового, статистического учета, составления отчетности от </w:t>
      </w:r>
      <w:r w:rsidRPr="000C48A8">
        <w:rPr>
          <w:rFonts w:ascii="Times New Roman" w:hAnsi="Times New Roman" w:cs="Times New Roman"/>
          <w:sz w:val="28"/>
          <w:szCs w:val="28"/>
        </w:rPr>
        <w:t xml:space="preserve">13.01.2020 № </w:t>
      </w:r>
      <w:r>
        <w:rPr>
          <w:rFonts w:ascii="Times New Roman" w:hAnsi="Times New Roman" w:cs="Times New Roman"/>
          <w:sz w:val="28"/>
          <w:szCs w:val="28"/>
        </w:rPr>
        <w:t xml:space="preserve">7 с </w:t>
      </w:r>
      <w:r w:rsidRPr="009834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казенным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9834FC">
        <w:rPr>
          <w:rFonts w:ascii="Times New Roman" w:hAnsi="Times New Roman" w:cs="Times New Roman"/>
          <w:sz w:val="28"/>
          <w:szCs w:val="28"/>
        </w:rPr>
        <w:t xml:space="preserve"> </w:t>
      </w:r>
      <w:r w:rsidRPr="009834FC">
        <w:rPr>
          <w:rFonts w:ascii="Times New Roman" w:eastAsia="Calibri" w:hAnsi="Times New Roman" w:cs="Times New Roman"/>
          <w:sz w:val="28"/>
          <w:szCs w:val="28"/>
        </w:rPr>
        <w:t>«Ц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ентрализованная бухгалтерия </w:t>
      </w:r>
      <w:r w:rsidRPr="009834FC">
        <w:rPr>
          <w:rFonts w:ascii="Times New Roman" w:eastAsia="Calibri" w:hAnsi="Times New Roman" w:cs="Times New Roman"/>
          <w:sz w:val="28"/>
          <w:szCs w:val="28"/>
        </w:rPr>
        <w:t>Суксунского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9834FC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 w:rsidRPr="009834FC">
        <w:rPr>
          <w:rFonts w:ascii="Times New Roman" w:hAnsi="Times New Roman" w:cs="Times New Roman"/>
          <w:sz w:val="28"/>
          <w:szCs w:val="28"/>
        </w:rPr>
        <w:t>Журнал операций с безналичными денежными средствами № 2 (ф. 0504071) за ноябрь 2020 года распечатан ответственным лицом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Pr="009834FC">
        <w:rPr>
          <w:rFonts w:ascii="Times New Roman" w:hAnsi="Times New Roman" w:cs="Times New Roman"/>
          <w:sz w:val="28"/>
          <w:szCs w:val="28"/>
        </w:rPr>
        <w:t xml:space="preserve"> </w:t>
      </w:r>
      <w:r w:rsidRPr="009834FC">
        <w:rPr>
          <w:rFonts w:ascii="Times New Roman" w:eastAsia="Calibri" w:hAnsi="Times New Roman" w:cs="Times New Roman"/>
          <w:sz w:val="28"/>
          <w:szCs w:val="28"/>
        </w:rPr>
        <w:t>«Ц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ентрализованная бухгалтерия </w:t>
      </w:r>
      <w:r w:rsidRPr="009834FC">
        <w:rPr>
          <w:rFonts w:ascii="Times New Roman" w:eastAsia="Calibri" w:hAnsi="Times New Roman" w:cs="Times New Roman"/>
          <w:sz w:val="28"/>
          <w:szCs w:val="28"/>
        </w:rPr>
        <w:t>Суксунского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9834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834FC">
        <w:rPr>
          <w:rFonts w:ascii="Times New Roman" w:hAnsi="Times New Roman" w:cs="Times New Roman"/>
          <w:sz w:val="28"/>
          <w:szCs w:val="28"/>
        </w:rPr>
        <w:t>11.01.2021</w:t>
      </w:r>
      <w:proofErr w:type="gramEnd"/>
      <w:r w:rsidRPr="009834FC">
        <w:rPr>
          <w:rFonts w:ascii="Times New Roman" w:hAnsi="Times New Roman" w:cs="Times New Roman"/>
          <w:sz w:val="28"/>
          <w:szCs w:val="28"/>
        </w:rPr>
        <w:t xml:space="preserve">,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9834FC">
        <w:rPr>
          <w:rFonts w:ascii="Times New Roman" w:hAnsi="Times New Roman" w:cs="Times New Roman"/>
          <w:sz w:val="28"/>
          <w:szCs w:val="28"/>
        </w:rPr>
        <w:t>сроков (пятого числа каждого месяца за предыдущий месяц)</w:t>
      </w:r>
      <w:r w:rsidRPr="009834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DDF" w:rsidRPr="004067F1" w:rsidRDefault="00751F71" w:rsidP="00751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FC">
        <w:rPr>
          <w:rFonts w:ascii="Times New Roman" w:hAnsi="Times New Roman"/>
          <w:sz w:val="28"/>
          <w:szCs w:val="28"/>
        </w:rPr>
        <w:t xml:space="preserve">4. </w:t>
      </w:r>
      <w:r w:rsidRPr="009834FC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осмотра (обмера) </w:t>
      </w:r>
      <w:r w:rsidRPr="0098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 накопления ТКО</w:t>
      </w:r>
      <w:r w:rsidRPr="009834FC">
        <w:rPr>
          <w:rFonts w:ascii="Times New Roman" w:eastAsia="Calibri" w:hAnsi="Times New Roman" w:cs="Times New Roman"/>
          <w:sz w:val="28"/>
          <w:szCs w:val="28"/>
        </w:rPr>
        <w:t xml:space="preserve"> выя</w:t>
      </w:r>
      <w:r w:rsidRPr="009834FC">
        <w:rPr>
          <w:rFonts w:ascii="Times New Roman" w:eastAsia="Calibri" w:hAnsi="Times New Roman" w:cs="Times New Roman"/>
          <w:sz w:val="28"/>
          <w:szCs w:val="28"/>
        </w:rPr>
        <w:t>в</w:t>
      </w:r>
      <w:r w:rsidRPr="009834FC">
        <w:rPr>
          <w:rFonts w:ascii="Times New Roman" w:eastAsia="Calibri" w:hAnsi="Times New Roman" w:cs="Times New Roman"/>
          <w:sz w:val="28"/>
          <w:szCs w:val="28"/>
        </w:rPr>
        <w:t>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83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случаи </w:t>
      </w:r>
      <w:r w:rsidRPr="00E24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 окрашивание металлических поверхностей огражд</w:t>
      </w:r>
      <w:r w:rsidRPr="00E24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4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площадок (2 площадки), использование насосно-компрессорных труб, не предусмотренных Локальным сметным расчетом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отраженным в Акте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работ</w:t>
      </w:r>
      <w:r w:rsidRPr="00E24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установке ограждения площадки (1 площадка), неиспользу</w:t>
      </w:r>
      <w:r w:rsidRPr="00E24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площадки (5 </w:t>
      </w:r>
      <w:r w:rsidRPr="004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площадок).</w:t>
      </w:r>
    </w:p>
    <w:p w:rsidR="00F93A56" w:rsidRPr="004067F1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Pr="004067F1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1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4067F1">
        <w:rPr>
          <w:rFonts w:ascii="Times New Roman" w:hAnsi="Times New Roman" w:cs="Times New Roman"/>
          <w:sz w:val="28"/>
          <w:szCs w:val="28"/>
        </w:rPr>
        <w:t>ь</w:t>
      </w:r>
      <w:r w:rsidRPr="004067F1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4067F1">
        <w:rPr>
          <w:rFonts w:ascii="Times New Roman" w:hAnsi="Times New Roman" w:cs="Times New Roman"/>
          <w:sz w:val="28"/>
          <w:szCs w:val="28"/>
        </w:rPr>
        <w:t>а</w:t>
      </w:r>
      <w:r w:rsidRPr="004067F1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 w:rsidRPr="004067F1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096128" w:rsidRPr="004067F1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4067F1" w:rsidRPr="004067F1">
        <w:rPr>
          <w:rFonts w:ascii="Times New Roman" w:hAnsi="Times New Roman"/>
          <w:sz w:val="28"/>
          <w:szCs w:val="28"/>
        </w:rPr>
        <w:t>3</w:t>
      </w:r>
      <w:r w:rsidR="00096128" w:rsidRPr="004067F1">
        <w:rPr>
          <w:rFonts w:ascii="Times New Roman" w:hAnsi="Times New Roman"/>
          <w:sz w:val="28"/>
          <w:szCs w:val="28"/>
        </w:rPr>
        <w:t>0</w:t>
      </w:r>
      <w:r w:rsidR="006651A8" w:rsidRPr="004067F1">
        <w:rPr>
          <w:rFonts w:ascii="Times New Roman" w:hAnsi="Times New Roman"/>
          <w:sz w:val="28"/>
          <w:szCs w:val="28"/>
        </w:rPr>
        <w:t>.0</w:t>
      </w:r>
      <w:r w:rsidR="004067F1" w:rsidRPr="004067F1">
        <w:rPr>
          <w:rFonts w:ascii="Times New Roman" w:hAnsi="Times New Roman"/>
          <w:sz w:val="28"/>
          <w:szCs w:val="28"/>
        </w:rPr>
        <w:t>6</w:t>
      </w:r>
      <w:r w:rsidR="00096128" w:rsidRPr="004067F1">
        <w:rPr>
          <w:rFonts w:ascii="Times New Roman" w:hAnsi="Times New Roman"/>
          <w:sz w:val="28"/>
          <w:szCs w:val="28"/>
        </w:rPr>
        <w:t>.202</w:t>
      </w:r>
      <w:r w:rsidR="004067F1" w:rsidRPr="004067F1">
        <w:rPr>
          <w:rFonts w:ascii="Times New Roman" w:hAnsi="Times New Roman"/>
          <w:sz w:val="28"/>
          <w:szCs w:val="28"/>
        </w:rPr>
        <w:t>2</w:t>
      </w:r>
      <w:r w:rsidR="00096128" w:rsidRPr="004067F1">
        <w:rPr>
          <w:rFonts w:ascii="Times New Roman" w:hAnsi="Times New Roman"/>
          <w:sz w:val="28"/>
          <w:szCs w:val="28"/>
        </w:rPr>
        <w:t xml:space="preserve"> № </w:t>
      </w:r>
      <w:r w:rsidR="006651A8" w:rsidRPr="004067F1">
        <w:rPr>
          <w:rFonts w:ascii="Times New Roman" w:hAnsi="Times New Roman"/>
          <w:sz w:val="28"/>
          <w:szCs w:val="28"/>
        </w:rPr>
        <w:t>8</w:t>
      </w:r>
      <w:r w:rsidR="00096128" w:rsidRPr="004067F1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3A56" w:rsidRPr="004067F1" w:rsidRDefault="00751F71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1">
        <w:rPr>
          <w:rFonts w:ascii="Times New Roman" w:hAnsi="Times New Roman" w:cs="Times New Roman"/>
          <w:sz w:val="28"/>
          <w:szCs w:val="28"/>
        </w:rPr>
        <w:t>УКС Администрации Суксунского городского округа</w:t>
      </w:r>
      <w:r w:rsidR="00F93A56" w:rsidRPr="004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4067F1">
        <w:rPr>
          <w:rFonts w:ascii="Times New Roman" w:hAnsi="Times New Roman"/>
          <w:sz w:val="28"/>
          <w:szCs w:val="28"/>
          <w:lang w:eastAsia="ru-RU"/>
        </w:rPr>
        <w:t>указанным Предста</w:t>
      </w:r>
      <w:r w:rsidR="00096128" w:rsidRPr="004067F1">
        <w:rPr>
          <w:rFonts w:ascii="Times New Roman" w:hAnsi="Times New Roman"/>
          <w:sz w:val="28"/>
          <w:szCs w:val="28"/>
          <w:lang w:eastAsia="ru-RU"/>
        </w:rPr>
        <w:t>в</w:t>
      </w:r>
      <w:r w:rsidR="00096128" w:rsidRPr="004067F1">
        <w:rPr>
          <w:rFonts w:ascii="Times New Roman" w:hAnsi="Times New Roman"/>
          <w:sz w:val="28"/>
          <w:szCs w:val="28"/>
          <w:lang w:eastAsia="ru-RU"/>
        </w:rPr>
        <w:t xml:space="preserve">лением </w:t>
      </w:r>
      <w:r w:rsidR="006651A8" w:rsidRPr="004067F1">
        <w:rPr>
          <w:rFonts w:ascii="Times New Roman" w:hAnsi="Times New Roman"/>
          <w:sz w:val="28"/>
          <w:szCs w:val="28"/>
          <w:lang w:eastAsia="ru-RU"/>
        </w:rPr>
        <w:t>б</w:t>
      </w:r>
      <w:r w:rsidR="00096128" w:rsidRPr="004067F1">
        <w:rPr>
          <w:rFonts w:ascii="Times New Roman" w:eastAsia="Times New Roman" w:hAnsi="Times New Roman"/>
          <w:sz w:val="28"/>
          <w:szCs w:val="28"/>
          <w:lang w:eastAsia="ru-RU"/>
        </w:rPr>
        <w:t>ыло предложено</w:t>
      </w:r>
      <w:r w:rsidR="00F93A56" w:rsidRPr="004067F1">
        <w:rPr>
          <w:rFonts w:ascii="Times New Roman" w:hAnsi="Times New Roman" w:cs="Times New Roman"/>
          <w:sz w:val="28"/>
          <w:szCs w:val="28"/>
        </w:rPr>
        <w:t>:</w:t>
      </w:r>
    </w:p>
    <w:p w:rsidR="004067F1" w:rsidRPr="004067F1" w:rsidRDefault="004067F1" w:rsidP="004067F1">
      <w:pPr>
        <w:pStyle w:val="af0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1. Усилить контроль соблюдения законодательства в сфере закупок</w:t>
      </w:r>
      <w:r w:rsidRPr="004067F1">
        <w:rPr>
          <w:rFonts w:ascii="Times New Roman" w:hAnsi="Times New Roman"/>
          <w:sz w:val="28"/>
          <w:szCs w:val="28"/>
        </w:rPr>
        <w:t>.</w:t>
      </w:r>
    </w:p>
    <w:p w:rsidR="004067F1" w:rsidRPr="004067F1" w:rsidRDefault="004067F1" w:rsidP="004067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2. Усилить контроль качества выполненных работ и их соответствия техн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ческому заданию при приемке выполненных подрядчиками работ,</w:t>
      </w:r>
      <w:r w:rsidRPr="004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Pr="004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обеспечения гарантийных обязательств.</w:t>
      </w:r>
    </w:p>
    <w:p w:rsidR="004067F1" w:rsidRPr="004067F1" w:rsidRDefault="004067F1" w:rsidP="004067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F1">
        <w:rPr>
          <w:rFonts w:ascii="Times New Roman" w:eastAsia="Calibri" w:hAnsi="Times New Roman" w:cs="Times New Roman"/>
          <w:sz w:val="28"/>
          <w:szCs w:val="28"/>
        </w:rPr>
        <w:t xml:space="preserve">3. Принять меры к взысканию с Подрядчика неустойки (пени) за нарушения сроков исполнения контракта и штрафных санкций за не предоставление </w:t>
      </w:r>
      <w:r w:rsidRPr="004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</w:t>
      </w:r>
      <w:r w:rsidRPr="004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67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гарантийных обязательств</w:t>
      </w:r>
      <w:r w:rsidRPr="004067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7F1" w:rsidRPr="004067F1" w:rsidRDefault="004067F1" w:rsidP="00406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1">
        <w:rPr>
          <w:rFonts w:ascii="Times New Roman" w:hAnsi="Times New Roman" w:cs="Times New Roman"/>
          <w:sz w:val="28"/>
          <w:szCs w:val="28"/>
        </w:rPr>
        <w:t>4. Усилить внутренний контроль своевременности исполнения денежных обязательств по заключенным муниципальным контрактам.</w:t>
      </w:r>
    </w:p>
    <w:p w:rsidR="004067F1" w:rsidRPr="004067F1" w:rsidRDefault="004067F1" w:rsidP="00406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1">
        <w:rPr>
          <w:rFonts w:ascii="Times New Roman" w:hAnsi="Times New Roman" w:cs="Times New Roman"/>
          <w:sz w:val="28"/>
          <w:szCs w:val="28"/>
        </w:rPr>
        <w:t xml:space="preserve">5. Совместно с Муниципальным казенным учреждением </w:t>
      </w:r>
      <w:r w:rsidRPr="004067F1">
        <w:rPr>
          <w:rFonts w:ascii="Times New Roman" w:eastAsia="Calibri" w:hAnsi="Times New Roman" w:cs="Times New Roman"/>
          <w:sz w:val="28"/>
          <w:szCs w:val="28"/>
        </w:rPr>
        <w:t>«Централизова</w:t>
      </w:r>
      <w:r w:rsidRPr="004067F1">
        <w:rPr>
          <w:rFonts w:ascii="Times New Roman" w:eastAsia="Calibri" w:hAnsi="Times New Roman" w:cs="Times New Roman"/>
          <w:sz w:val="28"/>
          <w:szCs w:val="28"/>
        </w:rPr>
        <w:t>н</w:t>
      </w:r>
      <w:r w:rsidRPr="004067F1">
        <w:rPr>
          <w:rFonts w:ascii="Times New Roman" w:eastAsia="Calibri" w:hAnsi="Times New Roman" w:cs="Times New Roman"/>
          <w:sz w:val="28"/>
          <w:szCs w:val="28"/>
        </w:rPr>
        <w:t>ная бухгалтерия Суксунского городского округа Пермского края»</w:t>
      </w:r>
      <w:r w:rsidRPr="004067F1">
        <w:rPr>
          <w:rFonts w:ascii="Times New Roman" w:hAnsi="Times New Roman" w:cs="Times New Roman"/>
          <w:sz w:val="24"/>
          <w:szCs w:val="24"/>
        </w:rPr>
        <w:t xml:space="preserve"> 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730DDF" w:rsidRPr="004067F1" w:rsidRDefault="004067F1" w:rsidP="00406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6. Принять меры по устранению причин и условий, способствовавших с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67F1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</w:t>
      </w:r>
      <w:r w:rsidR="00730DDF" w:rsidRPr="00406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4A2" w:rsidRPr="004067F1" w:rsidRDefault="00EC64A2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C35F2E" w:rsidRDefault="00730DDF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2E">
        <w:rPr>
          <w:rFonts w:ascii="Times New Roman" w:hAnsi="Times New Roman" w:cs="Times New Roman"/>
          <w:sz w:val="28"/>
          <w:szCs w:val="28"/>
        </w:rPr>
        <w:t>4</w:t>
      </w:r>
      <w:r w:rsidR="006651A8" w:rsidRPr="00C35F2E">
        <w:rPr>
          <w:rFonts w:ascii="Times New Roman" w:hAnsi="Times New Roman" w:cs="Times New Roman"/>
          <w:sz w:val="28"/>
          <w:szCs w:val="28"/>
        </w:rPr>
        <w:t xml:space="preserve">) </w:t>
      </w:r>
      <w:r w:rsidR="006651A8" w:rsidRPr="00C35F2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35F2E" w:rsidRPr="00C35F2E">
        <w:rPr>
          <w:rFonts w:ascii="Times New Roman" w:eastAsia="Times New Roman" w:hAnsi="Times New Roman"/>
          <w:sz w:val="28"/>
          <w:szCs w:val="28"/>
          <w:lang w:eastAsia="ru-RU"/>
        </w:rPr>
        <w:t>04.07.2022 по 18.07.2022</w:t>
      </w:r>
      <w:r w:rsidR="006651A8" w:rsidRPr="00C35F2E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C35F2E" w:rsidRPr="00C35F2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и эффективного использования средств субсидии, направленных на реализацию муниципальной программы «Культура Суксунского городского округа» в рамках мероприятия «Участие в реализации мероприятий, направленных на развитие преобразованных </w:t>
      </w:r>
      <w:r w:rsidR="00C35F2E" w:rsidRPr="00C35F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образований» (на ремонт Киселевского Дома культуры), в мун</w:t>
      </w:r>
      <w:r w:rsidR="00C35F2E" w:rsidRPr="00C35F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35F2E" w:rsidRPr="00C35F2E">
        <w:rPr>
          <w:rFonts w:ascii="Times New Roman" w:eastAsia="Times New Roman" w:hAnsi="Times New Roman"/>
          <w:sz w:val="28"/>
          <w:szCs w:val="28"/>
          <w:lang w:eastAsia="ru-RU"/>
        </w:rPr>
        <w:t>ципальном учреждении «Центр развития культуры» за 2021 год</w:t>
      </w:r>
      <w:r w:rsidR="006651A8" w:rsidRPr="00C35F2E">
        <w:rPr>
          <w:rFonts w:ascii="Times New Roman" w:hAnsi="Times New Roman" w:cs="Times New Roman"/>
          <w:sz w:val="28"/>
          <w:szCs w:val="28"/>
        </w:rPr>
        <w:t>.</w:t>
      </w:r>
    </w:p>
    <w:p w:rsidR="00571BA8" w:rsidRPr="00C35F2E" w:rsidRDefault="00571BA8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C35F2E" w:rsidRDefault="006651A8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2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C35F2E">
        <w:rPr>
          <w:rFonts w:ascii="Times New Roman" w:hAnsi="Times New Roman" w:cs="Times New Roman"/>
          <w:sz w:val="28"/>
          <w:szCs w:val="28"/>
        </w:rPr>
        <w:t>е</w:t>
      </w:r>
      <w:r w:rsidRPr="00C35F2E">
        <w:rPr>
          <w:rFonts w:ascii="Times New Roman" w:hAnsi="Times New Roman" w:cs="Times New Roman"/>
          <w:sz w:val="28"/>
          <w:szCs w:val="28"/>
        </w:rPr>
        <w:t>ния.</w:t>
      </w:r>
    </w:p>
    <w:p w:rsidR="00C35F2E" w:rsidRPr="00185221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5F2E">
        <w:rPr>
          <w:rFonts w:ascii="Times New Roman" w:hAnsi="Times New Roman" w:cs="Times New Roman"/>
          <w:sz w:val="28"/>
          <w:szCs w:val="28"/>
        </w:rPr>
        <w:t xml:space="preserve">В нарушение пункта 5 </w:t>
      </w:r>
      <w:r w:rsidRPr="00C35F2E">
        <w:rPr>
          <w:rFonts w:ascii="Times New Roman" w:hAnsi="Times New Roman"/>
          <w:sz w:val="28"/>
          <w:szCs w:val="28"/>
        </w:rPr>
        <w:t>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</w:t>
      </w:r>
      <w:r w:rsidRPr="00C35F2E">
        <w:rPr>
          <w:rFonts w:ascii="Times New Roman" w:hAnsi="Times New Roman"/>
          <w:sz w:val="28"/>
          <w:szCs w:val="28"/>
        </w:rPr>
        <w:t>е</w:t>
      </w:r>
      <w:r w:rsidRPr="00C35F2E">
        <w:rPr>
          <w:rFonts w:ascii="Times New Roman" w:hAnsi="Times New Roman"/>
          <w:sz w:val="28"/>
          <w:szCs w:val="28"/>
        </w:rPr>
        <w:t xml:space="preserve">рации от 31.08.2018 № 186н «О Требованиях </w:t>
      </w:r>
      <w:r w:rsidRPr="00545E71">
        <w:rPr>
          <w:rFonts w:ascii="Times New Roman" w:hAnsi="Times New Roman"/>
          <w:sz w:val="28"/>
          <w:szCs w:val="28"/>
        </w:rPr>
        <w:t>к составлению и утверждению плана финансово-хозяйственной деятельности государственного (муниципального) учреждения»</w:t>
      </w:r>
      <w:r w:rsidRPr="00185221">
        <w:rPr>
          <w:rFonts w:ascii="Times New Roman" w:hAnsi="Times New Roman" w:cs="Times New Roman"/>
          <w:sz w:val="28"/>
          <w:szCs w:val="28"/>
        </w:rPr>
        <w:t xml:space="preserve">, пункта 1.3 </w:t>
      </w:r>
      <w:r w:rsidRPr="00A25389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A25389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бюджетных и автономных </w:t>
      </w:r>
      <w:r w:rsidRPr="00A25389">
        <w:rPr>
          <w:rFonts w:ascii="Times New Roman" w:hAnsi="Times New Roman" w:cs="Times New Roman"/>
          <w:sz w:val="28"/>
          <w:szCs w:val="28"/>
        </w:rPr>
        <w:t>учрежд</w:t>
      </w:r>
      <w:r w:rsidRPr="00A25389">
        <w:rPr>
          <w:rFonts w:ascii="Times New Roman" w:hAnsi="Times New Roman" w:cs="Times New Roman"/>
          <w:sz w:val="28"/>
          <w:szCs w:val="28"/>
        </w:rPr>
        <w:t>е</w:t>
      </w:r>
      <w:r w:rsidRPr="00A25389">
        <w:rPr>
          <w:rFonts w:ascii="Times New Roman" w:hAnsi="Times New Roman" w:cs="Times New Roman"/>
          <w:sz w:val="28"/>
          <w:szCs w:val="28"/>
        </w:rPr>
        <w:t>ний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, в отношении которых Администрация Суксунского городского округа ос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ществляет функции и</w:t>
      </w:r>
      <w:proofErr w:type="gramEnd"/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полномочия учредителя</w:t>
      </w:r>
      <w:r w:rsidRPr="00A25389">
        <w:rPr>
          <w:rFonts w:ascii="Times New Roman" w:hAnsi="Times New Roman" w:cs="Times New Roman"/>
          <w:sz w:val="28"/>
          <w:szCs w:val="28"/>
        </w:rPr>
        <w:t xml:space="preserve"> (далее – Порядок составления и утверждения плана ФХД), утвержден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A2538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Су</w:t>
      </w:r>
      <w:r w:rsidRPr="00A25389">
        <w:rPr>
          <w:rFonts w:ascii="Times New Roman" w:hAnsi="Times New Roman" w:cs="Times New Roman"/>
          <w:sz w:val="28"/>
          <w:szCs w:val="28"/>
        </w:rPr>
        <w:t>к</w:t>
      </w:r>
      <w:r w:rsidRPr="00A25389">
        <w:rPr>
          <w:rFonts w:ascii="Times New Roman" w:hAnsi="Times New Roman" w:cs="Times New Roman"/>
          <w:sz w:val="28"/>
          <w:szCs w:val="28"/>
        </w:rPr>
        <w:t>сунского городского округа Пермского края от 30.12.2020 № 1045 «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нии Порядка составления и утверждения плана финансово-хозяйственной де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A25389">
        <w:rPr>
          <w:rFonts w:ascii="Times New Roman" w:hAnsi="Times New Roman" w:cs="Times New Roman"/>
          <w:bCs/>
          <w:sz w:val="28"/>
          <w:szCs w:val="28"/>
          <w:lang w:eastAsia="ru-RU"/>
        </w:rPr>
        <w:t>тельности муниципальных бюджетных и автономных учреждений, в отношении которых Администрация Суксунского городского округа осуществляет функции и полномочия учредителя»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A25389">
        <w:rPr>
          <w:rFonts w:ascii="Times New Roman" w:hAnsi="Times New Roman" w:cs="Times New Roman"/>
          <w:sz w:val="28"/>
          <w:szCs w:val="28"/>
        </w:rPr>
        <w:t xml:space="preserve"> </w:t>
      </w:r>
      <w:r w:rsidRPr="00185221">
        <w:rPr>
          <w:rFonts w:ascii="Times New Roman" w:hAnsi="Times New Roman" w:cs="Times New Roman"/>
          <w:sz w:val="28"/>
          <w:szCs w:val="28"/>
        </w:rPr>
        <w:t>в Плане финансово-хозяйственной деятельности на 2021 год и плановый период 2022 и 2023 годов</w:t>
      </w:r>
      <w:proofErr w:type="gramEnd"/>
      <w:r w:rsidRPr="00185221">
        <w:rPr>
          <w:rFonts w:ascii="Times New Roman" w:hAnsi="Times New Roman" w:cs="Times New Roman"/>
          <w:sz w:val="28"/>
          <w:szCs w:val="28"/>
        </w:rPr>
        <w:t xml:space="preserve"> от 15.01.2021 отражены только п</w:t>
      </w:r>
      <w:r w:rsidRPr="00185221">
        <w:rPr>
          <w:rFonts w:ascii="Times New Roman" w:hAnsi="Times New Roman" w:cs="Times New Roman"/>
          <w:sz w:val="28"/>
          <w:szCs w:val="28"/>
        </w:rPr>
        <w:t>о</w:t>
      </w:r>
      <w:r w:rsidRPr="00185221">
        <w:rPr>
          <w:rFonts w:ascii="Times New Roman" w:hAnsi="Times New Roman" w:cs="Times New Roman"/>
          <w:sz w:val="28"/>
          <w:szCs w:val="28"/>
        </w:rPr>
        <w:t>казатели на 2021 текущий финансовый год.</w:t>
      </w:r>
    </w:p>
    <w:p w:rsidR="00C35F2E" w:rsidRPr="005A74C2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A74C2">
        <w:rPr>
          <w:rFonts w:ascii="Times New Roman" w:hAnsi="Times New Roman" w:cs="Times New Roman"/>
          <w:sz w:val="28"/>
          <w:szCs w:val="28"/>
        </w:rPr>
        <w:t xml:space="preserve">2. </w:t>
      </w:r>
      <w:r w:rsidRPr="005A74C2">
        <w:rPr>
          <w:rFonts w:ascii="Times New Roman" w:hAnsi="Times New Roman" w:cs="Times New Roman"/>
          <w:sz w:val="28"/>
          <w:szCs w:val="28"/>
          <w:lang w:eastAsia="ru-RU"/>
        </w:rPr>
        <w:t>В нарушение пункта 4.1 Порядка составления и утверждения плана</w:t>
      </w:r>
      <w:r w:rsidRPr="005A74C2">
        <w:rPr>
          <w:rFonts w:ascii="Times New Roman" w:hAnsi="Times New Roman" w:cs="Times New Roman"/>
          <w:sz w:val="28"/>
          <w:szCs w:val="28"/>
        </w:rPr>
        <w:t xml:space="preserve"> ФХД, 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МУ «ЦРК» на 2021 год и плановый период от 15.01.2021, от 30.06.2021, от 30.12.2021 утвержден Учредителем, а не руководителем учрежд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35F2E" w:rsidRPr="005A74C2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74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74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зменение Положения о закупке размещено в 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Единой информационной системе</w:t>
      </w:r>
      <w:r w:rsidRPr="005A74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сфере закупок с нарушением сроков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установленных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ью 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1 статьи 4 </w:t>
      </w:r>
      <w:r w:rsidRPr="005A74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 закона от 18.07.2011 № 223-ФЗ «О закупках товаров, работ, услуг отдельными видами юридических лиц» (далее – Федеральный закон № 223-ФЗ).</w:t>
      </w:r>
    </w:p>
    <w:p w:rsidR="00C35F2E" w:rsidRPr="005A74C2" w:rsidRDefault="00C35F2E" w:rsidP="00C35F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4C2">
        <w:rPr>
          <w:rFonts w:ascii="Times New Roman" w:hAnsi="Times New Roman"/>
          <w:sz w:val="28"/>
          <w:szCs w:val="28"/>
        </w:rPr>
        <w:t xml:space="preserve">4. </w:t>
      </w:r>
      <w:r w:rsidRPr="005A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части 1 статьи 15 </w:t>
      </w:r>
      <w:r w:rsidRPr="005A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Pr="005A7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03.11.2006 № </w:t>
      </w:r>
      <w:r w:rsidRPr="005A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174-ФЗ</w:t>
      </w:r>
      <w:r w:rsidRPr="005A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автономных учреждениях» </w:t>
      </w:r>
      <w:r w:rsidRPr="005A74C2">
        <w:rPr>
          <w:rFonts w:ascii="Times New Roman" w:eastAsia="Calibri" w:hAnsi="Times New Roman" w:cs="Times New Roman"/>
          <w:sz w:val="28"/>
          <w:szCs w:val="28"/>
          <w:lang w:eastAsia="ru-RU"/>
        </w:rPr>
        <w:t>крупная сделка на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4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ремонт Киселевского Дома культуры МУ «ЦРК» на сумму 1 528 728,00 руб. не одобрена Наблюдательным с</w:t>
      </w:r>
      <w:r w:rsidRPr="005A74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</w:t>
      </w:r>
      <w:r w:rsidRPr="005A74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ветом Учреждения.</w:t>
      </w:r>
    </w:p>
    <w:p w:rsidR="00C35F2E" w:rsidRPr="005A74C2" w:rsidRDefault="00C35F2E" w:rsidP="00C35F2E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4C2">
        <w:rPr>
          <w:rFonts w:ascii="Times New Roman" w:eastAsia="Calibri" w:hAnsi="Times New Roman" w:cs="Times New Roman"/>
          <w:sz w:val="28"/>
          <w:szCs w:val="28"/>
        </w:rPr>
        <w:t xml:space="preserve">5. Протокол рассмотрения вторых частей заявок от 16.04.2021 размещен 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</w:t>
      </w:r>
      <w:r w:rsidRPr="005A74C2">
        <w:rPr>
          <w:rFonts w:ascii="Times New Roman" w:eastAsia="Calibri" w:hAnsi="Times New Roman" w:cs="Times New Roman"/>
          <w:sz w:val="28"/>
          <w:szCs w:val="28"/>
        </w:rPr>
        <w:t xml:space="preserve"> с нарушением сроков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установленных </w:t>
      </w:r>
      <w:r w:rsidRPr="005A74C2">
        <w:rPr>
          <w:rFonts w:ascii="Times New Roman" w:eastAsia="Calibri" w:hAnsi="Times New Roman" w:cs="Times New Roman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sz w:val="28"/>
          <w:szCs w:val="28"/>
        </w:rPr>
        <w:t>ью</w:t>
      </w:r>
      <w:r w:rsidRPr="005A74C2">
        <w:rPr>
          <w:rFonts w:ascii="Times New Roman" w:eastAsia="Calibri" w:hAnsi="Times New Roman" w:cs="Times New Roman"/>
          <w:sz w:val="28"/>
          <w:szCs w:val="28"/>
        </w:rPr>
        <w:t xml:space="preserve"> 12 статьи 4 </w:t>
      </w:r>
      <w:r w:rsidRPr="005A74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Федерального закона № 223-ФЗ</w:t>
      </w:r>
      <w:r w:rsidRPr="005A74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F2E" w:rsidRPr="005A74C2" w:rsidRDefault="00C35F2E" w:rsidP="00C35F2E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4C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от 27.04.2021 № 5 (номер в ЕИС 2021.59343) на </w:t>
      </w:r>
      <w:r w:rsidRPr="005A74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ремонт Киселе</w:t>
      </w:r>
      <w:r w:rsidRPr="005A74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5A74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ского Дома культуры МУ «ЦРК» 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на сумму 1 260 000,00 руб. заключен с наруш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нием срока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</w:t>
      </w:r>
      <w:r w:rsidRPr="005A74C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5A74C2">
        <w:rPr>
          <w:rFonts w:ascii="Times New Roman" w:hAnsi="Times New Roman"/>
          <w:sz w:val="28"/>
          <w:szCs w:val="28"/>
        </w:rPr>
        <w:t xml:space="preserve"> 15 статьи 3.2</w:t>
      </w:r>
      <w:r w:rsidRPr="005A74C2">
        <w:t xml:space="preserve"> </w:t>
      </w:r>
      <w:r w:rsidRPr="005A74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 закона № 223-ФЗ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F2E" w:rsidRPr="005A74C2" w:rsidRDefault="00C35F2E" w:rsidP="00C35F2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7. </w:t>
      </w:r>
      <w:r w:rsidRPr="005A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завышением стоимости работ при обосновании 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(ма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симальной) цены договора </w:t>
      </w:r>
      <w:r w:rsidRPr="005A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неправомерный расход средств субсидии на иные цели </w:t>
      </w:r>
      <w:r w:rsidRPr="005A74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Соглашению </w:t>
      </w:r>
      <w:r w:rsidRPr="005A74C2">
        <w:rPr>
          <w:rFonts w:ascii="Times New Roman" w:eastAsia="Calibri" w:hAnsi="Times New Roman" w:cs="Times New Roman"/>
          <w:sz w:val="28"/>
          <w:szCs w:val="28"/>
        </w:rPr>
        <w:t>от 01.02.2021 № 105 составил 1 816,40 руб.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бюджета Суксунского городского округа – 454,10 руб., бюджета Пермского края – 1 362,30 руб.</w:t>
      </w:r>
    </w:p>
    <w:p w:rsidR="00C35F2E" w:rsidRPr="005A74C2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8. В нарушение статьи 309 Гражданского кодекса Российской Федерации (далее – ГК РФ), пункта 4.3.1 Положения о закупке денежные обязательства по Договору от 27.04.2021 № 5 Заказчик исполнил ненадлежащим образом. Пр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срочка платежа составила 12 дней.</w:t>
      </w:r>
    </w:p>
    <w:p w:rsidR="00C35F2E" w:rsidRPr="005A74C2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1.2 Договора от 27.04.2021 № 5 неправомерно пр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няты и оплачены материалы, не предусмотренные условиями договора, на сумму 979,26 руб. (в том числе за счет бюджета Суксунского городского округа – на сумму 244,82 руб., за счет бюджета Пермского края – на сумму 734,44 руб.), что повлекло неосновательное обогащение подрядчика и является неправомерным расходом средств субсидии на иные цели </w:t>
      </w:r>
      <w:r w:rsidRPr="005A74C2">
        <w:rPr>
          <w:rFonts w:ascii="Times New Roman" w:hAnsi="Times New Roman"/>
          <w:sz w:val="28"/>
          <w:szCs w:val="28"/>
          <w:lang w:eastAsia="ru-RU"/>
        </w:rPr>
        <w:t xml:space="preserve">по Соглашению </w:t>
      </w:r>
      <w:r w:rsidRPr="005A74C2">
        <w:rPr>
          <w:rFonts w:ascii="Times New Roman" w:hAnsi="Times New Roman"/>
          <w:sz w:val="28"/>
          <w:szCs w:val="28"/>
        </w:rPr>
        <w:t>от</w:t>
      </w:r>
      <w:proofErr w:type="gramEnd"/>
      <w:r w:rsidRPr="005A74C2">
        <w:rPr>
          <w:rFonts w:ascii="Times New Roman" w:hAnsi="Times New Roman"/>
          <w:sz w:val="28"/>
          <w:szCs w:val="28"/>
        </w:rPr>
        <w:t xml:space="preserve"> 01.02.2021 № 105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F2E" w:rsidRPr="005A74C2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По причине допущенных нарушений, выявленных в период осмотра п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мещений Киселевского Дома культуры МУ «ЦРК», неправомерный расход </w:t>
      </w:r>
      <w:r w:rsidRPr="005A74C2">
        <w:rPr>
          <w:rFonts w:ascii="Times New Roman" w:hAnsi="Times New Roman"/>
          <w:sz w:val="28"/>
          <w:szCs w:val="28"/>
          <w:lang w:eastAsia="ru-RU"/>
        </w:rPr>
        <w:t xml:space="preserve">средств субсидии на иные цели по Соглашению </w:t>
      </w:r>
      <w:r w:rsidRPr="005A74C2">
        <w:rPr>
          <w:rFonts w:ascii="Times New Roman" w:hAnsi="Times New Roman"/>
          <w:sz w:val="28"/>
          <w:szCs w:val="28"/>
        </w:rPr>
        <w:t>от 01.02.2021 № 105 составил 1 875,89 руб. (за счет бюджета Суксунского городского округа – 468,97 руб., за счет бюджета Пермского края – 1 406,92 руб.).</w:t>
      </w:r>
    </w:p>
    <w:p w:rsidR="00C35F2E" w:rsidRPr="005A74C2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C2">
        <w:rPr>
          <w:rFonts w:ascii="Times New Roman" w:eastAsia="Calibri" w:hAnsi="Times New Roman" w:cs="Times New Roman"/>
          <w:sz w:val="28"/>
          <w:szCs w:val="28"/>
        </w:rPr>
        <w:t>11.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статьи 746 ГК РФ Учреждением оплачены работы на су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19,24 руб. (в том числе за счет бюджета Суксунского городского округа – на сумму 4,81 руб., за счет бюджета Пермского края – на сумму 14,43 руб.), которые фактически не выполнялись, что повлекло причинение ущерба бюджетам на ук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F2E" w:rsidRPr="005A74C2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осмотра помещений Киселевского Дома культуры МУ «ЦРК» выявлены не используемые противомоскитные сетки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трех штук (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5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4 108,74 руб.,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н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>еэффективн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5A74C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субсидии на иные цели.</w:t>
      </w:r>
    </w:p>
    <w:p w:rsidR="00730DDF" w:rsidRPr="00C35F2E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4C2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5A74C2">
        <w:rPr>
          <w:rFonts w:ascii="Times New Roman" w:hAnsi="Times New Roman"/>
          <w:sz w:val="28"/>
          <w:szCs w:val="28"/>
        </w:rPr>
        <w:t>В нарушение пункта 22 раздела 2 «Нефинансовые активы» Инструкции по применению единого плана счетов бухгалтерского учета для органов госуда</w:t>
      </w:r>
      <w:r w:rsidRPr="005A74C2">
        <w:rPr>
          <w:rFonts w:ascii="Times New Roman" w:hAnsi="Times New Roman"/>
          <w:sz w:val="28"/>
          <w:szCs w:val="28"/>
        </w:rPr>
        <w:t>р</w:t>
      </w:r>
      <w:r w:rsidRPr="005A74C2">
        <w:rPr>
          <w:rFonts w:ascii="Times New Roman" w:hAnsi="Times New Roman"/>
          <w:sz w:val="28"/>
          <w:szCs w:val="28"/>
        </w:rPr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</w:t>
      </w:r>
      <w:r w:rsidRPr="005A74C2">
        <w:rPr>
          <w:rFonts w:ascii="Times New Roman" w:hAnsi="Times New Roman"/>
          <w:sz w:val="28"/>
          <w:szCs w:val="28"/>
        </w:rPr>
        <w:t>н</w:t>
      </w:r>
      <w:r w:rsidRPr="005A74C2">
        <w:rPr>
          <w:rFonts w:ascii="Times New Roman" w:hAnsi="Times New Roman"/>
          <w:sz w:val="28"/>
          <w:szCs w:val="28"/>
        </w:rPr>
        <w:t>ных академий наук, государственных (муниципальных) учреждений, утвержде</w:t>
      </w:r>
      <w:r w:rsidRPr="005A74C2">
        <w:rPr>
          <w:rFonts w:ascii="Times New Roman" w:hAnsi="Times New Roman"/>
          <w:sz w:val="28"/>
          <w:szCs w:val="28"/>
        </w:rPr>
        <w:t>н</w:t>
      </w:r>
      <w:r w:rsidRPr="005A74C2">
        <w:rPr>
          <w:rFonts w:ascii="Times New Roman" w:hAnsi="Times New Roman"/>
          <w:sz w:val="28"/>
          <w:szCs w:val="28"/>
        </w:rPr>
        <w:t>ной приказом Министерства финансов Российской Федерации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Pr="005A74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4C2">
        <w:rPr>
          <w:rFonts w:ascii="Times New Roman" w:hAnsi="Times New Roman"/>
          <w:sz w:val="28"/>
          <w:szCs w:val="28"/>
        </w:rPr>
        <w:t>самоупра</w:t>
      </w:r>
      <w:r w:rsidRPr="005A74C2">
        <w:rPr>
          <w:rFonts w:ascii="Times New Roman" w:hAnsi="Times New Roman"/>
          <w:sz w:val="28"/>
          <w:szCs w:val="28"/>
        </w:rPr>
        <w:t>в</w:t>
      </w:r>
      <w:r w:rsidRPr="005A74C2">
        <w:rPr>
          <w:rFonts w:ascii="Times New Roman" w:hAnsi="Times New Roman"/>
          <w:sz w:val="28"/>
          <w:szCs w:val="28"/>
        </w:rPr>
        <w:t>ления, органов управления государственными внебюджетными фондами, гос</w:t>
      </w:r>
      <w:r w:rsidRPr="005A74C2">
        <w:rPr>
          <w:rFonts w:ascii="Times New Roman" w:hAnsi="Times New Roman"/>
          <w:sz w:val="28"/>
          <w:szCs w:val="28"/>
        </w:rPr>
        <w:t>у</w:t>
      </w:r>
      <w:r w:rsidRPr="005A74C2">
        <w:rPr>
          <w:rFonts w:ascii="Times New Roman" w:hAnsi="Times New Roman"/>
          <w:sz w:val="28"/>
          <w:szCs w:val="28"/>
        </w:rPr>
        <w:t>дарственных академий наук, государственных (муниципальных) учреждений и Инструкции по его применению» (далее – Инструкция № 157н), по результатам ремонтных работ в Киселевском Доме культуры МУ «ЦРК» не были приняты к учету объекты нефинансовых активов (зеркало, мыльница-сетка из нержавеющей стали, дозатор для жидкого мыла, ершик туалетный с ведром из стекла и нерж</w:t>
      </w:r>
      <w:r w:rsidRPr="005A74C2">
        <w:rPr>
          <w:rFonts w:ascii="Times New Roman" w:hAnsi="Times New Roman"/>
          <w:sz w:val="28"/>
          <w:szCs w:val="28"/>
        </w:rPr>
        <w:t>а</w:t>
      </w:r>
      <w:r w:rsidRPr="005A74C2">
        <w:rPr>
          <w:rFonts w:ascii="Times New Roman" w:hAnsi="Times New Roman"/>
          <w:sz w:val="28"/>
          <w:szCs w:val="28"/>
        </w:rPr>
        <w:t>веющей стали, держатель-рычаг с крышкой из</w:t>
      </w:r>
      <w:proofErr w:type="gramEnd"/>
      <w:r w:rsidRPr="005A74C2">
        <w:rPr>
          <w:rFonts w:ascii="Times New Roman" w:hAnsi="Times New Roman"/>
          <w:sz w:val="28"/>
          <w:szCs w:val="28"/>
        </w:rPr>
        <w:t xml:space="preserve"> нержавеющей стали для туалетной бумаги, вешалка), а расходы были списаны на затраты</w:t>
      </w:r>
      <w:r w:rsidR="00730DDF" w:rsidRPr="00C35F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51A8" w:rsidRPr="00C35F2E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C35F2E" w:rsidRDefault="006651A8" w:rsidP="00665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2E">
        <w:rPr>
          <w:rFonts w:ascii="Times New Roman" w:hAnsi="Times New Roman" w:cs="Times New Roman"/>
          <w:sz w:val="28"/>
          <w:szCs w:val="28"/>
        </w:rPr>
        <w:lastRenderedPageBreak/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C35F2E">
        <w:rPr>
          <w:rFonts w:ascii="Times New Roman" w:hAnsi="Times New Roman" w:cs="Times New Roman"/>
          <w:sz w:val="28"/>
          <w:szCs w:val="28"/>
        </w:rPr>
        <w:t>ь</w:t>
      </w:r>
      <w:r w:rsidRPr="00C35F2E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C35F2E">
        <w:rPr>
          <w:rFonts w:ascii="Times New Roman" w:hAnsi="Times New Roman" w:cs="Times New Roman"/>
          <w:sz w:val="28"/>
          <w:szCs w:val="28"/>
        </w:rPr>
        <w:t>а</w:t>
      </w:r>
      <w:r w:rsidRPr="00C35F2E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</w:t>
      </w:r>
      <w:r w:rsidRPr="00C35F2E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C35F2E" w:rsidRPr="00C35F2E">
        <w:rPr>
          <w:rFonts w:ascii="Times New Roman" w:hAnsi="Times New Roman"/>
          <w:sz w:val="28"/>
          <w:szCs w:val="28"/>
        </w:rPr>
        <w:t>22</w:t>
      </w:r>
      <w:r w:rsidRPr="00C35F2E">
        <w:rPr>
          <w:rFonts w:ascii="Times New Roman" w:hAnsi="Times New Roman"/>
          <w:sz w:val="28"/>
          <w:szCs w:val="28"/>
        </w:rPr>
        <w:t>.</w:t>
      </w:r>
      <w:r w:rsidR="00C35F2E" w:rsidRPr="00C35F2E">
        <w:rPr>
          <w:rFonts w:ascii="Times New Roman" w:hAnsi="Times New Roman"/>
          <w:sz w:val="28"/>
          <w:szCs w:val="28"/>
        </w:rPr>
        <w:t>07</w:t>
      </w:r>
      <w:r w:rsidRPr="00C35F2E">
        <w:rPr>
          <w:rFonts w:ascii="Times New Roman" w:hAnsi="Times New Roman"/>
          <w:sz w:val="28"/>
          <w:szCs w:val="28"/>
        </w:rPr>
        <w:t>.202</w:t>
      </w:r>
      <w:r w:rsidR="00C35F2E" w:rsidRPr="00C35F2E">
        <w:rPr>
          <w:rFonts w:ascii="Times New Roman" w:hAnsi="Times New Roman"/>
          <w:sz w:val="28"/>
          <w:szCs w:val="28"/>
        </w:rPr>
        <w:t>2</w:t>
      </w:r>
      <w:r w:rsidRPr="00C35F2E">
        <w:rPr>
          <w:rFonts w:ascii="Times New Roman" w:hAnsi="Times New Roman"/>
          <w:sz w:val="28"/>
          <w:szCs w:val="28"/>
        </w:rPr>
        <w:t xml:space="preserve"> № 9 для рассмотрения и принятия мер по устранению выявленных нарушений и недостатков.</w:t>
      </w:r>
    </w:p>
    <w:p w:rsidR="006651A8" w:rsidRPr="00C35F2E" w:rsidRDefault="00C35F2E" w:rsidP="00665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2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 «ЦРК»</w:t>
      </w:r>
      <w:r w:rsidR="006651A8" w:rsidRPr="00C35F2E">
        <w:rPr>
          <w:rFonts w:ascii="Times New Roman" w:hAnsi="Times New Roman"/>
          <w:sz w:val="28"/>
          <w:szCs w:val="28"/>
        </w:rPr>
        <w:t xml:space="preserve"> </w:t>
      </w:r>
      <w:r w:rsidR="006651A8" w:rsidRPr="00C35F2E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6651A8" w:rsidRPr="00C35F2E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6651A8" w:rsidRPr="00C35F2E">
        <w:rPr>
          <w:rFonts w:ascii="Times New Roman" w:hAnsi="Times New Roman" w:cs="Times New Roman"/>
          <w:sz w:val="28"/>
          <w:szCs w:val="28"/>
        </w:rPr>
        <w:t>:</w:t>
      </w:r>
    </w:p>
    <w:p w:rsidR="00C35F2E" w:rsidRDefault="00C35F2E" w:rsidP="00C35F2E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5F2E">
        <w:rPr>
          <w:rFonts w:ascii="Times New Roman" w:hAnsi="Times New Roman"/>
          <w:sz w:val="28"/>
          <w:szCs w:val="28"/>
        </w:rPr>
        <w:t xml:space="preserve">1. Обеспечить восстановление в бюджет Суксунского городского </w:t>
      </w:r>
      <w:proofErr w:type="gramStart"/>
      <w:r w:rsidRPr="00C35F2E">
        <w:rPr>
          <w:rFonts w:ascii="Times New Roman" w:hAnsi="Times New Roman"/>
          <w:sz w:val="28"/>
          <w:szCs w:val="28"/>
        </w:rPr>
        <w:t>округа</w:t>
      </w:r>
      <w:proofErr w:type="gramEnd"/>
      <w:r w:rsidRPr="00C35F2E">
        <w:rPr>
          <w:rFonts w:ascii="Times New Roman" w:hAnsi="Times New Roman"/>
          <w:sz w:val="28"/>
          <w:szCs w:val="28"/>
        </w:rPr>
        <w:t xml:space="preserve"> </w:t>
      </w:r>
      <w:r w:rsidRPr="00C35F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35F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5F2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правомерно израсходованные средства субсидии на иные цели по Соглашению </w:t>
      </w:r>
      <w:r w:rsidRPr="00820D37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01.02.2021 № 105 в размере </w:t>
      </w:r>
      <w:r w:rsidRPr="004E5398">
        <w:rPr>
          <w:rFonts w:ascii="Times New Roman" w:eastAsia="Times New Roman" w:hAnsi="Times New Roman"/>
          <w:sz w:val="28"/>
          <w:szCs w:val="28"/>
          <w:lang w:eastAsia="ru-RU"/>
        </w:rPr>
        <w:t xml:space="preserve">4 690,79 руб. (в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</w:t>
      </w:r>
      <w:r w:rsidRPr="00F3559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3559C">
        <w:rPr>
          <w:rFonts w:ascii="Times New Roman" w:hAnsi="Times New Roman"/>
          <w:sz w:val="28"/>
          <w:szCs w:val="28"/>
          <w:lang w:eastAsia="ru-RU"/>
        </w:rPr>
        <w:t>05.03.2021 № 53-05.07-212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 </w:t>
      </w:r>
      <w:r w:rsidRPr="00917C67">
        <w:rPr>
          <w:rFonts w:ascii="Times New Roman" w:hAnsi="Times New Roman"/>
          <w:sz w:val="28"/>
          <w:szCs w:val="28"/>
          <w:lang w:eastAsia="ru-RU"/>
        </w:rPr>
        <w:t>Министерство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17C67">
        <w:rPr>
          <w:rFonts w:ascii="Times New Roman" w:hAnsi="Times New Roman"/>
          <w:sz w:val="28"/>
          <w:szCs w:val="28"/>
          <w:lang w:eastAsia="ru-RU"/>
        </w:rPr>
        <w:t xml:space="preserve"> территориального развития Пермского кра</w:t>
      </w:r>
      <w:r>
        <w:rPr>
          <w:rFonts w:ascii="Times New Roman" w:hAnsi="Times New Roman"/>
          <w:sz w:val="28"/>
          <w:szCs w:val="28"/>
          <w:lang w:eastAsia="ru-RU"/>
        </w:rPr>
        <w:t>я и Администрацией Суксунского городского округа Пермского края</w:t>
      </w:r>
      <w:r w:rsidRPr="004E5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r w:rsidRPr="004E539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бюджета Пермского края в сумме 3 518,09 руб., или 75%; и бюджета Суксунского городского округа в сумме 1 172,70 руб., или 25</w:t>
      </w:r>
      <w:r w:rsidRPr="00152949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152949">
        <w:rPr>
          <w:rFonts w:ascii="Times New Roman" w:hAnsi="Times New Roman"/>
          <w:sz w:val="28"/>
          <w:szCs w:val="28"/>
        </w:rPr>
        <w:t>.</w:t>
      </w:r>
    </w:p>
    <w:p w:rsidR="00C35F2E" w:rsidRPr="007A7213" w:rsidRDefault="00C35F2E" w:rsidP="00C35F2E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AD">
        <w:rPr>
          <w:rFonts w:ascii="Times New Roman" w:hAnsi="Times New Roman"/>
          <w:sz w:val="28"/>
          <w:szCs w:val="28"/>
        </w:rPr>
        <w:t xml:space="preserve">2. </w:t>
      </w:r>
      <w:r w:rsidRPr="00916C0B">
        <w:rPr>
          <w:rFonts w:ascii="Times New Roman" w:hAnsi="Times New Roman"/>
          <w:sz w:val="28"/>
          <w:szCs w:val="28"/>
        </w:rPr>
        <w:t>Усилить контроль соблюдения эффективного использования средств</w:t>
      </w:r>
      <w:r>
        <w:rPr>
          <w:rFonts w:ascii="Times New Roman" w:hAnsi="Times New Roman"/>
          <w:sz w:val="28"/>
          <w:szCs w:val="28"/>
        </w:rPr>
        <w:t xml:space="preserve">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сидии на иные цели</w:t>
      </w:r>
      <w:r w:rsidRPr="00916C0B">
        <w:rPr>
          <w:rFonts w:ascii="Times New Roman" w:hAnsi="Times New Roman"/>
          <w:sz w:val="28"/>
          <w:szCs w:val="28"/>
        </w:rPr>
        <w:t>.</w:t>
      </w:r>
    </w:p>
    <w:p w:rsidR="00C35F2E" w:rsidRPr="007A7213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3. Усилить контроль соблюдения законодательства в сфере закупок.</w:t>
      </w:r>
    </w:p>
    <w:p w:rsidR="00C35F2E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13">
        <w:rPr>
          <w:rFonts w:ascii="Times New Roman" w:hAnsi="Times New Roman" w:cs="Times New Roman"/>
          <w:sz w:val="28"/>
          <w:szCs w:val="28"/>
        </w:rPr>
        <w:t>4. Усилить контроль своевременности исполнения денежных обязательств в рамках заключенных договоров.</w:t>
      </w:r>
    </w:p>
    <w:p w:rsidR="00C35F2E" w:rsidRPr="00CF0DAC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9185D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Усилить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приемки</w:t>
      </w:r>
      <w:r w:rsidRPr="0049185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4918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18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1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 заключенных договоров.</w:t>
      </w:r>
    </w:p>
    <w:p w:rsidR="00C35F2E" w:rsidRPr="00CF0DAC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7213">
        <w:rPr>
          <w:rFonts w:ascii="Times New Roman" w:hAnsi="Times New Roman" w:cs="Times New Roman"/>
          <w:sz w:val="28"/>
          <w:szCs w:val="28"/>
        </w:rPr>
        <w:t>. Совместно с МКУ «ЦБ Суксунского городского округа»</w:t>
      </w:r>
      <w:r w:rsidRPr="007A7213">
        <w:rPr>
          <w:rFonts w:ascii="Times New Roman" w:hAnsi="Times New Roman" w:cs="Times New Roman"/>
          <w:sz w:val="24"/>
          <w:szCs w:val="24"/>
        </w:rPr>
        <w:t xml:space="preserve"> 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730DDF" w:rsidRPr="00C572AD" w:rsidRDefault="00C35F2E" w:rsidP="00C35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Принять меры по </w:t>
      </w:r>
      <w:r w:rsidRPr="00C572AD">
        <w:rPr>
          <w:rFonts w:ascii="Times New Roman" w:eastAsia="Times New Roman" w:hAnsi="Times New Roman"/>
          <w:sz w:val="28"/>
          <w:szCs w:val="28"/>
          <w:lang w:eastAsia="ru-RU"/>
        </w:rPr>
        <w:t>устранению причин и условий, способствовавших с</w:t>
      </w:r>
      <w:r w:rsidRPr="00C572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72AD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</w:t>
      </w:r>
      <w:r w:rsidR="00730DDF" w:rsidRPr="00C572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51A8" w:rsidRPr="00C572AD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Pr="00C572AD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2AD">
        <w:rPr>
          <w:rFonts w:ascii="Times New Roman" w:hAnsi="Times New Roman" w:cs="Times New Roman"/>
          <w:sz w:val="28"/>
          <w:szCs w:val="28"/>
        </w:rPr>
        <w:t>5</w:t>
      </w:r>
      <w:r w:rsidR="00C803CB" w:rsidRPr="00C572AD">
        <w:rPr>
          <w:rFonts w:ascii="Times New Roman" w:hAnsi="Times New Roman" w:cs="Times New Roman"/>
          <w:sz w:val="28"/>
          <w:szCs w:val="28"/>
        </w:rPr>
        <w:t xml:space="preserve">) </w:t>
      </w:r>
      <w:r w:rsidR="00C803CB" w:rsidRPr="00C572A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572AD" w:rsidRPr="00C572AD">
        <w:rPr>
          <w:rFonts w:ascii="Times New Roman" w:eastAsia="Times New Roman" w:hAnsi="Times New Roman"/>
          <w:sz w:val="28"/>
          <w:szCs w:val="28"/>
          <w:lang w:eastAsia="ru-RU"/>
        </w:rPr>
        <w:t>05.09.2022 по 10.10.2022</w:t>
      </w:r>
      <w:r w:rsidR="00C803CB" w:rsidRPr="00C572AD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BC55A4">
        <w:rPr>
          <w:rFonts w:ascii="Times New Roman" w:hAnsi="Times New Roman" w:cs="Times New Roman"/>
          <w:sz w:val="28"/>
          <w:szCs w:val="28"/>
        </w:rPr>
        <w:t xml:space="preserve">встречная </w:t>
      </w:r>
      <w:r w:rsidR="00C803CB" w:rsidRPr="00C572AD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572AD" w:rsidRPr="00C572AD">
        <w:rPr>
          <w:rFonts w:ascii="Times New Roman" w:hAnsi="Times New Roman"/>
          <w:sz w:val="28"/>
          <w:szCs w:val="28"/>
        </w:rPr>
        <w:t>целевого и э</w:t>
      </w:r>
      <w:r w:rsidR="00C572AD" w:rsidRPr="00C572AD">
        <w:rPr>
          <w:rFonts w:ascii="Times New Roman" w:hAnsi="Times New Roman"/>
          <w:sz w:val="28"/>
          <w:szCs w:val="28"/>
        </w:rPr>
        <w:t>ф</w:t>
      </w:r>
      <w:r w:rsidR="00C572AD" w:rsidRPr="00C572AD">
        <w:rPr>
          <w:rFonts w:ascii="Times New Roman" w:hAnsi="Times New Roman"/>
          <w:sz w:val="28"/>
          <w:szCs w:val="28"/>
        </w:rPr>
        <w:t>фективного использования субсидии на финансовое обеспечение выполнения м</w:t>
      </w:r>
      <w:r w:rsidR="00C572AD" w:rsidRPr="00C572AD">
        <w:rPr>
          <w:rFonts w:ascii="Times New Roman" w:hAnsi="Times New Roman"/>
          <w:sz w:val="28"/>
          <w:szCs w:val="28"/>
        </w:rPr>
        <w:t>у</w:t>
      </w:r>
      <w:r w:rsidR="00C572AD" w:rsidRPr="00C572AD">
        <w:rPr>
          <w:rFonts w:ascii="Times New Roman" w:hAnsi="Times New Roman"/>
          <w:sz w:val="28"/>
          <w:szCs w:val="28"/>
        </w:rPr>
        <w:t xml:space="preserve">ниципального задания на оказание муниципальных услуг (выполнение работ) и субсидии на иные цели (на ремонт </w:t>
      </w:r>
      <w:proofErr w:type="spellStart"/>
      <w:r w:rsidR="00C572AD" w:rsidRPr="00C572AD">
        <w:rPr>
          <w:rFonts w:ascii="Times New Roman" w:hAnsi="Times New Roman"/>
          <w:sz w:val="28"/>
          <w:szCs w:val="28"/>
        </w:rPr>
        <w:t>Тохтарёвской</w:t>
      </w:r>
      <w:proofErr w:type="spellEnd"/>
      <w:r w:rsidR="00C572AD" w:rsidRPr="00C572AD">
        <w:rPr>
          <w:rFonts w:ascii="Times New Roman" w:hAnsi="Times New Roman"/>
          <w:sz w:val="28"/>
          <w:szCs w:val="28"/>
        </w:rPr>
        <w:t xml:space="preserve"> сельской библиотеки) </w:t>
      </w:r>
      <w:r w:rsidR="00BC55A4">
        <w:rPr>
          <w:rFonts w:ascii="Times New Roman" w:hAnsi="Times New Roman"/>
          <w:sz w:val="28"/>
          <w:szCs w:val="28"/>
        </w:rPr>
        <w:t xml:space="preserve">в </w:t>
      </w:r>
      <w:r w:rsidR="00BC55A4" w:rsidRPr="00606899">
        <w:rPr>
          <w:rFonts w:ascii="Times New Roman" w:hAnsi="Times New Roman"/>
          <w:sz w:val="28"/>
          <w:szCs w:val="28"/>
        </w:rPr>
        <w:t>Мун</w:t>
      </w:r>
      <w:r w:rsidR="00BC55A4">
        <w:rPr>
          <w:rFonts w:ascii="Times New Roman" w:hAnsi="Times New Roman"/>
          <w:sz w:val="28"/>
          <w:szCs w:val="28"/>
        </w:rPr>
        <w:t>и</w:t>
      </w:r>
      <w:r w:rsidR="00BC55A4">
        <w:rPr>
          <w:rFonts w:ascii="Times New Roman" w:hAnsi="Times New Roman"/>
          <w:sz w:val="28"/>
          <w:szCs w:val="28"/>
        </w:rPr>
        <w:t>ципальном учреждении культуры «Суксунская централизованная библиотечная система</w:t>
      </w:r>
      <w:r w:rsidR="00BC55A4" w:rsidRPr="00606899">
        <w:rPr>
          <w:rFonts w:ascii="Times New Roman" w:hAnsi="Times New Roman"/>
          <w:sz w:val="28"/>
          <w:szCs w:val="28"/>
        </w:rPr>
        <w:t>»</w:t>
      </w:r>
      <w:r w:rsidR="00BC55A4">
        <w:rPr>
          <w:rFonts w:ascii="Times New Roman" w:hAnsi="Times New Roman"/>
          <w:sz w:val="28"/>
          <w:szCs w:val="28"/>
        </w:rPr>
        <w:t xml:space="preserve"> </w:t>
      </w:r>
      <w:r w:rsidR="00C572AD" w:rsidRPr="00C572AD">
        <w:rPr>
          <w:rFonts w:ascii="Times New Roman" w:hAnsi="Times New Roman"/>
          <w:sz w:val="28"/>
          <w:szCs w:val="28"/>
        </w:rPr>
        <w:t>за 2021 год (в рамках проверки целевого и эффективного использования бюджетных средств, направленных на реализацию муниципальной программы</w:t>
      </w:r>
      <w:proofErr w:type="gramEnd"/>
      <w:r w:rsidR="00C572AD" w:rsidRPr="00C572A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572AD" w:rsidRPr="00C572AD">
        <w:rPr>
          <w:rFonts w:ascii="Times New Roman" w:hAnsi="Times New Roman"/>
          <w:sz w:val="28"/>
          <w:szCs w:val="28"/>
        </w:rPr>
        <w:t>Культура Суксунского городского округа», в Администрации Суксунского г</w:t>
      </w:r>
      <w:r w:rsidR="00C572AD" w:rsidRPr="00C572AD">
        <w:rPr>
          <w:rFonts w:ascii="Times New Roman" w:hAnsi="Times New Roman"/>
          <w:sz w:val="28"/>
          <w:szCs w:val="28"/>
        </w:rPr>
        <w:t>о</w:t>
      </w:r>
      <w:r w:rsidR="00C572AD" w:rsidRPr="00C572AD">
        <w:rPr>
          <w:rFonts w:ascii="Times New Roman" w:hAnsi="Times New Roman"/>
          <w:sz w:val="28"/>
          <w:szCs w:val="28"/>
        </w:rPr>
        <w:t>родского округа Пермского края за 2021 год)</w:t>
      </w:r>
      <w:r w:rsidR="004079DC" w:rsidRPr="00C572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2C1" w:rsidRPr="0032286E" w:rsidRDefault="002D22C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DC" w:rsidRPr="0032286E" w:rsidRDefault="004079DC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</w:t>
      </w:r>
      <w:r w:rsidR="008B1A24" w:rsidRPr="0032286E">
        <w:rPr>
          <w:rFonts w:ascii="Times New Roman" w:hAnsi="Times New Roman" w:cs="Times New Roman"/>
          <w:sz w:val="28"/>
          <w:szCs w:val="28"/>
        </w:rPr>
        <w:t>ы</w:t>
      </w:r>
      <w:r w:rsidRPr="0032286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1A24" w:rsidRPr="0032286E">
        <w:rPr>
          <w:rFonts w:ascii="Times New Roman" w:hAnsi="Times New Roman" w:cs="Times New Roman"/>
          <w:sz w:val="28"/>
          <w:szCs w:val="28"/>
        </w:rPr>
        <w:t>и</w:t>
      </w:r>
      <w:r w:rsidRPr="0032286E">
        <w:rPr>
          <w:rFonts w:ascii="Times New Roman" w:hAnsi="Times New Roman" w:cs="Times New Roman"/>
          <w:sz w:val="28"/>
          <w:szCs w:val="28"/>
        </w:rPr>
        <w:t>е</w:t>
      </w:r>
      <w:r w:rsidR="008B1A24" w:rsidRPr="0032286E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8B1A24" w:rsidRPr="0032286E">
        <w:rPr>
          <w:rFonts w:ascii="Times New Roman" w:hAnsi="Times New Roman" w:cs="Times New Roman"/>
          <w:sz w:val="28"/>
          <w:szCs w:val="28"/>
        </w:rPr>
        <w:t>е</w:t>
      </w:r>
      <w:r w:rsidR="008B1A24" w:rsidRPr="0032286E">
        <w:rPr>
          <w:rFonts w:ascii="Times New Roman" w:hAnsi="Times New Roman" w:cs="Times New Roman"/>
          <w:sz w:val="28"/>
          <w:szCs w:val="28"/>
        </w:rPr>
        <w:t>ния</w:t>
      </w:r>
      <w:r w:rsidRPr="0032286E">
        <w:rPr>
          <w:rFonts w:ascii="Times New Roman" w:hAnsi="Times New Roman" w:cs="Times New Roman"/>
          <w:sz w:val="28"/>
          <w:szCs w:val="28"/>
        </w:rPr>
        <w:t>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2286E">
        <w:rPr>
          <w:rFonts w:ascii="Times New Roman" w:hAnsi="Times New Roman" w:cs="Times New Roman"/>
          <w:sz w:val="28"/>
          <w:szCs w:val="28"/>
        </w:rPr>
        <w:t>1.</w:t>
      </w:r>
      <w:r w:rsidRPr="00322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286E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15" w:anchor="/document/99/9015223/XA00MD02N7/" w:history="1">
        <w:r w:rsidRPr="0032286E">
          <w:rPr>
            <w:rFonts w:ascii="Times New Roman" w:hAnsi="Times New Roman" w:cs="Times New Roman"/>
            <w:sz w:val="28"/>
            <w:szCs w:val="28"/>
          </w:rPr>
          <w:t>пункта 3.3</w:t>
        </w:r>
      </w:hyperlink>
      <w:r w:rsidRPr="0032286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/document/99/9015223/XA00MGE2OB/" w:history="1">
        <w:r w:rsidRPr="0032286E">
          <w:rPr>
            <w:rFonts w:ascii="Times New Roman" w:hAnsi="Times New Roman" w:cs="Times New Roman"/>
            <w:sz w:val="28"/>
            <w:szCs w:val="28"/>
          </w:rPr>
          <w:t>статьи 32 Федерального закона от 12.01.1996 № 7-ФЗ «О некоммерческих организациях</w:t>
        </w:r>
      </w:hyperlink>
      <w:r w:rsidRPr="0032286E">
        <w:rPr>
          <w:rFonts w:ascii="Times New Roman" w:hAnsi="Times New Roman" w:cs="Times New Roman"/>
          <w:sz w:val="28"/>
          <w:szCs w:val="28"/>
        </w:rPr>
        <w:t xml:space="preserve">», пункта 4.3.6 </w:t>
      </w:r>
      <w:r w:rsidRPr="0032286E">
        <w:rPr>
          <w:rFonts w:ascii="Times New Roman" w:eastAsia="Times New Roman" w:hAnsi="Times New Roman"/>
          <w:sz w:val="28"/>
          <w:szCs w:val="28"/>
          <w:lang w:eastAsia="ru-RU"/>
        </w:rPr>
        <w:t>Соглашение о пред</w:t>
      </w:r>
      <w:r w:rsidRPr="003228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286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субсидии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бюджета Суксунского городского округа на финансовое обеспечение выполнения муниципального задания на оказание муниципальных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услуг (выполнение работ)</w:t>
      </w:r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01.01.2021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Pr="00481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Суксунск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городского округа Пермского края и МУК «Суксунская ЦБС»</w:t>
      </w:r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пункта 4.4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формирования муниципального задания на оказание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услуг (выполнение работ) и его финансового обеспечения, утвержденного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Администрации Суксунского городского округа Пермского края от 01.06.2020 № </w:t>
      </w:r>
      <w:r w:rsidRPr="00500A84">
        <w:rPr>
          <w:rFonts w:ascii="Times New Roman" w:hAnsi="Times New Roman"/>
          <w:sz w:val="28"/>
          <w:szCs w:val="28"/>
        </w:rPr>
        <w:t>458 «Об утверждении Порядка формирования муниципального з</w:t>
      </w:r>
      <w:r w:rsidRPr="00500A84">
        <w:rPr>
          <w:rFonts w:ascii="Times New Roman" w:hAnsi="Times New Roman"/>
          <w:sz w:val="28"/>
          <w:szCs w:val="28"/>
        </w:rPr>
        <w:t>а</w:t>
      </w:r>
      <w:r w:rsidRPr="00500A84">
        <w:rPr>
          <w:rFonts w:ascii="Times New Roman" w:hAnsi="Times New Roman"/>
          <w:sz w:val="28"/>
          <w:szCs w:val="28"/>
        </w:rPr>
        <w:t>дания на оказание муниципальных услуг (выполнение работ) и его финансового обеспечения»</w:t>
      </w:r>
      <w:r>
        <w:rPr>
          <w:rFonts w:ascii="Times New Roman" w:hAnsi="Times New Roman"/>
          <w:sz w:val="28"/>
          <w:szCs w:val="28"/>
        </w:rPr>
        <w:t>,</w:t>
      </w:r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 «Суксунская ЦБС» не обеспечило размещение отчета о в</w:t>
      </w:r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полнении муниципального задания в информационно-телекоммуникационной с</w:t>
      </w:r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«Интернет» 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Pr="0032286E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32286E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32286E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bus</w:t>
        </w:r>
        <w:r w:rsidRPr="0032286E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32286E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proofErr w:type="spellEnd"/>
        <w:r w:rsidRPr="0032286E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32286E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2286E" w:rsidRPr="00921787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5 Требований к составлению и утверждению плана </w:t>
      </w:r>
      <w:r w:rsidRPr="00457A99">
        <w:rPr>
          <w:rFonts w:ascii="Times New Roman" w:hAnsi="Times New Roman" w:cs="Times New Roman"/>
          <w:sz w:val="28"/>
          <w:szCs w:val="28"/>
        </w:rPr>
        <w:t>финансово</w:t>
      </w:r>
      <w:r w:rsidRPr="00C60570">
        <w:rPr>
          <w:rFonts w:ascii="Times New Roman" w:hAnsi="Times New Roman"/>
          <w:sz w:val="28"/>
          <w:szCs w:val="28"/>
        </w:rPr>
        <w:t>-хозяйственной деятельности государственного (муниципального) учреждения), утвержденных приказом Министерства финансов Российской Фед</w:t>
      </w:r>
      <w:r w:rsidRPr="00C60570">
        <w:rPr>
          <w:rFonts w:ascii="Times New Roman" w:hAnsi="Times New Roman"/>
          <w:sz w:val="28"/>
          <w:szCs w:val="28"/>
        </w:rPr>
        <w:t>е</w:t>
      </w:r>
      <w:r w:rsidRPr="00C60570">
        <w:rPr>
          <w:rFonts w:ascii="Times New Roman" w:hAnsi="Times New Roman"/>
          <w:sz w:val="28"/>
          <w:szCs w:val="28"/>
        </w:rPr>
        <w:t>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, пункта 1.3 </w:t>
      </w:r>
      <w:r w:rsidRPr="00D57ADC">
        <w:rPr>
          <w:rFonts w:ascii="Times New Roman" w:eastAsia="Calibri" w:hAnsi="Times New Roman" w:cs="Times New Roman"/>
          <w:bCs/>
          <w:sz w:val="28"/>
          <w:szCs w:val="28"/>
        </w:rPr>
        <w:t>Порядка</w:t>
      </w:r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122">
        <w:rPr>
          <w:rFonts w:ascii="Times New Roman" w:hAnsi="Times New Roman" w:cs="Times New Roman"/>
          <w:spacing w:val="-2"/>
          <w:sz w:val="28"/>
          <w:szCs w:val="28"/>
        </w:rPr>
        <w:t xml:space="preserve">составления и утверждения плана финансово-хозяйственной деятельности муниципальных </w:t>
      </w:r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бюджетных и автономных </w:t>
      </w:r>
      <w:r w:rsidRPr="00426122">
        <w:rPr>
          <w:rFonts w:ascii="Times New Roman" w:hAnsi="Times New Roman" w:cs="Times New Roman"/>
          <w:spacing w:val="-2"/>
          <w:sz w:val="28"/>
          <w:szCs w:val="28"/>
        </w:rPr>
        <w:t>учрежд</w:t>
      </w:r>
      <w:r w:rsidRPr="0042612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6122">
        <w:rPr>
          <w:rFonts w:ascii="Times New Roman" w:hAnsi="Times New Roman" w:cs="Times New Roman"/>
          <w:spacing w:val="-2"/>
          <w:sz w:val="28"/>
          <w:szCs w:val="28"/>
        </w:rPr>
        <w:t>ний</w:t>
      </w:r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, в отношении которых Администрация Суксунского городского округа ос</w:t>
      </w:r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у</w:t>
      </w:r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ществляет функции и</w:t>
      </w:r>
      <w:proofErr w:type="gramEnd"/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gramStart"/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полномочия учредителя</w:t>
      </w:r>
      <w:r w:rsidRPr="00426122">
        <w:rPr>
          <w:rFonts w:ascii="Times New Roman" w:hAnsi="Times New Roman" w:cs="Times New Roman"/>
          <w:spacing w:val="-2"/>
          <w:sz w:val="28"/>
          <w:szCs w:val="28"/>
        </w:rPr>
        <w:t>, утвержден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26122">
        <w:rPr>
          <w:rFonts w:ascii="Times New Roman" w:hAnsi="Times New Roman" w:cs="Times New Roman"/>
          <w:spacing w:val="-2"/>
          <w:sz w:val="28"/>
          <w:szCs w:val="28"/>
        </w:rPr>
        <w:t>ого постановлением Администрации Суксунского городского округа Пермского края от 30.12.2020 № 1045 «</w:t>
      </w:r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</w:t>
      </w:r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2612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ний, в </w:t>
      </w:r>
      <w:r w:rsidRPr="00921787">
        <w:rPr>
          <w:rFonts w:ascii="Times New Roman" w:hAnsi="Times New Roman" w:cs="Times New Roman"/>
          <w:bCs/>
          <w:sz w:val="28"/>
          <w:szCs w:val="28"/>
          <w:lang w:eastAsia="ru-RU"/>
        </w:rPr>
        <w:t>отношении которых Администрация Суксунского городского округа ос</w:t>
      </w:r>
      <w:r w:rsidRPr="00921787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921787">
        <w:rPr>
          <w:rFonts w:ascii="Times New Roman" w:hAnsi="Times New Roman" w:cs="Times New Roman"/>
          <w:bCs/>
          <w:sz w:val="28"/>
          <w:szCs w:val="28"/>
          <w:lang w:eastAsia="ru-RU"/>
        </w:rPr>
        <w:t>ществляет функции и полномочия учредителя»</w:t>
      </w:r>
      <w:r w:rsidRPr="00921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787">
        <w:rPr>
          <w:rFonts w:ascii="Times New Roman" w:hAnsi="Times New Roman" w:cs="Times New Roman"/>
          <w:sz w:val="28"/>
          <w:szCs w:val="28"/>
        </w:rPr>
        <w:t xml:space="preserve">(далее – Порядок составления и утверждения плана ФХД), </w:t>
      </w:r>
      <w:r w:rsidRPr="00921787">
        <w:rPr>
          <w:rFonts w:ascii="Times New Roman" w:eastAsia="Calibri" w:hAnsi="Times New Roman" w:cs="Times New Roman"/>
          <w:sz w:val="28"/>
          <w:szCs w:val="28"/>
        </w:rPr>
        <w:t>в Плане финансово-хозяйственной деятельности на 2021 год и плановый период 2022 и 2023 годов</w:t>
      </w:r>
      <w:proofErr w:type="gramEnd"/>
      <w:r w:rsidRPr="00921787">
        <w:rPr>
          <w:rFonts w:ascii="Times New Roman" w:eastAsia="Calibri" w:hAnsi="Times New Roman" w:cs="Times New Roman"/>
          <w:sz w:val="28"/>
          <w:szCs w:val="28"/>
        </w:rPr>
        <w:t xml:space="preserve"> от 28.01.2021 отражены только п</w:t>
      </w:r>
      <w:r w:rsidRPr="00921787">
        <w:rPr>
          <w:rFonts w:ascii="Times New Roman" w:eastAsia="Calibri" w:hAnsi="Times New Roman" w:cs="Times New Roman"/>
          <w:sz w:val="28"/>
          <w:szCs w:val="28"/>
        </w:rPr>
        <w:t>о</w:t>
      </w:r>
      <w:r w:rsidRPr="00921787">
        <w:rPr>
          <w:rFonts w:ascii="Times New Roman" w:eastAsia="Calibri" w:hAnsi="Times New Roman" w:cs="Times New Roman"/>
          <w:sz w:val="28"/>
          <w:szCs w:val="28"/>
        </w:rPr>
        <w:t>казатели на 2021 текущий финансовый год.</w:t>
      </w:r>
    </w:p>
    <w:p w:rsidR="0032286E" w:rsidRPr="00921787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1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9217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нарушение пункта 4.1 Порядка составления и утверждения плана</w:t>
      </w:r>
      <w:r w:rsidRPr="00921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ФХД</w:t>
      </w:r>
      <w:r w:rsidRPr="0092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 ФХД МУК «Суксунская ЦБС» на 2021 год и плановый период 2022 и 2023 годов от 28.01.2021, от 31.03.2021, от 30.06.2021, от 30.09.2021 не согласован Учредителем.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21787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11 </w:t>
      </w:r>
      <w:r w:rsidRPr="004B791C">
        <w:rPr>
          <w:rFonts w:ascii="Times New Roman" w:hAnsi="Times New Roman"/>
          <w:sz w:val="28"/>
          <w:szCs w:val="28"/>
        </w:rPr>
        <w:t xml:space="preserve">Инструкции по применению Единого </w:t>
      </w:r>
      <w:hyperlink r:id="rId18" w:history="1">
        <w:r w:rsidRPr="0032286E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4B791C">
        <w:rPr>
          <w:rFonts w:ascii="Times New Roman" w:hAnsi="Times New Roman"/>
          <w:sz w:val="28"/>
          <w:szCs w:val="28"/>
        </w:rPr>
        <w:t xml:space="preserve"> сч</w:t>
      </w:r>
      <w:r w:rsidRPr="004B791C">
        <w:rPr>
          <w:rFonts w:ascii="Times New Roman" w:hAnsi="Times New Roman"/>
          <w:sz w:val="28"/>
          <w:szCs w:val="28"/>
        </w:rPr>
        <w:t>е</w:t>
      </w:r>
      <w:r w:rsidRPr="004B791C">
        <w:rPr>
          <w:rFonts w:ascii="Times New Roman" w:hAnsi="Times New Roman"/>
          <w:sz w:val="28"/>
          <w:szCs w:val="28"/>
        </w:rPr>
        <w:t>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4B791C">
        <w:rPr>
          <w:rFonts w:ascii="Times New Roman" w:hAnsi="Times New Roman"/>
          <w:sz w:val="28"/>
          <w:szCs w:val="28"/>
        </w:rPr>
        <w:t>н</w:t>
      </w:r>
      <w:r w:rsidRPr="004B791C">
        <w:rPr>
          <w:rFonts w:ascii="Times New Roman" w:hAnsi="Times New Roman"/>
          <w:sz w:val="28"/>
          <w:szCs w:val="28"/>
        </w:rPr>
        <w:t>ными внебюджетными фондами, государственных академий наук, государстве</w:t>
      </w:r>
      <w:r w:rsidRPr="004B791C">
        <w:rPr>
          <w:rFonts w:ascii="Times New Roman" w:hAnsi="Times New Roman"/>
          <w:sz w:val="28"/>
          <w:szCs w:val="28"/>
        </w:rPr>
        <w:t>н</w:t>
      </w:r>
      <w:r w:rsidRPr="004B791C">
        <w:rPr>
          <w:rFonts w:ascii="Times New Roman" w:hAnsi="Times New Roman"/>
          <w:sz w:val="28"/>
          <w:szCs w:val="28"/>
        </w:rPr>
        <w:t xml:space="preserve">ных (муниципальных) учреждений, утвержденной </w:t>
      </w:r>
      <w:r>
        <w:rPr>
          <w:rFonts w:ascii="Times New Roman" w:hAnsi="Times New Roman"/>
          <w:sz w:val="28"/>
          <w:szCs w:val="28"/>
        </w:rPr>
        <w:t>П</w:t>
      </w:r>
      <w:r w:rsidRPr="004B791C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ф</w:t>
      </w:r>
      <w:r w:rsidRPr="004B79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791C">
        <w:rPr>
          <w:rFonts w:ascii="Times New Roman" w:eastAsia="Times New Roman" w:hAnsi="Times New Roman"/>
          <w:sz w:val="28"/>
          <w:szCs w:val="28"/>
          <w:lang w:eastAsia="ru-RU"/>
        </w:rPr>
        <w:t>нансов Российской Федерации от 01.12.2010 № 157н «</w:t>
      </w:r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</w:t>
      </w:r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>ственных органов), органов местного самоуправления, органов управления гос</w:t>
      </w:r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>дарственными</w:t>
      </w:r>
      <w:proofErr w:type="gramEnd"/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>внебюджетными фондами, государственных академий наук, гос</w:t>
      </w:r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13994">
        <w:rPr>
          <w:rFonts w:ascii="Times New Roman" w:eastAsia="Times New Roman" w:hAnsi="Times New Roman"/>
          <w:sz w:val="28"/>
          <w:szCs w:val="28"/>
          <w:lang w:eastAsia="ru-RU"/>
        </w:rPr>
        <w:t>дарственных (муниципальных) учреждений и Инструкции по его применению</w:t>
      </w:r>
      <w:r w:rsidRPr="004B791C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Pr="004B791C">
        <w:rPr>
          <w:rFonts w:ascii="Times New Roman" w:hAnsi="Times New Roman"/>
          <w:sz w:val="28"/>
          <w:szCs w:val="28"/>
        </w:rPr>
        <w:t>Инструкция № 157н</w:t>
      </w:r>
      <w:r w:rsidRPr="004B79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7A99">
        <w:rPr>
          <w:rFonts w:ascii="Times New Roman" w:hAnsi="Times New Roman"/>
          <w:sz w:val="28"/>
          <w:szCs w:val="28"/>
        </w:rPr>
        <w:t xml:space="preserve"> </w:t>
      </w:r>
      <w:r w:rsidRPr="00457A99">
        <w:rPr>
          <w:rFonts w:ascii="Times New Roman" w:eastAsia="Calibri" w:hAnsi="Times New Roman" w:cs="Times New Roman"/>
          <w:sz w:val="28"/>
          <w:szCs w:val="28"/>
        </w:rPr>
        <w:t>к Журналу операций № 2 с безналичными дене</w:t>
      </w:r>
      <w:r w:rsidRPr="00457A99">
        <w:rPr>
          <w:rFonts w:ascii="Times New Roman" w:eastAsia="Calibri" w:hAnsi="Times New Roman" w:cs="Times New Roman"/>
          <w:sz w:val="28"/>
          <w:szCs w:val="28"/>
        </w:rPr>
        <w:t>ж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ными средствами за декабрь 2021 года не приложена выписка из лицевого счета организации за 28.12.2021 на сумму 8 616,74 руб. и платежные заявки от </w:t>
      </w:r>
      <w:r w:rsidRPr="00457A99">
        <w:rPr>
          <w:rFonts w:ascii="Times New Roman" w:eastAsia="Calibri" w:hAnsi="Times New Roman" w:cs="Times New Roman"/>
          <w:sz w:val="28"/>
          <w:szCs w:val="28"/>
        </w:rPr>
        <w:lastRenderedPageBreak/>
        <w:t>28.12.2021 № БСГУ-000848 на сумму 916,74 руб. и от 28.12.2021 № БСГУ-000849 на сумму 7 700,00</w:t>
      </w:r>
      <w:proofErr w:type="gramEnd"/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32286E" w:rsidRPr="00457A99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5. В нарушение пункта 11.4 </w:t>
      </w:r>
      <w:hyperlink r:id="rId19" w:history="1">
        <w:proofErr w:type="gramStart"/>
        <w:r w:rsidRPr="0032286E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044A1D">
        <w:rPr>
          <w:rFonts w:ascii="Times New Roman" w:hAnsi="Times New Roman"/>
          <w:sz w:val="28"/>
          <w:szCs w:val="28"/>
        </w:rPr>
        <w:t>а</w:t>
      </w:r>
      <w:proofErr w:type="gramEnd"/>
      <w:r w:rsidRPr="00044A1D">
        <w:rPr>
          <w:rFonts w:ascii="Times New Roman" w:hAnsi="Times New Roman"/>
          <w:sz w:val="28"/>
          <w:szCs w:val="28"/>
        </w:rPr>
        <w:t xml:space="preserve"> </w:t>
      </w:r>
      <w:r w:rsidRPr="00EB1A53">
        <w:rPr>
          <w:rFonts w:ascii="Times New Roman" w:hAnsi="Times New Roman"/>
          <w:sz w:val="28"/>
          <w:szCs w:val="28"/>
        </w:rPr>
        <w:t>применения классификации операций сектора государственного управления, утвержденного Приказом Министерства финансов Российской Федерации от 29.11.2017 № 209н «Об утверждении Поря</w:t>
      </w:r>
      <w:r w:rsidRPr="00EB1A53">
        <w:rPr>
          <w:rFonts w:ascii="Times New Roman" w:hAnsi="Times New Roman"/>
          <w:sz w:val="28"/>
          <w:szCs w:val="28"/>
        </w:rPr>
        <w:t>д</w:t>
      </w:r>
      <w:r w:rsidRPr="00EB1A53">
        <w:rPr>
          <w:rFonts w:ascii="Times New Roman" w:hAnsi="Times New Roman"/>
          <w:sz w:val="28"/>
          <w:szCs w:val="28"/>
        </w:rPr>
        <w:t>ка применения классификации операций сектора государственного управления»</w:t>
      </w:r>
      <w:r w:rsidRPr="00457A99">
        <w:rPr>
          <w:rFonts w:ascii="Times New Roman" w:eastAsia="Calibri" w:hAnsi="Times New Roman" w:cs="Times New Roman"/>
          <w:sz w:val="28"/>
          <w:szCs w:val="28"/>
        </w:rPr>
        <w:t>, пункта 118 Инструкция № 157н оплата за приобретенные строительные матери</w:t>
      </w:r>
      <w:r w:rsidRPr="00457A99">
        <w:rPr>
          <w:rFonts w:ascii="Times New Roman" w:eastAsia="Calibri" w:hAnsi="Times New Roman" w:cs="Times New Roman"/>
          <w:sz w:val="28"/>
          <w:szCs w:val="28"/>
        </w:rPr>
        <w:t>а</w:t>
      </w:r>
      <w:r w:rsidRPr="00457A99">
        <w:rPr>
          <w:rFonts w:ascii="Times New Roman" w:eastAsia="Calibri" w:hAnsi="Times New Roman" w:cs="Times New Roman"/>
          <w:sz w:val="28"/>
          <w:szCs w:val="28"/>
        </w:rPr>
        <w:t>лы на сумму 7 450,00 руб. проведена с подстатьи КОСГУ 346 «Увеличение сто</w:t>
      </w:r>
      <w:r w:rsidRPr="00457A99">
        <w:rPr>
          <w:rFonts w:ascii="Times New Roman" w:eastAsia="Calibri" w:hAnsi="Times New Roman" w:cs="Times New Roman"/>
          <w:sz w:val="28"/>
          <w:szCs w:val="28"/>
        </w:rPr>
        <w:t>и</w:t>
      </w:r>
      <w:r w:rsidRPr="00457A99">
        <w:rPr>
          <w:rFonts w:ascii="Times New Roman" w:eastAsia="Calibri" w:hAnsi="Times New Roman" w:cs="Times New Roman"/>
          <w:sz w:val="28"/>
          <w:szCs w:val="28"/>
        </w:rPr>
        <w:t>мости прочих материальных запасов», а не с подстатьи КОСГУ 344 «Увеличение стоимости строительных материалов.</w:t>
      </w:r>
    </w:p>
    <w:p w:rsidR="0032286E" w:rsidRPr="00457A99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6. В нарушение пункта 5.2 Правил </w:t>
      </w:r>
      <w:r w:rsidRPr="00457A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внутреннего трудового распорядка, утвержденных приказом </w:t>
      </w:r>
      <w:r w:rsidRPr="00457A99">
        <w:rPr>
          <w:rFonts w:ascii="Times New Roman" w:hAnsi="Times New Roman"/>
          <w:sz w:val="28"/>
          <w:szCs w:val="28"/>
        </w:rPr>
        <w:t>МУК «Суксунская ЦБС»</w:t>
      </w:r>
      <w:r w:rsidRPr="00457A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13.01.2020 № 8,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табели учета использования рабочего времени (ф. 0504421) за январь – декабрь 2021 года не соответствуют фактическим выходам сотрудников на работу, в них не отражены рабочие дни сотрудников в выходной день – субботу.</w:t>
      </w:r>
    </w:p>
    <w:p w:rsidR="0032286E" w:rsidRPr="00D57ADC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</w:t>
      </w:r>
      <w:r w:rsidRPr="0092376D">
        <w:rPr>
          <w:rFonts w:ascii="Times New Roman" w:hAnsi="Times New Roman" w:cs="Times New Roman"/>
          <w:sz w:val="28"/>
          <w:szCs w:val="28"/>
        </w:rPr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</w:t>
      </w:r>
      <w:r w:rsidRPr="0092376D">
        <w:rPr>
          <w:rFonts w:ascii="Times New Roman" w:hAnsi="Times New Roman" w:cs="Times New Roman"/>
          <w:sz w:val="28"/>
          <w:szCs w:val="28"/>
        </w:rPr>
        <w:t>о</w:t>
      </w:r>
      <w:r w:rsidRPr="0092376D">
        <w:rPr>
          <w:rFonts w:ascii="Times New Roman" w:hAnsi="Times New Roman" w:cs="Times New Roman"/>
          <w:sz w:val="28"/>
          <w:szCs w:val="28"/>
        </w:rPr>
        <w:t>управления, органами управления государственными внебюджетными фондами, государственными (муниципальными) учреждениями, утвержденных</w:t>
      </w:r>
      <w:r w:rsidRPr="0092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</w:t>
      </w:r>
      <w:r w:rsidRPr="0092376D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30.03.2015 № 52н «Об утве</w:t>
      </w:r>
      <w:r w:rsidRPr="0092376D">
        <w:rPr>
          <w:rFonts w:ascii="Times New Roman" w:hAnsi="Times New Roman" w:cs="Times New Roman"/>
          <w:sz w:val="28"/>
          <w:szCs w:val="28"/>
        </w:rPr>
        <w:t>р</w:t>
      </w:r>
      <w:r w:rsidRPr="0092376D">
        <w:rPr>
          <w:rFonts w:ascii="Times New Roman" w:hAnsi="Times New Roman" w:cs="Times New Roman"/>
          <w:sz w:val="28"/>
          <w:szCs w:val="28"/>
        </w:rPr>
        <w:t>ждении форм первичных учетных документов и регистров бухгалтерского учета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применяемых органами государственной власти 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государственными органами)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органами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местного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самоуправления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органами</w:t>
      </w:r>
      <w:proofErr w:type="gramEnd"/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управления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государственными внебюджетными фондами, внебюджетными фондами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государственными 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мун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ципальными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учреждениями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методических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указаний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их</w:t>
      </w:r>
      <w:r w:rsidRPr="00923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6D">
        <w:rPr>
          <w:rFonts w:ascii="Times New Roman" w:hAnsi="Times New Roman" w:cs="Times New Roman"/>
          <w:iCs/>
          <w:sz w:val="28"/>
          <w:szCs w:val="28"/>
          <w:lang w:eastAsia="ru-RU"/>
        </w:rPr>
        <w:t>применению» (далее – Методические указания, утвержденные Приказом Минфина России № 52н)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286E" w:rsidRPr="00D57ADC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 январь – август 2021 года не применялись расчетные ведомости (ф. 504402);</w:t>
      </w:r>
    </w:p>
    <w:p w:rsidR="0032286E" w:rsidRPr="00D57ADC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форме «Записка-расчет об исчислении среднего заработка при пред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ставлении отпуска, увольнения и других случаях» (ф. 0504425) систематически не указывались дебет и кредит бухгалтерской проводки;</w:t>
      </w:r>
    </w:p>
    <w:p w:rsidR="0032286E" w:rsidRPr="00D57ADC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DC">
        <w:rPr>
          <w:rFonts w:ascii="Times New Roman" w:eastAsia="Calibri" w:hAnsi="Times New Roman" w:cs="Times New Roman"/>
          <w:sz w:val="28"/>
          <w:szCs w:val="28"/>
        </w:rPr>
        <w:t>- не во всех карточках-справках (ф. 0504417) заполнена квалификация, о</w:t>
      </w:r>
      <w:r w:rsidRPr="00D57ADC">
        <w:rPr>
          <w:rFonts w:ascii="Times New Roman" w:eastAsia="Calibri" w:hAnsi="Times New Roman" w:cs="Times New Roman"/>
          <w:sz w:val="28"/>
          <w:szCs w:val="28"/>
        </w:rPr>
        <w:t>б</w:t>
      </w:r>
      <w:r w:rsidRPr="00D57ADC">
        <w:rPr>
          <w:rFonts w:ascii="Times New Roman" w:eastAsia="Calibri" w:hAnsi="Times New Roman" w:cs="Times New Roman"/>
          <w:sz w:val="28"/>
          <w:szCs w:val="28"/>
        </w:rPr>
        <w:t>разование.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1 статьи 9 </w:t>
      </w:r>
      <w:r w:rsidRPr="00457A99">
        <w:rPr>
          <w:rFonts w:ascii="Times New Roman" w:hAnsi="Times New Roman"/>
          <w:sz w:val="28"/>
          <w:szCs w:val="28"/>
        </w:rPr>
        <w:t>Федерального закона от 06.12.2011 № 402-ФЗ «О бухгалтерском учете» (далее – Федеральный закон о бухгалтерском учете)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в табеле учета использования рабочего времени за июнь 2021 года отсутствует информация о фактически отработанном времени библиотекарем </w:t>
      </w:r>
      <w:proofErr w:type="spellStart"/>
      <w:r w:rsidRPr="00457A99">
        <w:rPr>
          <w:rFonts w:ascii="Times New Roman" w:eastAsia="Calibri" w:hAnsi="Times New Roman" w:cs="Times New Roman"/>
          <w:sz w:val="28"/>
          <w:szCs w:val="28"/>
        </w:rPr>
        <w:t>Истекаевской</w:t>
      </w:r>
      <w:proofErr w:type="spellEnd"/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библиотеки, в табеле учета использования рабочего времени за август 2021 года отсутствует информация о фактически отработанном времени библи</w:t>
      </w:r>
      <w:r w:rsidRPr="00457A99">
        <w:rPr>
          <w:rFonts w:ascii="Times New Roman" w:eastAsia="Calibri" w:hAnsi="Times New Roman" w:cs="Times New Roman"/>
          <w:sz w:val="28"/>
          <w:szCs w:val="28"/>
        </w:rPr>
        <w:t>о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текарем </w:t>
      </w:r>
      <w:proofErr w:type="spellStart"/>
      <w:r w:rsidRPr="00457A99">
        <w:rPr>
          <w:rFonts w:ascii="Times New Roman" w:eastAsia="Calibri" w:hAnsi="Times New Roman" w:cs="Times New Roman"/>
          <w:sz w:val="28"/>
          <w:szCs w:val="28"/>
        </w:rPr>
        <w:t>Бырминской</w:t>
      </w:r>
      <w:proofErr w:type="spellEnd"/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библиотеки.</w:t>
      </w:r>
      <w:proofErr w:type="gramEnd"/>
    </w:p>
    <w:p w:rsidR="0032286E" w:rsidRPr="00457A99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9. </w:t>
      </w:r>
      <w:proofErr w:type="gramStart"/>
      <w:r w:rsidRPr="00457A99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В нарушение пунктов 3, 5 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457A99">
        <w:rPr>
          <w:rFonts w:ascii="Times New Roman" w:hAnsi="Times New Roman"/>
          <w:sz w:val="28"/>
          <w:szCs w:val="28"/>
        </w:rPr>
        <w:t>об особенностях порядка исчисл</w:t>
      </w:r>
      <w:r w:rsidRPr="00457A99">
        <w:rPr>
          <w:rFonts w:ascii="Times New Roman" w:hAnsi="Times New Roman"/>
          <w:sz w:val="28"/>
          <w:szCs w:val="28"/>
        </w:rPr>
        <w:t>е</w:t>
      </w:r>
      <w:r w:rsidRPr="00457A99">
        <w:rPr>
          <w:rFonts w:ascii="Times New Roman" w:hAnsi="Times New Roman"/>
          <w:sz w:val="28"/>
          <w:szCs w:val="28"/>
        </w:rPr>
        <w:t xml:space="preserve">ния средней заработной платы,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457A99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24.12.2007</w:t>
      </w:r>
      <w:r w:rsidRPr="00457A99">
        <w:t xml:space="preserve"> </w:t>
      </w:r>
      <w:r w:rsidRPr="00457A99">
        <w:rPr>
          <w:rFonts w:ascii="Times New Roman" w:hAnsi="Times New Roman"/>
          <w:sz w:val="28"/>
          <w:szCs w:val="28"/>
        </w:rPr>
        <w:t>№ 922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AB2">
        <w:rPr>
          <w:rFonts w:ascii="Times New Roman" w:hAnsi="Times New Roman"/>
          <w:sz w:val="28"/>
          <w:szCs w:val="28"/>
        </w:rPr>
        <w:t>«</w:t>
      </w:r>
      <w:r w:rsidRPr="00106AB2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порядка исчисл</w:t>
      </w:r>
      <w:r w:rsidRPr="00106AB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6A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средней заработной платы</w:t>
      </w:r>
      <w:r w:rsidRPr="00106AB2">
        <w:rPr>
          <w:rFonts w:ascii="Times New Roman" w:hAnsi="Times New Roman"/>
          <w:sz w:val="28"/>
          <w:szCs w:val="28"/>
        </w:rPr>
        <w:t>»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, пункта 2.5 и подпункта 2.4.5 Положения </w:t>
      </w:r>
      <w:r w:rsidRPr="00457A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</w:t>
      </w:r>
      <w:r w:rsidRPr="00457A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57A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мировании работников </w:t>
      </w:r>
      <w:r w:rsidRPr="00457A99">
        <w:rPr>
          <w:rFonts w:ascii="Times New Roman" w:hAnsi="Times New Roman"/>
          <w:sz w:val="28"/>
          <w:szCs w:val="28"/>
        </w:rPr>
        <w:t>МУК «Суксунская централизованная библиотечная сист</w:t>
      </w:r>
      <w:r w:rsidRPr="00457A99">
        <w:rPr>
          <w:rFonts w:ascii="Times New Roman" w:hAnsi="Times New Roman"/>
          <w:sz w:val="28"/>
          <w:szCs w:val="28"/>
        </w:rPr>
        <w:t>е</w:t>
      </w:r>
      <w:r w:rsidRPr="00457A99">
        <w:rPr>
          <w:rFonts w:ascii="Times New Roman" w:hAnsi="Times New Roman"/>
          <w:sz w:val="28"/>
          <w:szCs w:val="28"/>
        </w:rPr>
        <w:t>ма»</w:t>
      </w:r>
      <w:r w:rsidRPr="00457A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утвержденного приказом </w:t>
      </w:r>
      <w:r w:rsidRPr="00457A99">
        <w:rPr>
          <w:rFonts w:ascii="Times New Roman" w:hAnsi="Times New Roman"/>
          <w:sz w:val="28"/>
          <w:szCs w:val="28"/>
        </w:rPr>
        <w:t>МУК «Суксунская ЦБС»</w:t>
      </w:r>
      <w:r w:rsidRPr="00457A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30.12.2019 № 1,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непр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вомер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ный расход средств субсидии 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задания</w:t>
      </w:r>
      <w:proofErr w:type="gramEnd"/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57A99">
        <w:rPr>
          <w:rFonts w:ascii="Times New Roman" w:eastAsia="Calibri" w:hAnsi="Times New Roman" w:cs="Times New Roman"/>
          <w:sz w:val="28"/>
          <w:szCs w:val="28"/>
        </w:rPr>
        <w:t>по оплате труда и начислений на выплаты по оплате тр</w:t>
      </w:r>
      <w:r w:rsidRPr="00457A99">
        <w:rPr>
          <w:rFonts w:ascii="Times New Roman" w:eastAsia="Calibri" w:hAnsi="Times New Roman" w:cs="Times New Roman"/>
          <w:sz w:val="28"/>
          <w:szCs w:val="28"/>
        </w:rPr>
        <w:t>у</w:t>
      </w:r>
      <w:r w:rsidRPr="00457A99">
        <w:rPr>
          <w:rFonts w:ascii="Times New Roman" w:eastAsia="Calibri" w:hAnsi="Times New Roman" w:cs="Times New Roman"/>
          <w:sz w:val="28"/>
          <w:szCs w:val="28"/>
        </w:rPr>
        <w:t>да) составил 15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57A99">
        <w:rPr>
          <w:rFonts w:ascii="Times New Roman" w:eastAsia="Calibri" w:hAnsi="Times New Roman" w:cs="Times New Roman"/>
          <w:sz w:val="28"/>
          <w:szCs w:val="28"/>
        </w:rPr>
        <w:t>715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A99">
        <w:rPr>
          <w:rFonts w:ascii="Times New Roman" w:eastAsia="Calibri" w:hAnsi="Times New Roman" w:cs="Times New Roman"/>
          <w:sz w:val="28"/>
          <w:szCs w:val="28"/>
        </w:rPr>
        <w:t>37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нанесен ущерб бюджету Суксунского городского округа на указанную сумму.</w:t>
      </w:r>
    </w:p>
    <w:p w:rsidR="0032286E" w:rsidRPr="00457A99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457A99">
        <w:rPr>
          <w:rFonts w:ascii="Times New Roman" w:eastAsia="Calibri" w:hAnsi="Times New Roman" w:cs="Times New Roman"/>
          <w:sz w:val="28"/>
          <w:szCs w:val="28"/>
        </w:rPr>
        <w:t>В нарушение пункта 3.3.1 Положения о системе оплаты труда работн</w:t>
      </w:r>
      <w:r w:rsidRPr="00457A99">
        <w:rPr>
          <w:rFonts w:ascii="Times New Roman" w:eastAsia="Calibri" w:hAnsi="Times New Roman" w:cs="Times New Roman"/>
          <w:sz w:val="28"/>
          <w:szCs w:val="28"/>
        </w:rPr>
        <w:t>и</w:t>
      </w:r>
      <w:r w:rsidRPr="00457A99">
        <w:rPr>
          <w:rFonts w:ascii="Times New Roman" w:eastAsia="Calibri" w:hAnsi="Times New Roman" w:cs="Times New Roman"/>
          <w:sz w:val="28"/>
          <w:szCs w:val="28"/>
        </w:rPr>
        <w:t>ков МУК «Суксунская ЦБС»</w:t>
      </w:r>
      <w:r w:rsidRPr="00457A99">
        <w:rPr>
          <w:rFonts w:ascii="Times New Roman" w:hAnsi="Times New Roman"/>
          <w:sz w:val="28"/>
          <w:szCs w:val="28"/>
        </w:rPr>
        <w:t xml:space="preserve">, </w:t>
      </w:r>
      <w:r w:rsidRPr="00457A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утвержденного приказом </w:t>
      </w:r>
      <w:r w:rsidRPr="00457A99">
        <w:rPr>
          <w:rFonts w:ascii="Times New Roman" w:hAnsi="Times New Roman"/>
          <w:sz w:val="28"/>
          <w:szCs w:val="28"/>
        </w:rPr>
        <w:t xml:space="preserve">Учреждения от 11.06.2020 № 31, </w:t>
      </w:r>
      <w:r w:rsidRPr="00457A99">
        <w:rPr>
          <w:rFonts w:ascii="Times New Roman" w:eastAsia="Calibri" w:hAnsi="Times New Roman" w:cs="Times New Roman"/>
          <w:sz w:val="28"/>
          <w:szCs w:val="28"/>
        </w:rPr>
        <w:t>в проверяемом периоде была назначена и выплачена ежемесячная надбавка к окладу за стаж работы (выслугу лет) менее трех лет в сумме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57A99">
        <w:rPr>
          <w:rFonts w:ascii="Times New Roman" w:eastAsia="Calibri" w:hAnsi="Times New Roman" w:cs="Times New Roman"/>
          <w:sz w:val="28"/>
          <w:szCs w:val="28"/>
        </w:rPr>
        <w:t>472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A99">
        <w:rPr>
          <w:rFonts w:ascii="Times New Roman" w:eastAsia="Calibri" w:hAnsi="Times New Roman" w:cs="Times New Roman"/>
          <w:sz w:val="28"/>
          <w:szCs w:val="28"/>
        </w:rPr>
        <w:t>43 руб. Ра</w:t>
      </w:r>
      <w:r w:rsidRPr="00457A99">
        <w:rPr>
          <w:rFonts w:ascii="Times New Roman" w:eastAsia="Calibri" w:hAnsi="Times New Roman" w:cs="Times New Roman"/>
          <w:sz w:val="28"/>
          <w:szCs w:val="28"/>
        </w:rPr>
        <w:t>з</w:t>
      </w:r>
      <w:r w:rsidRPr="00457A99">
        <w:rPr>
          <w:rFonts w:ascii="Times New Roman" w:eastAsia="Calibri" w:hAnsi="Times New Roman" w:cs="Times New Roman"/>
          <w:sz w:val="28"/>
          <w:szCs w:val="28"/>
        </w:rPr>
        <w:t>мер страховых взносов, исчисленны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с данного вида выплат по оплате труда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57A99">
        <w:rPr>
          <w:rFonts w:ascii="Times New Roman" w:eastAsia="Calibri" w:hAnsi="Times New Roman" w:cs="Times New Roman"/>
          <w:sz w:val="28"/>
          <w:szCs w:val="28"/>
        </w:rPr>
        <w:t>о</w:t>
      </w:r>
      <w:r w:rsidRPr="00457A99">
        <w:rPr>
          <w:rFonts w:ascii="Times New Roman" w:eastAsia="Calibri" w:hAnsi="Times New Roman" w:cs="Times New Roman"/>
          <w:sz w:val="28"/>
          <w:szCs w:val="28"/>
        </w:rPr>
        <w:t>ставил 746,67 руб.</w:t>
      </w:r>
      <w:proofErr w:type="gramEnd"/>
    </w:p>
    <w:p w:rsidR="0032286E" w:rsidRPr="00457A99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Неправомер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ный расход средств субсидии 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муниципального задания по данному виду нарушения (</w:t>
      </w:r>
      <w:r w:rsidRPr="00457A99">
        <w:rPr>
          <w:rFonts w:ascii="Times New Roman" w:eastAsia="Calibri" w:hAnsi="Times New Roman" w:cs="Times New Roman"/>
          <w:sz w:val="28"/>
          <w:szCs w:val="28"/>
        </w:rPr>
        <w:t>по оплате труда и начислений на выплаты по оплате труда) составил 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57A99">
        <w:rPr>
          <w:rFonts w:ascii="Times New Roman" w:eastAsia="Calibri" w:hAnsi="Times New Roman" w:cs="Times New Roman"/>
          <w:sz w:val="28"/>
          <w:szCs w:val="28"/>
        </w:rPr>
        <w:t>219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A99">
        <w:rPr>
          <w:rFonts w:ascii="Times New Roman" w:eastAsia="Calibri" w:hAnsi="Times New Roman" w:cs="Times New Roman"/>
          <w:sz w:val="28"/>
          <w:szCs w:val="28"/>
        </w:rPr>
        <w:t>10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нанесен ущерб бюджету Суксунского городского округа на указанную сумму.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457A99">
        <w:rPr>
          <w:rFonts w:ascii="Times New Roman" w:eastAsia="Calibri" w:hAnsi="Times New Roman" w:cs="Times New Roman"/>
          <w:sz w:val="28"/>
          <w:szCs w:val="28"/>
        </w:rPr>
        <w:t>В нарушение Федерального закона о бухгалтерском учете и Инструкции № 157н Учетной политикой или отдельным приказом Учреждения не утверждена форма штатного расписания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Учреждением </w:t>
      </w:r>
      <w:r w:rsidRPr="00457A99">
        <w:rPr>
          <w:rFonts w:ascii="Times New Roman" w:eastAsia="Calibri" w:hAnsi="Times New Roman" w:cs="Times New Roman"/>
          <w:sz w:val="28"/>
          <w:szCs w:val="28"/>
        </w:rPr>
        <w:t>внесены дополнительные столбцы в унифицированную форму).</w:t>
      </w:r>
    </w:p>
    <w:p w:rsidR="0032286E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статьи 9 Федерального закона о бухгалтерском учете,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тодических указаний, утвержденных 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Минфина России № 52н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подо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четным лицом в авансовых отчетах не заполнена должность подотчетного лица, приложенные документы к авансовым отчетам не пронумерованы, а </w:t>
      </w:r>
      <w:r w:rsidRPr="00D57ADC">
        <w:rPr>
          <w:rFonts w:ascii="Times New Roman" w:eastAsia="Calibri" w:hAnsi="Times New Roman" w:cs="Times New Roman"/>
          <w:sz w:val="28"/>
          <w:szCs w:val="28"/>
        </w:rPr>
        <w:t>лицом, на к</w:t>
      </w:r>
      <w:r w:rsidRPr="00D57ADC">
        <w:rPr>
          <w:rFonts w:ascii="Times New Roman" w:eastAsia="Calibri" w:hAnsi="Times New Roman" w:cs="Times New Roman"/>
          <w:sz w:val="28"/>
          <w:szCs w:val="28"/>
        </w:rPr>
        <w:t>о</w:t>
      </w:r>
      <w:r w:rsidRPr="00D57ADC">
        <w:rPr>
          <w:rFonts w:ascii="Times New Roman" w:eastAsia="Calibri" w:hAnsi="Times New Roman" w:cs="Times New Roman"/>
          <w:sz w:val="28"/>
          <w:szCs w:val="28"/>
        </w:rPr>
        <w:t>торое возложено ведение бухгалтерского учета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лицевой стороне авансовых о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четов не проставлена бухгалтерская запись дебет, кредит (бухгалтерская корр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спонденция), сумма по расходам. </w:t>
      </w:r>
      <w:proofErr w:type="gramEnd"/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proofErr w:type="gramStart"/>
      <w:r w:rsidRPr="0045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пункта 2 </w:t>
      </w:r>
      <w:r w:rsidRPr="00021BE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выдачи под отчет денежных средств,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1BE0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021BE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21BE0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ставления и представления отчетов подотчетными лицами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приведенного в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ложении № 7 </w:t>
      </w:r>
      <w:r w:rsidRPr="00296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296A14">
        <w:rPr>
          <w:rFonts w:ascii="Times New Roman" w:eastAsia="Times New Roman" w:hAnsi="Times New Roman"/>
          <w:sz w:val="28"/>
          <w:szCs w:val="28"/>
          <w:lang w:eastAsia="ru-RU"/>
        </w:rPr>
        <w:t>Положению по единой учетной политике органов</w:t>
      </w:r>
      <w:r w:rsidRPr="0097260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</w:t>
      </w:r>
      <w:r w:rsidRPr="009726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2601">
        <w:rPr>
          <w:rFonts w:ascii="Times New Roman" w:eastAsia="Times New Roman" w:hAnsi="Times New Roman"/>
          <w:sz w:val="28"/>
          <w:szCs w:val="28"/>
          <w:lang w:eastAsia="ru-RU"/>
        </w:rPr>
        <w:t>управления, муниципальных казенных, автономных и бюджетных учреждений Суксунского городского округа Пермского края,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ному</w:t>
      </w:r>
      <w:r w:rsidRPr="009726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72601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МКУ «ЦБ Суксунского городского округа» от 30.12.2020 № </w:t>
      </w:r>
      <w:r w:rsidRPr="000747FE">
        <w:rPr>
          <w:rFonts w:ascii="Times New Roman" w:eastAsia="Times New Roman" w:hAnsi="Times New Roman"/>
          <w:sz w:val="28"/>
          <w:szCs w:val="28"/>
          <w:lang w:eastAsia="ru-RU"/>
        </w:rPr>
        <w:t>195 «</w:t>
      </w:r>
      <w:r w:rsidRPr="000747FE">
        <w:rPr>
          <w:rFonts w:ascii="Times New Roman" w:hAnsi="Times New Roman"/>
          <w:bCs/>
          <w:sz w:val="28"/>
          <w:szCs w:val="28"/>
        </w:rPr>
        <w:t>Об утверждении П</w:t>
      </w:r>
      <w:r w:rsidRPr="000747FE">
        <w:rPr>
          <w:rFonts w:ascii="Times New Roman" w:hAnsi="Times New Roman"/>
          <w:bCs/>
          <w:sz w:val="28"/>
          <w:szCs w:val="28"/>
        </w:rPr>
        <w:t>о</w:t>
      </w:r>
      <w:r w:rsidRPr="000747FE">
        <w:rPr>
          <w:rFonts w:ascii="Times New Roman" w:hAnsi="Times New Roman"/>
          <w:bCs/>
          <w:sz w:val="28"/>
          <w:szCs w:val="28"/>
        </w:rPr>
        <w:t>ложения по единой учетной политике органов местного самоуправления</w:t>
      </w:r>
      <w:proofErr w:type="gramEnd"/>
      <w:r w:rsidRPr="000747FE">
        <w:rPr>
          <w:rFonts w:ascii="Times New Roman" w:hAnsi="Times New Roman"/>
          <w:bCs/>
          <w:sz w:val="28"/>
          <w:szCs w:val="28"/>
        </w:rPr>
        <w:t>, мун</w:t>
      </w:r>
      <w:r w:rsidRPr="000747FE">
        <w:rPr>
          <w:rFonts w:ascii="Times New Roman" w:hAnsi="Times New Roman"/>
          <w:bCs/>
          <w:sz w:val="28"/>
          <w:szCs w:val="28"/>
        </w:rPr>
        <w:t>и</w:t>
      </w:r>
      <w:r w:rsidRPr="000747FE">
        <w:rPr>
          <w:rFonts w:ascii="Times New Roman" w:hAnsi="Times New Roman"/>
          <w:bCs/>
          <w:sz w:val="28"/>
          <w:szCs w:val="28"/>
        </w:rPr>
        <w:t>ципальных казенных, автономных и бюджетных учреждений Суксунского горо</w:t>
      </w:r>
      <w:r w:rsidRPr="000747FE">
        <w:rPr>
          <w:rFonts w:ascii="Times New Roman" w:hAnsi="Times New Roman"/>
          <w:bCs/>
          <w:sz w:val="28"/>
          <w:szCs w:val="28"/>
        </w:rPr>
        <w:t>д</w:t>
      </w:r>
      <w:r w:rsidRPr="000747FE">
        <w:rPr>
          <w:rFonts w:ascii="Times New Roman" w:hAnsi="Times New Roman"/>
          <w:bCs/>
          <w:sz w:val="28"/>
          <w:szCs w:val="28"/>
        </w:rPr>
        <w:t>ского округа Пермского края</w:t>
      </w:r>
      <w:r w:rsidRPr="000747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бухгалтерией МКУ «ЦБ Суксунского городского округа» при наличии авансового отчета подотчетного лица 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были перечислены д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нежные средства под отчет (а не в возмещение перерасхода денежных средств).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>14. В нарушение пункта 118 Инструкции № 157 приобретенные строител</w:t>
      </w:r>
      <w:r w:rsidRPr="00457A99">
        <w:rPr>
          <w:rFonts w:ascii="Times New Roman" w:eastAsia="Calibri" w:hAnsi="Times New Roman" w:cs="Times New Roman"/>
          <w:sz w:val="28"/>
          <w:szCs w:val="28"/>
        </w:rPr>
        <w:t>ь</w:t>
      </w:r>
      <w:r w:rsidRPr="00457A99">
        <w:rPr>
          <w:rFonts w:ascii="Times New Roman" w:eastAsia="Calibri" w:hAnsi="Times New Roman" w:cs="Times New Roman"/>
          <w:sz w:val="28"/>
          <w:szCs w:val="28"/>
        </w:rPr>
        <w:t>ные материалы по авансовому отчету от 12.07.2021 № БСГУ-000002 на сумму 7 450,00 руб. отнесены на подстатью КОСГУ 346 «Увеличение стоимости прочих материальных запасов», а не на подстатью КОСГУ 344 «Увеличение стоимости строительных материалов».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Методических указаний, утвержденных 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Минф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России № 52н: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актах о приемке-передаче объектов нефинансовых активов (ф. 0504101) от 17.02.2021 не заполнены строки: отметка бухгалтерии об открытии инвента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ной карточки (номер, дата, номер счета бухгалтерского учета); заключение к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миссии при осмотре объекта нефинансовых активов; должность, подпись, ра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шифровка, дата подписи исполнителя, не приложена копия инвентарной карто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ки;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актах о списании материальных запасов (ф. 0504230) систематически не заполнен столбец 8 «направление расходования» (причина списания);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57A9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в ведомостях выдачи материальных ценностей на нужды учреждения (ф. 0504210) систематически не проставлена бухгалтерская запись дебет, кредит</w:t>
      </w:r>
      <w:r w:rsidRPr="00457A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286E" w:rsidRPr="00D57ADC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 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Соглашения об оказании услуг от 19.05.2021 № 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 Муниципальным казенным учреждением «Центр обслуж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вания учреждений» и 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>«Суксунск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ЦБС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были закуплены м</w:t>
      </w:r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териалы, в </w:t>
      </w:r>
      <w:proofErr w:type="gramStart"/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неэффективный расход </w:t>
      </w:r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средств субсидии </w:t>
      </w:r>
      <w:r w:rsidRPr="00D57A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D57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муниципального задания составил 126 305,00 руб.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В нарушение части 2 статьи 4.1 Федерального закона </w:t>
      </w:r>
      <w:r w:rsidRPr="00457A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 18.07.2011 № 223-ФЗ «О закупках товаров, работ, услуг отдельными видами юридических лиц» (далее – Федеральный закон № 223</w:t>
      </w:r>
      <w:r w:rsidRPr="002132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-ФЗ)</w:t>
      </w:r>
      <w:r w:rsidRPr="0021329F">
        <w:rPr>
          <w:rFonts w:ascii="Times New Roman" w:eastAsia="Calibri" w:hAnsi="Times New Roman" w:cs="Times New Roman"/>
          <w:sz w:val="28"/>
          <w:szCs w:val="28"/>
        </w:rPr>
        <w:t xml:space="preserve">, пункта 10 </w:t>
      </w:r>
      <w:hyperlink r:id="rId20" w:history="1">
        <w:r w:rsidRPr="0032286E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21329F">
        <w:rPr>
          <w:rFonts w:ascii="Times New Roman" w:hAnsi="Times New Roman" w:cs="Times New Roman"/>
          <w:sz w:val="28"/>
          <w:szCs w:val="28"/>
        </w:rPr>
        <w:t xml:space="preserve"> ведения реестра договоров, заключенных заказчиками по результатам закупки, утвержденных </w:t>
      </w:r>
      <w:r w:rsidRPr="0021329F">
        <w:rPr>
          <w:rFonts w:ascii="Times New Roman" w:eastAsia="Calibri" w:hAnsi="Times New Roman" w:cs="Times New Roman"/>
          <w:sz w:val="28"/>
          <w:szCs w:val="28"/>
        </w:rPr>
        <w:t>П</w:t>
      </w:r>
      <w:r w:rsidRPr="0021329F">
        <w:rPr>
          <w:rFonts w:ascii="Times New Roman" w:eastAsia="Calibri" w:hAnsi="Times New Roman" w:cs="Times New Roman"/>
          <w:sz w:val="28"/>
          <w:szCs w:val="28"/>
        </w:rPr>
        <w:t>о</w:t>
      </w:r>
      <w:r w:rsidRPr="0021329F">
        <w:rPr>
          <w:rFonts w:ascii="Times New Roman" w:eastAsia="Calibri" w:hAnsi="Times New Roman" w:cs="Times New Roman"/>
          <w:sz w:val="28"/>
          <w:szCs w:val="28"/>
        </w:rPr>
        <w:t>становлением Правительства Российской Федерации от 31.10.2014 № 1132 «О п</w:t>
      </w:r>
      <w:r w:rsidRPr="0021329F">
        <w:rPr>
          <w:rFonts w:ascii="Times New Roman" w:eastAsia="Calibri" w:hAnsi="Times New Roman" w:cs="Times New Roman"/>
          <w:sz w:val="28"/>
          <w:szCs w:val="28"/>
        </w:rPr>
        <w:t>о</w:t>
      </w:r>
      <w:r w:rsidRPr="0021329F">
        <w:rPr>
          <w:rFonts w:ascii="Times New Roman" w:eastAsia="Calibri" w:hAnsi="Times New Roman" w:cs="Times New Roman"/>
          <w:sz w:val="28"/>
          <w:szCs w:val="28"/>
        </w:rPr>
        <w:t>рядке ведения реестра договоров, заключенных заказчиками по результатам з</w:t>
      </w:r>
      <w:r w:rsidRPr="0021329F">
        <w:rPr>
          <w:rFonts w:ascii="Times New Roman" w:eastAsia="Calibri" w:hAnsi="Times New Roman" w:cs="Times New Roman"/>
          <w:sz w:val="28"/>
          <w:szCs w:val="28"/>
        </w:rPr>
        <w:t>а</w:t>
      </w:r>
      <w:r w:rsidRPr="0021329F">
        <w:rPr>
          <w:rFonts w:ascii="Times New Roman" w:eastAsia="Calibri" w:hAnsi="Times New Roman" w:cs="Times New Roman"/>
          <w:sz w:val="28"/>
          <w:szCs w:val="28"/>
        </w:rPr>
        <w:t xml:space="preserve">купки», раздела 4.7 Положения о закупке </w:t>
      </w:r>
      <w:r w:rsidRPr="0021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</w:t>
      </w:r>
      <w:proofErr w:type="gramEnd"/>
      <w:r w:rsidRPr="002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 муниципальным учреждением культуры 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«Суксунская централизованная библиотечная система», 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Наблюдательным советом МУК «Суксунская ЦБС</w:t>
      </w:r>
      <w:r w:rsidRPr="009F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(Протокол от 12.03.2020 № 2) (далее – Положение о закупке), </w:t>
      </w:r>
      <w:r w:rsidRPr="009F7091">
        <w:rPr>
          <w:rFonts w:ascii="Times New Roman" w:eastAsia="Calibri" w:hAnsi="Times New Roman" w:cs="Times New Roman"/>
          <w:sz w:val="28"/>
          <w:szCs w:val="28"/>
        </w:rPr>
        <w:t>Договор от 09.01.2021 № 10130264 на сумму 297 000,00 руб. с Публичным акционерны</w:t>
      </w:r>
      <w:r w:rsidRPr="00457A99">
        <w:rPr>
          <w:rFonts w:ascii="Times New Roman" w:eastAsia="Calibri" w:hAnsi="Times New Roman" w:cs="Times New Roman"/>
          <w:sz w:val="28"/>
          <w:szCs w:val="28"/>
        </w:rPr>
        <w:t>м обществом «Р</w:t>
      </w:r>
      <w:r w:rsidRPr="00457A99">
        <w:rPr>
          <w:rFonts w:ascii="Times New Roman" w:eastAsia="Calibri" w:hAnsi="Times New Roman" w:cs="Times New Roman"/>
          <w:sz w:val="28"/>
          <w:szCs w:val="28"/>
        </w:rPr>
        <w:t>о</w:t>
      </w:r>
      <w:r w:rsidRPr="00457A99">
        <w:rPr>
          <w:rFonts w:ascii="Times New Roman" w:eastAsia="Calibri" w:hAnsi="Times New Roman" w:cs="Times New Roman"/>
          <w:sz w:val="28"/>
          <w:szCs w:val="28"/>
        </w:rPr>
        <w:t>стелеком» размещен в реестре договоров с нарушением срока</w:t>
      </w:r>
      <w:r w:rsidRPr="0045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86E" w:rsidRPr="00457A99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57A99">
        <w:rPr>
          <w:rFonts w:ascii="Times New Roman" w:eastAsia="Calibri" w:hAnsi="Times New Roman" w:cs="Times New Roman"/>
          <w:sz w:val="28"/>
          <w:szCs w:val="28"/>
        </w:rPr>
        <w:t>. В нарушение части 2 статьи 4.1 Федерального закона № 223-ФЗ, пункта 4.7.1 Положения о закупке в реестре договоров не размещена информация</w:t>
      </w:r>
      <w:r w:rsidRPr="00457A99">
        <w:rPr>
          <w:rFonts w:ascii="Calibri" w:eastAsia="Calibri" w:hAnsi="Calibri" w:cs="Times New Roman"/>
          <w:sz w:val="23"/>
          <w:szCs w:val="23"/>
        </w:rPr>
        <w:t xml:space="preserve"> </w:t>
      </w:r>
      <w:r w:rsidRPr="00457A99">
        <w:rPr>
          <w:rFonts w:ascii="Times New Roman" w:eastAsia="Calibri" w:hAnsi="Times New Roman" w:cs="Times New Roman"/>
          <w:sz w:val="28"/>
          <w:szCs w:val="28"/>
        </w:rPr>
        <w:t>в теч</w:t>
      </w:r>
      <w:r w:rsidRPr="00457A99">
        <w:rPr>
          <w:rFonts w:ascii="Times New Roman" w:eastAsia="Calibri" w:hAnsi="Times New Roman" w:cs="Times New Roman"/>
          <w:sz w:val="28"/>
          <w:szCs w:val="28"/>
        </w:rPr>
        <w:t>е</w:t>
      </w:r>
      <w:r w:rsidRPr="00457A99">
        <w:rPr>
          <w:rFonts w:ascii="Times New Roman" w:eastAsia="Calibri" w:hAnsi="Times New Roman" w:cs="Times New Roman"/>
          <w:sz w:val="28"/>
          <w:szCs w:val="28"/>
        </w:rPr>
        <w:t>ние 10 рабочих дней</w:t>
      </w:r>
      <w:r w:rsidRPr="00457A99">
        <w:rPr>
          <w:rFonts w:ascii="Calibri" w:eastAsia="Calibri" w:hAnsi="Calibri" w:cs="Times New Roman"/>
          <w:sz w:val="23"/>
          <w:szCs w:val="23"/>
        </w:rPr>
        <w:t xml:space="preserve"> </w:t>
      </w:r>
      <w:r w:rsidRPr="00457A99">
        <w:rPr>
          <w:rFonts w:ascii="Times New Roman" w:eastAsia="Calibri" w:hAnsi="Times New Roman" w:cs="Times New Roman"/>
          <w:sz w:val="28"/>
          <w:szCs w:val="28"/>
        </w:rPr>
        <w:t>со дня исполнения по договорам от 09.01.2021 № 10130264, от 01.01.2021 № 58-21/</w:t>
      </w:r>
      <w:proofErr w:type="gramStart"/>
      <w:r w:rsidRPr="00457A99">
        <w:rPr>
          <w:rFonts w:ascii="Times New Roman" w:eastAsia="Calibri" w:hAnsi="Times New Roman" w:cs="Times New Roman"/>
          <w:sz w:val="28"/>
          <w:szCs w:val="28"/>
        </w:rPr>
        <w:t>Т-Б</w:t>
      </w:r>
      <w:proofErr w:type="gramEnd"/>
      <w:r w:rsidRPr="00457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57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статьи 13 </w:t>
      </w:r>
      <w:r w:rsidRPr="00457A99">
        <w:rPr>
          <w:rFonts w:ascii="Times New Roman" w:eastAsia="Calibri" w:hAnsi="Times New Roman" w:cs="Times New Roman"/>
          <w:sz w:val="28"/>
          <w:szCs w:val="28"/>
        </w:rPr>
        <w:t>Федерального закона о бухгалтерском учете</w:t>
      </w:r>
      <w:r w:rsidRPr="00457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пункта </w:t>
      </w:r>
      <w:r w:rsidRPr="00457A99">
        <w:rPr>
          <w:rFonts w:ascii="Times New Roman" w:eastAsia="Calibri" w:hAnsi="Times New Roman" w:cs="Times New Roman"/>
          <w:sz w:val="28"/>
          <w:szCs w:val="28"/>
        </w:rPr>
        <w:t>3 Инструкции № 157н</w:t>
      </w:r>
      <w:r w:rsidRPr="00457A99">
        <w:rPr>
          <w:rFonts w:ascii="Calibri" w:eastAsia="Calibri" w:hAnsi="Calibri" w:cs="Times New Roman"/>
        </w:rPr>
        <w:t xml:space="preserve"> </w:t>
      </w:r>
      <w:r w:rsidRPr="00457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допущено искажение кредиторской задолженности по состоянию на 01.01.2022 при расчетах с ПАО «</w:t>
      </w:r>
      <w:proofErr w:type="spellStart"/>
      <w:r w:rsidRPr="00457A99">
        <w:rPr>
          <w:rFonts w:ascii="Times New Roman" w:eastAsia="Calibri" w:hAnsi="Times New Roman" w:cs="Times New Roman"/>
          <w:sz w:val="28"/>
          <w:szCs w:val="28"/>
          <w:lang w:eastAsia="ru-RU"/>
        </w:rPr>
        <w:t>Пермэнергосбыт</w:t>
      </w:r>
      <w:proofErr w:type="spellEnd"/>
      <w:r w:rsidRPr="00457A99">
        <w:rPr>
          <w:rFonts w:ascii="Times New Roman" w:eastAsia="Calibri" w:hAnsi="Times New Roman" w:cs="Times New Roman"/>
          <w:sz w:val="28"/>
          <w:szCs w:val="28"/>
          <w:lang w:eastAsia="ru-RU"/>
        </w:rPr>
        <w:t>» на сумму 721,77 руб.</w:t>
      </w:r>
    </w:p>
    <w:p w:rsidR="0032286E" w:rsidRPr="00077175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6 </w:t>
      </w:r>
      <w:hyperlink r:id="rId21" w:history="1">
        <w:r w:rsidRPr="0032286E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Инструкции</w:t>
        </w:r>
      </w:hyperlink>
      <w:r w:rsidRPr="00C92D56">
        <w:rPr>
          <w:rFonts w:ascii="Times New Roman" w:hAnsi="Times New Roman"/>
          <w:sz w:val="28"/>
          <w:szCs w:val="28"/>
        </w:rPr>
        <w:t xml:space="preserve"> о порядке составления, представл</w:t>
      </w:r>
      <w:r w:rsidRPr="00C92D56">
        <w:rPr>
          <w:rFonts w:ascii="Times New Roman" w:hAnsi="Times New Roman"/>
          <w:sz w:val="28"/>
          <w:szCs w:val="28"/>
        </w:rPr>
        <w:t>е</w:t>
      </w:r>
      <w:r w:rsidRPr="00C92D56">
        <w:rPr>
          <w:rFonts w:ascii="Times New Roman" w:hAnsi="Times New Roman"/>
          <w:sz w:val="28"/>
          <w:szCs w:val="28"/>
        </w:rPr>
        <w:t>ния годовой, квартальной бухгалтерской отчетности государственных (муниц</w:t>
      </w:r>
      <w:r w:rsidRPr="00C92D56">
        <w:rPr>
          <w:rFonts w:ascii="Times New Roman" w:hAnsi="Times New Roman"/>
          <w:sz w:val="28"/>
          <w:szCs w:val="28"/>
        </w:rPr>
        <w:t>и</w:t>
      </w:r>
      <w:r w:rsidRPr="00C92D56">
        <w:rPr>
          <w:rFonts w:ascii="Times New Roman" w:hAnsi="Times New Roman"/>
          <w:sz w:val="28"/>
          <w:szCs w:val="28"/>
        </w:rPr>
        <w:t>пальных) бюджетных и автономных учреждений, утвержденной Приказом Мин</w:t>
      </w:r>
      <w:r w:rsidRPr="00C92D56">
        <w:rPr>
          <w:rFonts w:ascii="Times New Roman" w:hAnsi="Times New Roman"/>
          <w:sz w:val="28"/>
          <w:szCs w:val="28"/>
        </w:rPr>
        <w:t>и</w:t>
      </w:r>
      <w:r w:rsidRPr="00C92D56">
        <w:rPr>
          <w:rFonts w:ascii="Times New Roman" w:hAnsi="Times New Roman"/>
          <w:sz w:val="28"/>
          <w:szCs w:val="28"/>
        </w:rPr>
        <w:t xml:space="preserve">стерства финансов </w:t>
      </w:r>
      <w:r w:rsidRPr="00C92D56">
        <w:rPr>
          <w:rFonts w:ascii="Times New Roman" w:hAnsi="Times New Roman"/>
          <w:kern w:val="36"/>
          <w:sz w:val="28"/>
          <w:szCs w:val="28"/>
          <w:lang w:eastAsia="ru-RU"/>
        </w:rPr>
        <w:t>Российской Федерации от 25.03.2011 № 33н «Об утверждении Инструкции о порядке составления, представления годовой, квартальной бухга</w:t>
      </w:r>
      <w:r w:rsidRPr="00C92D56">
        <w:rPr>
          <w:rFonts w:ascii="Times New Roman" w:hAnsi="Times New Roman"/>
          <w:kern w:val="36"/>
          <w:sz w:val="28"/>
          <w:szCs w:val="28"/>
          <w:lang w:eastAsia="ru-RU"/>
        </w:rPr>
        <w:t>л</w:t>
      </w:r>
      <w:r w:rsidRPr="00C92D56">
        <w:rPr>
          <w:rFonts w:ascii="Times New Roman" w:hAnsi="Times New Roman"/>
          <w:kern w:val="36"/>
          <w:sz w:val="28"/>
          <w:szCs w:val="28"/>
          <w:lang w:eastAsia="ru-RU"/>
        </w:rPr>
        <w:t>терской отчетности государственных (муниципальных) бюджетных и автономных учреждений» (далее – Инструкция № 33н)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,</w:t>
      </w:r>
      <w:r w:rsidRPr="00D57ADC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за 2021 год </w:t>
      </w:r>
      <w:r w:rsidRPr="00D57ADC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сформирована без оглавления.</w:t>
      </w:r>
      <w:proofErr w:type="gramEnd"/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72.1 </w:t>
      </w:r>
      <w:r w:rsidRPr="00457A9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Инструкции № 33н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в составе Пояснительной записки к балансу учреждения по состоянию на 01.01.2021 Свед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принятых и неисполненных обязательствах (ф. 0503775), где заполняется раздел 4 «Сведения об экономии при заключении государственных (муниципал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контрактов с применением конкурентных способов».</w:t>
      </w:r>
    </w:p>
    <w:p w:rsidR="0032286E" w:rsidRPr="00457A99" w:rsidRDefault="0032286E" w:rsidP="0032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нарушение пункта 48 Инструкции № 33н в Отчете об обязательствах учреждения (ф. 0503738) по субсидии на иные цели на ремонт </w:t>
      </w:r>
      <w:proofErr w:type="spellStart"/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Тохтаревской</w:t>
      </w:r>
      <w:proofErr w:type="spellEnd"/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ской библиотеки </w:t>
      </w:r>
      <w:r w:rsidRPr="00457A9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МУК «Суксунская ЦБС»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отражены принятые обязательства с применением конкурентных способов (графа 7) на основании заключенного Д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говора от 26.04.2021 в сумме 664 616,22 руб.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9 Инструкции № 33н, пункта 79 </w:t>
      </w:r>
      <w:r w:rsidRPr="00CE77F5">
        <w:rPr>
          <w:rFonts w:ascii="Times New Roman" w:hAnsi="Times New Roman"/>
          <w:sz w:val="28"/>
          <w:szCs w:val="28"/>
        </w:rPr>
        <w:t xml:space="preserve">федерального </w:t>
      </w:r>
      <w:hyperlink r:id="rId22" w:history="1">
        <w:proofErr w:type="gramStart"/>
        <w:r w:rsidRPr="0032286E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стандарт</w:t>
        </w:r>
        <w:proofErr w:type="gramEnd"/>
      </w:hyperlink>
      <w:r w:rsidRPr="0032286E">
        <w:rPr>
          <w:rFonts w:ascii="Times New Roman" w:hAnsi="Times New Roman"/>
          <w:sz w:val="28"/>
          <w:szCs w:val="28"/>
        </w:rPr>
        <w:t xml:space="preserve">а </w:t>
      </w:r>
      <w:r w:rsidRPr="00CE77F5">
        <w:rPr>
          <w:rFonts w:ascii="Times New Roman" w:hAnsi="Times New Roman"/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rFonts w:ascii="Times New Roman" w:hAnsi="Times New Roman"/>
          <w:sz w:val="28"/>
          <w:szCs w:val="28"/>
        </w:rPr>
        <w:t>«</w:t>
      </w:r>
      <w:r w:rsidRPr="00CE77F5">
        <w:rPr>
          <w:rFonts w:ascii="Times New Roman" w:hAnsi="Times New Roman"/>
          <w:sz w:val="28"/>
          <w:szCs w:val="28"/>
        </w:rPr>
        <w:t>Ко</w:t>
      </w:r>
      <w:r w:rsidRPr="00CE77F5">
        <w:rPr>
          <w:rFonts w:ascii="Times New Roman" w:hAnsi="Times New Roman"/>
          <w:sz w:val="28"/>
          <w:szCs w:val="28"/>
        </w:rPr>
        <w:t>н</w:t>
      </w:r>
      <w:r w:rsidRPr="00CE77F5">
        <w:rPr>
          <w:rFonts w:ascii="Times New Roman" w:hAnsi="Times New Roman"/>
          <w:sz w:val="28"/>
          <w:szCs w:val="28"/>
        </w:rPr>
        <w:t>цептуальные основы бухгалтерского учета и отчетности организаций госуда</w:t>
      </w:r>
      <w:r w:rsidRPr="00CE77F5">
        <w:rPr>
          <w:rFonts w:ascii="Times New Roman" w:hAnsi="Times New Roman"/>
          <w:sz w:val="28"/>
          <w:szCs w:val="28"/>
        </w:rPr>
        <w:t>р</w:t>
      </w:r>
      <w:r w:rsidRPr="00CE77F5">
        <w:rPr>
          <w:rFonts w:ascii="Times New Roman" w:hAnsi="Times New Roman"/>
          <w:sz w:val="28"/>
          <w:szCs w:val="28"/>
        </w:rPr>
        <w:t>ственного сектора</w:t>
      </w:r>
      <w:r>
        <w:rPr>
          <w:rFonts w:ascii="Times New Roman" w:hAnsi="Times New Roman"/>
          <w:sz w:val="28"/>
          <w:szCs w:val="28"/>
        </w:rPr>
        <w:t>»</w:t>
      </w:r>
      <w:r w:rsidRPr="00CE77F5">
        <w:rPr>
          <w:rFonts w:ascii="Times New Roman" w:hAnsi="Times New Roman"/>
          <w:sz w:val="28"/>
          <w:szCs w:val="28"/>
        </w:rPr>
        <w:t>, утвержденного Приказом Министерства Финансов Росси</w:t>
      </w:r>
      <w:r w:rsidRPr="00CE77F5">
        <w:rPr>
          <w:rFonts w:ascii="Times New Roman" w:hAnsi="Times New Roman"/>
          <w:sz w:val="28"/>
          <w:szCs w:val="28"/>
        </w:rPr>
        <w:t>й</w:t>
      </w:r>
      <w:r w:rsidRPr="00CE77F5">
        <w:rPr>
          <w:rFonts w:ascii="Times New Roman" w:hAnsi="Times New Roman"/>
          <w:sz w:val="28"/>
          <w:szCs w:val="28"/>
        </w:rPr>
        <w:t>ской Федерации от 31.12.2016 № 256н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527D">
        <w:rPr>
          <w:rFonts w:ascii="Times New Roman" w:hAnsi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/>
          <w:sz w:val="28"/>
          <w:szCs w:val="28"/>
        </w:rPr>
        <w:t>«</w:t>
      </w:r>
      <w:r w:rsidRPr="007A527D">
        <w:rPr>
          <w:rFonts w:ascii="Times New Roman" w:hAnsi="Times New Roman"/>
          <w:sz w:val="28"/>
          <w:szCs w:val="28"/>
        </w:rPr>
        <w:t>Концептуал</w:t>
      </w:r>
      <w:r w:rsidRPr="007A527D">
        <w:rPr>
          <w:rFonts w:ascii="Times New Roman" w:hAnsi="Times New Roman"/>
          <w:sz w:val="28"/>
          <w:szCs w:val="28"/>
        </w:rPr>
        <w:t>ь</w:t>
      </w:r>
      <w:r w:rsidRPr="007A527D">
        <w:rPr>
          <w:rFonts w:ascii="Times New Roman" w:hAnsi="Times New Roman"/>
          <w:sz w:val="28"/>
          <w:szCs w:val="28"/>
        </w:rPr>
        <w:t>ные основы бухгалтерского учета и отчетности орган</w:t>
      </w:r>
      <w:r>
        <w:rPr>
          <w:rFonts w:ascii="Times New Roman" w:hAnsi="Times New Roman"/>
          <w:sz w:val="28"/>
          <w:szCs w:val="28"/>
        </w:rPr>
        <w:t>изаций государственного сектора</w:t>
      </w:r>
      <w:r w:rsidRPr="00BC08AB">
        <w:rPr>
          <w:rFonts w:ascii="Times New Roman" w:hAnsi="Times New Roman"/>
          <w:sz w:val="28"/>
          <w:szCs w:val="28"/>
        </w:rPr>
        <w:t>»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, пункта 1.4 Порядка проведения инвентаризации активов и обязательств, представленного в виде приложения № 6 к Учетной политике Учреждения, не проведена перед составлением годовой бухгалтерской отчетности инвентаризация </w:t>
      </w:r>
      <w:r>
        <w:rPr>
          <w:rFonts w:ascii="Times New Roman" w:eastAsia="Calibri" w:hAnsi="Times New Roman" w:cs="Times New Roman"/>
          <w:sz w:val="28"/>
          <w:szCs w:val="28"/>
        </w:rPr>
        <w:t>финансовых активов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 и обязательств за 2021 год, акты сверки составлялись не со всеми контрагентами.</w:t>
      </w:r>
    </w:p>
    <w:p w:rsidR="0032286E" w:rsidRPr="00457A99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57A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57A99">
        <w:rPr>
          <w:rFonts w:ascii="Times New Roman" w:hAnsi="Times New Roman"/>
          <w:sz w:val="28"/>
          <w:szCs w:val="28"/>
        </w:rPr>
        <w:t>В нарушение пункта 11 Инструкции № 157н, графика документообор</w:t>
      </w:r>
      <w:r w:rsidRPr="00457A99">
        <w:rPr>
          <w:rFonts w:ascii="Times New Roman" w:hAnsi="Times New Roman"/>
          <w:sz w:val="28"/>
          <w:szCs w:val="28"/>
        </w:rPr>
        <w:t>о</w:t>
      </w:r>
      <w:r w:rsidRPr="00457A99">
        <w:rPr>
          <w:rFonts w:ascii="Times New Roman" w:hAnsi="Times New Roman"/>
          <w:sz w:val="28"/>
          <w:szCs w:val="28"/>
        </w:rPr>
        <w:t>та, приведенного в Приложении № 2 к Соглашению от 13.01.2020 № 8 на оказание услуг по ведению бухгалтерского (бюджетного), налогового, статистического учета, планирования бюджетной сметы и составления отчетности с МКУ «ЦБ Суксунского городского округа», некоторые журналы операций распечатаны с нарушением сроков.</w:t>
      </w:r>
    </w:p>
    <w:p w:rsidR="0032286E" w:rsidRPr="00D57ADC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57A99">
        <w:rPr>
          <w:rFonts w:ascii="Times New Roman" w:eastAsia="Calibri" w:hAnsi="Times New Roman" w:cs="Times New Roman"/>
          <w:sz w:val="28"/>
          <w:szCs w:val="28"/>
        </w:rPr>
        <w:t>. В нарушение части 2 статьи 4.1 Федерального закона № 223-ФЗ, пункта 4.7.1 Положения</w:t>
      </w:r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 о закупке в реестре договоров несвоевременно размещена и</w:t>
      </w:r>
      <w:r w:rsidRPr="00D57ADC">
        <w:rPr>
          <w:rFonts w:ascii="Times New Roman" w:eastAsia="Calibri" w:hAnsi="Times New Roman" w:cs="Times New Roman"/>
          <w:sz w:val="28"/>
          <w:szCs w:val="28"/>
        </w:rPr>
        <w:t>н</w:t>
      </w:r>
      <w:r w:rsidRPr="00D57ADC">
        <w:rPr>
          <w:rFonts w:ascii="Times New Roman" w:eastAsia="Calibri" w:hAnsi="Times New Roman" w:cs="Times New Roman"/>
          <w:sz w:val="28"/>
          <w:szCs w:val="28"/>
        </w:rPr>
        <w:t>формация</w:t>
      </w:r>
      <w:r w:rsidRPr="00D57ADC">
        <w:rPr>
          <w:rFonts w:ascii="Calibri" w:eastAsia="Calibri" w:hAnsi="Calibri" w:cs="Times New Roman"/>
          <w:sz w:val="23"/>
          <w:szCs w:val="23"/>
        </w:rPr>
        <w:t xml:space="preserve"> </w:t>
      </w:r>
      <w:r w:rsidRPr="00D57ADC">
        <w:rPr>
          <w:rFonts w:ascii="Times New Roman" w:eastAsia="Calibri" w:hAnsi="Times New Roman" w:cs="Times New Roman"/>
          <w:sz w:val="28"/>
          <w:szCs w:val="28"/>
        </w:rPr>
        <w:t>о результатах исполнения по договору от 26.04.2021 № 1 на сумму 664 616,22 руб.</w:t>
      </w:r>
    </w:p>
    <w:p w:rsidR="002D22C1" w:rsidRPr="0032286E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7A9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57A99">
        <w:rPr>
          <w:rFonts w:ascii="Times New Roman" w:eastAsia="Calibri" w:hAnsi="Times New Roman" w:cs="Times New Roman"/>
          <w:sz w:val="28"/>
          <w:szCs w:val="28"/>
        </w:rPr>
        <w:t>. В нарушение</w:t>
      </w:r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 пункта 22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 «Нефинансовые активы» Инструкции № 157н по результатам ремонтных работ </w:t>
      </w:r>
      <w:proofErr w:type="spellStart"/>
      <w:r w:rsidRPr="00D57ADC">
        <w:rPr>
          <w:rFonts w:ascii="Times New Roman" w:eastAsia="Calibri" w:hAnsi="Times New Roman" w:cs="Times New Roman"/>
          <w:sz w:val="28"/>
          <w:szCs w:val="28"/>
        </w:rPr>
        <w:t>Тохтарёвской</w:t>
      </w:r>
      <w:proofErr w:type="spellEnd"/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МУК «Суксунская ЦБС» не были приняты к учету объекты нефинансовых акт</w:t>
      </w:r>
      <w:r w:rsidRPr="00D57ADC">
        <w:rPr>
          <w:rFonts w:ascii="Times New Roman" w:eastAsia="Calibri" w:hAnsi="Times New Roman" w:cs="Times New Roman"/>
          <w:sz w:val="28"/>
          <w:szCs w:val="28"/>
        </w:rPr>
        <w:t>и</w:t>
      </w:r>
      <w:r w:rsidRPr="00D57ADC">
        <w:rPr>
          <w:rFonts w:ascii="Times New Roman" w:eastAsia="Calibri" w:hAnsi="Times New Roman" w:cs="Times New Roman"/>
          <w:sz w:val="28"/>
          <w:szCs w:val="28"/>
        </w:rPr>
        <w:t xml:space="preserve">вов (обогреватели электрические), а расходы были </w:t>
      </w:r>
      <w:r w:rsidRPr="0032286E">
        <w:rPr>
          <w:rFonts w:ascii="Times New Roman" w:eastAsia="Calibri" w:hAnsi="Times New Roman" w:cs="Times New Roman"/>
          <w:sz w:val="28"/>
          <w:szCs w:val="28"/>
        </w:rPr>
        <w:t>списаны на затраты</w:t>
      </w:r>
      <w:r w:rsidR="002D22C1" w:rsidRPr="0032286E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9A489B" w:rsidRPr="0032286E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Pr="0032286E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E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32286E">
        <w:rPr>
          <w:rFonts w:ascii="Times New Roman" w:hAnsi="Times New Roman" w:cs="Times New Roman"/>
          <w:sz w:val="28"/>
          <w:szCs w:val="28"/>
        </w:rPr>
        <w:t>ь</w:t>
      </w:r>
      <w:r w:rsidRPr="0032286E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32286E">
        <w:rPr>
          <w:rFonts w:ascii="Times New Roman" w:hAnsi="Times New Roman" w:cs="Times New Roman"/>
          <w:sz w:val="28"/>
          <w:szCs w:val="28"/>
        </w:rPr>
        <w:t>а</w:t>
      </w:r>
      <w:r w:rsidRPr="0032286E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 w:rsidRPr="0032286E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096128" w:rsidRPr="0032286E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32286E" w:rsidRPr="0032286E">
        <w:rPr>
          <w:rFonts w:ascii="Times New Roman" w:hAnsi="Times New Roman"/>
          <w:sz w:val="28"/>
          <w:szCs w:val="28"/>
        </w:rPr>
        <w:t>14</w:t>
      </w:r>
      <w:r w:rsidR="00096128" w:rsidRPr="0032286E">
        <w:rPr>
          <w:rFonts w:ascii="Times New Roman" w:hAnsi="Times New Roman"/>
          <w:sz w:val="28"/>
          <w:szCs w:val="28"/>
        </w:rPr>
        <w:t>.1</w:t>
      </w:r>
      <w:r w:rsidR="0032286E" w:rsidRPr="0032286E">
        <w:rPr>
          <w:rFonts w:ascii="Times New Roman" w:hAnsi="Times New Roman"/>
          <w:sz w:val="28"/>
          <w:szCs w:val="28"/>
        </w:rPr>
        <w:t>0</w:t>
      </w:r>
      <w:r w:rsidR="00096128" w:rsidRPr="0032286E">
        <w:rPr>
          <w:rFonts w:ascii="Times New Roman" w:hAnsi="Times New Roman"/>
          <w:sz w:val="28"/>
          <w:szCs w:val="28"/>
        </w:rPr>
        <w:t>.202</w:t>
      </w:r>
      <w:r w:rsidR="0032286E" w:rsidRPr="0032286E">
        <w:rPr>
          <w:rFonts w:ascii="Times New Roman" w:hAnsi="Times New Roman"/>
          <w:sz w:val="28"/>
          <w:szCs w:val="28"/>
        </w:rPr>
        <w:t>2</w:t>
      </w:r>
      <w:r w:rsidR="00096128" w:rsidRPr="0032286E">
        <w:rPr>
          <w:rFonts w:ascii="Times New Roman" w:hAnsi="Times New Roman"/>
          <w:sz w:val="28"/>
          <w:szCs w:val="28"/>
        </w:rPr>
        <w:t xml:space="preserve"> № 1</w:t>
      </w:r>
      <w:r w:rsidR="002D22C1" w:rsidRPr="0032286E">
        <w:rPr>
          <w:rFonts w:ascii="Times New Roman" w:hAnsi="Times New Roman"/>
          <w:sz w:val="28"/>
          <w:szCs w:val="28"/>
        </w:rPr>
        <w:t>0</w:t>
      </w:r>
      <w:r w:rsidR="00096128" w:rsidRPr="0032286E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9A489B" w:rsidRPr="0032286E" w:rsidRDefault="002D22C1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E">
        <w:rPr>
          <w:rFonts w:ascii="Times New Roman" w:hAnsi="Times New Roman" w:cs="Times New Roman"/>
          <w:sz w:val="28"/>
          <w:szCs w:val="28"/>
        </w:rPr>
        <w:lastRenderedPageBreak/>
        <w:t>МУК</w:t>
      </w:r>
      <w:r w:rsidRPr="0032286E">
        <w:rPr>
          <w:rFonts w:ascii="Times New Roman" w:hAnsi="Times New Roman"/>
          <w:sz w:val="28"/>
          <w:szCs w:val="28"/>
        </w:rPr>
        <w:t xml:space="preserve"> «Суксунская ЦБС»</w:t>
      </w:r>
      <w:r w:rsidR="009A489B" w:rsidRPr="0032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32286E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096128" w:rsidRPr="0032286E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9A489B" w:rsidRPr="0032286E">
        <w:rPr>
          <w:rFonts w:ascii="Times New Roman" w:hAnsi="Times New Roman" w:cs="Times New Roman"/>
          <w:sz w:val="28"/>
          <w:szCs w:val="28"/>
        </w:rPr>
        <w:t>:</w:t>
      </w:r>
    </w:p>
    <w:p w:rsidR="0032286E" w:rsidRPr="0032286E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E">
        <w:rPr>
          <w:rFonts w:ascii="Times New Roman" w:hAnsi="Times New Roman" w:cs="Times New Roman"/>
          <w:sz w:val="28"/>
          <w:szCs w:val="28"/>
        </w:rPr>
        <w:t>1. Усилить контроль соблюдения эффективного использования средств су</w:t>
      </w:r>
      <w:r w:rsidRPr="0032286E">
        <w:rPr>
          <w:rFonts w:ascii="Times New Roman" w:hAnsi="Times New Roman" w:cs="Times New Roman"/>
          <w:sz w:val="28"/>
          <w:szCs w:val="28"/>
        </w:rPr>
        <w:t>б</w:t>
      </w:r>
      <w:r w:rsidRPr="0032286E">
        <w:rPr>
          <w:rFonts w:ascii="Times New Roman" w:hAnsi="Times New Roman" w:cs="Times New Roman"/>
          <w:sz w:val="28"/>
          <w:szCs w:val="28"/>
        </w:rPr>
        <w:t>сидий.</w:t>
      </w:r>
    </w:p>
    <w:p w:rsidR="0032286E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E">
        <w:rPr>
          <w:rFonts w:ascii="Times New Roman" w:hAnsi="Times New Roman" w:cs="Times New Roman"/>
          <w:sz w:val="28"/>
          <w:szCs w:val="28"/>
        </w:rPr>
        <w:t xml:space="preserve">2. Перечислить в доход бюджета Суксунского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80237D">
        <w:rPr>
          <w:rFonts w:ascii="Times New Roman" w:hAnsi="Times New Roman" w:cs="Times New Roman"/>
          <w:sz w:val="28"/>
          <w:szCs w:val="28"/>
        </w:rPr>
        <w:t>н</w:t>
      </w:r>
      <w:r w:rsidRPr="0080237D">
        <w:rPr>
          <w:rFonts w:ascii="Times New Roman" w:hAnsi="Times New Roman" w:cs="Times New Roman"/>
          <w:sz w:val="28"/>
          <w:szCs w:val="28"/>
        </w:rPr>
        <w:t>е</w:t>
      </w:r>
      <w:r w:rsidRPr="0080237D">
        <w:rPr>
          <w:rFonts w:ascii="Times New Roman" w:hAnsi="Times New Roman" w:cs="Times New Roman"/>
          <w:sz w:val="28"/>
          <w:szCs w:val="28"/>
        </w:rPr>
        <w:t xml:space="preserve">правомерно израсходованных средств </w:t>
      </w:r>
      <w:r w:rsidRPr="00802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 начисленной и выплаченной зар</w:t>
      </w:r>
      <w:r w:rsidRPr="008023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ботной платы, отпускных, отчислений с оплаты труда (страховых взносов)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Pr="0080237D">
        <w:rPr>
          <w:rFonts w:ascii="Times New Roman" w:hAnsi="Times New Roman" w:cs="Times New Roman"/>
          <w:sz w:val="28"/>
          <w:szCs w:val="28"/>
        </w:rPr>
        <w:t xml:space="preserve"> </w:t>
      </w:r>
      <w:r w:rsidRPr="0080237D">
        <w:rPr>
          <w:rFonts w:ascii="Times New Roman" w:hAnsi="Times New Roman"/>
          <w:sz w:val="28"/>
          <w:szCs w:val="28"/>
        </w:rPr>
        <w:t xml:space="preserve">18 934,47 </w:t>
      </w:r>
      <w:r w:rsidRPr="008023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057361">
        <w:rPr>
          <w:rFonts w:ascii="Times New Roman" w:hAnsi="Times New Roman" w:cs="Times New Roman"/>
          <w:sz w:val="28"/>
          <w:szCs w:val="28"/>
        </w:rPr>
        <w:t xml:space="preserve"> в части субсидии на 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«14» ноября 2022 г.</w:t>
      </w:r>
    </w:p>
    <w:p w:rsidR="0032286E" w:rsidRPr="00697A01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3606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FD44A4">
        <w:rPr>
          <w:rFonts w:ascii="Times New Roman" w:hAnsi="Times New Roman" w:cs="Times New Roman"/>
          <w:sz w:val="28"/>
          <w:szCs w:val="28"/>
        </w:rPr>
        <w:t xml:space="preserve">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32286E" w:rsidRPr="0032286E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Не допускать не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476C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отчета о выполнении мун</w:t>
      </w:r>
      <w:r w:rsidRPr="001476C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</w:t>
      </w:r>
      <w:r w:rsidRPr="001476C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ципального задания в информационно-телекоммуникационной сети «Интернет» </w:t>
      </w:r>
      <w:r w:rsidRPr="009A22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</w:t>
      </w:r>
      <w:hyperlink r:id="rId23" w:history="1">
        <w:r w:rsidRPr="0032286E">
          <w:rPr>
            <w:rStyle w:val="af8"/>
            <w:rFonts w:ascii="Times New Roman" w:eastAsia="Times New Roman" w:hAnsi="Times New Roman"/>
            <w:color w:val="auto"/>
            <w:spacing w:val="-2"/>
            <w:sz w:val="28"/>
            <w:szCs w:val="28"/>
            <w:lang w:val="en-US" w:eastAsia="ru-RU"/>
          </w:rPr>
          <w:t>www</w:t>
        </w:r>
        <w:r w:rsidRPr="0032286E">
          <w:rPr>
            <w:rStyle w:val="af8"/>
            <w:rFonts w:ascii="Times New Roman" w:eastAsia="Times New Roman" w:hAnsi="Times New Roman"/>
            <w:color w:val="auto"/>
            <w:spacing w:val="-2"/>
            <w:sz w:val="28"/>
            <w:szCs w:val="28"/>
            <w:lang w:eastAsia="ru-RU"/>
          </w:rPr>
          <w:t>.</w:t>
        </w:r>
        <w:r w:rsidRPr="0032286E">
          <w:rPr>
            <w:rStyle w:val="af8"/>
            <w:rFonts w:ascii="Times New Roman" w:eastAsia="Times New Roman" w:hAnsi="Times New Roman"/>
            <w:color w:val="auto"/>
            <w:spacing w:val="-2"/>
            <w:sz w:val="28"/>
            <w:szCs w:val="28"/>
            <w:lang w:val="en-US" w:eastAsia="ru-RU"/>
          </w:rPr>
          <w:t>bus</w:t>
        </w:r>
        <w:r w:rsidRPr="0032286E">
          <w:rPr>
            <w:rStyle w:val="af8"/>
            <w:rFonts w:ascii="Times New Roman" w:eastAsia="Times New Roman" w:hAnsi="Times New Roman"/>
            <w:color w:val="auto"/>
            <w:spacing w:val="-2"/>
            <w:sz w:val="28"/>
            <w:szCs w:val="28"/>
            <w:lang w:eastAsia="ru-RU"/>
          </w:rPr>
          <w:t>.</w:t>
        </w:r>
        <w:proofErr w:type="spellStart"/>
        <w:r w:rsidRPr="0032286E">
          <w:rPr>
            <w:rStyle w:val="af8"/>
            <w:rFonts w:ascii="Times New Roman" w:eastAsia="Times New Roman" w:hAnsi="Times New Roman"/>
            <w:color w:val="auto"/>
            <w:spacing w:val="-2"/>
            <w:sz w:val="28"/>
            <w:szCs w:val="28"/>
            <w:lang w:val="en-US" w:eastAsia="ru-RU"/>
          </w:rPr>
          <w:t>gov</w:t>
        </w:r>
        <w:proofErr w:type="spellEnd"/>
        <w:r w:rsidRPr="0032286E">
          <w:rPr>
            <w:rStyle w:val="af8"/>
            <w:rFonts w:ascii="Times New Roman" w:eastAsia="Times New Roman" w:hAnsi="Times New Roman"/>
            <w:color w:val="auto"/>
            <w:spacing w:val="-2"/>
            <w:sz w:val="28"/>
            <w:szCs w:val="28"/>
            <w:lang w:eastAsia="ru-RU"/>
          </w:rPr>
          <w:t>.</w:t>
        </w:r>
        <w:proofErr w:type="spellStart"/>
        <w:r w:rsidRPr="0032286E">
          <w:rPr>
            <w:rStyle w:val="af8"/>
            <w:rFonts w:ascii="Times New Roman" w:eastAsia="Times New Roman" w:hAnsi="Times New Roman"/>
            <w:color w:val="auto"/>
            <w:spacing w:val="-2"/>
            <w:sz w:val="28"/>
            <w:szCs w:val="28"/>
            <w:lang w:val="en-US" w:eastAsia="ru-RU"/>
          </w:rPr>
          <w:t>ru</w:t>
        </w:r>
        <w:proofErr w:type="spellEnd"/>
      </w:hyperlink>
      <w:r w:rsidRPr="0032286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</w:t>
      </w:r>
      <w:r w:rsidRPr="003228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86E" w:rsidRPr="006E3606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Проводить ф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финансово-хозяйственной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строгом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 к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составлени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плана ф</w:t>
      </w:r>
      <w:r w:rsidRPr="006E3606">
        <w:rPr>
          <w:rFonts w:ascii="Times New Roman" w:eastAsia="Calibri" w:hAnsi="Times New Roman" w:cs="Times New Roman"/>
          <w:sz w:val="28"/>
          <w:szCs w:val="28"/>
        </w:rPr>
        <w:t>и</w:t>
      </w:r>
      <w:r w:rsidRPr="006E3606">
        <w:rPr>
          <w:rFonts w:ascii="Times New Roman" w:eastAsia="Calibri" w:hAnsi="Times New Roman" w:cs="Times New Roman"/>
          <w:sz w:val="28"/>
          <w:szCs w:val="28"/>
        </w:rPr>
        <w:t>нансово-хозяйственной деятельности муниципального учреждения.</w:t>
      </w:r>
    </w:p>
    <w:p w:rsidR="0032286E" w:rsidRPr="00690A50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83865">
        <w:rPr>
          <w:rFonts w:ascii="Times New Roman" w:hAnsi="Times New Roman" w:cs="Times New Roman"/>
          <w:spacing w:val="-2"/>
          <w:sz w:val="28"/>
          <w:szCs w:val="28"/>
        </w:rPr>
        <w:t>Усилить внутренний контроль правильности оформления первичных уче</w:t>
      </w:r>
      <w:r w:rsidRPr="00A8386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83865">
        <w:rPr>
          <w:rFonts w:ascii="Times New Roman" w:hAnsi="Times New Roman" w:cs="Times New Roman"/>
          <w:spacing w:val="-2"/>
          <w:sz w:val="28"/>
          <w:szCs w:val="28"/>
        </w:rPr>
        <w:t>ных документов, подтверждающих совершенные факты хозяйственной жизни.</w:t>
      </w:r>
    </w:p>
    <w:p w:rsidR="0032286E" w:rsidRPr="0052129D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129D">
        <w:rPr>
          <w:rFonts w:ascii="Times New Roman" w:hAnsi="Times New Roman" w:cs="Times New Roman"/>
          <w:sz w:val="28"/>
          <w:szCs w:val="28"/>
          <w:lang w:eastAsia="ru-RU"/>
        </w:rPr>
        <w:t>. Усилить контроль соблюдения законодательства в сфере закупок.</w:t>
      </w:r>
    </w:p>
    <w:p w:rsidR="0032286E" w:rsidRPr="00E5390F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>Усилить контроль своевременно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390F"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заключенных договорах, а также </w:t>
      </w:r>
      <w:r w:rsidRPr="00E5390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5390F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E5390F">
        <w:rPr>
          <w:rFonts w:ascii="Times New Roman" w:hAnsi="Times New Roman" w:cs="Times New Roman"/>
          <w:sz w:val="28"/>
          <w:szCs w:val="28"/>
        </w:rPr>
        <w:t>.</w:t>
      </w:r>
    </w:p>
    <w:p w:rsidR="002D22C1" w:rsidRPr="0032286E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Принять меры по устранению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причин и условий, способствовавших с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вершению выявленных </w:t>
      </w:r>
      <w:r w:rsidRPr="0032286E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2D22C1" w:rsidRPr="003228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86E" w:rsidRPr="0032286E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86E" w:rsidRPr="00C572AD" w:rsidRDefault="0032286E" w:rsidP="0032286E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72AD">
        <w:rPr>
          <w:rFonts w:ascii="Times New Roman" w:hAnsi="Times New Roman" w:cs="Times New Roman"/>
          <w:sz w:val="28"/>
          <w:szCs w:val="28"/>
        </w:rPr>
        <w:t xml:space="preserve">) </w:t>
      </w:r>
      <w:r w:rsidRPr="00C572A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67D7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67D73" w:rsidRPr="002F714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67D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67D73" w:rsidRPr="002F714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67D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7D73" w:rsidRPr="002F71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67D73" w:rsidRPr="00957C58">
        <w:rPr>
          <w:rFonts w:ascii="Times New Roman" w:eastAsia="Times New Roman" w:hAnsi="Times New Roman"/>
          <w:sz w:val="28"/>
          <w:szCs w:val="28"/>
          <w:lang w:eastAsia="ru-RU"/>
        </w:rPr>
        <w:t>14.10</w:t>
      </w:r>
      <w:r w:rsidR="00767D73" w:rsidRPr="002F714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67D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72AD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D66AAC" w:rsidRPr="002F7141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направленных на реализацию муниципальной программы «</w:t>
      </w:r>
      <w:r w:rsidR="00D66AAC" w:rsidRPr="00F15493">
        <w:rPr>
          <w:rFonts w:ascii="Times New Roman" w:eastAsia="Times New Roman" w:hAnsi="Times New Roman"/>
          <w:sz w:val="28"/>
          <w:szCs w:val="28"/>
          <w:lang w:eastAsia="ru-RU"/>
        </w:rPr>
        <w:t>Культура Суксунского городского округа</w:t>
      </w:r>
      <w:r w:rsidR="00D66AAC" w:rsidRPr="002F7141">
        <w:rPr>
          <w:rFonts w:ascii="Times New Roman" w:eastAsia="Times New Roman" w:hAnsi="Times New Roman"/>
          <w:sz w:val="28"/>
          <w:szCs w:val="28"/>
          <w:lang w:eastAsia="ru-RU"/>
        </w:rPr>
        <w:t>», в Администрации Су</w:t>
      </w:r>
      <w:r w:rsidR="00D66AAC" w:rsidRPr="002F714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66AAC" w:rsidRPr="002F7141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</w:t>
      </w:r>
      <w:r w:rsidR="00D66AA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C572AD">
        <w:rPr>
          <w:rFonts w:ascii="Times New Roman" w:hAnsi="Times New Roman"/>
          <w:sz w:val="28"/>
          <w:szCs w:val="28"/>
        </w:rPr>
        <w:t xml:space="preserve"> за 2021 год</w:t>
      </w:r>
      <w:r w:rsidRPr="00C572AD">
        <w:rPr>
          <w:rFonts w:ascii="Times New Roman" w:hAnsi="Times New Roman" w:cs="Times New Roman"/>
          <w:sz w:val="28"/>
          <w:szCs w:val="28"/>
        </w:rPr>
        <w:t>.</w:t>
      </w:r>
    </w:p>
    <w:p w:rsidR="0032286E" w:rsidRPr="0032286E" w:rsidRDefault="0032286E" w:rsidP="0032286E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86E" w:rsidRPr="0032286E" w:rsidRDefault="0032286E" w:rsidP="0032286E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32286E">
        <w:rPr>
          <w:rFonts w:ascii="Times New Roman" w:hAnsi="Times New Roman" w:cs="Times New Roman"/>
          <w:sz w:val="28"/>
          <w:szCs w:val="28"/>
        </w:rPr>
        <w:t>е</w:t>
      </w:r>
      <w:r w:rsidRPr="0032286E">
        <w:rPr>
          <w:rFonts w:ascii="Times New Roman" w:hAnsi="Times New Roman" w:cs="Times New Roman"/>
          <w:sz w:val="28"/>
          <w:szCs w:val="28"/>
        </w:rPr>
        <w:t>ния.</w:t>
      </w:r>
    </w:p>
    <w:p w:rsidR="00C83391" w:rsidRPr="00884008" w:rsidRDefault="00C83391" w:rsidP="00C833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0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4008">
        <w:rPr>
          <w:rFonts w:ascii="Times New Roman" w:eastAsia="Calibri" w:hAnsi="Times New Roman" w:cs="Times New Roman"/>
          <w:sz w:val="28"/>
          <w:szCs w:val="28"/>
        </w:rPr>
        <w:t>В нарушение пункта 2 статьи 179 Бюджетного кодекса Российской Фед</w:t>
      </w:r>
      <w:r w:rsidRPr="00884008">
        <w:rPr>
          <w:rFonts w:ascii="Times New Roman" w:eastAsia="Calibri" w:hAnsi="Times New Roman" w:cs="Times New Roman"/>
          <w:sz w:val="28"/>
          <w:szCs w:val="28"/>
        </w:rPr>
        <w:t>е</w:t>
      </w:r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рации, </w:t>
      </w:r>
      <w:r w:rsidRPr="00884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5.7 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решений о разработке муниципальных пр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грамм Суксунского городского округа, формирования, реализации и проведения оценки эффективности реализации муниципальных программ Суксунского горо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ского округа, утвержденного постановлением Администрации Суксунского м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от 15.10.2019 № 493 «Об утверждении Порядка принятия решений о разработке муниципальных программ Суксунского городского округа, формирования, реализации и проведения оценки</w:t>
      </w:r>
      <w:proofErr w:type="gramEnd"/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эффективности реализации м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ниципальных программ Суксунского городского округа»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2 статьи 14 </w:t>
      </w:r>
      <w:r w:rsidRPr="00884008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88400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8840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ложения о бюджетном процессе в Суксунском городском округе, утвержденного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84008">
        <w:rPr>
          <w:rFonts w:ascii="Times New Roman" w:hAnsi="Times New Roman" w:cs="Times New Roman"/>
          <w:sz w:val="28"/>
          <w:szCs w:val="28"/>
          <w:lang w:eastAsia="ru-RU"/>
        </w:rPr>
        <w:t>ешением Думы Суксунского городского округа от 31.10.2019 № 39 «</w:t>
      </w:r>
      <w:r w:rsidRPr="00884008">
        <w:rPr>
          <w:rFonts w:ascii="Times New Roman" w:hAnsi="Times New Roman" w:cs="Times New Roman"/>
          <w:sz w:val="28"/>
          <w:szCs w:val="28"/>
        </w:rPr>
        <w:t>Об утве</w:t>
      </w:r>
      <w:r w:rsidRPr="00884008">
        <w:rPr>
          <w:rFonts w:ascii="Times New Roman" w:hAnsi="Times New Roman" w:cs="Times New Roman"/>
          <w:sz w:val="28"/>
          <w:szCs w:val="28"/>
        </w:rPr>
        <w:t>р</w:t>
      </w:r>
      <w:r w:rsidRPr="00884008">
        <w:rPr>
          <w:rFonts w:ascii="Times New Roman" w:hAnsi="Times New Roman" w:cs="Times New Roman"/>
          <w:sz w:val="28"/>
          <w:szCs w:val="28"/>
        </w:rPr>
        <w:t>ждении Положения о бюджетном процессе в Суксунском городском округе</w:t>
      </w:r>
      <w:r w:rsidRPr="0088400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40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</w:t>
      </w:r>
      <w:r w:rsidRPr="008840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8840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ниципальная программа Суксунского городского округа «Культура Суксунского городского округа» на 2021 год не приведена в соответствие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884008">
        <w:rPr>
          <w:rFonts w:ascii="Times New Roman" w:hAnsi="Times New Roman" w:cs="Times New Roman"/>
          <w:sz w:val="28"/>
          <w:szCs w:val="28"/>
        </w:rPr>
        <w:t>ешением Думы Суксунского городского округа</w:t>
      </w:r>
      <w:proofErr w:type="gramEnd"/>
      <w:r w:rsidRPr="0088400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0"/>
          <w:attr w:name="Day" w:val="17"/>
          <w:attr w:name="Month" w:val="12"/>
          <w:attr w:name="ls" w:val="trans"/>
        </w:smartTagPr>
        <w:r w:rsidRPr="00884008">
          <w:rPr>
            <w:rFonts w:ascii="Times New Roman" w:hAnsi="Times New Roman" w:cs="Times New Roman"/>
            <w:sz w:val="28"/>
            <w:szCs w:val="28"/>
          </w:rPr>
          <w:t>17.12.2020</w:t>
        </w:r>
      </w:smartTag>
      <w:r w:rsidRPr="00884008">
        <w:rPr>
          <w:rFonts w:ascii="Times New Roman" w:hAnsi="Times New Roman" w:cs="Times New Roman"/>
          <w:sz w:val="28"/>
          <w:szCs w:val="28"/>
        </w:rPr>
        <w:t xml:space="preserve"> № 168 «О бюджете Суксунского г</w:t>
      </w:r>
      <w:r w:rsidRPr="00884008">
        <w:rPr>
          <w:rFonts w:ascii="Times New Roman" w:hAnsi="Times New Roman" w:cs="Times New Roman"/>
          <w:sz w:val="28"/>
          <w:szCs w:val="28"/>
        </w:rPr>
        <w:t>о</w:t>
      </w:r>
      <w:r w:rsidRPr="00884008">
        <w:rPr>
          <w:rFonts w:ascii="Times New Roman" w:hAnsi="Times New Roman" w:cs="Times New Roman"/>
          <w:sz w:val="28"/>
          <w:szCs w:val="28"/>
        </w:rPr>
        <w:t>родского округа на 2021 год и на плановый период 2022 и 2023 годов»</w:t>
      </w:r>
      <w:r w:rsidRPr="008840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391" w:rsidRPr="00884008" w:rsidRDefault="00C83391" w:rsidP="00C833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3.2 Порядка предоставления субсидий </w:t>
      </w:r>
      <w:r w:rsidRPr="00884008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Pr="00884008">
        <w:rPr>
          <w:rFonts w:ascii="Times New Roman" w:eastAsia="Calibri" w:hAnsi="Times New Roman" w:cs="Times New Roman"/>
          <w:sz w:val="28"/>
          <w:szCs w:val="28"/>
        </w:rPr>
        <w:t>ь</w:t>
      </w:r>
      <w:r w:rsidRPr="00884008">
        <w:rPr>
          <w:rFonts w:ascii="Times New Roman" w:eastAsia="Calibri" w:hAnsi="Times New Roman" w:cs="Times New Roman"/>
          <w:sz w:val="28"/>
          <w:szCs w:val="28"/>
        </w:rPr>
        <w:t>ным бюджетным и автономным учреждениям на финансовое обеспечение выпо</w:t>
      </w:r>
      <w:r w:rsidRPr="00884008">
        <w:rPr>
          <w:rFonts w:ascii="Times New Roman" w:eastAsia="Calibri" w:hAnsi="Times New Roman" w:cs="Times New Roman"/>
          <w:sz w:val="28"/>
          <w:szCs w:val="28"/>
        </w:rPr>
        <w:t>л</w:t>
      </w:r>
      <w:r w:rsidRPr="00884008">
        <w:rPr>
          <w:rFonts w:ascii="Times New Roman" w:eastAsia="Calibri" w:hAnsi="Times New Roman" w:cs="Times New Roman"/>
          <w:sz w:val="28"/>
          <w:szCs w:val="28"/>
        </w:rPr>
        <w:t>нения ими муниципального задания, утвержденного постановлением Админ</w:t>
      </w:r>
      <w:r w:rsidRPr="00884008">
        <w:rPr>
          <w:rFonts w:ascii="Times New Roman" w:eastAsia="Calibri" w:hAnsi="Times New Roman" w:cs="Times New Roman"/>
          <w:sz w:val="28"/>
          <w:szCs w:val="28"/>
        </w:rPr>
        <w:t>и</w:t>
      </w:r>
      <w:r w:rsidRPr="00884008">
        <w:rPr>
          <w:rFonts w:ascii="Times New Roman" w:eastAsia="Calibri" w:hAnsi="Times New Roman" w:cs="Times New Roman"/>
          <w:sz w:val="28"/>
          <w:szCs w:val="28"/>
        </w:rPr>
        <w:t>страции Суксунского городского округа Пермского края от 21.04.2020 № 357 «Об утверждении Порядков предоставления субсидий муниципальным бюджетным и автономным учреждениям на финансовое обеспечение выполнения ими муниц</w:t>
      </w:r>
      <w:r w:rsidRPr="00884008">
        <w:rPr>
          <w:rFonts w:ascii="Times New Roman" w:eastAsia="Calibri" w:hAnsi="Times New Roman" w:cs="Times New Roman"/>
          <w:sz w:val="28"/>
          <w:szCs w:val="28"/>
        </w:rPr>
        <w:t>и</w:t>
      </w:r>
      <w:r w:rsidRPr="00884008">
        <w:rPr>
          <w:rFonts w:ascii="Times New Roman" w:eastAsia="Calibri" w:hAnsi="Times New Roman" w:cs="Times New Roman"/>
          <w:sz w:val="28"/>
          <w:szCs w:val="28"/>
        </w:rPr>
        <w:t>пального задания, определения объема и условий предоставления субсидий мун</w:t>
      </w:r>
      <w:r w:rsidRPr="00884008">
        <w:rPr>
          <w:rFonts w:ascii="Times New Roman" w:eastAsia="Calibri" w:hAnsi="Times New Roman" w:cs="Times New Roman"/>
          <w:sz w:val="28"/>
          <w:szCs w:val="28"/>
        </w:rPr>
        <w:t>и</w:t>
      </w:r>
      <w:r w:rsidRPr="00884008">
        <w:rPr>
          <w:rFonts w:ascii="Times New Roman" w:eastAsia="Calibri" w:hAnsi="Times New Roman" w:cs="Times New Roman"/>
          <w:sz w:val="28"/>
          <w:szCs w:val="28"/>
        </w:rPr>
        <w:t>ципальным бюджетным и автономным учреждениям на иные</w:t>
      </w:r>
      <w:proofErr w:type="gramEnd"/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цели»,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r w:rsidRPr="00884008">
        <w:rPr>
          <w:rFonts w:ascii="Times New Roman" w:eastAsia="Calibri" w:hAnsi="Times New Roman" w:cs="Times New Roman"/>
          <w:sz w:val="28"/>
          <w:szCs w:val="28"/>
        </w:rPr>
        <w:t>о предоставлении субсидии из бюджета Суксунского городского округа на финансовое обеспечение выполнения муниципального задания на оказание мун</w:t>
      </w:r>
      <w:r w:rsidRPr="00884008">
        <w:rPr>
          <w:rFonts w:ascii="Times New Roman" w:eastAsia="Calibri" w:hAnsi="Times New Roman" w:cs="Times New Roman"/>
          <w:sz w:val="28"/>
          <w:szCs w:val="28"/>
        </w:rPr>
        <w:t>и</w:t>
      </w:r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ципальных услуг (выполнение работ) от 01.01.2021 № 16, от 01.01.2021 № 17, от 01.01.2021 № 18 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определены показатели достижения измеримого результата.</w:t>
      </w:r>
    </w:p>
    <w:p w:rsidR="00C83391" w:rsidRPr="00884008" w:rsidRDefault="00C83391" w:rsidP="00C833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Дополнительными соглашениями от </w:t>
      </w:r>
      <w:smartTag w:uri="urn:schemas-microsoft-com:office:smarttags" w:element="date">
        <w:smartTagPr>
          <w:attr w:name="Year" w:val="2021"/>
          <w:attr w:name="Day" w:val="29"/>
          <w:attr w:name="Month" w:val="03"/>
          <w:attr w:name="ls" w:val="trans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29.03.2021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12, от </w:t>
      </w:r>
      <w:smartTag w:uri="urn:schemas-microsoft-com:office:smarttags" w:element="date">
        <w:smartTagPr>
          <w:attr w:name="Year" w:val="2021"/>
          <w:attr w:name="Day" w:val="21"/>
          <w:attr w:name="Month" w:val="05"/>
          <w:attr w:name="ls" w:val="trans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21.05.2021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58 к Соглашению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01.01.2021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16, дополнительными соглашениями от 21.05.2021 № 60, от 07.10.2021 № 177 к Соглашению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01.01.2021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17, дополнительными соглашениями от 21.05.2021 № 59, от 05.10.2021 № 175, от 24.12.2021 № 302 к Соглашению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01.01.2021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18 внесены изменения по увеличению (уменьш</w:t>
      </w:r>
      <w:r w:rsidRPr="00884008">
        <w:rPr>
          <w:rFonts w:ascii="Times New Roman" w:eastAsia="Calibri" w:hAnsi="Times New Roman" w:cs="Times New Roman"/>
          <w:sz w:val="28"/>
          <w:szCs w:val="28"/>
        </w:rPr>
        <w:t>е</w:t>
      </w:r>
      <w:r w:rsidRPr="00884008">
        <w:rPr>
          <w:rFonts w:ascii="Times New Roman" w:eastAsia="Calibri" w:hAnsi="Times New Roman" w:cs="Times New Roman"/>
          <w:sz w:val="28"/>
          <w:szCs w:val="28"/>
        </w:rPr>
        <w:t>нию) размера финансового обеспечения в приложение № 1 «График перечисления Субсидии на 2021 год».</w:t>
      </w:r>
      <w:proofErr w:type="gramEnd"/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В то же время вышеназванными дополнительными с</w:t>
      </w:r>
      <w:r w:rsidRPr="00884008">
        <w:rPr>
          <w:rFonts w:ascii="Times New Roman" w:eastAsia="Calibri" w:hAnsi="Times New Roman" w:cs="Times New Roman"/>
          <w:sz w:val="28"/>
          <w:szCs w:val="28"/>
        </w:rPr>
        <w:t>о</w:t>
      </w:r>
      <w:r w:rsidRPr="00884008">
        <w:rPr>
          <w:rFonts w:ascii="Times New Roman" w:eastAsia="Calibri" w:hAnsi="Times New Roman" w:cs="Times New Roman"/>
          <w:sz w:val="28"/>
          <w:szCs w:val="28"/>
        </w:rPr>
        <w:t>глашениями не внесены изменения по уменьшению финансового обеспечения в раздел 2 «Порядок, условия предоставления Субсидии и финансовое обеспечение выполнения муниципального задания». Соответственно, размер субсидии, ук</w:t>
      </w:r>
      <w:r w:rsidRPr="00884008">
        <w:rPr>
          <w:rFonts w:ascii="Times New Roman" w:eastAsia="Calibri" w:hAnsi="Times New Roman" w:cs="Times New Roman"/>
          <w:sz w:val="28"/>
          <w:szCs w:val="28"/>
        </w:rPr>
        <w:t>а</w:t>
      </w:r>
      <w:r w:rsidRPr="00884008">
        <w:rPr>
          <w:rFonts w:ascii="Times New Roman" w:eastAsia="Calibri" w:hAnsi="Times New Roman" w:cs="Times New Roman"/>
          <w:sz w:val="28"/>
          <w:szCs w:val="28"/>
        </w:rPr>
        <w:t>занный в приложениях № 1 Соглашений, с учетом изменений, определенных в</w:t>
      </w:r>
      <w:r w:rsidRPr="00884008">
        <w:rPr>
          <w:rFonts w:ascii="Times New Roman" w:eastAsia="Calibri" w:hAnsi="Times New Roman" w:cs="Times New Roman"/>
          <w:sz w:val="28"/>
          <w:szCs w:val="28"/>
        </w:rPr>
        <w:t>ы</w:t>
      </w:r>
      <w:r w:rsidRPr="00884008">
        <w:rPr>
          <w:rFonts w:ascii="Times New Roman" w:eastAsia="Calibri" w:hAnsi="Times New Roman" w:cs="Times New Roman"/>
          <w:sz w:val="28"/>
          <w:szCs w:val="28"/>
        </w:rPr>
        <w:t>шеназванными дополнительными соглашениями, противоречит размеру субс</w:t>
      </w:r>
      <w:r w:rsidRPr="00884008">
        <w:rPr>
          <w:rFonts w:ascii="Times New Roman" w:eastAsia="Calibri" w:hAnsi="Times New Roman" w:cs="Times New Roman"/>
          <w:sz w:val="28"/>
          <w:szCs w:val="28"/>
        </w:rPr>
        <w:t>и</w:t>
      </w:r>
      <w:r w:rsidRPr="00884008">
        <w:rPr>
          <w:rFonts w:ascii="Times New Roman" w:eastAsia="Calibri" w:hAnsi="Times New Roman" w:cs="Times New Roman"/>
          <w:sz w:val="28"/>
          <w:szCs w:val="28"/>
        </w:rPr>
        <w:t>дии, указанному в разделе 2 Соглашений.</w:t>
      </w:r>
    </w:p>
    <w:p w:rsidR="00C83391" w:rsidRPr="00884008" w:rsidRDefault="00C83391" w:rsidP="00C8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2.6 Порядка определения объема и условий пред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субсидий </w:t>
      </w:r>
      <w:r w:rsidRPr="00884008">
        <w:rPr>
          <w:rFonts w:ascii="Times New Roman" w:eastAsia="Calibri" w:hAnsi="Times New Roman" w:cs="Times New Roman"/>
          <w:sz w:val="28"/>
          <w:szCs w:val="28"/>
        </w:rPr>
        <w:t>муниципальным бюджетным и автономным учреждениям на иные цели, утвержденного постановлением Администрации Суксунского горо</w:t>
      </w:r>
      <w:r w:rsidRPr="00884008">
        <w:rPr>
          <w:rFonts w:ascii="Times New Roman" w:eastAsia="Calibri" w:hAnsi="Times New Roman" w:cs="Times New Roman"/>
          <w:sz w:val="28"/>
          <w:szCs w:val="28"/>
        </w:rPr>
        <w:t>д</w:t>
      </w:r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Пермского края </w:t>
      </w:r>
      <w:r w:rsidRPr="00884008">
        <w:rPr>
          <w:rFonts w:ascii="Times New Roman" w:eastAsia="Calibri" w:hAnsi="Times New Roman" w:cs="Times New Roman"/>
          <w:sz w:val="28"/>
          <w:szCs w:val="28"/>
        </w:rPr>
        <w:t>от 21.04.2020 № 357 «Об утверждении Порядков предоставления субсидий муниципальным бюджетным и автономным учрежд</w:t>
      </w:r>
      <w:r w:rsidRPr="00884008">
        <w:rPr>
          <w:rFonts w:ascii="Times New Roman" w:eastAsia="Calibri" w:hAnsi="Times New Roman" w:cs="Times New Roman"/>
          <w:sz w:val="28"/>
          <w:szCs w:val="28"/>
        </w:rPr>
        <w:t>е</w:t>
      </w:r>
      <w:r w:rsidRPr="00884008">
        <w:rPr>
          <w:rFonts w:ascii="Times New Roman" w:eastAsia="Calibri" w:hAnsi="Times New Roman" w:cs="Times New Roman"/>
          <w:sz w:val="28"/>
          <w:szCs w:val="28"/>
        </w:rPr>
        <w:t>ниям на финансовое обеспечение выполнения ими муниципального задания, определения объема и условий предоставления субсидий муниципальным бю</w:t>
      </w:r>
      <w:r w:rsidRPr="00884008">
        <w:rPr>
          <w:rFonts w:ascii="Times New Roman" w:eastAsia="Calibri" w:hAnsi="Times New Roman" w:cs="Times New Roman"/>
          <w:sz w:val="28"/>
          <w:szCs w:val="28"/>
        </w:rPr>
        <w:t>д</w:t>
      </w:r>
      <w:r w:rsidRPr="00884008">
        <w:rPr>
          <w:rFonts w:ascii="Times New Roman" w:eastAsia="Calibri" w:hAnsi="Times New Roman" w:cs="Times New Roman"/>
          <w:sz w:val="28"/>
          <w:szCs w:val="28"/>
        </w:rPr>
        <w:t>жетным и автономным учреждениям на иные</w:t>
      </w:r>
      <w:proofErr w:type="gramEnd"/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цели» (далее – 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объема и условий предоставления субсидий </w:t>
      </w:r>
      <w:r w:rsidRPr="00884008">
        <w:rPr>
          <w:rFonts w:ascii="Times New Roman" w:eastAsia="Calibri" w:hAnsi="Times New Roman" w:cs="Times New Roman"/>
          <w:sz w:val="28"/>
          <w:szCs w:val="28"/>
        </w:rPr>
        <w:t>муниципальным бюджетным и автономным учреждениям на иные цели),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Соглашениях </w:t>
      </w:r>
      <w:r w:rsidRPr="00884008">
        <w:rPr>
          <w:rFonts w:ascii="Times New Roman" w:eastAsia="Calibri" w:hAnsi="Times New Roman" w:cs="Times New Roman"/>
          <w:sz w:val="28"/>
          <w:szCs w:val="28"/>
        </w:rPr>
        <w:t>о предоставлении су</w:t>
      </w:r>
      <w:r w:rsidRPr="00884008">
        <w:rPr>
          <w:rFonts w:ascii="Times New Roman" w:eastAsia="Calibri" w:hAnsi="Times New Roman" w:cs="Times New Roman"/>
          <w:sz w:val="28"/>
          <w:szCs w:val="28"/>
        </w:rPr>
        <w:t>б</w:t>
      </w:r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сидии на иные цели от 20.01.2021 № 93, от 20.01.2021 № 94, от 29.01.2021 № 103, от 01.02.2021 № 104, от 01.02.2021 № 105, </w:t>
      </w:r>
      <w:proofErr w:type="gramStart"/>
      <w:r w:rsidRPr="0088400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24.02.2021 № 118 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определены:</w:t>
      </w:r>
    </w:p>
    <w:p w:rsidR="00C83391" w:rsidRPr="00607780" w:rsidRDefault="00C83391" w:rsidP="00C8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результатов предоставления целевой субсидии, которые должны быть конкретными и измеримыми и соответствовать результатам регионального проекта</w:t>
      </w:r>
      <w:r w:rsidRPr="0060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показатели, необходимые для достижения результатов предоставления </w:t>
      </w:r>
      <w:r w:rsidRPr="00607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субсидии, включая показатели в части материальных объектов и услуг, планиру</w:t>
      </w:r>
      <w:r w:rsidRPr="0060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получению при достижении результатов соответствующих проектов;</w:t>
      </w:r>
    </w:p>
    <w:p w:rsidR="00C83391" w:rsidRPr="00884008" w:rsidRDefault="00C83391" w:rsidP="00C8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ответственности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пред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целевой субсидии;</w:t>
      </w:r>
    </w:p>
    <w:p w:rsidR="00C83391" w:rsidRPr="00884008" w:rsidRDefault="00C83391" w:rsidP="00C8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</w:t>
      </w:r>
      <w:proofErr w:type="gramStart"/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значений результатов предоставления целевой субс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</w:t>
      </w:r>
      <w:proofErr w:type="gramEnd"/>
      <w:r w:rsidRPr="0088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91" w:rsidRPr="00884008" w:rsidRDefault="00C83391" w:rsidP="00C833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5. Дополнительными соглашениями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21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05.08.2021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109,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21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26.11.2021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238,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1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30.12.2021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348 к Соглашению от 01.02.2021 № 104, а также дополн</w:t>
      </w:r>
      <w:r w:rsidRPr="00884008">
        <w:rPr>
          <w:rFonts w:ascii="Times New Roman" w:eastAsia="Calibri" w:hAnsi="Times New Roman" w:cs="Times New Roman"/>
          <w:sz w:val="28"/>
          <w:szCs w:val="28"/>
        </w:rPr>
        <w:t>и</w:t>
      </w:r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тельными соглашениями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21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05.08.2021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118, </w:t>
      </w:r>
      <w:proofErr w:type="gramStart"/>
      <w:r w:rsidRPr="0088400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21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11.10.2021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179 </w:t>
      </w:r>
      <w:proofErr w:type="gramStart"/>
      <w:r w:rsidRPr="0088400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Соглашению от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21"/>
        </w:smartTagPr>
        <w:r w:rsidRPr="00884008">
          <w:rPr>
            <w:rFonts w:ascii="Times New Roman" w:eastAsia="Calibri" w:hAnsi="Times New Roman" w:cs="Times New Roman"/>
            <w:sz w:val="28"/>
            <w:szCs w:val="28"/>
          </w:rPr>
          <w:t>01.02.2021</w:t>
        </w:r>
      </w:smartTag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 № 105 внесены изменения по увеличению (уменьшению) размера финансового обеспечения в приложение № 1 «Перечень субсидий» и приложение № 2 «График перечисления Субсидии». В то же время вышеназванными дополн</w:t>
      </w:r>
      <w:r w:rsidRPr="00884008">
        <w:rPr>
          <w:rFonts w:ascii="Times New Roman" w:eastAsia="Calibri" w:hAnsi="Times New Roman" w:cs="Times New Roman"/>
          <w:sz w:val="28"/>
          <w:szCs w:val="28"/>
        </w:rPr>
        <w:t>и</w:t>
      </w:r>
      <w:r w:rsidRPr="00884008">
        <w:rPr>
          <w:rFonts w:ascii="Times New Roman" w:eastAsia="Calibri" w:hAnsi="Times New Roman" w:cs="Times New Roman"/>
          <w:sz w:val="28"/>
          <w:szCs w:val="28"/>
        </w:rPr>
        <w:t>тельными соглашениями не внесены изменения по уменьшению финансового обеспечения в раздел 1 «Предмет Соглашения» и в раздел 2 «Условия и финанс</w:t>
      </w:r>
      <w:r w:rsidRPr="00884008">
        <w:rPr>
          <w:rFonts w:ascii="Times New Roman" w:eastAsia="Calibri" w:hAnsi="Times New Roman" w:cs="Times New Roman"/>
          <w:sz w:val="28"/>
          <w:szCs w:val="28"/>
        </w:rPr>
        <w:t>о</w:t>
      </w:r>
      <w:r w:rsidRPr="00884008">
        <w:rPr>
          <w:rFonts w:ascii="Times New Roman" w:eastAsia="Calibri" w:hAnsi="Times New Roman" w:cs="Times New Roman"/>
          <w:sz w:val="28"/>
          <w:szCs w:val="28"/>
        </w:rPr>
        <w:t>вое обеспечение предоставления Субсидии». Соответственно, размер субсидии, указанный в приложениях № 1 и № 2 Соглашения, с учетом изменений, опред</w:t>
      </w:r>
      <w:r w:rsidRPr="00884008">
        <w:rPr>
          <w:rFonts w:ascii="Times New Roman" w:eastAsia="Calibri" w:hAnsi="Times New Roman" w:cs="Times New Roman"/>
          <w:sz w:val="28"/>
          <w:szCs w:val="28"/>
        </w:rPr>
        <w:t>е</w:t>
      </w:r>
      <w:r w:rsidRPr="00884008">
        <w:rPr>
          <w:rFonts w:ascii="Times New Roman" w:eastAsia="Calibri" w:hAnsi="Times New Roman" w:cs="Times New Roman"/>
          <w:sz w:val="28"/>
          <w:szCs w:val="28"/>
        </w:rPr>
        <w:t>ленных вышеназванными дополнительными соглашениями, противоречит разм</w:t>
      </w:r>
      <w:r w:rsidRPr="00884008">
        <w:rPr>
          <w:rFonts w:ascii="Times New Roman" w:eastAsia="Calibri" w:hAnsi="Times New Roman" w:cs="Times New Roman"/>
          <w:sz w:val="28"/>
          <w:szCs w:val="28"/>
        </w:rPr>
        <w:t>е</w:t>
      </w:r>
      <w:r w:rsidRPr="00884008">
        <w:rPr>
          <w:rFonts w:ascii="Times New Roman" w:eastAsia="Calibri" w:hAnsi="Times New Roman" w:cs="Times New Roman"/>
          <w:sz w:val="28"/>
          <w:szCs w:val="28"/>
        </w:rPr>
        <w:t>ру субсидии, указанному в разделах 1 и 2 Соглашения.</w:t>
      </w:r>
    </w:p>
    <w:p w:rsidR="0032286E" w:rsidRPr="0032286E" w:rsidRDefault="00C83391" w:rsidP="00C8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8400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8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статьи 19 </w:t>
      </w:r>
      <w:r>
        <w:rPr>
          <w:rFonts w:ascii="Times New Roman" w:hAnsi="Times New Roman"/>
          <w:sz w:val="28"/>
          <w:szCs w:val="28"/>
        </w:rPr>
        <w:t>Федерального закона от 06.12.2011 № 402-ФЗ «О бухгалтерском учете»</w:t>
      </w:r>
      <w:r w:rsidRPr="0088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Суксунского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Пермского края </w:t>
      </w:r>
      <w:r w:rsidRPr="0088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осуществляла внутренний контроль свершаемых фактов хозяйственной жизни (при перечислении субсидий подведомственному учреждению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8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пальному учреждению </w:t>
      </w:r>
      <w:r w:rsidRPr="0088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развития культуры</w:t>
      </w:r>
      <w:r w:rsidRPr="0088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86E" w:rsidRPr="0032286E" w:rsidRDefault="0032286E" w:rsidP="003228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86E" w:rsidRPr="0032286E" w:rsidRDefault="0032286E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E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32286E">
        <w:rPr>
          <w:rFonts w:ascii="Times New Roman" w:hAnsi="Times New Roman" w:cs="Times New Roman"/>
          <w:sz w:val="28"/>
          <w:szCs w:val="28"/>
        </w:rPr>
        <w:t>ь</w:t>
      </w:r>
      <w:r w:rsidRPr="0032286E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32286E">
        <w:rPr>
          <w:rFonts w:ascii="Times New Roman" w:hAnsi="Times New Roman" w:cs="Times New Roman"/>
          <w:sz w:val="28"/>
          <w:szCs w:val="28"/>
        </w:rPr>
        <w:t>а</w:t>
      </w:r>
      <w:r w:rsidRPr="0032286E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</w:t>
      </w:r>
      <w:r w:rsidRPr="0032286E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C83391">
        <w:rPr>
          <w:rFonts w:ascii="Times New Roman" w:hAnsi="Times New Roman"/>
          <w:sz w:val="28"/>
          <w:szCs w:val="28"/>
        </w:rPr>
        <w:t>0</w:t>
      </w:r>
      <w:r w:rsidRPr="0032286E">
        <w:rPr>
          <w:rFonts w:ascii="Times New Roman" w:hAnsi="Times New Roman"/>
          <w:sz w:val="28"/>
          <w:szCs w:val="28"/>
        </w:rPr>
        <w:t>1.1</w:t>
      </w:r>
      <w:r w:rsidR="00C83391">
        <w:rPr>
          <w:rFonts w:ascii="Times New Roman" w:hAnsi="Times New Roman"/>
          <w:sz w:val="28"/>
          <w:szCs w:val="28"/>
        </w:rPr>
        <w:t>1</w:t>
      </w:r>
      <w:r w:rsidRPr="0032286E">
        <w:rPr>
          <w:rFonts w:ascii="Times New Roman" w:hAnsi="Times New Roman"/>
          <w:sz w:val="28"/>
          <w:szCs w:val="28"/>
        </w:rPr>
        <w:t>.2022 № 1</w:t>
      </w:r>
      <w:r w:rsidR="00C83391">
        <w:rPr>
          <w:rFonts w:ascii="Times New Roman" w:hAnsi="Times New Roman"/>
          <w:sz w:val="28"/>
          <w:szCs w:val="28"/>
        </w:rPr>
        <w:t>1</w:t>
      </w:r>
      <w:r w:rsidRPr="0032286E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32286E" w:rsidRPr="0032286E" w:rsidRDefault="00C83391" w:rsidP="0032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29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8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Суксунского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="0032286E" w:rsidRPr="0032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86E" w:rsidRPr="0032286E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32286E" w:rsidRPr="0032286E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32286E" w:rsidRPr="0032286E">
        <w:rPr>
          <w:rFonts w:ascii="Times New Roman" w:hAnsi="Times New Roman" w:cs="Times New Roman"/>
          <w:sz w:val="28"/>
          <w:szCs w:val="28"/>
        </w:rPr>
        <w:t>:</w:t>
      </w:r>
    </w:p>
    <w:p w:rsidR="002C3EEC" w:rsidRPr="00884008" w:rsidRDefault="002C3EEC" w:rsidP="002C3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08">
        <w:rPr>
          <w:rFonts w:ascii="Times New Roman" w:hAnsi="Times New Roman" w:cs="Times New Roman"/>
          <w:sz w:val="28"/>
          <w:szCs w:val="28"/>
        </w:rPr>
        <w:t>1. Совместно с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 казенным учреждением </w:t>
      </w:r>
      <w:r w:rsidRPr="00884008">
        <w:rPr>
          <w:rFonts w:ascii="Times New Roman" w:hAnsi="Times New Roman" w:cs="Times New Roman"/>
          <w:sz w:val="28"/>
          <w:szCs w:val="28"/>
        </w:rPr>
        <w:t>«Ц</w:t>
      </w:r>
      <w:r>
        <w:rPr>
          <w:rFonts w:ascii="Times New Roman" w:hAnsi="Times New Roman" w:cs="Times New Roman"/>
          <w:sz w:val="28"/>
          <w:szCs w:val="28"/>
        </w:rPr>
        <w:t>ентрализова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бухгалтерия </w:t>
      </w:r>
      <w:r w:rsidRPr="00884008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8840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2C3EEC" w:rsidRPr="00884008" w:rsidRDefault="002C3EEC" w:rsidP="002C3E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C9">
        <w:rPr>
          <w:rFonts w:ascii="Times New Roman" w:hAnsi="Times New Roman" w:cs="Times New Roman"/>
          <w:sz w:val="28"/>
          <w:szCs w:val="28"/>
        </w:rPr>
        <w:t xml:space="preserve">2. Привести в соответствие с решением о бюджете </w:t>
      </w:r>
      <w:r w:rsidRPr="00A16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муниципальную пр</w:t>
      </w:r>
      <w:r w:rsidRPr="00A16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A16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грамму Суксунского городского округа «Культура Суксунского городского окр</w:t>
      </w:r>
      <w:r w:rsidRPr="00A16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A16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га» за 2021 год.</w:t>
      </w:r>
    </w:p>
    <w:p w:rsidR="002C3EEC" w:rsidRPr="00884008" w:rsidRDefault="002C3EEC" w:rsidP="002C3E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08">
        <w:rPr>
          <w:rFonts w:ascii="Times New Roman" w:hAnsi="Times New Roman" w:cs="Times New Roman"/>
          <w:sz w:val="28"/>
          <w:szCs w:val="28"/>
        </w:rPr>
        <w:t>3. Усилить внутренний контроль правильност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4008">
        <w:rPr>
          <w:rFonts w:ascii="Times New Roman" w:hAnsi="Times New Roman" w:cs="Times New Roman"/>
          <w:sz w:val="28"/>
          <w:szCs w:val="28"/>
        </w:rPr>
        <w:t xml:space="preserve"> оформления первичных учетных документов, подтверждающих совершенные факты хозяйственной жи</w:t>
      </w:r>
      <w:r w:rsidRPr="00884008">
        <w:rPr>
          <w:rFonts w:ascii="Times New Roman" w:hAnsi="Times New Roman" w:cs="Times New Roman"/>
          <w:sz w:val="28"/>
          <w:szCs w:val="28"/>
        </w:rPr>
        <w:t>з</w:t>
      </w:r>
      <w:r w:rsidRPr="00884008">
        <w:rPr>
          <w:rFonts w:ascii="Times New Roman" w:hAnsi="Times New Roman" w:cs="Times New Roman"/>
          <w:sz w:val="28"/>
          <w:szCs w:val="28"/>
        </w:rPr>
        <w:t>ни.</w:t>
      </w:r>
    </w:p>
    <w:p w:rsidR="002C3EEC" w:rsidRPr="00884008" w:rsidRDefault="002C3EEC" w:rsidP="002C3E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08">
        <w:rPr>
          <w:rFonts w:ascii="Times New Roman" w:hAnsi="Times New Roman" w:cs="Times New Roman"/>
          <w:sz w:val="28"/>
          <w:szCs w:val="28"/>
        </w:rPr>
        <w:t>4. Усилить внутренний контроль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4008">
        <w:rPr>
          <w:rFonts w:ascii="Times New Roman" w:hAnsi="Times New Roman" w:cs="Times New Roman"/>
          <w:sz w:val="28"/>
          <w:szCs w:val="28"/>
        </w:rPr>
        <w:t xml:space="preserve"> соглашений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4008">
        <w:rPr>
          <w:rFonts w:ascii="Times New Roman" w:hAnsi="Times New Roman" w:cs="Times New Roman"/>
          <w:sz w:val="28"/>
          <w:szCs w:val="28"/>
        </w:rPr>
        <w:t xml:space="preserve"> субсидий подведомственным учреждениям.</w:t>
      </w:r>
    </w:p>
    <w:p w:rsidR="0032286E" w:rsidRPr="002C3EEC" w:rsidRDefault="002C3EEC" w:rsidP="002C3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Принять меры по устранению причин и условий, способствовавших с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4008">
        <w:rPr>
          <w:rFonts w:ascii="Times New Roman" w:eastAsia="Times New Roman" w:hAnsi="Times New Roman"/>
          <w:sz w:val="28"/>
          <w:szCs w:val="28"/>
          <w:lang w:eastAsia="ru-RU"/>
        </w:rPr>
        <w:t xml:space="preserve">вершению выявленных </w:t>
      </w:r>
      <w:r w:rsidRPr="002C3EEC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32286E" w:rsidRPr="002C3E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EE3" w:rsidRPr="00BA49D1" w:rsidRDefault="000A4EE3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DD" w:rsidRPr="005A3962" w:rsidRDefault="00C25124" w:rsidP="002009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финансово-хозяйственной деятельности </w:t>
      </w:r>
      <w:r w:rsidR="002009DD" w:rsidRPr="005A39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09DD" w:rsidRPr="005A3962">
        <w:rPr>
          <w:rFonts w:ascii="Times New Roman" w:hAnsi="Times New Roman"/>
          <w:sz w:val="28"/>
          <w:szCs w:val="28"/>
        </w:rPr>
        <w:t xml:space="preserve"> Муниципальном авт</w:t>
      </w:r>
      <w:r w:rsidR="002009DD" w:rsidRPr="005A3962">
        <w:rPr>
          <w:rFonts w:ascii="Times New Roman" w:hAnsi="Times New Roman"/>
          <w:sz w:val="28"/>
          <w:szCs w:val="28"/>
        </w:rPr>
        <w:t>о</w:t>
      </w:r>
      <w:r w:rsidR="002009DD" w:rsidRPr="005A3962">
        <w:rPr>
          <w:rFonts w:ascii="Times New Roman" w:hAnsi="Times New Roman"/>
          <w:sz w:val="28"/>
          <w:szCs w:val="28"/>
        </w:rPr>
        <w:t>номном образовательном учреждении дополнительного образования «Суксунская детская школа искусств» за 2021 год, начатая согласно утвержденному плану р</w:t>
      </w:r>
      <w:r w:rsidR="002009DD" w:rsidRPr="005A3962">
        <w:rPr>
          <w:rFonts w:ascii="Times New Roman" w:hAnsi="Times New Roman"/>
          <w:sz w:val="28"/>
          <w:szCs w:val="28"/>
        </w:rPr>
        <w:t>а</w:t>
      </w:r>
      <w:r w:rsidR="002009DD" w:rsidRPr="005A3962">
        <w:rPr>
          <w:rFonts w:ascii="Times New Roman" w:hAnsi="Times New Roman"/>
          <w:sz w:val="28"/>
          <w:szCs w:val="28"/>
        </w:rPr>
        <w:t xml:space="preserve">боты </w:t>
      </w:r>
      <w:r w:rsidR="002009DD" w:rsidRPr="005A3962">
        <w:rPr>
          <w:rFonts w:ascii="Times New Roman" w:eastAsia="Times New Roman" w:hAnsi="Times New Roman"/>
          <w:sz w:val="28"/>
          <w:szCs w:val="28"/>
          <w:lang w:eastAsia="ru-RU"/>
        </w:rPr>
        <w:t>07.11.2022, была окончена 06.02.2023 по причине длительной болезни и</w:t>
      </w:r>
      <w:r w:rsidR="002009DD" w:rsidRPr="005A396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009DD" w:rsidRPr="005A3962">
        <w:rPr>
          <w:rFonts w:ascii="Times New Roman" w:eastAsia="Times New Roman" w:hAnsi="Times New Roman"/>
          <w:sz w:val="28"/>
          <w:szCs w:val="28"/>
          <w:lang w:eastAsia="ru-RU"/>
        </w:rPr>
        <w:t>спектора.</w:t>
      </w:r>
    </w:p>
    <w:p w:rsidR="00C25124" w:rsidRPr="005A3962" w:rsidRDefault="00C25124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BC" w:rsidRPr="00BA49D1" w:rsidRDefault="000827BC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9D1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4A59F9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DCE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проверок бюджетной отчетности главных администраторов бюджетных средств</w:t>
      </w:r>
      <w:r w:rsidR="000A4EE3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которых</w:t>
      </w:r>
      <w:r w:rsidR="00EF4DCE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A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</w:t>
      </w:r>
      <w:r w:rsidR="00EF4DCE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4A59F9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4DCE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r w:rsidR="00EF4DCE" w:rsidRPr="00BA49D1">
        <w:rPr>
          <w:rFonts w:ascii="Times New Roman" w:hAnsi="Times New Roman"/>
          <w:sz w:val="28"/>
          <w:szCs w:val="28"/>
        </w:rPr>
        <w:t>для рассмотрения и принятия мер по устранению выявленных нарушений и недостатков.</w:t>
      </w:r>
    </w:p>
    <w:p w:rsidR="00E3299A" w:rsidRPr="00BA49D1" w:rsidRDefault="00E3299A" w:rsidP="007E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45" w:rsidRPr="007812A5" w:rsidRDefault="007D0245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результатам проведенных контрольных мероприятий выявлено финансовых нарушений на общую сумму 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073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0092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7E61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2073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7E61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="00EA7E61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A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EA7E61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документальным проверкам</w:t>
      </w:r>
      <w:r w:rsidR="00400925" w:rsidRPr="00205E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801E7D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01E7D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E578D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E578D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не</w:t>
      </w:r>
      <w:r w:rsidR="00801E7D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</w:t>
      </w:r>
      <w:r w:rsidR="00801E7D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1E7D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6AF6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E7D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B6AF6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073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2073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r w:rsidR="00EE2073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EE2073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неправомерное расход</w:t>
      </w:r>
      <w:r w:rsidR="00EE2073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2073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бюджетных средств, 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AF6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6AF6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6AF6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78D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</w:t>
      </w:r>
      <w:r w:rsidR="005D41F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при ведении бухгалте</w:t>
      </w:r>
      <w:r w:rsidR="005D41F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41F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учета, составления и представления бухгалтерской (финансовой) отчетн</w:t>
      </w:r>
      <w:r w:rsidR="005D41F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41F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E578D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E7D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нарушения законодательства о закупочной деятельности, 1 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8 7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9787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E578D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3B0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управления и распоряжения муниципал</w:t>
      </w:r>
      <w:r w:rsidR="003B04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0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собственностью</w:t>
      </w:r>
      <w:r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023" w:rsidRDefault="003A3FCD" w:rsidP="001139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</w:t>
      </w:r>
      <w:r w:rsidR="007D024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к возмещению </w:t>
      </w:r>
      <w:r w:rsidR="0059787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 </w:t>
      </w:r>
      <w:r w:rsidR="0059787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</w:t>
      </w:r>
      <w:r w:rsidR="00AF0406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0406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406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ставила 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578D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r w:rsidR="00E578D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A5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13F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871" w:rsidRPr="007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39E2" w:rsidRPr="00541FCB" w:rsidRDefault="001139E2" w:rsidP="001139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55" w:rsidRPr="007725CC" w:rsidRDefault="00EC7F55" w:rsidP="008B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CB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</w:t>
      </w:r>
      <w:r w:rsidR="00125F25" w:rsidRPr="00541FCB">
        <w:rPr>
          <w:rFonts w:ascii="Times New Roman" w:hAnsi="Times New Roman" w:cs="Times New Roman"/>
          <w:sz w:val="28"/>
          <w:szCs w:val="28"/>
        </w:rPr>
        <w:t>6 актов</w:t>
      </w:r>
      <w:r w:rsidR="00125F25" w:rsidRPr="00541FCB">
        <w:rPr>
          <w:rFonts w:ascii="Times New Roman" w:hAnsi="Times New Roman" w:cs="Times New Roman"/>
          <w:bCs/>
          <w:sz w:val="28"/>
          <w:szCs w:val="28"/>
        </w:rPr>
        <w:t xml:space="preserve"> о проведении внешней проверки бюджетной отчетности главных администраторов бюджетных средств за 202</w:t>
      </w:r>
      <w:r w:rsidR="00541FCB" w:rsidRPr="00541FCB">
        <w:rPr>
          <w:rFonts w:ascii="Times New Roman" w:hAnsi="Times New Roman" w:cs="Times New Roman"/>
          <w:bCs/>
          <w:sz w:val="28"/>
          <w:szCs w:val="28"/>
        </w:rPr>
        <w:t>1</w:t>
      </w:r>
      <w:r w:rsidR="00125F25" w:rsidRPr="0054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F25" w:rsidRPr="007725CC">
        <w:rPr>
          <w:rFonts w:ascii="Times New Roman" w:hAnsi="Times New Roman" w:cs="Times New Roman"/>
          <w:bCs/>
          <w:sz w:val="28"/>
          <w:szCs w:val="28"/>
        </w:rPr>
        <w:t>год</w:t>
      </w:r>
      <w:r w:rsidR="00125F25" w:rsidRPr="007725CC">
        <w:rPr>
          <w:rFonts w:ascii="Times New Roman" w:hAnsi="Times New Roman" w:cs="Times New Roman"/>
          <w:sz w:val="28"/>
          <w:szCs w:val="28"/>
        </w:rPr>
        <w:t xml:space="preserve"> и </w:t>
      </w:r>
      <w:r w:rsidR="007725CC" w:rsidRPr="007725CC">
        <w:rPr>
          <w:rFonts w:ascii="Times New Roman" w:hAnsi="Times New Roman" w:cs="Times New Roman"/>
          <w:sz w:val="28"/>
          <w:szCs w:val="28"/>
        </w:rPr>
        <w:t>6</w:t>
      </w:r>
      <w:r w:rsidR="004A59F9" w:rsidRPr="007725CC">
        <w:rPr>
          <w:rFonts w:ascii="Times New Roman" w:hAnsi="Times New Roman" w:cs="Times New Roman"/>
          <w:sz w:val="28"/>
          <w:szCs w:val="28"/>
        </w:rPr>
        <w:t xml:space="preserve"> </w:t>
      </w:r>
      <w:r w:rsidRPr="007725CC">
        <w:rPr>
          <w:rFonts w:ascii="Times New Roman" w:hAnsi="Times New Roman" w:cs="Times New Roman"/>
          <w:sz w:val="28"/>
          <w:szCs w:val="28"/>
        </w:rPr>
        <w:t>акт</w:t>
      </w:r>
      <w:r w:rsidR="004A59F9" w:rsidRPr="007725CC">
        <w:rPr>
          <w:rFonts w:ascii="Times New Roman" w:hAnsi="Times New Roman" w:cs="Times New Roman"/>
          <w:sz w:val="28"/>
          <w:szCs w:val="28"/>
        </w:rPr>
        <w:t>ов</w:t>
      </w:r>
      <w:r w:rsidRPr="007725CC">
        <w:rPr>
          <w:rFonts w:ascii="Times New Roman" w:hAnsi="Times New Roman" w:cs="Times New Roman"/>
          <w:sz w:val="28"/>
          <w:szCs w:val="28"/>
        </w:rPr>
        <w:t xml:space="preserve"> </w:t>
      </w:r>
      <w:r w:rsidR="0043300C" w:rsidRPr="007725CC">
        <w:rPr>
          <w:rFonts w:ascii="Times New Roman" w:hAnsi="Times New Roman" w:cs="Times New Roman"/>
          <w:sz w:val="28"/>
          <w:szCs w:val="28"/>
        </w:rPr>
        <w:t xml:space="preserve">документальных </w:t>
      </w:r>
      <w:r w:rsidRPr="007725CC">
        <w:rPr>
          <w:rFonts w:ascii="Times New Roman" w:hAnsi="Times New Roman" w:cs="Times New Roman"/>
          <w:sz w:val="28"/>
          <w:szCs w:val="28"/>
        </w:rPr>
        <w:t>проверок.</w:t>
      </w:r>
    </w:p>
    <w:p w:rsidR="00F75DD9" w:rsidRPr="00541FCB" w:rsidRDefault="00F75DD9" w:rsidP="008B08C3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41FCB">
        <w:rPr>
          <w:sz w:val="28"/>
          <w:szCs w:val="28"/>
        </w:rPr>
        <w:t xml:space="preserve">В адрес проверенных организаций </w:t>
      </w:r>
      <w:r w:rsidR="00EC64A2" w:rsidRPr="00541FCB">
        <w:rPr>
          <w:sz w:val="28"/>
          <w:szCs w:val="28"/>
        </w:rPr>
        <w:t xml:space="preserve">КСП Суксунского городского округа </w:t>
      </w:r>
      <w:r w:rsidRPr="00541FCB">
        <w:rPr>
          <w:sz w:val="28"/>
          <w:szCs w:val="28"/>
        </w:rPr>
        <w:t>б</w:t>
      </w:r>
      <w:r w:rsidRPr="00541FCB">
        <w:rPr>
          <w:sz w:val="28"/>
          <w:szCs w:val="28"/>
        </w:rPr>
        <w:t>ы</w:t>
      </w:r>
      <w:r w:rsidRPr="00541FCB">
        <w:rPr>
          <w:sz w:val="28"/>
          <w:szCs w:val="28"/>
        </w:rPr>
        <w:t>ло н</w:t>
      </w:r>
      <w:r w:rsidR="00EB20F6" w:rsidRPr="00541FCB">
        <w:rPr>
          <w:sz w:val="28"/>
          <w:szCs w:val="28"/>
        </w:rPr>
        <w:t xml:space="preserve">аправлено </w:t>
      </w:r>
      <w:r w:rsidR="005D41F1" w:rsidRPr="00541FCB">
        <w:rPr>
          <w:sz w:val="28"/>
          <w:szCs w:val="28"/>
        </w:rPr>
        <w:t>1</w:t>
      </w:r>
      <w:r w:rsidR="00541FCB" w:rsidRPr="00541FCB">
        <w:rPr>
          <w:sz w:val="28"/>
          <w:szCs w:val="28"/>
        </w:rPr>
        <w:t>1</w:t>
      </w:r>
      <w:r w:rsidRPr="00541FCB">
        <w:rPr>
          <w:sz w:val="28"/>
          <w:szCs w:val="28"/>
        </w:rPr>
        <w:t xml:space="preserve"> представлени</w:t>
      </w:r>
      <w:r w:rsidR="00525FAC" w:rsidRPr="00541FCB">
        <w:rPr>
          <w:sz w:val="28"/>
          <w:szCs w:val="28"/>
        </w:rPr>
        <w:t>й</w:t>
      </w:r>
      <w:r w:rsidRPr="00541FCB">
        <w:rPr>
          <w:sz w:val="28"/>
          <w:szCs w:val="28"/>
        </w:rPr>
        <w:t xml:space="preserve"> с требованиями устранения выявленных нар</w:t>
      </w:r>
      <w:r w:rsidRPr="00541FCB">
        <w:rPr>
          <w:sz w:val="28"/>
          <w:szCs w:val="28"/>
        </w:rPr>
        <w:t>у</w:t>
      </w:r>
      <w:r w:rsidRPr="00541FCB">
        <w:rPr>
          <w:sz w:val="28"/>
          <w:szCs w:val="28"/>
        </w:rPr>
        <w:t>шений законодательства.</w:t>
      </w:r>
    </w:p>
    <w:p w:rsidR="001139E2" w:rsidRPr="001139E2" w:rsidRDefault="00125F25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="00541FCB" w:rsidRPr="00541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</w:t>
      </w:r>
      <w:r w:rsidR="00DE3B56" w:rsidRPr="00541FCB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в полном объеме выполнено проверяемыми орг</w:t>
      </w:r>
      <w:r w:rsidR="00DE3B56" w:rsidRPr="00541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B56" w:rsidRPr="0054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низациями и снято с </w:t>
      </w:r>
      <w:r w:rsidR="00DE3B56" w:rsidRP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139E2" w:rsidRP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E3B56" w:rsidRP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51B77" w:rsidRP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9E2" w:rsidRDefault="00DD6B97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E2">
        <w:rPr>
          <w:rFonts w:ascii="Times New Roman" w:eastAsia="Times New Roman" w:hAnsi="Times New Roman"/>
          <w:sz w:val="28"/>
          <w:szCs w:val="28"/>
          <w:lang w:eastAsia="ru-RU"/>
        </w:rPr>
        <w:t>В течение 202</w:t>
      </w:r>
      <w:r w:rsidR="00541FCB" w:rsidRPr="001139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39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E3B56" w:rsidRPr="00113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9E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возмещено всего </w:t>
      </w:r>
      <w:r w:rsidR="00DE3B56" w:rsidRPr="001139E2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proofErr w:type="gramStart"/>
      <w:r w:rsidR="00DE3B56" w:rsidRPr="001139E2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в </w:t>
      </w:r>
      <w:r w:rsidR="00AF0406" w:rsidRPr="001139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AF0406" w:rsidRPr="001139E2">
        <w:rPr>
          <w:rFonts w:ascii="Times New Roman" w:eastAsia="Times New Roman" w:hAnsi="Times New Roman"/>
          <w:sz w:val="28"/>
          <w:szCs w:val="28"/>
          <w:lang w:eastAsia="ru-RU"/>
        </w:rPr>
        <w:t>юджет</w:t>
      </w:r>
      <w:r w:rsidR="001139E2" w:rsidRPr="001139E2">
        <w:rPr>
          <w:rFonts w:ascii="Times New Roman" w:eastAsia="Times New Roman" w:hAnsi="Times New Roman"/>
          <w:sz w:val="28"/>
          <w:szCs w:val="28"/>
          <w:lang w:eastAsia="ru-RU"/>
        </w:rPr>
        <w:t>ы всех уровней</w:t>
      </w:r>
      <w:r w:rsidR="00AF0406" w:rsidRPr="001139E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E3B56" w:rsidRPr="001139E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1139E2" w:rsidRPr="001139E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DE3B56" w:rsidRPr="001139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39E2" w:rsidRPr="001139E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F0406" w:rsidRPr="001139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E3B56" w:rsidRPr="001139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39E2" w:rsidRPr="001139E2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DE3B56" w:rsidRPr="001139E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1139E2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</w:t>
      </w:r>
      <w:r w:rsidR="001139E2" w:rsidRPr="00541FC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</w:t>
      </w:r>
      <w:r w:rsidR="001139E2" w:rsidRPr="00541F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139E2" w:rsidRPr="00541FCB">
        <w:rPr>
          <w:rFonts w:ascii="Times New Roman" w:eastAsia="Times New Roman" w:hAnsi="Times New Roman"/>
          <w:sz w:val="28"/>
          <w:szCs w:val="28"/>
          <w:lang w:eastAsia="ru-RU"/>
        </w:rPr>
        <w:t>верок прошлых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в размере 5 523,12 руб. </w:t>
      </w:r>
      <w:r w:rsidR="001139E2" w:rsidRPr="001139E2">
        <w:rPr>
          <w:rFonts w:ascii="Times New Roman" w:eastAsia="Times New Roman" w:hAnsi="Times New Roman"/>
          <w:sz w:val="28"/>
          <w:szCs w:val="28"/>
          <w:lang w:eastAsia="ru-RU"/>
        </w:rPr>
        <w:t>(МУК «Суксунская ЦБС»)</w:t>
      </w:r>
      <w:r w:rsidR="001139E2" w:rsidRP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бюджет, 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руб. – 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39E2" w:rsidRPr="005C2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11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Default="001139E2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9A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01.01.2023 </w:t>
      </w:r>
      <w:r w:rsidR="0030746D" w:rsidRPr="001809A9">
        <w:rPr>
          <w:rFonts w:ascii="Times New Roman" w:eastAsia="Times New Roman" w:hAnsi="Times New Roman"/>
          <w:sz w:val="28"/>
          <w:szCs w:val="28"/>
          <w:lang w:eastAsia="ru-RU"/>
        </w:rPr>
        <w:t>задолженност</w:t>
      </w:r>
      <w:r w:rsidRPr="001809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0746D" w:rsidRPr="00180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E46" w:rsidRPr="001809A9">
        <w:rPr>
          <w:rFonts w:ascii="Times New Roman" w:eastAsia="Times New Roman" w:hAnsi="Times New Roman"/>
          <w:sz w:val="28"/>
          <w:szCs w:val="28"/>
          <w:lang w:eastAsia="ru-RU"/>
        </w:rPr>
        <w:t>по возмещению сре</w:t>
      </w:r>
      <w:proofErr w:type="gramStart"/>
      <w:r w:rsidR="009E5E46" w:rsidRPr="001809A9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="009E5E46" w:rsidRPr="001809A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E5E46" w:rsidRPr="001809A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E5E46" w:rsidRPr="001809A9">
        <w:rPr>
          <w:rFonts w:ascii="Times New Roman" w:eastAsia="Times New Roman" w:hAnsi="Times New Roman"/>
          <w:sz w:val="28"/>
          <w:szCs w:val="28"/>
          <w:lang w:eastAsia="ru-RU"/>
        </w:rPr>
        <w:t xml:space="preserve">жет </w:t>
      </w:r>
      <w:r w:rsidR="001809A9" w:rsidRPr="001809A9">
        <w:rPr>
          <w:rFonts w:ascii="Times New Roman" w:eastAsia="Times New Roman" w:hAnsi="Times New Roman"/>
          <w:sz w:val="28"/>
          <w:szCs w:val="28"/>
          <w:lang w:eastAsia="ru-RU"/>
        </w:rPr>
        <w:t>отсутствует</w:t>
      </w:r>
      <w:r w:rsidR="003A3FCD" w:rsidRPr="00180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E63" w:rsidRPr="001809A9" w:rsidRDefault="00205E63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E63" w:rsidRPr="005A3962" w:rsidRDefault="00205E63" w:rsidP="00205E63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A3962">
        <w:rPr>
          <w:sz w:val="28"/>
          <w:szCs w:val="28"/>
        </w:rPr>
        <w:t xml:space="preserve">В течение 2022 года предписания </w:t>
      </w:r>
      <w:r w:rsidR="007535E5" w:rsidRPr="005A3962">
        <w:rPr>
          <w:sz w:val="28"/>
          <w:szCs w:val="28"/>
        </w:rPr>
        <w:t>в органы местного самоуправления и м</w:t>
      </w:r>
      <w:r w:rsidR="007535E5" w:rsidRPr="005A3962">
        <w:rPr>
          <w:sz w:val="28"/>
          <w:szCs w:val="28"/>
        </w:rPr>
        <w:t>у</w:t>
      </w:r>
      <w:r w:rsidR="007535E5" w:rsidRPr="005A3962">
        <w:rPr>
          <w:sz w:val="28"/>
          <w:szCs w:val="28"/>
        </w:rPr>
        <w:t>ниципальные органы, проверяемые органы и организации и их должностным л</w:t>
      </w:r>
      <w:r w:rsidR="007535E5" w:rsidRPr="005A3962">
        <w:rPr>
          <w:sz w:val="28"/>
          <w:szCs w:val="28"/>
        </w:rPr>
        <w:t>и</w:t>
      </w:r>
      <w:r w:rsidR="007535E5" w:rsidRPr="005A3962">
        <w:rPr>
          <w:sz w:val="28"/>
          <w:szCs w:val="28"/>
        </w:rPr>
        <w:t>цам не направлялись</w:t>
      </w:r>
      <w:r w:rsidR="00D844E1" w:rsidRPr="005A3962">
        <w:rPr>
          <w:sz w:val="28"/>
          <w:szCs w:val="28"/>
        </w:rPr>
        <w:t>; У</w:t>
      </w:r>
      <w:r w:rsidRPr="005A3962">
        <w:rPr>
          <w:sz w:val="28"/>
          <w:szCs w:val="28"/>
        </w:rPr>
        <w:t xml:space="preserve">ведомления о применении бюджетных мер принуждения </w:t>
      </w:r>
      <w:r w:rsidR="00D844E1" w:rsidRPr="005A3962">
        <w:rPr>
          <w:sz w:val="28"/>
          <w:szCs w:val="28"/>
        </w:rPr>
        <w:t xml:space="preserve">в </w:t>
      </w:r>
      <w:r w:rsidR="00D844E1" w:rsidRPr="005A3962">
        <w:rPr>
          <w:sz w:val="28"/>
          <w:szCs w:val="28"/>
        </w:rPr>
        <w:lastRenderedPageBreak/>
        <w:t xml:space="preserve">финансовый орган также </w:t>
      </w:r>
      <w:r w:rsidRPr="005A3962">
        <w:rPr>
          <w:sz w:val="28"/>
          <w:szCs w:val="28"/>
        </w:rPr>
        <w:t>не направлялись.</w:t>
      </w:r>
    </w:p>
    <w:p w:rsidR="00D74B9D" w:rsidRPr="005A3962" w:rsidRDefault="00D74B9D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6" w:rsidRPr="005A3962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результатах документальных </w:t>
      </w:r>
      <w:r w:rsidR="006F6CC1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камеральных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направл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для информации председателю 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6CC1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главе Администрации Суксунского 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8B2" w:rsidRPr="005A3962" w:rsidRDefault="00DE3B56" w:rsidP="00F07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12F2D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документальн</w:t>
      </w:r>
      <w:r w:rsidR="00C12F2D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12F2D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подведомственн</w:t>
      </w:r>
      <w:r w:rsidR="00C12F2D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C12F2D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676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</w:t>
      </w:r>
      <w:r w:rsidR="00C12F2D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2F2D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</w:t>
      </w:r>
      <w:r w:rsidR="00C12F2D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8BB" w:rsidRPr="005A3962">
        <w:rPr>
          <w:rFonts w:ascii="Times New Roman" w:hAnsi="Times New Roman" w:cs="Times New Roman"/>
          <w:sz w:val="28"/>
          <w:szCs w:val="28"/>
        </w:rPr>
        <w:t xml:space="preserve"> целях организации </w:t>
      </w:r>
      <w:r w:rsidRPr="005A396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18BB" w:rsidRPr="005A3962">
        <w:rPr>
          <w:rFonts w:ascii="Times New Roman" w:hAnsi="Times New Roman" w:cs="Times New Roman"/>
          <w:sz w:val="28"/>
          <w:szCs w:val="28"/>
        </w:rPr>
        <w:t>эконом</w:t>
      </w:r>
      <w:r w:rsidR="009B18BB" w:rsidRPr="005A3962">
        <w:rPr>
          <w:rFonts w:ascii="Times New Roman" w:hAnsi="Times New Roman" w:cs="Times New Roman"/>
          <w:sz w:val="28"/>
          <w:szCs w:val="28"/>
        </w:rPr>
        <w:t>и</w:t>
      </w:r>
      <w:r w:rsidR="009B18BB" w:rsidRPr="005A3962">
        <w:rPr>
          <w:rFonts w:ascii="Times New Roman" w:hAnsi="Times New Roman" w:cs="Times New Roman"/>
          <w:sz w:val="28"/>
          <w:szCs w:val="28"/>
        </w:rPr>
        <w:t>ческой и финансово-хозяйственной деятельности подведомственных муниц</w:t>
      </w:r>
      <w:r w:rsidR="009B18BB" w:rsidRPr="005A3962">
        <w:rPr>
          <w:rFonts w:ascii="Times New Roman" w:hAnsi="Times New Roman" w:cs="Times New Roman"/>
          <w:sz w:val="28"/>
          <w:szCs w:val="28"/>
        </w:rPr>
        <w:t>и</w:t>
      </w:r>
      <w:r w:rsidR="009B18BB" w:rsidRPr="005A3962">
        <w:rPr>
          <w:rFonts w:ascii="Times New Roman" w:hAnsi="Times New Roman" w:cs="Times New Roman"/>
          <w:sz w:val="28"/>
          <w:szCs w:val="28"/>
        </w:rPr>
        <w:t>пальных образовательных организаций в пределах прав, установленны</w:t>
      </w:r>
      <w:r w:rsidR="00F075F3" w:rsidRPr="005A3962">
        <w:rPr>
          <w:rFonts w:ascii="Times New Roman" w:hAnsi="Times New Roman" w:cs="Times New Roman"/>
          <w:sz w:val="28"/>
          <w:szCs w:val="28"/>
        </w:rPr>
        <w:t>х действ</w:t>
      </w:r>
      <w:r w:rsidR="00F075F3" w:rsidRPr="005A3962">
        <w:rPr>
          <w:rFonts w:ascii="Times New Roman" w:hAnsi="Times New Roman" w:cs="Times New Roman"/>
          <w:sz w:val="28"/>
          <w:szCs w:val="28"/>
        </w:rPr>
        <w:t>у</w:t>
      </w:r>
      <w:r w:rsidR="00F075F3" w:rsidRPr="005A3962">
        <w:rPr>
          <w:rFonts w:ascii="Times New Roman" w:hAnsi="Times New Roman" w:cs="Times New Roman"/>
          <w:sz w:val="28"/>
          <w:szCs w:val="28"/>
        </w:rPr>
        <w:t>ющим законодательством.</w:t>
      </w:r>
    </w:p>
    <w:p w:rsidR="00A90A77" w:rsidRPr="005A3962" w:rsidRDefault="00A90A77" w:rsidP="00F07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77" w:rsidRPr="005A3962" w:rsidRDefault="00A90A77" w:rsidP="00F07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62">
        <w:rPr>
          <w:rFonts w:ascii="Times New Roman" w:hAnsi="Times New Roman" w:cs="Times New Roman"/>
          <w:sz w:val="28"/>
          <w:szCs w:val="28"/>
        </w:rPr>
        <w:t>Руководители и сотрудники проверенных учреждений и организаций к ди</w:t>
      </w:r>
      <w:r w:rsidRPr="005A3962">
        <w:rPr>
          <w:rFonts w:ascii="Times New Roman" w:hAnsi="Times New Roman" w:cs="Times New Roman"/>
          <w:sz w:val="28"/>
          <w:szCs w:val="28"/>
        </w:rPr>
        <w:t>с</w:t>
      </w:r>
      <w:r w:rsidRPr="005A3962">
        <w:rPr>
          <w:rFonts w:ascii="Times New Roman" w:hAnsi="Times New Roman" w:cs="Times New Roman"/>
          <w:sz w:val="28"/>
          <w:szCs w:val="28"/>
        </w:rPr>
        <w:t>циплинарной ответственности не привлекались.</w:t>
      </w:r>
    </w:p>
    <w:p w:rsidR="00D77E9A" w:rsidRPr="00580296" w:rsidRDefault="00D77E9A" w:rsidP="00D77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962">
        <w:rPr>
          <w:rFonts w:ascii="Times New Roman" w:hAnsi="Times New Roman" w:cs="Times New Roman"/>
          <w:sz w:val="28"/>
          <w:szCs w:val="28"/>
        </w:rPr>
        <w:t>Сотрудниками КСП Суксунского городского округа в 2022 году протоколы об административных правонарушениях не составлялись, дела об администрати</w:t>
      </w:r>
      <w:r w:rsidRPr="005A3962">
        <w:rPr>
          <w:rFonts w:ascii="Times New Roman" w:hAnsi="Times New Roman" w:cs="Times New Roman"/>
          <w:sz w:val="28"/>
          <w:szCs w:val="28"/>
        </w:rPr>
        <w:t>в</w:t>
      </w:r>
      <w:r w:rsidRPr="005A3962">
        <w:rPr>
          <w:rFonts w:ascii="Times New Roman" w:hAnsi="Times New Roman" w:cs="Times New Roman"/>
          <w:sz w:val="28"/>
          <w:szCs w:val="28"/>
        </w:rPr>
        <w:t xml:space="preserve">ных правонарушениях в отношении должностных лиц не возбуждались в связи с отсутствием </w:t>
      </w:r>
      <w:r w:rsidR="00952EDA" w:rsidRPr="005A3962">
        <w:rPr>
          <w:rFonts w:ascii="Times New Roman" w:hAnsi="Times New Roman" w:cs="Times New Roman"/>
          <w:sz w:val="28"/>
          <w:szCs w:val="28"/>
        </w:rPr>
        <w:t>состава административных правонарушений</w:t>
      </w:r>
      <w:r w:rsidRPr="005A3962">
        <w:rPr>
          <w:rFonts w:ascii="Times New Roman" w:hAnsi="Times New Roman" w:cs="Times New Roman"/>
          <w:sz w:val="28"/>
          <w:szCs w:val="28"/>
        </w:rPr>
        <w:t>.</w:t>
      </w:r>
    </w:p>
    <w:p w:rsidR="009A2061" w:rsidRPr="00BA49D1" w:rsidRDefault="009A2061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41" w:rsidRPr="00BA49D1" w:rsidRDefault="00C22ADB" w:rsidP="00057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57E4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(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по результ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проверок 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и ответы </w:t>
      </w:r>
      <w:r w:rsidR="005546B5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E4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в Прок</w:t>
      </w:r>
      <w:r w:rsidR="00057E4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7E4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ратуру Суксунского района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 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вза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между Контрольно-счетной палатой Суксунского городского округа Пермского края, МО МВД России «С</w:t>
      </w:r>
      <w:r w:rsidR="005546B5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ксунский» и прокуратурой Суксунского района 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="00057E41" w:rsidRPr="00BA49D1">
        <w:rPr>
          <w:rFonts w:ascii="Times New Roman" w:hAnsi="Times New Roman" w:cs="Times New Roman"/>
          <w:sz w:val="28"/>
          <w:szCs w:val="28"/>
        </w:rPr>
        <w:t>.</w:t>
      </w:r>
    </w:p>
    <w:p w:rsidR="00057E41" w:rsidRPr="00BA49D1" w:rsidRDefault="00057E41" w:rsidP="00057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41" w:rsidRPr="004E4AC2" w:rsidRDefault="00057E41" w:rsidP="0005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1FCB">
        <w:rPr>
          <w:rFonts w:ascii="Times New Roman" w:hAnsi="Times New Roman" w:cs="Times New Roman"/>
          <w:bCs/>
          <w:sz w:val="28"/>
          <w:szCs w:val="28"/>
        </w:rPr>
        <w:t>В случаях, когда в ходе провер</w:t>
      </w:r>
      <w:r w:rsidR="00FC0159" w:rsidRPr="00541FCB">
        <w:rPr>
          <w:rFonts w:ascii="Times New Roman" w:hAnsi="Times New Roman" w:cs="Times New Roman"/>
          <w:bCs/>
          <w:sz w:val="28"/>
          <w:szCs w:val="28"/>
        </w:rPr>
        <w:t>о</w:t>
      </w:r>
      <w:r w:rsidRPr="00541FCB">
        <w:rPr>
          <w:rFonts w:ascii="Times New Roman" w:hAnsi="Times New Roman" w:cs="Times New Roman"/>
          <w:bCs/>
          <w:sz w:val="28"/>
          <w:szCs w:val="28"/>
        </w:rPr>
        <w:t xml:space="preserve">к было установлено, что </w:t>
      </w:r>
      <w:r w:rsidRPr="00541FC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541FCB">
        <w:rPr>
          <w:rFonts w:ascii="Times New Roman" w:hAnsi="Times New Roman" w:cs="Times New Roman"/>
          <w:bCs/>
          <w:sz w:val="28"/>
          <w:szCs w:val="28"/>
        </w:rPr>
        <w:t>д</w:t>
      </w:r>
      <w:r w:rsidRPr="00541FCB">
        <w:rPr>
          <w:rFonts w:ascii="Times New Roman" w:hAnsi="Times New Roman" w:cs="Times New Roman"/>
          <w:bCs/>
          <w:sz w:val="28"/>
          <w:szCs w:val="28"/>
        </w:rPr>
        <w:t>о</w:t>
      </w:r>
      <w:r w:rsidRPr="00541FCB">
        <w:rPr>
          <w:rFonts w:ascii="Times New Roman" w:hAnsi="Times New Roman" w:cs="Times New Roman"/>
          <w:bCs/>
          <w:sz w:val="28"/>
          <w:szCs w:val="28"/>
        </w:rPr>
        <w:t>пускал</w:t>
      </w:r>
      <w:r w:rsidR="00FC0159" w:rsidRPr="00541FCB">
        <w:rPr>
          <w:rFonts w:ascii="Times New Roman" w:hAnsi="Times New Roman" w:cs="Times New Roman"/>
          <w:bCs/>
          <w:sz w:val="28"/>
          <w:szCs w:val="28"/>
        </w:rPr>
        <w:t>и</w:t>
      </w:r>
      <w:r w:rsidRPr="00541FCB">
        <w:rPr>
          <w:rFonts w:ascii="Times New Roman" w:hAnsi="Times New Roman" w:cs="Times New Roman"/>
          <w:bCs/>
          <w:sz w:val="28"/>
          <w:szCs w:val="28"/>
        </w:rPr>
        <w:t>сь нарушени</w:t>
      </w:r>
      <w:r w:rsidR="00FC0159" w:rsidRPr="00541FCB">
        <w:rPr>
          <w:rFonts w:ascii="Times New Roman" w:hAnsi="Times New Roman" w:cs="Times New Roman"/>
          <w:bCs/>
          <w:sz w:val="28"/>
          <w:szCs w:val="28"/>
        </w:rPr>
        <w:t>я</w:t>
      </w:r>
      <w:r w:rsidRPr="00541FCB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в сфере закупок, содержащ</w:t>
      </w:r>
      <w:r w:rsidR="00FC0159" w:rsidRPr="00541FCB">
        <w:rPr>
          <w:rFonts w:ascii="Times New Roman" w:hAnsi="Times New Roman" w:cs="Times New Roman"/>
          <w:bCs/>
          <w:sz w:val="28"/>
          <w:szCs w:val="28"/>
        </w:rPr>
        <w:t>и</w:t>
      </w:r>
      <w:r w:rsidRPr="00541FCB">
        <w:rPr>
          <w:rFonts w:ascii="Times New Roman" w:hAnsi="Times New Roman" w:cs="Times New Roman"/>
          <w:bCs/>
          <w:sz w:val="28"/>
          <w:szCs w:val="28"/>
        </w:rPr>
        <w:t>е признаки административн</w:t>
      </w:r>
      <w:r w:rsidR="00FC0159" w:rsidRPr="00541FCB">
        <w:rPr>
          <w:rFonts w:ascii="Times New Roman" w:hAnsi="Times New Roman" w:cs="Times New Roman"/>
          <w:bCs/>
          <w:sz w:val="28"/>
          <w:szCs w:val="28"/>
        </w:rPr>
        <w:t>ых</w:t>
      </w:r>
      <w:r w:rsidRPr="00541FCB">
        <w:rPr>
          <w:rFonts w:ascii="Times New Roman" w:hAnsi="Times New Roman" w:cs="Times New Roman"/>
          <w:bCs/>
          <w:sz w:val="28"/>
          <w:szCs w:val="28"/>
        </w:rPr>
        <w:t xml:space="preserve"> правонарушени</w:t>
      </w:r>
      <w:r w:rsidR="00FC0159" w:rsidRPr="00541FCB">
        <w:rPr>
          <w:rFonts w:ascii="Times New Roman" w:hAnsi="Times New Roman" w:cs="Times New Roman"/>
          <w:bCs/>
          <w:sz w:val="28"/>
          <w:szCs w:val="28"/>
        </w:rPr>
        <w:t>й</w:t>
      </w:r>
      <w:r w:rsidRPr="00541F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61A2" w:rsidRPr="00541FCB">
        <w:rPr>
          <w:rFonts w:ascii="Times New Roman" w:hAnsi="Times New Roman" w:cs="Times New Roman"/>
          <w:bCs/>
          <w:sz w:val="28"/>
          <w:szCs w:val="28"/>
        </w:rPr>
        <w:t>КСП Суксунского городского округа</w:t>
      </w:r>
      <w:r w:rsidRPr="00541FCB">
        <w:rPr>
          <w:rFonts w:ascii="Times New Roman" w:hAnsi="Times New Roman" w:cs="Times New Roman"/>
          <w:bCs/>
          <w:sz w:val="28"/>
          <w:szCs w:val="28"/>
        </w:rPr>
        <w:t>, руководствуясь п</w:t>
      </w:r>
      <w:r w:rsidR="009A5B67" w:rsidRPr="00541FCB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541FCB"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="009A5B67" w:rsidRPr="00541FCB">
        <w:rPr>
          <w:rFonts w:ascii="Times New Roman" w:hAnsi="Times New Roman" w:cs="Times New Roman"/>
          <w:bCs/>
          <w:sz w:val="28"/>
          <w:szCs w:val="28"/>
        </w:rPr>
        <w:t>асти</w:t>
      </w:r>
      <w:r w:rsidRPr="00541FCB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9A5B67" w:rsidRPr="00541FCB">
        <w:rPr>
          <w:rFonts w:ascii="Times New Roman" w:hAnsi="Times New Roman" w:cs="Times New Roman"/>
          <w:bCs/>
          <w:sz w:val="28"/>
          <w:szCs w:val="28"/>
        </w:rPr>
        <w:t>атьи</w:t>
      </w:r>
      <w:r w:rsidRPr="00541FCB">
        <w:rPr>
          <w:rFonts w:ascii="Times New Roman" w:hAnsi="Times New Roman" w:cs="Times New Roman"/>
          <w:bCs/>
          <w:sz w:val="28"/>
          <w:szCs w:val="28"/>
        </w:rPr>
        <w:t xml:space="preserve"> 28.1 </w:t>
      </w:r>
      <w:r w:rsidR="009A5B67" w:rsidRPr="00541FCB">
        <w:rPr>
          <w:rFonts w:ascii="Times New Roman" w:hAnsi="Times New Roman" w:cs="Times New Roman"/>
          <w:bCs/>
          <w:sz w:val="28"/>
          <w:szCs w:val="28"/>
        </w:rPr>
        <w:t>Кодекса Российской Фед</w:t>
      </w:r>
      <w:r w:rsidR="009A5B67" w:rsidRPr="00541FCB">
        <w:rPr>
          <w:rFonts w:ascii="Times New Roman" w:hAnsi="Times New Roman" w:cs="Times New Roman"/>
          <w:bCs/>
          <w:sz w:val="28"/>
          <w:szCs w:val="28"/>
        </w:rPr>
        <w:t>е</w:t>
      </w:r>
      <w:r w:rsidR="009A5B67" w:rsidRPr="00541FCB">
        <w:rPr>
          <w:rFonts w:ascii="Times New Roman" w:hAnsi="Times New Roman" w:cs="Times New Roman"/>
          <w:bCs/>
          <w:sz w:val="28"/>
          <w:szCs w:val="28"/>
        </w:rPr>
        <w:t>рации об административных правонарушениях (далее – КоАП РФ)</w:t>
      </w:r>
      <w:r w:rsidRPr="00541FCB">
        <w:rPr>
          <w:rFonts w:ascii="Times New Roman" w:hAnsi="Times New Roman" w:cs="Times New Roman"/>
          <w:bCs/>
          <w:sz w:val="28"/>
          <w:szCs w:val="28"/>
        </w:rPr>
        <w:t>, направляла материалы проверок, содержащие данные, указывающие на наличие события а</w:t>
      </w:r>
      <w:r w:rsidRPr="00541FCB">
        <w:rPr>
          <w:rFonts w:ascii="Times New Roman" w:hAnsi="Times New Roman" w:cs="Times New Roman"/>
          <w:bCs/>
          <w:sz w:val="28"/>
          <w:szCs w:val="28"/>
        </w:rPr>
        <w:t>д</w:t>
      </w:r>
      <w:r w:rsidRPr="00541FCB">
        <w:rPr>
          <w:rFonts w:ascii="Times New Roman" w:hAnsi="Times New Roman" w:cs="Times New Roman"/>
          <w:bCs/>
          <w:sz w:val="28"/>
          <w:szCs w:val="28"/>
        </w:rPr>
        <w:t xml:space="preserve">министративного </w:t>
      </w:r>
      <w:r w:rsidRPr="004E4AC2">
        <w:rPr>
          <w:rFonts w:ascii="Times New Roman" w:hAnsi="Times New Roman" w:cs="Times New Roman"/>
          <w:bCs/>
          <w:sz w:val="28"/>
          <w:szCs w:val="28"/>
        </w:rPr>
        <w:t xml:space="preserve">правонарушения, в </w:t>
      </w:r>
      <w:r w:rsidRPr="004E4AC2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Пермскому краю</w:t>
      </w:r>
      <w:r w:rsidRPr="004E4AC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57E41" w:rsidRPr="00541FCB" w:rsidRDefault="00057E41" w:rsidP="0005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CB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24" w:history="1">
        <w:r w:rsidRPr="00541FCB">
          <w:rPr>
            <w:rFonts w:ascii="Times New Roman" w:hAnsi="Times New Roman" w:cs="Times New Roman"/>
            <w:bCs/>
            <w:sz w:val="28"/>
            <w:szCs w:val="28"/>
          </w:rPr>
          <w:t>пункту 62 части 2 статьи 28.3</w:t>
        </w:r>
      </w:hyperlink>
      <w:r w:rsidRPr="00541FCB">
        <w:rPr>
          <w:rFonts w:ascii="Times New Roman" w:hAnsi="Times New Roman" w:cs="Times New Roman"/>
          <w:bCs/>
          <w:sz w:val="28"/>
          <w:szCs w:val="28"/>
        </w:rPr>
        <w:t xml:space="preserve"> КоАП РФ, </w:t>
      </w:r>
      <w:hyperlink r:id="rId25" w:history="1">
        <w:proofErr w:type="gramStart"/>
        <w:r w:rsidRPr="00541FCB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</w:hyperlink>
      <w:r w:rsidRPr="00541FCB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541FCB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Pr="00541FCB">
        <w:rPr>
          <w:rFonts w:ascii="Times New Roman" w:hAnsi="Times New Roman" w:cs="Times New Roman"/>
          <w:bCs/>
          <w:sz w:val="28"/>
          <w:szCs w:val="28"/>
        </w:rPr>
        <w:t>и</w:t>
      </w:r>
      <w:r w:rsidRPr="00541FCB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07.04.2004 № 189 «Вопросы Федеральной а</w:t>
      </w:r>
      <w:r w:rsidRPr="00541FCB">
        <w:rPr>
          <w:rFonts w:ascii="Times New Roman" w:hAnsi="Times New Roman" w:cs="Times New Roman"/>
          <w:bCs/>
          <w:sz w:val="28"/>
          <w:szCs w:val="28"/>
        </w:rPr>
        <w:t>н</w:t>
      </w:r>
      <w:r w:rsidRPr="00541FCB">
        <w:rPr>
          <w:rFonts w:ascii="Times New Roman" w:hAnsi="Times New Roman" w:cs="Times New Roman"/>
          <w:bCs/>
          <w:sz w:val="28"/>
          <w:szCs w:val="28"/>
        </w:rPr>
        <w:t>тимонопольной службы» составлять протоколы об административных правон</w:t>
      </w:r>
      <w:r w:rsidRPr="00541FCB">
        <w:rPr>
          <w:rFonts w:ascii="Times New Roman" w:hAnsi="Times New Roman" w:cs="Times New Roman"/>
          <w:bCs/>
          <w:sz w:val="28"/>
          <w:szCs w:val="28"/>
        </w:rPr>
        <w:t>а</w:t>
      </w:r>
      <w:r w:rsidRPr="00541FCB">
        <w:rPr>
          <w:rFonts w:ascii="Times New Roman" w:hAnsi="Times New Roman" w:cs="Times New Roman"/>
          <w:bCs/>
          <w:sz w:val="28"/>
          <w:szCs w:val="28"/>
        </w:rPr>
        <w:t>рушениях уполномочены должностные лица Федеральной антимонопольной службы и ее территориальных органов.</w:t>
      </w:r>
    </w:p>
    <w:p w:rsidR="00A77995" w:rsidRPr="00580296" w:rsidRDefault="00A77995" w:rsidP="0005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5A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Пермскому краю протоколы об административных правонарушениях не составлялись, дела об а</w:t>
      </w:r>
      <w:r w:rsidRPr="005B1A5A">
        <w:rPr>
          <w:rFonts w:ascii="Times New Roman" w:hAnsi="Times New Roman" w:cs="Times New Roman"/>
          <w:sz w:val="28"/>
          <w:szCs w:val="28"/>
        </w:rPr>
        <w:t>д</w:t>
      </w:r>
      <w:r w:rsidRPr="005B1A5A">
        <w:rPr>
          <w:rFonts w:ascii="Times New Roman" w:hAnsi="Times New Roman" w:cs="Times New Roman"/>
          <w:sz w:val="28"/>
          <w:szCs w:val="28"/>
        </w:rPr>
        <w:t>министративных правонарушениях в отношении должностн</w:t>
      </w:r>
      <w:r w:rsidR="00580296">
        <w:rPr>
          <w:rFonts w:ascii="Times New Roman" w:hAnsi="Times New Roman" w:cs="Times New Roman"/>
          <w:sz w:val="28"/>
          <w:szCs w:val="28"/>
        </w:rPr>
        <w:t>ых</w:t>
      </w:r>
      <w:r w:rsidRPr="005B1A5A">
        <w:rPr>
          <w:rFonts w:ascii="Times New Roman" w:hAnsi="Times New Roman" w:cs="Times New Roman"/>
          <w:sz w:val="28"/>
          <w:szCs w:val="28"/>
        </w:rPr>
        <w:t xml:space="preserve"> лиц не </w:t>
      </w:r>
      <w:r w:rsidRPr="00580296">
        <w:rPr>
          <w:rFonts w:ascii="Times New Roman" w:hAnsi="Times New Roman" w:cs="Times New Roman"/>
          <w:sz w:val="28"/>
          <w:szCs w:val="28"/>
        </w:rPr>
        <w:t>возбужд</w:t>
      </w:r>
      <w:r w:rsidRPr="00580296">
        <w:rPr>
          <w:rFonts w:ascii="Times New Roman" w:hAnsi="Times New Roman" w:cs="Times New Roman"/>
          <w:sz w:val="28"/>
          <w:szCs w:val="28"/>
        </w:rPr>
        <w:t>а</w:t>
      </w:r>
      <w:r w:rsidRPr="00580296">
        <w:rPr>
          <w:rFonts w:ascii="Times New Roman" w:hAnsi="Times New Roman" w:cs="Times New Roman"/>
          <w:sz w:val="28"/>
          <w:szCs w:val="28"/>
        </w:rPr>
        <w:t>лись</w:t>
      </w:r>
      <w:r w:rsidR="00942C18" w:rsidRPr="00580296">
        <w:rPr>
          <w:rFonts w:ascii="Times New Roman" w:hAnsi="Times New Roman" w:cs="Times New Roman"/>
          <w:sz w:val="28"/>
          <w:szCs w:val="28"/>
        </w:rPr>
        <w:t>.</w:t>
      </w:r>
    </w:p>
    <w:p w:rsidR="000B2B28" w:rsidRPr="00BA49D1" w:rsidRDefault="000B2B28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B2" w:rsidRPr="00BA49D1" w:rsidRDefault="00A632B2" w:rsidP="00E3099D">
      <w:pPr>
        <w:pStyle w:val="ConsNormal"/>
        <w:tabs>
          <w:tab w:val="left" w:pos="43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BA49D1">
        <w:rPr>
          <w:rFonts w:ascii="Times New Roman" w:hAnsi="Times New Roman" w:cs="Times New Roman"/>
          <w:sz w:val="28"/>
        </w:rPr>
        <w:t xml:space="preserve">о проведенных </w:t>
      </w:r>
      <w:r w:rsidR="00776173" w:rsidRPr="00BA49D1">
        <w:rPr>
          <w:rFonts w:ascii="Times New Roman" w:hAnsi="Times New Roman" w:cs="Times New Roman"/>
          <w:sz w:val="28"/>
        </w:rPr>
        <w:t xml:space="preserve">экспертно-аналитических, </w:t>
      </w:r>
      <w:r w:rsidRPr="00BA49D1">
        <w:rPr>
          <w:rFonts w:ascii="Times New Roman" w:hAnsi="Times New Roman" w:cs="Times New Roman"/>
          <w:sz w:val="28"/>
        </w:rPr>
        <w:t>контрольных мер</w:t>
      </w:r>
      <w:r w:rsidRPr="00BA49D1">
        <w:rPr>
          <w:rFonts w:ascii="Times New Roman" w:hAnsi="Times New Roman" w:cs="Times New Roman"/>
          <w:sz w:val="28"/>
        </w:rPr>
        <w:t>о</w:t>
      </w:r>
      <w:r w:rsidRPr="00BA49D1">
        <w:rPr>
          <w:rFonts w:ascii="Times New Roman" w:hAnsi="Times New Roman" w:cs="Times New Roman"/>
          <w:sz w:val="28"/>
        </w:rPr>
        <w:lastRenderedPageBreak/>
        <w:t>приятиях, о выявленных при их проведении нарушениях, о внесенных предста</w:t>
      </w:r>
      <w:r w:rsidRPr="00BA49D1">
        <w:rPr>
          <w:rFonts w:ascii="Times New Roman" w:hAnsi="Times New Roman" w:cs="Times New Roman"/>
          <w:sz w:val="28"/>
        </w:rPr>
        <w:t>в</w:t>
      </w:r>
      <w:r w:rsidRPr="00BA49D1">
        <w:rPr>
          <w:rFonts w:ascii="Times New Roman" w:hAnsi="Times New Roman" w:cs="Times New Roman"/>
          <w:sz w:val="28"/>
        </w:rPr>
        <w:t xml:space="preserve">лениях по результатам проверок, а также </w:t>
      </w:r>
      <w:r w:rsidRPr="00BA49D1">
        <w:rPr>
          <w:rFonts w:ascii="Times New Roman" w:hAnsi="Times New Roman" w:cs="Times New Roman"/>
          <w:sz w:val="28"/>
          <w:szCs w:val="28"/>
        </w:rPr>
        <w:t xml:space="preserve">о принятых </w:t>
      </w:r>
      <w:r w:rsidR="00776173" w:rsidRPr="00BA49D1">
        <w:rPr>
          <w:rFonts w:ascii="Times New Roman" w:hAnsi="Times New Roman" w:cs="Times New Roman"/>
          <w:sz w:val="28"/>
          <w:szCs w:val="28"/>
        </w:rPr>
        <w:t xml:space="preserve">по ним </w:t>
      </w:r>
      <w:r w:rsidRPr="00BA49D1">
        <w:rPr>
          <w:rFonts w:ascii="Times New Roman" w:hAnsi="Times New Roman" w:cs="Times New Roman"/>
          <w:sz w:val="28"/>
          <w:szCs w:val="28"/>
        </w:rPr>
        <w:t>решениях и мерах размещ</w:t>
      </w:r>
      <w:r w:rsidR="00776173" w:rsidRPr="00BA49D1">
        <w:rPr>
          <w:rFonts w:ascii="Times New Roman" w:hAnsi="Times New Roman" w:cs="Times New Roman"/>
          <w:sz w:val="28"/>
          <w:szCs w:val="28"/>
        </w:rPr>
        <w:t>ена</w:t>
      </w:r>
      <w:r w:rsidRPr="00BA49D1">
        <w:rPr>
          <w:rFonts w:ascii="Times New Roman" w:hAnsi="Times New Roman" w:cs="Times New Roman"/>
          <w:sz w:val="28"/>
          <w:szCs w:val="28"/>
        </w:rPr>
        <w:t xml:space="preserve"> на официальном сайте Суксунского </w:t>
      </w:r>
      <w:r w:rsidR="00EC64A2" w:rsidRPr="00BA49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9D1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BA49D1">
        <w:rPr>
          <w:rFonts w:ascii="Times New Roman" w:hAnsi="Times New Roman" w:cs="Times New Roman"/>
          <w:sz w:val="28"/>
          <w:szCs w:val="28"/>
        </w:rPr>
        <w:t>и</w:t>
      </w:r>
      <w:r w:rsidRPr="00BA49D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по адресу: </w:t>
      </w:r>
      <w:r w:rsidRPr="00BA49D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A49D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A49D1">
        <w:rPr>
          <w:rFonts w:ascii="Times New Roman" w:hAnsi="Times New Roman" w:cs="Times New Roman"/>
          <w:sz w:val="28"/>
          <w:szCs w:val="28"/>
          <w:u w:val="single"/>
          <w:lang w:val="en-US"/>
        </w:rPr>
        <w:t>suksun</w:t>
      </w:r>
      <w:proofErr w:type="spellEnd"/>
      <w:r w:rsidRPr="00BA49D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A49D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340D2" w:rsidRPr="00BA49D1">
        <w:rPr>
          <w:rFonts w:ascii="Times New Roman" w:hAnsi="Times New Roman" w:cs="Times New Roman"/>
          <w:sz w:val="28"/>
          <w:szCs w:val="28"/>
        </w:rPr>
        <w:t>.</w:t>
      </w:r>
    </w:p>
    <w:p w:rsidR="00515973" w:rsidRPr="00515973" w:rsidRDefault="00B52CE8" w:rsidP="0051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реализации принятых в июле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Федеральный з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«Об обеспечении доступа к информации о деятельности государственных о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и органов местного самоуправления»</w:t>
      </w:r>
      <w:r w:rsidRPr="00B5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B52CE8">
        <w:rPr>
          <w:rStyle w:val="layout"/>
          <w:rFonts w:ascii="Times New Roman" w:hAnsi="Times New Roman" w:cs="Times New Roman"/>
          <w:sz w:val="28"/>
          <w:szCs w:val="28"/>
        </w:rPr>
        <w:t>Прав</w:t>
      </w:r>
      <w:r w:rsidRPr="00B52CE8">
        <w:rPr>
          <w:rStyle w:val="layout"/>
          <w:rFonts w:ascii="Times New Roman" w:hAnsi="Times New Roman" w:cs="Times New Roman"/>
          <w:sz w:val="28"/>
          <w:szCs w:val="28"/>
        </w:rPr>
        <w:t>и</w:t>
      </w:r>
      <w:r w:rsidRPr="00B52CE8">
        <w:rPr>
          <w:rStyle w:val="layout"/>
          <w:rFonts w:ascii="Times New Roman" w:hAnsi="Times New Roman" w:cs="Times New Roman"/>
          <w:sz w:val="28"/>
          <w:szCs w:val="28"/>
        </w:rPr>
        <w:t xml:space="preserve">тельства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52CE8">
        <w:rPr>
          <w:rStyle w:val="layout"/>
          <w:rFonts w:ascii="Times New Roman" w:hAnsi="Times New Roman" w:cs="Times New Roman"/>
          <w:sz w:val="28"/>
          <w:szCs w:val="28"/>
        </w:rPr>
        <w:t>от 02.09.2022 № 2523-р</w:t>
      </w:r>
      <w:r w:rsidRPr="00B52CE8">
        <w:rPr>
          <w:rStyle w:val="layoutmrcssattrmrcssattr"/>
          <w:rFonts w:ascii="Times New Roman" w:hAnsi="Times New Roman" w:cs="Times New Roman"/>
          <w:sz w:val="28"/>
          <w:szCs w:val="28"/>
        </w:rPr>
        <w:t xml:space="preserve"> «</w:t>
      </w:r>
      <w:r w:rsidRPr="00B52CE8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spellStart"/>
      <w:r w:rsidRPr="00B52CE8">
        <w:rPr>
          <w:rFonts w:ascii="Times New Roman" w:hAnsi="Times New Roman" w:cs="Times New Roman"/>
          <w:sz w:val="28"/>
          <w:szCs w:val="28"/>
        </w:rPr>
        <w:t>ВКо</w:t>
      </w:r>
      <w:r w:rsidRPr="00B52CE8">
        <w:rPr>
          <w:rFonts w:ascii="Times New Roman" w:hAnsi="Times New Roman" w:cs="Times New Roman"/>
          <w:sz w:val="28"/>
          <w:szCs w:val="28"/>
        </w:rPr>
        <w:t>н</w:t>
      </w:r>
      <w:r w:rsidRPr="00B52CE8">
        <w:rPr>
          <w:rFonts w:ascii="Times New Roman" w:hAnsi="Times New Roman" w:cs="Times New Roman"/>
          <w:sz w:val="28"/>
          <w:szCs w:val="28"/>
        </w:rPr>
        <w:t>такте</w:t>
      </w:r>
      <w:proofErr w:type="spellEnd"/>
      <w:r w:rsidRPr="00B52CE8">
        <w:rPr>
          <w:rFonts w:ascii="Times New Roman" w:hAnsi="Times New Roman" w:cs="Times New Roman"/>
          <w:sz w:val="28"/>
          <w:szCs w:val="28"/>
        </w:rPr>
        <w:t xml:space="preserve"> и Одноклассники в качестве информационных систем и (или) программ для электронных вычислительных машин, используемых государственными орган</w:t>
      </w:r>
      <w:r w:rsidRPr="00B52CE8">
        <w:rPr>
          <w:rFonts w:ascii="Times New Roman" w:hAnsi="Times New Roman" w:cs="Times New Roman"/>
          <w:sz w:val="28"/>
          <w:szCs w:val="28"/>
        </w:rPr>
        <w:t>а</w:t>
      </w:r>
      <w:r w:rsidRPr="00B52CE8">
        <w:rPr>
          <w:rFonts w:ascii="Times New Roman" w:hAnsi="Times New Roman" w:cs="Times New Roman"/>
          <w:sz w:val="28"/>
          <w:szCs w:val="28"/>
        </w:rPr>
        <w:t>ми, в том числе судами, Судебным департаментом при Верховном</w:t>
      </w:r>
      <w:proofErr w:type="gramEnd"/>
      <w:r w:rsidRPr="00B52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CE8">
        <w:rPr>
          <w:rFonts w:ascii="Times New Roman" w:hAnsi="Times New Roman" w:cs="Times New Roman"/>
          <w:sz w:val="28"/>
          <w:szCs w:val="28"/>
        </w:rPr>
        <w:t>Суде Росси</w:t>
      </w:r>
      <w:r w:rsidRPr="00B52CE8">
        <w:rPr>
          <w:rFonts w:ascii="Times New Roman" w:hAnsi="Times New Roman" w:cs="Times New Roman"/>
          <w:sz w:val="28"/>
          <w:szCs w:val="28"/>
        </w:rPr>
        <w:t>й</w:t>
      </w:r>
      <w:r w:rsidRPr="00B52CE8">
        <w:rPr>
          <w:rFonts w:ascii="Times New Roman" w:hAnsi="Times New Roman" w:cs="Times New Roman"/>
          <w:sz w:val="28"/>
          <w:szCs w:val="28"/>
        </w:rPr>
        <w:t>ской Федерации, включая управления Судебного департамента при Верховном Суде Российской Федерации в субъектах Российской Федерации, а также орган</w:t>
      </w:r>
      <w:r w:rsidRPr="00B52CE8">
        <w:rPr>
          <w:rFonts w:ascii="Times New Roman" w:hAnsi="Times New Roman" w:cs="Times New Roman"/>
          <w:sz w:val="28"/>
          <w:szCs w:val="28"/>
        </w:rPr>
        <w:t>а</w:t>
      </w:r>
      <w:r w:rsidRPr="00B52CE8">
        <w:rPr>
          <w:rFonts w:ascii="Times New Roman" w:hAnsi="Times New Roman" w:cs="Times New Roman"/>
          <w:sz w:val="28"/>
          <w:szCs w:val="28"/>
        </w:rPr>
        <w:t>ми местного самоуправления, организациями, подведомственными государстве</w:t>
      </w:r>
      <w:r w:rsidRPr="00B52CE8">
        <w:rPr>
          <w:rFonts w:ascii="Times New Roman" w:hAnsi="Times New Roman" w:cs="Times New Roman"/>
          <w:sz w:val="28"/>
          <w:szCs w:val="28"/>
        </w:rPr>
        <w:t>н</w:t>
      </w:r>
      <w:r w:rsidRPr="00B52CE8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самоуправления, для создания официальных страниц».</w:t>
      </w:r>
      <w:proofErr w:type="gramEnd"/>
      <w:r w:rsidRPr="00B5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обязывает госорганы создавать и вести официальные страницы в социальных сетях, список которых утверждает Правительство, для размещения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 своей работе. 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требования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515973" w:rsidRPr="005159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</w:p>
    <w:p w:rsidR="007D1E42" w:rsidRDefault="00B52CE8" w:rsidP="00515973">
      <w:pPr>
        <w:pStyle w:val="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B52CE8">
        <w:rPr>
          <w:color w:val="auto"/>
          <w:sz w:val="28"/>
          <w:szCs w:val="28"/>
        </w:rPr>
        <w:t>В</w:t>
      </w:r>
      <w:r w:rsidR="007D1E42" w:rsidRPr="00B52CE8">
        <w:rPr>
          <w:color w:val="auto"/>
          <w:sz w:val="28"/>
          <w:szCs w:val="28"/>
        </w:rPr>
        <w:t xml:space="preserve"> </w:t>
      </w:r>
      <w:r w:rsidR="007D1E42" w:rsidRPr="00B52CE8">
        <w:rPr>
          <w:rStyle w:val="layout"/>
          <w:color w:val="auto"/>
          <w:sz w:val="28"/>
          <w:szCs w:val="28"/>
        </w:rPr>
        <w:t xml:space="preserve">исполнение </w:t>
      </w:r>
      <w:r w:rsidRPr="00B52CE8">
        <w:rPr>
          <w:rStyle w:val="layout"/>
          <w:color w:val="auto"/>
          <w:sz w:val="28"/>
          <w:szCs w:val="28"/>
        </w:rPr>
        <w:t xml:space="preserve">указанного </w:t>
      </w:r>
      <w:r w:rsidR="007D1E42" w:rsidRPr="00B52CE8">
        <w:rPr>
          <w:rStyle w:val="layout"/>
          <w:color w:val="auto"/>
          <w:sz w:val="28"/>
          <w:szCs w:val="28"/>
        </w:rPr>
        <w:t xml:space="preserve">Распоряжения Правительства </w:t>
      </w:r>
      <w:r w:rsidRPr="00B52CE8">
        <w:rPr>
          <w:rStyle w:val="layout"/>
          <w:color w:val="auto"/>
          <w:sz w:val="28"/>
          <w:szCs w:val="28"/>
        </w:rPr>
        <w:t>Российской Фед</w:t>
      </w:r>
      <w:r w:rsidRPr="00B52CE8">
        <w:rPr>
          <w:rStyle w:val="layout"/>
          <w:color w:val="auto"/>
          <w:sz w:val="28"/>
          <w:szCs w:val="28"/>
        </w:rPr>
        <w:t>е</w:t>
      </w:r>
      <w:r w:rsidRPr="00B52CE8">
        <w:rPr>
          <w:rStyle w:val="layout"/>
          <w:color w:val="auto"/>
          <w:sz w:val="28"/>
          <w:szCs w:val="28"/>
        </w:rPr>
        <w:t xml:space="preserve">рации </w:t>
      </w:r>
      <w:r w:rsidR="007D1E42" w:rsidRPr="00B52CE8">
        <w:rPr>
          <w:rStyle w:val="layoutmrcssattrmrcssattr"/>
          <w:color w:val="auto"/>
          <w:sz w:val="28"/>
          <w:szCs w:val="28"/>
        </w:rPr>
        <w:t xml:space="preserve">КСП Суксунского городского округа </w:t>
      </w:r>
      <w:r w:rsidRPr="00B52CE8">
        <w:rPr>
          <w:rStyle w:val="layoutmrcssattrmrcssattr"/>
          <w:color w:val="auto"/>
          <w:sz w:val="28"/>
          <w:szCs w:val="28"/>
        </w:rPr>
        <w:t>созданы о</w:t>
      </w:r>
      <w:r w:rsidRPr="00515973">
        <w:rPr>
          <w:color w:val="auto"/>
          <w:sz w:val="28"/>
          <w:szCs w:val="28"/>
        </w:rPr>
        <w:t>фициальны</w:t>
      </w:r>
      <w:r w:rsidRPr="00B52CE8">
        <w:rPr>
          <w:color w:val="auto"/>
          <w:sz w:val="28"/>
          <w:szCs w:val="28"/>
        </w:rPr>
        <w:t>е</w:t>
      </w:r>
      <w:r w:rsidRPr="00515973">
        <w:rPr>
          <w:color w:val="auto"/>
          <w:sz w:val="28"/>
          <w:szCs w:val="28"/>
        </w:rPr>
        <w:t xml:space="preserve"> аккаунт</w:t>
      </w:r>
      <w:r w:rsidRPr="00B52CE8">
        <w:rPr>
          <w:color w:val="auto"/>
          <w:sz w:val="28"/>
          <w:szCs w:val="28"/>
        </w:rPr>
        <w:t>ы</w:t>
      </w:r>
      <w:r w:rsidR="007D1E42" w:rsidRPr="00B52CE8">
        <w:rPr>
          <w:rStyle w:val="layoutmrcssattrmrcssattr"/>
          <w:color w:val="auto"/>
          <w:sz w:val="28"/>
          <w:szCs w:val="28"/>
        </w:rPr>
        <w:t xml:space="preserve"> в с</w:t>
      </w:r>
      <w:r w:rsidR="007D1E42" w:rsidRPr="00B52CE8">
        <w:rPr>
          <w:rStyle w:val="layoutmrcssattrmrcssattr"/>
          <w:color w:val="auto"/>
          <w:sz w:val="28"/>
          <w:szCs w:val="28"/>
        </w:rPr>
        <w:t>е</w:t>
      </w:r>
      <w:r w:rsidR="007D1E42" w:rsidRPr="00B52CE8">
        <w:rPr>
          <w:rStyle w:val="layoutmrcssattrmrcssattr"/>
          <w:color w:val="auto"/>
          <w:sz w:val="28"/>
          <w:szCs w:val="28"/>
        </w:rPr>
        <w:t xml:space="preserve">тях </w:t>
      </w:r>
      <w:proofErr w:type="spellStart"/>
      <w:r w:rsidR="007D1E42" w:rsidRPr="00B52CE8">
        <w:rPr>
          <w:rStyle w:val="layoutmrcssattrmrcssattr"/>
          <w:color w:val="auto"/>
          <w:sz w:val="28"/>
          <w:szCs w:val="28"/>
        </w:rPr>
        <w:t>ВКонтакте</w:t>
      </w:r>
      <w:proofErr w:type="spellEnd"/>
      <w:r w:rsidR="007D1E42" w:rsidRPr="00B52CE8">
        <w:rPr>
          <w:rStyle w:val="layoutmrcssattrmrcssattr"/>
          <w:color w:val="auto"/>
          <w:sz w:val="28"/>
          <w:szCs w:val="28"/>
        </w:rPr>
        <w:t xml:space="preserve"> и Одноклассники (ссылки на страницы</w:t>
      </w:r>
      <w:r w:rsidR="007D1E42" w:rsidRPr="00515973">
        <w:rPr>
          <w:rStyle w:val="layoutmrcssattrmrcssattr"/>
          <w:color w:val="auto"/>
          <w:sz w:val="28"/>
          <w:szCs w:val="28"/>
        </w:rPr>
        <w:t xml:space="preserve">: </w:t>
      </w:r>
      <w:hyperlink r:id="rId26" w:tgtFrame="_blank" w:history="1">
        <w:r w:rsidR="007D1E42" w:rsidRPr="00515973">
          <w:rPr>
            <w:rStyle w:val="af8"/>
            <w:color w:val="auto"/>
            <w:sz w:val="28"/>
            <w:szCs w:val="28"/>
          </w:rPr>
          <w:t>https://vk.com/public217492809</w:t>
        </w:r>
      </w:hyperlink>
      <w:r w:rsidR="007D1E42" w:rsidRPr="00515973">
        <w:rPr>
          <w:color w:val="auto"/>
          <w:sz w:val="28"/>
          <w:szCs w:val="28"/>
        </w:rPr>
        <w:t xml:space="preserve">, </w:t>
      </w:r>
      <w:hyperlink r:id="rId27" w:tgtFrame="_blank" w:history="1">
        <w:r w:rsidR="007D1E42" w:rsidRPr="00515973">
          <w:rPr>
            <w:rStyle w:val="af8"/>
            <w:color w:val="auto"/>
            <w:sz w:val="28"/>
            <w:szCs w:val="28"/>
          </w:rPr>
          <w:t>https://ok.ru/group/70000001309553</w:t>
        </w:r>
      </w:hyperlink>
      <w:r w:rsidR="007D1E42" w:rsidRPr="00515973">
        <w:rPr>
          <w:color w:val="auto"/>
          <w:sz w:val="28"/>
          <w:szCs w:val="28"/>
        </w:rPr>
        <w:t>).</w:t>
      </w:r>
    </w:p>
    <w:p w:rsidR="006C120B" w:rsidRPr="006C120B" w:rsidRDefault="006C120B" w:rsidP="006C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0B" w:rsidRPr="006C120B" w:rsidRDefault="006C120B" w:rsidP="006C1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0B">
        <w:rPr>
          <w:rFonts w:ascii="Times New Roman" w:hAnsi="Times New Roman" w:cs="Times New Roman"/>
          <w:sz w:val="28"/>
          <w:szCs w:val="28"/>
        </w:rPr>
        <w:t>Как и в предыдущие годы КСП Суксунского городского округа принимала участие в деятельности Ассоциации контрольно-счетных органов Пермского края, проводимых в 2022 году в виде заочных заседаний. 22.06.2022 было проведено выездное заседание АКСО Пермского края территориального объединения «С</w:t>
      </w:r>
      <w:r w:rsidRPr="006C120B">
        <w:rPr>
          <w:rFonts w:ascii="Times New Roman" w:hAnsi="Times New Roman" w:cs="Times New Roman"/>
          <w:sz w:val="28"/>
          <w:szCs w:val="28"/>
        </w:rPr>
        <w:t>о</w:t>
      </w:r>
      <w:r w:rsidRPr="006C120B">
        <w:rPr>
          <w:rFonts w:ascii="Times New Roman" w:hAnsi="Times New Roman" w:cs="Times New Roman"/>
          <w:sz w:val="28"/>
          <w:szCs w:val="28"/>
        </w:rPr>
        <w:t>гласие» в Контрольно-счётной палате Кунгурского муниципального округа.</w:t>
      </w:r>
    </w:p>
    <w:p w:rsidR="006C120B" w:rsidRDefault="006C120B" w:rsidP="006C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0B">
        <w:rPr>
          <w:rFonts w:ascii="Times New Roman" w:hAnsi="Times New Roman" w:cs="Times New Roman"/>
          <w:sz w:val="28"/>
          <w:szCs w:val="28"/>
        </w:rPr>
        <w:t xml:space="preserve">Сотрудники КСП Суксунского городского округа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C120B">
        <w:rPr>
          <w:rFonts w:ascii="Times New Roman" w:hAnsi="Times New Roman" w:cs="Times New Roman"/>
          <w:sz w:val="28"/>
          <w:szCs w:val="28"/>
        </w:rPr>
        <w:t>пр</w:t>
      </w:r>
      <w:r w:rsidRPr="006C120B">
        <w:rPr>
          <w:rFonts w:ascii="Times New Roman" w:hAnsi="Times New Roman" w:cs="Times New Roman"/>
          <w:sz w:val="28"/>
          <w:szCs w:val="28"/>
        </w:rPr>
        <w:t>и</w:t>
      </w:r>
      <w:r w:rsidRPr="006C120B">
        <w:rPr>
          <w:rFonts w:ascii="Times New Roman" w:hAnsi="Times New Roman" w:cs="Times New Roman"/>
          <w:sz w:val="28"/>
          <w:szCs w:val="28"/>
        </w:rPr>
        <w:t>нимали участие в обучающих мероприятиях (вебинарах) Союза муниципальных контрольно-счетных органов Российской Федерации.</w:t>
      </w:r>
    </w:p>
    <w:p w:rsidR="0070277B" w:rsidRPr="005A3962" w:rsidRDefault="00D73CDF" w:rsidP="006C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62">
        <w:rPr>
          <w:rFonts w:ascii="Times New Roman" w:hAnsi="Times New Roman" w:cs="Times New Roman"/>
          <w:sz w:val="28"/>
          <w:szCs w:val="28"/>
        </w:rPr>
        <w:t xml:space="preserve">В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Суксунского городского округа Пермского края</w:t>
      </w:r>
      <w:r w:rsidRPr="005A3962">
        <w:rPr>
          <w:rFonts w:ascii="Times New Roman" w:hAnsi="Times New Roman" w:cs="Times New Roman"/>
          <w:sz w:val="28"/>
          <w:szCs w:val="28"/>
        </w:rPr>
        <w:t xml:space="preserve"> разработан, утвержден и реализуется План противодействия коррупции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годы.</w:t>
      </w:r>
    </w:p>
    <w:p w:rsidR="009A5A6A" w:rsidRPr="005A3962" w:rsidRDefault="009A5A6A" w:rsidP="006C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разработан и утверждён ряд нормативных актов, н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осуществления деятельности 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Су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4A2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 Пермского края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9DD" w:rsidRPr="006C120B" w:rsidRDefault="002009DD" w:rsidP="006C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2022 года </w:t>
      </w:r>
      <w:r w:rsidR="00D73CDF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жалобы,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D73CDF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юридических лиц </w:t>
      </w:r>
      <w:r w:rsidR="00D73CDF" w:rsidRPr="005A3962">
        <w:rPr>
          <w:rFonts w:ascii="Times New Roman" w:eastAsia="Times New Roman" w:hAnsi="Times New Roman"/>
          <w:sz w:val="28"/>
          <w:szCs w:val="28"/>
          <w:lang w:eastAsia="ru-RU"/>
        </w:rPr>
        <w:t>по в</w:t>
      </w:r>
      <w:r w:rsidR="00D73CDF" w:rsidRPr="005A39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73CDF" w:rsidRPr="005A39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просам, относящимся к компетенции 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</w:t>
      </w:r>
      <w:r w:rsidR="00D73CDF"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B5276" w:rsidRPr="00EC64A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F1A47" w:rsidRPr="007306D0" w:rsidRDefault="008F1A47" w:rsidP="008F1A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hAnsi="Times New Roman" w:cs="Times New Roman"/>
          <w:sz w:val="28"/>
          <w:szCs w:val="28"/>
        </w:rPr>
        <w:t>Суксунского</w:t>
      </w:r>
      <w:r w:rsidR="00DB5276" w:rsidRPr="00EC64A2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Pr="00EC64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О.Г. Туголукова</w:t>
      </w:r>
    </w:p>
    <w:sectPr w:rsidR="008F1A47" w:rsidRPr="007306D0" w:rsidSect="00B25E94">
      <w:headerReference w:type="default" r:id="rId2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90" w:rsidRDefault="00946490" w:rsidP="00B25E94">
      <w:pPr>
        <w:spacing w:after="0" w:line="240" w:lineRule="auto"/>
      </w:pPr>
      <w:r>
        <w:separator/>
      </w:r>
    </w:p>
  </w:endnote>
  <w:endnote w:type="continuationSeparator" w:id="0">
    <w:p w:rsidR="00946490" w:rsidRDefault="00946490" w:rsidP="00B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90" w:rsidRDefault="00946490" w:rsidP="00B25E94">
      <w:pPr>
        <w:spacing w:after="0" w:line="240" w:lineRule="auto"/>
      </w:pPr>
      <w:r>
        <w:separator/>
      </w:r>
    </w:p>
  </w:footnote>
  <w:footnote w:type="continuationSeparator" w:id="0">
    <w:p w:rsidR="00946490" w:rsidRDefault="00946490" w:rsidP="00B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6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5E63" w:rsidRPr="00B25E94" w:rsidRDefault="00205E6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5E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E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39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5E63" w:rsidRDefault="00205E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06508A"/>
    <w:multiLevelType w:val="hybridMultilevel"/>
    <w:tmpl w:val="C9960ABE"/>
    <w:lvl w:ilvl="0" w:tplc="5F9419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8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4C24C1"/>
    <w:multiLevelType w:val="hybridMultilevel"/>
    <w:tmpl w:val="9748452A"/>
    <w:lvl w:ilvl="0" w:tplc="08D67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3"/>
  </w:num>
  <w:num w:numId="5">
    <w:abstractNumId w:val="22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9"/>
  </w:num>
  <w:num w:numId="16">
    <w:abstractNumId w:val="12"/>
  </w:num>
  <w:num w:numId="17">
    <w:abstractNumId w:val="20"/>
  </w:num>
  <w:num w:numId="18">
    <w:abstractNumId w:val="17"/>
  </w:num>
  <w:num w:numId="19">
    <w:abstractNumId w:val="0"/>
  </w:num>
  <w:num w:numId="20">
    <w:abstractNumId w:val="26"/>
  </w:num>
  <w:num w:numId="21">
    <w:abstractNumId w:val="3"/>
  </w:num>
  <w:num w:numId="22">
    <w:abstractNumId w:val="16"/>
  </w:num>
  <w:num w:numId="23">
    <w:abstractNumId w:val="4"/>
  </w:num>
  <w:num w:numId="24">
    <w:abstractNumId w:val="27"/>
  </w:num>
  <w:num w:numId="25">
    <w:abstractNumId w:val="21"/>
  </w:num>
  <w:num w:numId="26">
    <w:abstractNumId w:val="25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F"/>
    <w:rsid w:val="0000176B"/>
    <w:rsid w:val="00011581"/>
    <w:rsid w:val="0001429F"/>
    <w:rsid w:val="0002111C"/>
    <w:rsid w:val="00022186"/>
    <w:rsid w:val="00023F0F"/>
    <w:rsid w:val="00026C8A"/>
    <w:rsid w:val="00026F3F"/>
    <w:rsid w:val="000270D8"/>
    <w:rsid w:val="000278FB"/>
    <w:rsid w:val="000308A9"/>
    <w:rsid w:val="0003201E"/>
    <w:rsid w:val="00032F30"/>
    <w:rsid w:val="00036264"/>
    <w:rsid w:val="00042010"/>
    <w:rsid w:val="00042119"/>
    <w:rsid w:val="00047124"/>
    <w:rsid w:val="00047D11"/>
    <w:rsid w:val="000525A1"/>
    <w:rsid w:val="00057E41"/>
    <w:rsid w:val="0006361C"/>
    <w:rsid w:val="00065189"/>
    <w:rsid w:val="00067529"/>
    <w:rsid w:val="00073DE9"/>
    <w:rsid w:val="00080D56"/>
    <w:rsid w:val="00081EB7"/>
    <w:rsid w:val="000827BC"/>
    <w:rsid w:val="000878C4"/>
    <w:rsid w:val="00091076"/>
    <w:rsid w:val="00093764"/>
    <w:rsid w:val="000944D0"/>
    <w:rsid w:val="00096128"/>
    <w:rsid w:val="000974E7"/>
    <w:rsid w:val="000A160E"/>
    <w:rsid w:val="000A1F7E"/>
    <w:rsid w:val="000A2891"/>
    <w:rsid w:val="000A3326"/>
    <w:rsid w:val="000A4EE3"/>
    <w:rsid w:val="000A75D1"/>
    <w:rsid w:val="000B0072"/>
    <w:rsid w:val="000B2873"/>
    <w:rsid w:val="000B2B28"/>
    <w:rsid w:val="000B441E"/>
    <w:rsid w:val="000C0D2A"/>
    <w:rsid w:val="000C2685"/>
    <w:rsid w:val="000C4837"/>
    <w:rsid w:val="000C4A52"/>
    <w:rsid w:val="000C64C2"/>
    <w:rsid w:val="000D3868"/>
    <w:rsid w:val="000D4C8F"/>
    <w:rsid w:val="000E01FB"/>
    <w:rsid w:val="000E39F4"/>
    <w:rsid w:val="000E4836"/>
    <w:rsid w:val="000E483A"/>
    <w:rsid w:val="000E6410"/>
    <w:rsid w:val="000E6987"/>
    <w:rsid w:val="000F16A0"/>
    <w:rsid w:val="000F7277"/>
    <w:rsid w:val="000F73F6"/>
    <w:rsid w:val="00103125"/>
    <w:rsid w:val="00106282"/>
    <w:rsid w:val="001139E2"/>
    <w:rsid w:val="00114C4E"/>
    <w:rsid w:val="00117A9D"/>
    <w:rsid w:val="00120B5D"/>
    <w:rsid w:val="00121773"/>
    <w:rsid w:val="00122B6C"/>
    <w:rsid w:val="00122CBC"/>
    <w:rsid w:val="00123220"/>
    <w:rsid w:val="0012371B"/>
    <w:rsid w:val="00125F25"/>
    <w:rsid w:val="0012645B"/>
    <w:rsid w:val="001308D3"/>
    <w:rsid w:val="00132ECE"/>
    <w:rsid w:val="00134EE1"/>
    <w:rsid w:val="00135425"/>
    <w:rsid w:val="001356A0"/>
    <w:rsid w:val="001407BD"/>
    <w:rsid w:val="00140CE5"/>
    <w:rsid w:val="00143094"/>
    <w:rsid w:val="001446E0"/>
    <w:rsid w:val="001447DC"/>
    <w:rsid w:val="00144BE0"/>
    <w:rsid w:val="00150439"/>
    <w:rsid w:val="00151210"/>
    <w:rsid w:val="00153906"/>
    <w:rsid w:val="00160923"/>
    <w:rsid w:val="0016367D"/>
    <w:rsid w:val="001639FD"/>
    <w:rsid w:val="001667DB"/>
    <w:rsid w:val="00166ED1"/>
    <w:rsid w:val="001714C7"/>
    <w:rsid w:val="00171AA3"/>
    <w:rsid w:val="00172A08"/>
    <w:rsid w:val="0017302D"/>
    <w:rsid w:val="00174047"/>
    <w:rsid w:val="001809A9"/>
    <w:rsid w:val="00181FF3"/>
    <w:rsid w:val="00197600"/>
    <w:rsid w:val="0019779C"/>
    <w:rsid w:val="001977D0"/>
    <w:rsid w:val="001A0205"/>
    <w:rsid w:val="001A1AC4"/>
    <w:rsid w:val="001A2C8A"/>
    <w:rsid w:val="001A333C"/>
    <w:rsid w:val="001A375C"/>
    <w:rsid w:val="001A4F3E"/>
    <w:rsid w:val="001B13F2"/>
    <w:rsid w:val="001B18E3"/>
    <w:rsid w:val="001B1C05"/>
    <w:rsid w:val="001B2BF2"/>
    <w:rsid w:val="001B7EB3"/>
    <w:rsid w:val="001C4211"/>
    <w:rsid w:val="001D2B94"/>
    <w:rsid w:val="001D7194"/>
    <w:rsid w:val="001E5AF9"/>
    <w:rsid w:val="001E5C38"/>
    <w:rsid w:val="001E6904"/>
    <w:rsid w:val="001F2D31"/>
    <w:rsid w:val="001F5BE7"/>
    <w:rsid w:val="001F5FDE"/>
    <w:rsid w:val="002009DD"/>
    <w:rsid w:val="00202208"/>
    <w:rsid w:val="00203973"/>
    <w:rsid w:val="002056CC"/>
    <w:rsid w:val="00205E63"/>
    <w:rsid w:val="0020661C"/>
    <w:rsid w:val="002072A9"/>
    <w:rsid w:val="0021258F"/>
    <w:rsid w:val="00213E08"/>
    <w:rsid w:val="002200B2"/>
    <w:rsid w:val="002229DF"/>
    <w:rsid w:val="00223558"/>
    <w:rsid w:val="00226133"/>
    <w:rsid w:val="002338FB"/>
    <w:rsid w:val="00235C13"/>
    <w:rsid w:val="002410C9"/>
    <w:rsid w:val="002435F8"/>
    <w:rsid w:val="002519FF"/>
    <w:rsid w:val="00255696"/>
    <w:rsid w:val="002576EF"/>
    <w:rsid w:val="0026028F"/>
    <w:rsid w:val="00266F1F"/>
    <w:rsid w:val="00267091"/>
    <w:rsid w:val="00271616"/>
    <w:rsid w:val="0027162C"/>
    <w:rsid w:val="002718B3"/>
    <w:rsid w:val="002735CE"/>
    <w:rsid w:val="00275297"/>
    <w:rsid w:val="00277E16"/>
    <w:rsid w:val="00285723"/>
    <w:rsid w:val="0029211D"/>
    <w:rsid w:val="0029483A"/>
    <w:rsid w:val="00294B4E"/>
    <w:rsid w:val="0029526C"/>
    <w:rsid w:val="002A250D"/>
    <w:rsid w:val="002A67E6"/>
    <w:rsid w:val="002A79DB"/>
    <w:rsid w:val="002B672E"/>
    <w:rsid w:val="002B7568"/>
    <w:rsid w:val="002C07E3"/>
    <w:rsid w:val="002C098E"/>
    <w:rsid w:val="002C0A2F"/>
    <w:rsid w:val="002C0CEE"/>
    <w:rsid w:val="002C3015"/>
    <w:rsid w:val="002C3EEC"/>
    <w:rsid w:val="002C3F2E"/>
    <w:rsid w:val="002C6E56"/>
    <w:rsid w:val="002D0624"/>
    <w:rsid w:val="002D22C1"/>
    <w:rsid w:val="002D2957"/>
    <w:rsid w:val="002D3914"/>
    <w:rsid w:val="002D4489"/>
    <w:rsid w:val="002E73B1"/>
    <w:rsid w:val="002F223D"/>
    <w:rsid w:val="002F4983"/>
    <w:rsid w:val="00300180"/>
    <w:rsid w:val="00301986"/>
    <w:rsid w:val="003032A9"/>
    <w:rsid w:val="00303C7F"/>
    <w:rsid w:val="003064F1"/>
    <w:rsid w:val="0030746D"/>
    <w:rsid w:val="0031110B"/>
    <w:rsid w:val="00314158"/>
    <w:rsid w:val="00314DD9"/>
    <w:rsid w:val="0032029D"/>
    <w:rsid w:val="0032286E"/>
    <w:rsid w:val="00323D7D"/>
    <w:rsid w:val="003266C8"/>
    <w:rsid w:val="00326DF6"/>
    <w:rsid w:val="00331659"/>
    <w:rsid w:val="00343989"/>
    <w:rsid w:val="003462C9"/>
    <w:rsid w:val="00347C00"/>
    <w:rsid w:val="0035085D"/>
    <w:rsid w:val="00352C41"/>
    <w:rsid w:val="003534A4"/>
    <w:rsid w:val="00355E41"/>
    <w:rsid w:val="00361E3D"/>
    <w:rsid w:val="00363360"/>
    <w:rsid w:val="003676B2"/>
    <w:rsid w:val="00370C1D"/>
    <w:rsid w:val="00373B76"/>
    <w:rsid w:val="0037513B"/>
    <w:rsid w:val="00376390"/>
    <w:rsid w:val="00377464"/>
    <w:rsid w:val="0038484B"/>
    <w:rsid w:val="00385C6A"/>
    <w:rsid w:val="00392186"/>
    <w:rsid w:val="00393A1B"/>
    <w:rsid w:val="003946DE"/>
    <w:rsid w:val="003965D7"/>
    <w:rsid w:val="00396E6A"/>
    <w:rsid w:val="003A0D37"/>
    <w:rsid w:val="003A3FCD"/>
    <w:rsid w:val="003A455E"/>
    <w:rsid w:val="003A5928"/>
    <w:rsid w:val="003A69B9"/>
    <w:rsid w:val="003B0488"/>
    <w:rsid w:val="003B0ACC"/>
    <w:rsid w:val="003B4ABF"/>
    <w:rsid w:val="003B4CC8"/>
    <w:rsid w:val="003B5078"/>
    <w:rsid w:val="003B6AF6"/>
    <w:rsid w:val="003C0539"/>
    <w:rsid w:val="003C1EC4"/>
    <w:rsid w:val="003C2019"/>
    <w:rsid w:val="003C28F9"/>
    <w:rsid w:val="003C5775"/>
    <w:rsid w:val="003C5924"/>
    <w:rsid w:val="003C5AD1"/>
    <w:rsid w:val="003C7335"/>
    <w:rsid w:val="003D052C"/>
    <w:rsid w:val="003D180B"/>
    <w:rsid w:val="003D2A9B"/>
    <w:rsid w:val="003D3420"/>
    <w:rsid w:val="003D46A6"/>
    <w:rsid w:val="003E0FC0"/>
    <w:rsid w:val="003E6976"/>
    <w:rsid w:val="003E7181"/>
    <w:rsid w:val="003E78CE"/>
    <w:rsid w:val="003F0211"/>
    <w:rsid w:val="003F59EA"/>
    <w:rsid w:val="003F5D56"/>
    <w:rsid w:val="003F685F"/>
    <w:rsid w:val="003F72BD"/>
    <w:rsid w:val="00400925"/>
    <w:rsid w:val="00402C20"/>
    <w:rsid w:val="00403D99"/>
    <w:rsid w:val="00404542"/>
    <w:rsid w:val="00405546"/>
    <w:rsid w:val="00405DC6"/>
    <w:rsid w:val="004067F1"/>
    <w:rsid w:val="004071A4"/>
    <w:rsid w:val="004079DC"/>
    <w:rsid w:val="00410618"/>
    <w:rsid w:val="00411404"/>
    <w:rsid w:val="00411F32"/>
    <w:rsid w:val="00414CCA"/>
    <w:rsid w:val="004160D7"/>
    <w:rsid w:val="004205B3"/>
    <w:rsid w:val="00421B7F"/>
    <w:rsid w:val="00423176"/>
    <w:rsid w:val="0043300C"/>
    <w:rsid w:val="0043322B"/>
    <w:rsid w:val="00440557"/>
    <w:rsid w:val="00440599"/>
    <w:rsid w:val="00440FD0"/>
    <w:rsid w:val="00444F9C"/>
    <w:rsid w:val="00451867"/>
    <w:rsid w:val="004534C1"/>
    <w:rsid w:val="00454DA8"/>
    <w:rsid w:val="004562D1"/>
    <w:rsid w:val="00456997"/>
    <w:rsid w:val="004602ED"/>
    <w:rsid w:val="00460421"/>
    <w:rsid w:val="00465676"/>
    <w:rsid w:val="00465FC0"/>
    <w:rsid w:val="004674E9"/>
    <w:rsid w:val="00470F87"/>
    <w:rsid w:val="00471107"/>
    <w:rsid w:val="00471213"/>
    <w:rsid w:val="004754A2"/>
    <w:rsid w:val="00476E3C"/>
    <w:rsid w:val="00476FCD"/>
    <w:rsid w:val="00477AF3"/>
    <w:rsid w:val="00481567"/>
    <w:rsid w:val="00482EF1"/>
    <w:rsid w:val="00482F10"/>
    <w:rsid w:val="00485928"/>
    <w:rsid w:val="00493CEE"/>
    <w:rsid w:val="00494AB6"/>
    <w:rsid w:val="00495E30"/>
    <w:rsid w:val="00496854"/>
    <w:rsid w:val="004A54F9"/>
    <w:rsid w:val="004A59F9"/>
    <w:rsid w:val="004B4D8C"/>
    <w:rsid w:val="004B5BB8"/>
    <w:rsid w:val="004B6161"/>
    <w:rsid w:val="004B6F41"/>
    <w:rsid w:val="004D2C2C"/>
    <w:rsid w:val="004D374C"/>
    <w:rsid w:val="004E1422"/>
    <w:rsid w:val="004E2EDD"/>
    <w:rsid w:val="004E40B7"/>
    <w:rsid w:val="004E4AC2"/>
    <w:rsid w:val="004E5962"/>
    <w:rsid w:val="004E6595"/>
    <w:rsid w:val="004E7B7F"/>
    <w:rsid w:val="004F2136"/>
    <w:rsid w:val="004F5969"/>
    <w:rsid w:val="004F7D95"/>
    <w:rsid w:val="005013B4"/>
    <w:rsid w:val="00503BCA"/>
    <w:rsid w:val="005116E9"/>
    <w:rsid w:val="00515973"/>
    <w:rsid w:val="0051708D"/>
    <w:rsid w:val="00517AD1"/>
    <w:rsid w:val="00517F51"/>
    <w:rsid w:val="00521281"/>
    <w:rsid w:val="00525FAC"/>
    <w:rsid w:val="0052618A"/>
    <w:rsid w:val="00530803"/>
    <w:rsid w:val="00533182"/>
    <w:rsid w:val="00536023"/>
    <w:rsid w:val="00541FCB"/>
    <w:rsid w:val="0054254D"/>
    <w:rsid w:val="005447BC"/>
    <w:rsid w:val="00547F07"/>
    <w:rsid w:val="005515B9"/>
    <w:rsid w:val="0055271B"/>
    <w:rsid w:val="005546B5"/>
    <w:rsid w:val="005557F3"/>
    <w:rsid w:val="00560340"/>
    <w:rsid w:val="00560369"/>
    <w:rsid w:val="00563588"/>
    <w:rsid w:val="00567D81"/>
    <w:rsid w:val="00571BA8"/>
    <w:rsid w:val="005741E1"/>
    <w:rsid w:val="0057736B"/>
    <w:rsid w:val="00580296"/>
    <w:rsid w:val="00580ED1"/>
    <w:rsid w:val="00582801"/>
    <w:rsid w:val="00583D37"/>
    <w:rsid w:val="00585F7D"/>
    <w:rsid w:val="00595852"/>
    <w:rsid w:val="00595C26"/>
    <w:rsid w:val="00596267"/>
    <w:rsid w:val="00597871"/>
    <w:rsid w:val="005A1A4F"/>
    <w:rsid w:val="005A1D71"/>
    <w:rsid w:val="005A25A3"/>
    <w:rsid w:val="005A3962"/>
    <w:rsid w:val="005A3BF2"/>
    <w:rsid w:val="005A3C30"/>
    <w:rsid w:val="005A5593"/>
    <w:rsid w:val="005A68E7"/>
    <w:rsid w:val="005B1411"/>
    <w:rsid w:val="005B1A5A"/>
    <w:rsid w:val="005B63DD"/>
    <w:rsid w:val="005C2327"/>
    <w:rsid w:val="005C492B"/>
    <w:rsid w:val="005C521D"/>
    <w:rsid w:val="005C6B3B"/>
    <w:rsid w:val="005D1834"/>
    <w:rsid w:val="005D1A3E"/>
    <w:rsid w:val="005D268D"/>
    <w:rsid w:val="005D2767"/>
    <w:rsid w:val="005D41F1"/>
    <w:rsid w:val="005D6E6D"/>
    <w:rsid w:val="005E4FAF"/>
    <w:rsid w:val="005E5D77"/>
    <w:rsid w:val="005E7F3C"/>
    <w:rsid w:val="005F1C21"/>
    <w:rsid w:val="005F258D"/>
    <w:rsid w:val="005F6C44"/>
    <w:rsid w:val="006003D9"/>
    <w:rsid w:val="00604091"/>
    <w:rsid w:val="00604CC5"/>
    <w:rsid w:val="00605EF7"/>
    <w:rsid w:val="00606C07"/>
    <w:rsid w:val="00607729"/>
    <w:rsid w:val="00610885"/>
    <w:rsid w:val="00613EC8"/>
    <w:rsid w:val="00615179"/>
    <w:rsid w:val="00615D35"/>
    <w:rsid w:val="00615F0D"/>
    <w:rsid w:val="0061697F"/>
    <w:rsid w:val="0061768A"/>
    <w:rsid w:val="0062139B"/>
    <w:rsid w:val="00623489"/>
    <w:rsid w:val="00624DB7"/>
    <w:rsid w:val="00625B31"/>
    <w:rsid w:val="00625C9F"/>
    <w:rsid w:val="00633493"/>
    <w:rsid w:val="0063461C"/>
    <w:rsid w:val="0063465B"/>
    <w:rsid w:val="006349FE"/>
    <w:rsid w:val="0063716B"/>
    <w:rsid w:val="00637EA4"/>
    <w:rsid w:val="006453AF"/>
    <w:rsid w:val="00647139"/>
    <w:rsid w:val="00647F3E"/>
    <w:rsid w:val="00652558"/>
    <w:rsid w:val="0065373A"/>
    <w:rsid w:val="00657131"/>
    <w:rsid w:val="00657585"/>
    <w:rsid w:val="0066219B"/>
    <w:rsid w:val="006634DD"/>
    <w:rsid w:val="00664E06"/>
    <w:rsid w:val="006651A8"/>
    <w:rsid w:val="006660D9"/>
    <w:rsid w:val="006664E2"/>
    <w:rsid w:val="00667A5C"/>
    <w:rsid w:val="00673209"/>
    <w:rsid w:val="006747B8"/>
    <w:rsid w:val="00674B5E"/>
    <w:rsid w:val="00682DF7"/>
    <w:rsid w:val="00683D47"/>
    <w:rsid w:val="0068632B"/>
    <w:rsid w:val="006902A2"/>
    <w:rsid w:val="00694F6B"/>
    <w:rsid w:val="006965BC"/>
    <w:rsid w:val="006A1918"/>
    <w:rsid w:val="006A763F"/>
    <w:rsid w:val="006B01A0"/>
    <w:rsid w:val="006B165F"/>
    <w:rsid w:val="006B3A3E"/>
    <w:rsid w:val="006B700E"/>
    <w:rsid w:val="006C120B"/>
    <w:rsid w:val="006C6D2B"/>
    <w:rsid w:val="006C713E"/>
    <w:rsid w:val="006C7DFD"/>
    <w:rsid w:val="006D2F5A"/>
    <w:rsid w:val="006D39A8"/>
    <w:rsid w:val="006E0258"/>
    <w:rsid w:val="006E06B5"/>
    <w:rsid w:val="006E3038"/>
    <w:rsid w:val="006E4550"/>
    <w:rsid w:val="006F6CC1"/>
    <w:rsid w:val="00701F3A"/>
    <w:rsid w:val="0070277B"/>
    <w:rsid w:val="0070321B"/>
    <w:rsid w:val="00704781"/>
    <w:rsid w:val="0070480D"/>
    <w:rsid w:val="0070629A"/>
    <w:rsid w:val="00706B61"/>
    <w:rsid w:val="00710F9B"/>
    <w:rsid w:val="00711313"/>
    <w:rsid w:val="00713686"/>
    <w:rsid w:val="00715AF1"/>
    <w:rsid w:val="00717FCD"/>
    <w:rsid w:val="0072009C"/>
    <w:rsid w:val="00722780"/>
    <w:rsid w:val="00723DC2"/>
    <w:rsid w:val="007269E7"/>
    <w:rsid w:val="00727A7F"/>
    <w:rsid w:val="007306D0"/>
    <w:rsid w:val="00730DDF"/>
    <w:rsid w:val="00732B33"/>
    <w:rsid w:val="00734B6E"/>
    <w:rsid w:val="00735D95"/>
    <w:rsid w:val="00735DE1"/>
    <w:rsid w:val="00736856"/>
    <w:rsid w:val="00737539"/>
    <w:rsid w:val="00740AC8"/>
    <w:rsid w:val="00750DC9"/>
    <w:rsid w:val="00751F71"/>
    <w:rsid w:val="00752D9B"/>
    <w:rsid w:val="007535E5"/>
    <w:rsid w:val="0075583C"/>
    <w:rsid w:val="00757182"/>
    <w:rsid w:val="0076120D"/>
    <w:rsid w:val="00765086"/>
    <w:rsid w:val="00766436"/>
    <w:rsid w:val="00767D73"/>
    <w:rsid w:val="00767F37"/>
    <w:rsid w:val="00772049"/>
    <w:rsid w:val="007725CC"/>
    <w:rsid w:val="00773565"/>
    <w:rsid w:val="00776173"/>
    <w:rsid w:val="007812A5"/>
    <w:rsid w:val="00781ADE"/>
    <w:rsid w:val="00781F62"/>
    <w:rsid w:val="00781FBF"/>
    <w:rsid w:val="00784B5F"/>
    <w:rsid w:val="007865DC"/>
    <w:rsid w:val="0079146C"/>
    <w:rsid w:val="00791D99"/>
    <w:rsid w:val="007925E6"/>
    <w:rsid w:val="007926AD"/>
    <w:rsid w:val="00794079"/>
    <w:rsid w:val="0079499D"/>
    <w:rsid w:val="00795ACB"/>
    <w:rsid w:val="007961A2"/>
    <w:rsid w:val="00796405"/>
    <w:rsid w:val="00797DED"/>
    <w:rsid w:val="007B16A4"/>
    <w:rsid w:val="007B2754"/>
    <w:rsid w:val="007B2A4D"/>
    <w:rsid w:val="007B3762"/>
    <w:rsid w:val="007B402A"/>
    <w:rsid w:val="007B4772"/>
    <w:rsid w:val="007B645F"/>
    <w:rsid w:val="007C1C1C"/>
    <w:rsid w:val="007C4FB5"/>
    <w:rsid w:val="007C7219"/>
    <w:rsid w:val="007C7488"/>
    <w:rsid w:val="007D0245"/>
    <w:rsid w:val="007D1E42"/>
    <w:rsid w:val="007D2C4C"/>
    <w:rsid w:val="007D55DF"/>
    <w:rsid w:val="007E2DD3"/>
    <w:rsid w:val="007E3B85"/>
    <w:rsid w:val="007F1081"/>
    <w:rsid w:val="007F132B"/>
    <w:rsid w:val="007F688C"/>
    <w:rsid w:val="00801E6F"/>
    <w:rsid w:val="00801E7D"/>
    <w:rsid w:val="00802F1B"/>
    <w:rsid w:val="00803877"/>
    <w:rsid w:val="00810942"/>
    <w:rsid w:val="00810AE9"/>
    <w:rsid w:val="0081648C"/>
    <w:rsid w:val="00825054"/>
    <w:rsid w:val="008258DB"/>
    <w:rsid w:val="008267DA"/>
    <w:rsid w:val="00831D23"/>
    <w:rsid w:val="00833B41"/>
    <w:rsid w:val="008340D2"/>
    <w:rsid w:val="00836725"/>
    <w:rsid w:val="00842984"/>
    <w:rsid w:val="00844840"/>
    <w:rsid w:val="008460CB"/>
    <w:rsid w:val="00847235"/>
    <w:rsid w:val="00850141"/>
    <w:rsid w:val="008507E1"/>
    <w:rsid w:val="00854803"/>
    <w:rsid w:val="008622E0"/>
    <w:rsid w:val="0086448E"/>
    <w:rsid w:val="008704E2"/>
    <w:rsid w:val="00870D95"/>
    <w:rsid w:val="0087302A"/>
    <w:rsid w:val="0087776C"/>
    <w:rsid w:val="0088282B"/>
    <w:rsid w:val="00887963"/>
    <w:rsid w:val="00890563"/>
    <w:rsid w:val="0089291E"/>
    <w:rsid w:val="00892A08"/>
    <w:rsid w:val="008A02F7"/>
    <w:rsid w:val="008A15C8"/>
    <w:rsid w:val="008A173B"/>
    <w:rsid w:val="008A20B5"/>
    <w:rsid w:val="008A529A"/>
    <w:rsid w:val="008A5A31"/>
    <w:rsid w:val="008A76A3"/>
    <w:rsid w:val="008B05BA"/>
    <w:rsid w:val="008B08C3"/>
    <w:rsid w:val="008B1A24"/>
    <w:rsid w:val="008B3939"/>
    <w:rsid w:val="008B6F9E"/>
    <w:rsid w:val="008C019C"/>
    <w:rsid w:val="008C0954"/>
    <w:rsid w:val="008C54A8"/>
    <w:rsid w:val="008D0CA9"/>
    <w:rsid w:val="008D3E36"/>
    <w:rsid w:val="008D47FE"/>
    <w:rsid w:val="008D5559"/>
    <w:rsid w:val="008E5B71"/>
    <w:rsid w:val="008E77F7"/>
    <w:rsid w:val="008F1A47"/>
    <w:rsid w:val="008F3210"/>
    <w:rsid w:val="008F4957"/>
    <w:rsid w:val="008F7948"/>
    <w:rsid w:val="00901D79"/>
    <w:rsid w:val="009022DC"/>
    <w:rsid w:val="00904399"/>
    <w:rsid w:val="009147E1"/>
    <w:rsid w:val="00914822"/>
    <w:rsid w:val="00916D3D"/>
    <w:rsid w:val="00920211"/>
    <w:rsid w:val="00924290"/>
    <w:rsid w:val="009422E1"/>
    <w:rsid w:val="00942C18"/>
    <w:rsid w:val="009447A0"/>
    <w:rsid w:val="00946490"/>
    <w:rsid w:val="009525F5"/>
    <w:rsid w:val="00952AB6"/>
    <w:rsid w:val="00952EDA"/>
    <w:rsid w:val="00955B9A"/>
    <w:rsid w:val="00963A4E"/>
    <w:rsid w:val="009715D4"/>
    <w:rsid w:val="009841B8"/>
    <w:rsid w:val="009849E4"/>
    <w:rsid w:val="00992AE8"/>
    <w:rsid w:val="00993AA0"/>
    <w:rsid w:val="00994119"/>
    <w:rsid w:val="009948FE"/>
    <w:rsid w:val="009A1855"/>
    <w:rsid w:val="009A2061"/>
    <w:rsid w:val="009A3525"/>
    <w:rsid w:val="009A489B"/>
    <w:rsid w:val="009A5A6A"/>
    <w:rsid w:val="009A5B67"/>
    <w:rsid w:val="009A7865"/>
    <w:rsid w:val="009B04FF"/>
    <w:rsid w:val="009B18BB"/>
    <w:rsid w:val="009B1B6C"/>
    <w:rsid w:val="009B3457"/>
    <w:rsid w:val="009B701C"/>
    <w:rsid w:val="009B73F2"/>
    <w:rsid w:val="009C0201"/>
    <w:rsid w:val="009C30B2"/>
    <w:rsid w:val="009C46F3"/>
    <w:rsid w:val="009C7131"/>
    <w:rsid w:val="009D17CF"/>
    <w:rsid w:val="009D2074"/>
    <w:rsid w:val="009D2C38"/>
    <w:rsid w:val="009D697F"/>
    <w:rsid w:val="009D713F"/>
    <w:rsid w:val="009E3F05"/>
    <w:rsid w:val="009E4EF6"/>
    <w:rsid w:val="009E5DA5"/>
    <w:rsid w:val="009E5E46"/>
    <w:rsid w:val="009E73EC"/>
    <w:rsid w:val="009F30F3"/>
    <w:rsid w:val="009F68B2"/>
    <w:rsid w:val="009F742D"/>
    <w:rsid w:val="00A035C3"/>
    <w:rsid w:val="00A0484D"/>
    <w:rsid w:val="00A04E7F"/>
    <w:rsid w:val="00A05E78"/>
    <w:rsid w:val="00A153BF"/>
    <w:rsid w:val="00A1624D"/>
    <w:rsid w:val="00A213CB"/>
    <w:rsid w:val="00A22CE7"/>
    <w:rsid w:val="00A236DE"/>
    <w:rsid w:val="00A23DCE"/>
    <w:rsid w:val="00A244B8"/>
    <w:rsid w:val="00A24FA1"/>
    <w:rsid w:val="00A31D7F"/>
    <w:rsid w:val="00A3233B"/>
    <w:rsid w:val="00A32909"/>
    <w:rsid w:val="00A3756B"/>
    <w:rsid w:val="00A4657F"/>
    <w:rsid w:val="00A531C1"/>
    <w:rsid w:val="00A54A71"/>
    <w:rsid w:val="00A575BB"/>
    <w:rsid w:val="00A60666"/>
    <w:rsid w:val="00A609F0"/>
    <w:rsid w:val="00A60F07"/>
    <w:rsid w:val="00A632B2"/>
    <w:rsid w:val="00A63D11"/>
    <w:rsid w:val="00A63F63"/>
    <w:rsid w:val="00A64C0E"/>
    <w:rsid w:val="00A720E5"/>
    <w:rsid w:val="00A754E3"/>
    <w:rsid w:val="00A77995"/>
    <w:rsid w:val="00A815DD"/>
    <w:rsid w:val="00A858D3"/>
    <w:rsid w:val="00A8663C"/>
    <w:rsid w:val="00A90002"/>
    <w:rsid w:val="00A90A77"/>
    <w:rsid w:val="00A91F90"/>
    <w:rsid w:val="00A92067"/>
    <w:rsid w:val="00A92511"/>
    <w:rsid w:val="00AA0C4F"/>
    <w:rsid w:val="00AA26EC"/>
    <w:rsid w:val="00AA70AE"/>
    <w:rsid w:val="00AB26AA"/>
    <w:rsid w:val="00AB5978"/>
    <w:rsid w:val="00AB7CCA"/>
    <w:rsid w:val="00AC1FB5"/>
    <w:rsid w:val="00AC21BB"/>
    <w:rsid w:val="00AC281E"/>
    <w:rsid w:val="00AC6DE3"/>
    <w:rsid w:val="00AC7E27"/>
    <w:rsid w:val="00AD33C3"/>
    <w:rsid w:val="00AE1EBD"/>
    <w:rsid w:val="00AE2B7C"/>
    <w:rsid w:val="00AE6E69"/>
    <w:rsid w:val="00AF0406"/>
    <w:rsid w:val="00AF24B7"/>
    <w:rsid w:val="00AF25A2"/>
    <w:rsid w:val="00AF2EDD"/>
    <w:rsid w:val="00AF4B45"/>
    <w:rsid w:val="00AF7968"/>
    <w:rsid w:val="00B014D6"/>
    <w:rsid w:val="00B17C2A"/>
    <w:rsid w:val="00B20B30"/>
    <w:rsid w:val="00B21BA5"/>
    <w:rsid w:val="00B23960"/>
    <w:rsid w:val="00B252FD"/>
    <w:rsid w:val="00B25E94"/>
    <w:rsid w:val="00B26AFD"/>
    <w:rsid w:val="00B27B4E"/>
    <w:rsid w:val="00B3074C"/>
    <w:rsid w:val="00B31F77"/>
    <w:rsid w:val="00B3201F"/>
    <w:rsid w:val="00B44A6D"/>
    <w:rsid w:val="00B509EF"/>
    <w:rsid w:val="00B52671"/>
    <w:rsid w:val="00B5273B"/>
    <w:rsid w:val="00B52CE8"/>
    <w:rsid w:val="00B54493"/>
    <w:rsid w:val="00B54C36"/>
    <w:rsid w:val="00B5724D"/>
    <w:rsid w:val="00B609F0"/>
    <w:rsid w:val="00B62022"/>
    <w:rsid w:val="00B653FC"/>
    <w:rsid w:val="00B65AFD"/>
    <w:rsid w:val="00B65E53"/>
    <w:rsid w:val="00B72E47"/>
    <w:rsid w:val="00B74510"/>
    <w:rsid w:val="00B74886"/>
    <w:rsid w:val="00B76CBE"/>
    <w:rsid w:val="00B808B0"/>
    <w:rsid w:val="00B8378A"/>
    <w:rsid w:val="00B842EA"/>
    <w:rsid w:val="00B90B66"/>
    <w:rsid w:val="00B91A6B"/>
    <w:rsid w:val="00B930FD"/>
    <w:rsid w:val="00BA144B"/>
    <w:rsid w:val="00BA1E48"/>
    <w:rsid w:val="00BA3D69"/>
    <w:rsid w:val="00BA45DD"/>
    <w:rsid w:val="00BA49D1"/>
    <w:rsid w:val="00BA5F45"/>
    <w:rsid w:val="00BB4AB8"/>
    <w:rsid w:val="00BB67F1"/>
    <w:rsid w:val="00BC1C7A"/>
    <w:rsid w:val="00BC55A4"/>
    <w:rsid w:val="00BD00E6"/>
    <w:rsid w:val="00BD0735"/>
    <w:rsid w:val="00BD26FE"/>
    <w:rsid w:val="00BD6117"/>
    <w:rsid w:val="00BD78A6"/>
    <w:rsid w:val="00BE3EB3"/>
    <w:rsid w:val="00BE5DC8"/>
    <w:rsid w:val="00BF3843"/>
    <w:rsid w:val="00BF72AB"/>
    <w:rsid w:val="00C00B35"/>
    <w:rsid w:val="00C00C53"/>
    <w:rsid w:val="00C014C9"/>
    <w:rsid w:val="00C02F4C"/>
    <w:rsid w:val="00C058CE"/>
    <w:rsid w:val="00C077DC"/>
    <w:rsid w:val="00C11F19"/>
    <w:rsid w:val="00C12F2D"/>
    <w:rsid w:val="00C1400A"/>
    <w:rsid w:val="00C14240"/>
    <w:rsid w:val="00C14389"/>
    <w:rsid w:val="00C14A69"/>
    <w:rsid w:val="00C15C40"/>
    <w:rsid w:val="00C15CA5"/>
    <w:rsid w:val="00C212A5"/>
    <w:rsid w:val="00C22ADB"/>
    <w:rsid w:val="00C23D08"/>
    <w:rsid w:val="00C23FBA"/>
    <w:rsid w:val="00C25124"/>
    <w:rsid w:val="00C25710"/>
    <w:rsid w:val="00C26B91"/>
    <w:rsid w:val="00C26EA8"/>
    <w:rsid w:val="00C35F2E"/>
    <w:rsid w:val="00C36622"/>
    <w:rsid w:val="00C40D79"/>
    <w:rsid w:val="00C41D73"/>
    <w:rsid w:val="00C42A79"/>
    <w:rsid w:val="00C431BE"/>
    <w:rsid w:val="00C43EA3"/>
    <w:rsid w:val="00C442DD"/>
    <w:rsid w:val="00C466B2"/>
    <w:rsid w:val="00C51192"/>
    <w:rsid w:val="00C5238C"/>
    <w:rsid w:val="00C53822"/>
    <w:rsid w:val="00C55834"/>
    <w:rsid w:val="00C572AD"/>
    <w:rsid w:val="00C60B5D"/>
    <w:rsid w:val="00C64611"/>
    <w:rsid w:val="00C67263"/>
    <w:rsid w:val="00C674D8"/>
    <w:rsid w:val="00C716C4"/>
    <w:rsid w:val="00C739F7"/>
    <w:rsid w:val="00C753E4"/>
    <w:rsid w:val="00C803CB"/>
    <w:rsid w:val="00C83391"/>
    <w:rsid w:val="00C86E27"/>
    <w:rsid w:val="00C91A35"/>
    <w:rsid w:val="00C96A75"/>
    <w:rsid w:val="00CA354B"/>
    <w:rsid w:val="00CA38B8"/>
    <w:rsid w:val="00CA419F"/>
    <w:rsid w:val="00CA5028"/>
    <w:rsid w:val="00CA62E4"/>
    <w:rsid w:val="00CB013B"/>
    <w:rsid w:val="00CB37D2"/>
    <w:rsid w:val="00CB6C98"/>
    <w:rsid w:val="00CC1910"/>
    <w:rsid w:val="00CC4B0F"/>
    <w:rsid w:val="00CC6019"/>
    <w:rsid w:val="00CD1C38"/>
    <w:rsid w:val="00CD2C16"/>
    <w:rsid w:val="00CD4403"/>
    <w:rsid w:val="00CD74D1"/>
    <w:rsid w:val="00CE20A5"/>
    <w:rsid w:val="00CE35FE"/>
    <w:rsid w:val="00CE453B"/>
    <w:rsid w:val="00CE50C8"/>
    <w:rsid w:val="00CE664D"/>
    <w:rsid w:val="00CF01A0"/>
    <w:rsid w:val="00CF0DB8"/>
    <w:rsid w:val="00CF0FB5"/>
    <w:rsid w:val="00CF263F"/>
    <w:rsid w:val="00CF78A9"/>
    <w:rsid w:val="00CF7B91"/>
    <w:rsid w:val="00D0084F"/>
    <w:rsid w:val="00D03026"/>
    <w:rsid w:val="00D03669"/>
    <w:rsid w:val="00D119EC"/>
    <w:rsid w:val="00D11E53"/>
    <w:rsid w:val="00D14C1E"/>
    <w:rsid w:val="00D15B6F"/>
    <w:rsid w:val="00D16E2A"/>
    <w:rsid w:val="00D2329B"/>
    <w:rsid w:val="00D26697"/>
    <w:rsid w:val="00D3113B"/>
    <w:rsid w:val="00D31ED1"/>
    <w:rsid w:val="00D3251B"/>
    <w:rsid w:val="00D40879"/>
    <w:rsid w:val="00D411E8"/>
    <w:rsid w:val="00D475FD"/>
    <w:rsid w:val="00D51B77"/>
    <w:rsid w:val="00D51D10"/>
    <w:rsid w:val="00D552A2"/>
    <w:rsid w:val="00D55551"/>
    <w:rsid w:val="00D55C00"/>
    <w:rsid w:val="00D576C2"/>
    <w:rsid w:val="00D57FDA"/>
    <w:rsid w:val="00D63C62"/>
    <w:rsid w:val="00D66AAC"/>
    <w:rsid w:val="00D70F4E"/>
    <w:rsid w:val="00D717EF"/>
    <w:rsid w:val="00D71FDF"/>
    <w:rsid w:val="00D73CDF"/>
    <w:rsid w:val="00D73D01"/>
    <w:rsid w:val="00D745D8"/>
    <w:rsid w:val="00D74B9D"/>
    <w:rsid w:val="00D7598D"/>
    <w:rsid w:val="00D762DD"/>
    <w:rsid w:val="00D76530"/>
    <w:rsid w:val="00D7687A"/>
    <w:rsid w:val="00D77E9A"/>
    <w:rsid w:val="00D840EC"/>
    <w:rsid w:val="00D844E1"/>
    <w:rsid w:val="00D84EC7"/>
    <w:rsid w:val="00D856DA"/>
    <w:rsid w:val="00D8603E"/>
    <w:rsid w:val="00D86C9C"/>
    <w:rsid w:val="00D87631"/>
    <w:rsid w:val="00D91338"/>
    <w:rsid w:val="00D95946"/>
    <w:rsid w:val="00D96274"/>
    <w:rsid w:val="00DA1340"/>
    <w:rsid w:val="00DA14C5"/>
    <w:rsid w:val="00DA17D4"/>
    <w:rsid w:val="00DA7521"/>
    <w:rsid w:val="00DB15B4"/>
    <w:rsid w:val="00DB3417"/>
    <w:rsid w:val="00DB5276"/>
    <w:rsid w:val="00DB5804"/>
    <w:rsid w:val="00DC627D"/>
    <w:rsid w:val="00DD2CDC"/>
    <w:rsid w:val="00DD34A1"/>
    <w:rsid w:val="00DD3C01"/>
    <w:rsid w:val="00DD4856"/>
    <w:rsid w:val="00DD6B97"/>
    <w:rsid w:val="00DE2304"/>
    <w:rsid w:val="00DE3B56"/>
    <w:rsid w:val="00DE5AEC"/>
    <w:rsid w:val="00DF0072"/>
    <w:rsid w:val="00DF2E2E"/>
    <w:rsid w:val="00DF357D"/>
    <w:rsid w:val="00E01049"/>
    <w:rsid w:val="00E02602"/>
    <w:rsid w:val="00E02981"/>
    <w:rsid w:val="00E03230"/>
    <w:rsid w:val="00E07708"/>
    <w:rsid w:val="00E134AA"/>
    <w:rsid w:val="00E15AF4"/>
    <w:rsid w:val="00E24214"/>
    <w:rsid w:val="00E25A82"/>
    <w:rsid w:val="00E3099D"/>
    <w:rsid w:val="00E3299A"/>
    <w:rsid w:val="00E34A6D"/>
    <w:rsid w:val="00E3757E"/>
    <w:rsid w:val="00E37B67"/>
    <w:rsid w:val="00E42367"/>
    <w:rsid w:val="00E4262E"/>
    <w:rsid w:val="00E44E96"/>
    <w:rsid w:val="00E475B4"/>
    <w:rsid w:val="00E503A4"/>
    <w:rsid w:val="00E504C5"/>
    <w:rsid w:val="00E50EC6"/>
    <w:rsid w:val="00E55803"/>
    <w:rsid w:val="00E561B8"/>
    <w:rsid w:val="00E569C5"/>
    <w:rsid w:val="00E578D1"/>
    <w:rsid w:val="00E6719F"/>
    <w:rsid w:val="00E70C93"/>
    <w:rsid w:val="00E80750"/>
    <w:rsid w:val="00E874F1"/>
    <w:rsid w:val="00E87F03"/>
    <w:rsid w:val="00E90220"/>
    <w:rsid w:val="00E90755"/>
    <w:rsid w:val="00E941F4"/>
    <w:rsid w:val="00E94851"/>
    <w:rsid w:val="00E962C8"/>
    <w:rsid w:val="00E97A80"/>
    <w:rsid w:val="00EA4BAE"/>
    <w:rsid w:val="00EA7E61"/>
    <w:rsid w:val="00EB20F6"/>
    <w:rsid w:val="00EB3CFE"/>
    <w:rsid w:val="00EB62C8"/>
    <w:rsid w:val="00EC0686"/>
    <w:rsid w:val="00EC2B9F"/>
    <w:rsid w:val="00EC320A"/>
    <w:rsid w:val="00EC37AB"/>
    <w:rsid w:val="00EC64A2"/>
    <w:rsid w:val="00EC6792"/>
    <w:rsid w:val="00EC7220"/>
    <w:rsid w:val="00EC7F55"/>
    <w:rsid w:val="00ED2D4D"/>
    <w:rsid w:val="00ED3668"/>
    <w:rsid w:val="00ED56BB"/>
    <w:rsid w:val="00ED6DD9"/>
    <w:rsid w:val="00EE06C7"/>
    <w:rsid w:val="00EE2073"/>
    <w:rsid w:val="00EE7936"/>
    <w:rsid w:val="00EF354F"/>
    <w:rsid w:val="00EF3D41"/>
    <w:rsid w:val="00EF4DCE"/>
    <w:rsid w:val="00EF6E4F"/>
    <w:rsid w:val="00F0094B"/>
    <w:rsid w:val="00F0130F"/>
    <w:rsid w:val="00F02B8C"/>
    <w:rsid w:val="00F058D0"/>
    <w:rsid w:val="00F06D4E"/>
    <w:rsid w:val="00F075F3"/>
    <w:rsid w:val="00F1049F"/>
    <w:rsid w:val="00F11890"/>
    <w:rsid w:val="00F2134E"/>
    <w:rsid w:val="00F21DDA"/>
    <w:rsid w:val="00F2517F"/>
    <w:rsid w:val="00F2599C"/>
    <w:rsid w:val="00F279F7"/>
    <w:rsid w:val="00F35758"/>
    <w:rsid w:val="00F373BC"/>
    <w:rsid w:val="00F40D1F"/>
    <w:rsid w:val="00F41E39"/>
    <w:rsid w:val="00F45998"/>
    <w:rsid w:val="00F56030"/>
    <w:rsid w:val="00F60E9D"/>
    <w:rsid w:val="00F63A81"/>
    <w:rsid w:val="00F645F6"/>
    <w:rsid w:val="00F67F5C"/>
    <w:rsid w:val="00F70AEE"/>
    <w:rsid w:val="00F72F95"/>
    <w:rsid w:val="00F75DD9"/>
    <w:rsid w:val="00F7659C"/>
    <w:rsid w:val="00F76F9B"/>
    <w:rsid w:val="00F82BBF"/>
    <w:rsid w:val="00F82FCC"/>
    <w:rsid w:val="00F85DEA"/>
    <w:rsid w:val="00F86E7F"/>
    <w:rsid w:val="00F91763"/>
    <w:rsid w:val="00F93A56"/>
    <w:rsid w:val="00F95E0E"/>
    <w:rsid w:val="00FA2562"/>
    <w:rsid w:val="00FA515C"/>
    <w:rsid w:val="00FA64CE"/>
    <w:rsid w:val="00FA6FAA"/>
    <w:rsid w:val="00FA771F"/>
    <w:rsid w:val="00FB1A63"/>
    <w:rsid w:val="00FB206C"/>
    <w:rsid w:val="00FB2489"/>
    <w:rsid w:val="00FB5236"/>
    <w:rsid w:val="00FC0159"/>
    <w:rsid w:val="00FC4340"/>
    <w:rsid w:val="00FC490C"/>
    <w:rsid w:val="00FC5F46"/>
    <w:rsid w:val="00FC77AF"/>
    <w:rsid w:val="00FD08A7"/>
    <w:rsid w:val="00FD1129"/>
    <w:rsid w:val="00FD1859"/>
    <w:rsid w:val="00FD4B63"/>
    <w:rsid w:val="00FD6821"/>
    <w:rsid w:val="00FD689E"/>
    <w:rsid w:val="00FE3E3E"/>
    <w:rsid w:val="00FE55EB"/>
    <w:rsid w:val="00FF0532"/>
    <w:rsid w:val="00FF165E"/>
    <w:rsid w:val="00FF3A23"/>
    <w:rsid w:val="00FF4303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E7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  <w:style w:type="character" w:customStyle="1" w:styleId="30">
    <w:name w:val="Заголовок 3 Знак"/>
    <w:basedOn w:val="a0"/>
    <w:link w:val="3"/>
    <w:rsid w:val="008E7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ody Text"/>
    <w:aliases w:val="Основной текст 2a"/>
    <w:basedOn w:val="a"/>
    <w:link w:val="afa"/>
    <w:uiPriority w:val="99"/>
    <w:semiHidden/>
    <w:unhideWhenUsed/>
    <w:rsid w:val="008E77F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aliases w:val="Основной текст 2a Знак"/>
    <w:basedOn w:val="a0"/>
    <w:link w:val="af9"/>
    <w:uiPriority w:val="99"/>
    <w:semiHidden/>
    <w:rsid w:val="008E77F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8E7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77F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8E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E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заголовок 3"/>
    <w:basedOn w:val="a"/>
    <w:next w:val="a"/>
    <w:uiPriority w:val="99"/>
    <w:rsid w:val="008E77F7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8E77F7"/>
  </w:style>
  <w:style w:type="paragraph" w:customStyle="1" w:styleId="p22">
    <w:name w:val="p22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contentchanges">
    <w:name w:val="doc-info_content_changes"/>
    <w:basedOn w:val="a"/>
    <w:rsid w:val="008E77F7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8E77F7"/>
  </w:style>
  <w:style w:type="paragraph" w:customStyle="1" w:styleId="copyright-info">
    <w:name w:val="copyright-info"/>
    <w:basedOn w:val="a"/>
    <w:rsid w:val="008E77F7"/>
    <w:pPr>
      <w:spacing w:before="225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2"/>
    <w:rsid w:val="008E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Основной"/>
    <w:basedOn w:val="a"/>
    <w:link w:val="afe"/>
    <w:qFormat/>
    <w:rsid w:val="008E77F7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e">
    <w:name w:val="Основной Знак"/>
    <w:basedOn w:val="a0"/>
    <w:link w:val="afd"/>
    <w:rsid w:val="008E77F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аголовок к тексту"/>
    <w:basedOn w:val="a"/>
    <w:next w:val="af9"/>
    <w:rsid w:val="008E77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7F7"/>
  </w:style>
  <w:style w:type="paragraph" w:customStyle="1" w:styleId="p15">
    <w:name w:val="p15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77F7"/>
  </w:style>
  <w:style w:type="numbering" w:customStyle="1" w:styleId="24">
    <w:name w:val="Нет списка2"/>
    <w:next w:val="a2"/>
    <w:uiPriority w:val="99"/>
    <w:semiHidden/>
    <w:unhideWhenUsed/>
    <w:rsid w:val="008E77F7"/>
  </w:style>
  <w:style w:type="character" w:customStyle="1" w:styleId="sectioninfo">
    <w:name w:val="section__info"/>
    <w:rsid w:val="002D22C1"/>
  </w:style>
  <w:style w:type="character" w:customStyle="1" w:styleId="s10">
    <w:name w:val="s_10"/>
    <w:rsid w:val="00DA14C5"/>
  </w:style>
  <w:style w:type="paragraph" w:customStyle="1" w:styleId="mrcssattrmrcssattrmrcssattr">
    <w:name w:val="mrcssattrmrcssattr_mr_css_attr"/>
    <w:basedOn w:val="a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mrcssattrmrcssattr">
    <w:name w:val="layoutmrcssattr_mr_css_attr"/>
    <w:basedOn w:val="a0"/>
    <w:rsid w:val="00FA2562"/>
  </w:style>
  <w:style w:type="paragraph" w:customStyle="1" w:styleId="msonormalmrcssattr">
    <w:name w:val="msonormal_mr_css_attr"/>
    <w:basedOn w:val="a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A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E7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  <w:style w:type="character" w:customStyle="1" w:styleId="30">
    <w:name w:val="Заголовок 3 Знак"/>
    <w:basedOn w:val="a0"/>
    <w:link w:val="3"/>
    <w:rsid w:val="008E7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ody Text"/>
    <w:aliases w:val="Основной текст 2a"/>
    <w:basedOn w:val="a"/>
    <w:link w:val="afa"/>
    <w:uiPriority w:val="99"/>
    <w:semiHidden/>
    <w:unhideWhenUsed/>
    <w:rsid w:val="008E77F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aliases w:val="Основной текст 2a Знак"/>
    <w:basedOn w:val="a0"/>
    <w:link w:val="af9"/>
    <w:uiPriority w:val="99"/>
    <w:semiHidden/>
    <w:rsid w:val="008E77F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8E7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77F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8E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E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заголовок 3"/>
    <w:basedOn w:val="a"/>
    <w:next w:val="a"/>
    <w:uiPriority w:val="99"/>
    <w:rsid w:val="008E77F7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8E77F7"/>
  </w:style>
  <w:style w:type="paragraph" w:customStyle="1" w:styleId="p22">
    <w:name w:val="p22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contentchanges">
    <w:name w:val="doc-info_content_changes"/>
    <w:basedOn w:val="a"/>
    <w:rsid w:val="008E77F7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8E77F7"/>
  </w:style>
  <w:style w:type="paragraph" w:customStyle="1" w:styleId="copyright-info">
    <w:name w:val="copyright-info"/>
    <w:basedOn w:val="a"/>
    <w:rsid w:val="008E77F7"/>
    <w:pPr>
      <w:spacing w:before="225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2"/>
    <w:rsid w:val="008E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Основной"/>
    <w:basedOn w:val="a"/>
    <w:link w:val="afe"/>
    <w:qFormat/>
    <w:rsid w:val="008E77F7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e">
    <w:name w:val="Основной Знак"/>
    <w:basedOn w:val="a0"/>
    <w:link w:val="afd"/>
    <w:rsid w:val="008E77F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аголовок к тексту"/>
    <w:basedOn w:val="a"/>
    <w:next w:val="af9"/>
    <w:rsid w:val="008E77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7F7"/>
  </w:style>
  <w:style w:type="paragraph" w:customStyle="1" w:styleId="p15">
    <w:name w:val="p15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77F7"/>
  </w:style>
  <w:style w:type="numbering" w:customStyle="1" w:styleId="24">
    <w:name w:val="Нет списка2"/>
    <w:next w:val="a2"/>
    <w:uiPriority w:val="99"/>
    <w:semiHidden/>
    <w:unhideWhenUsed/>
    <w:rsid w:val="008E77F7"/>
  </w:style>
  <w:style w:type="character" w:customStyle="1" w:styleId="sectioninfo">
    <w:name w:val="section__info"/>
    <w:rsid w:val="002D22C1"/>
  </w:style>
  <w:style w:type="character" w:customStyle="1" w:styleId="s10">
    <w:name w:val="s_10"/>
    <w:rsid w:val="00DA14C5"/>
  </w:style>
  <w:style w:type="paragraph" w:customStyle="1" w:styleId="mrcssattrmrcssattrmrcssattr">
    <w:name w:val="mrcssattrmrcssattr_mr_css_attr"/>
    <w:basedOn w:val="a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mrcssattrmrcssattr">
    <w:name w:val="layoutmrcssattr_mr_css_attr"/>
    <w:basedOn w:val="a0"/>
    <w:rsid w:val="00FA2562"/>
  </w:style>
  <w:style w:type="paragraph" w:customStyle="1" w:styleId="msonormalmrcssattr">
    <w:name w:val="msonormal_mr_css_attr"/>
    <w:basedOn w:val="a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A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7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s://login.consultant.ru/link/?req=doc&amp;base=LAW&amp;n=364484&amp;dst=100016&amp;field=134&amp;date=13.10.2022" TargetMode="External"/><Relationship Id="rId26" Type="http://schemas.openxmlformats.org/officeDocument/2006/relationships/hyperlink" Target="https://vk.com/public2174928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0122&amp;dst=100012&amp;field=134&amp;date=14.10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consultantplus://offline/ref=DD2E20BF1567D56DF5BF72F2EB231375F8F3EC0ECA06A73B255E43C004FEO6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login.consultant.ru/link/?req=doc&amp;base=LAW&amp;n=408474&amp;dst=100012&amp;field=134&amp;date=14.10.20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24" Type="http://schemas.openxmlformats.org/officeDocument/2006/relationships/hyperlink" Target="consultantplus://offline/ref=DD2E20BF1567D56DF5BF72F2EB231375FBFBE805CC07A73B255E43C004E6D38E054DDA3D308DF8O3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s://login.consultant.ru/link/?req=doc&amp;base=LAW&amp;n=400241&amp;dst=100011&amp;field=134&amp;date=13.10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s://login.consultant.ru/link/?req=doc&amp;base=LAW&amp;n=324268&amp;dst=101309&amp;date=08.08.2019" TargetMode="External"/><Relationship Id="rId22" Type="http://schemas.openxmlformats.org/officeDocument/2006/relationships/hyperlink" Target="https://login.consultant.ru/link/?req=doc&amp;base=LAW&amp;n=362262&amp;dst=100011&amp;field=134&amp;date=14.10.2022" TargetMode="External"/><Relationship Id="rId27" Type="http://schemas.openxmlformats.org/officeDocument/2006/relationships/hyperlink" Target="https://ok.ru/group/7000000130955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493F-9478-4B5B-999A-21FFA82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9601</Words>
  <Characters>54731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</cp:revision>
  <cp:lastPrinted>2023-03-22T08:16:00Z</cp:lastPrinted>
  <dcterms:created xsi:type="dcterms:W3CDTF">2023-05-31T01:27:00Z</dcterms:created>
  <dcterms:modified xsi:type="dcterms:W3CDTF">2023-05-31T01:27:00Z</dcterms:modified>
</cp:coreProperties>
</file>