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3D5F3" w14:textId="4B5CDC15"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произошедших пожарах и проведенной профилактической работе за </w:t>
      </w:r>
      <w:r>
        <w:rPr>
          <w:rFonts w:ascii="Times New Roman" w:hAnsi="Times New Roman" w:cs="Times New Roman"/>
          <w:sz w:val="28"/>
          <w:szCs w:val="28"/>
        </w:rPr>
        <w:t>сутки (на 1</w:t>
      </w:r>
      <w:r w:rsidR="007046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апреля 2024 года)</w:t>
      </w:r>
    </w:p>
    <w:p w14:paraId="2D43B0CF" w14:textId="77777777" w:rsidR="000C4E8D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032C60" w14:textId="50327039" w:rsidR="003C0278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Pr="00DB714C">
        <w:rPr>
          <w:rFonts w:ascii="Times New Roman" w:eastAsia="Times New Roman" w:hAnsi="Times New Roman" w:cs="Times New Roman"/>
          <w:b/>
          <w:bCs/>
          <w:sz w:val="28"/>
          <w:szCs w:val="28"/>
        </w:rPr>
        <w:t>истекшие сутки 1</w:t>
      </w:r>
      <w:r w:rsidR="003C0278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DB71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апреля 2024 г. на территории Пермского края </w:t>
      </w:r>
      <w:r w:rsidRPr="00F754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ликвидировано </w:t>
      </w:r>
      <w:r w:rsidR="003C0278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F754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пожаров, из них</w:t>
      </w:r>
      <w:r w:rsidRPr="00F75449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3C027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F75449" w:rsidRPr="00F7544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пожара в городе Перми, </w:t>
      </w:r>
      <w:r w:rsidR="003C0278" w:rsidRPr="00F75449">
        <w:rPr>
          <w:rFonts w:ascii="Times New Roman" w:eastAsia="Times New Roman" w:hAnsi="Times New Roman" w:cs="Times New Roman"/>
          <w:bCs/>
          <w:sz w:val="28"/>
          <w:szCs w:val="28"/>
        </w:rPr>
        <w:t>по 1 пожару на территори</w:t>
      </w:r>
      <w:r w:rsidR="003C0278">
        <w:rPr>
          <w:rFonts w:ascii="Times New Roman" w:eastAsia="Times New Roman" w:hAnsi="Times New Roman" w:cs="Times New Roman"/>
          <w:bCs/>
          <w:sz w:val="28"/>
          <w:szCs w:val="28"/>
        </w:rPr>
        <w:t xml:space="preserve">ях </w:t>
      </w:r>
      <w:r w:rsidR="003C0278" w:rsidRPr="002318C6">
        <w:rPr>
          <w:rFonts w:ascii="Times New Roman" w:eastAsia="Times New Roman" w:hAnsi="Times New Roman" w:cs="Times New Roman"/>
          <w:bCs/>
          <w:sz w:val="28"/>
          <w:szCs w:val="28"/>
        </w:rPr>
        <w:t>Березник</w:t>
      </w:r>
      <w:r w:rsidR="003C0278">
        <w:rPr>
          <w:rFonts w:ascii="Times New Roman" w:eastAsia="Times New Roman" w:hAnsi="Times New Roman" w:cs="Times New Roman"/>
          <w:bCs/>
          <w:sz w:val="28"/>
          <w:szCs w:val="28"/>
        </w:rPr>
        <w:t xml:space="preserve">овского, </w:t>
      </w:r>
      <w:r w:rsidR="003C0278" w:rsidRPr="003C0278">
        <w:rPr>
          <w:rFonts w:ascii="Times New Roman" w:eastAsia="Times New Roman" w:hAnsi="Times New Roman" w:cs="Times New Roman"/>
          <w:bCs/>
          <w:sz w:val="28"/>
          <w:szCs w:val="28"/>
        </w:rPr>
        <w:t>Осинск</w:t>
      </w:r>
      <w:r w:rsidR="003C0278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ого, </w:t>
      </w:r>
      <w:r w:rsidR="00CE28A9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городских округов и </w:t>
      </w:r>
      <w:r w:rsidR="003C0278" w:rsidRPr="003C0278">
        <w:rPr>
          <w:rFonts w:ascii="Times New Roman" w:eastAsia="Times New Roman" w:hAnsi="Times New Roman" w:cs="Times New Roman"/>
          <w:bCs/>
          <w:sz w:val="28"/>
          <w:szCs w:val="28"/>
        </w:rPr>
        <w:t>Пермск</w:t>
      </w:r>
      <w:r w:rsidR="003C0278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ого, </w:t>
      </w:r>
      <w:r w:rsidR="003C0278" w:rsidRPr="003C0278">
        <w:rPr>
          <w:rFonts w:ascii="Times New Roman" w:eastAsia="Times New Roman" w:hAnsi="Times New Roman" w:cs="Times New Roman"/>
          <w:bCs/>
          <w:sz w:val="28"/>
          <w:szCs w:val="28"/>
        </w:rPr>
        <w:t>Кишертск</w:t>
      </w:r>
      <w:r w:rsidR="003C0278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CE28A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C0278" w:rsidRPr="003C02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28A9" w:rsidRPr="003C0278">
        <w:rPr>
          <w:rFonts w:ascii="Times New Roman" w:eastAsia="Times New Roman" w:hAnsi="Times New Roman" w:cs="Times New Roman"/>
          <w:bCs/>
          <w:sz w:val="28"/>
          <w:szCs w:val="28"/>
        </w:rPr>
        <w:t>Александровск</w:t>
      </w:r>
      <w:r w:rsidR="00CE28A9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CE28A9" w:rsidRPr="00BC70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0278" w:rsidRPr="00BC70D8">
        <w:rPr>
          <w:rFonts w:ascii="Times New Roman" w:eastAsia="Times New Roman" w:hAnsi="Times New Roman" w:cs="Times New Roman"/>
          <w:bCs/>
          <w:sz w:val="28"/>
          <w:szCs w:val="28"/>
        </w:rPr>
        <w:t>муниципальн</w:t>
      </w:r>
      <w:r w:rsidR="003C0278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="003C0278" w:rsidRPr="00BC70D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</w:t>
      </w:r>
      <w:r w:rsidR="003C0278">
        <w:rPr>
          <w:rFonts w:ascii="Times New Roman" w:eastAsia="Times New Roman" w:hAnsi="Times New Roman" w:cs="Times New Roman"/>
          <w:bCs/>
          <w:sz w:val="28"/>
          <w:szCs w:val="28"/>
        </w:rPr>
        <w:t>ов.</w:t>
      </w:r>
    </w:p>
    <w:p w14:paraId="4B22DE5F" w14:textId="29A7BF6A" w:rsidR="000C4E8D" w:rsidRPr="00DB714C" w:rsidRDefault="00962EDB" w:rsidP="00DB71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4C"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EF55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278" w:rsidRPr="00DB714C">
        <w:rPr>
          <w:rFonts w:ascii="Times New Roman" w:eastAsia="Times New Roman" w:hAnsi="Times New Roman" w:cs="Times New Roman"/>
          <w:sz w:val="28"/>
          <w:szCs w:val="28"/>
        </w:rPr>
        <w:t>погибши</w:t>
      </w:r>
      <w:r w:rsidR="00CE28A9">
        <w:rPr>
          <w:rFonts w:ascii="Times New Roman" w:eastAsia="Times New Roman" w:hAnsi="Times New Roman" w:cs="Times New Roman"/>
          <w:sz w:val="28"/>
          <w:szCs w:val="28"/>
        </w:rPr>
        <w:t>х нет</w:t>
      </w:r>
      <w:r w:rsidR="00504C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28A9">
        <w:rPr>
          <w:rFonts w:ascii="Times New Roman" w:eastAsia="Times New Roman" w:hAnsi="Times New Roman" w:cs="Times New Roman"/>
          <w:sz w:val="28"/>
          <w:szCs w:val="28"/>
        </w:rPr>
        <w:t xml:space="preserve"> к сожалению,</w:t>
      </w:r>
      <w:r w:rsidR="00504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278">
        <w:rPr>
          <w:rFonts w:ascii="Times New Roman" w:eastAsia="Times New Roman" w:hAnsi="Times New Roman" w:cs="Times New Roman"/>
          <w:sz w:val="28"/>
          <w:szCs w:val="28"/>
        </w:rPr>
        <w:t xml:space="preserve">имеется </w:t>
      </w:r>
      <w:r w:rsidR="00DB714C" w:rsidRPr="00DB714C">
        <w:rPr>
          <w:rFonts w:ascii="Times New Roman" w:eastAsia="Times New Roman" w:hAnsi="Times New Roman" w:cs="Times New Roman"/>
          <w:sz w:val="28"/>
          <w:szCs w:val="28"/>
        </w:rPr>
        <w:t>травмированны</w:t>
      </w:r>
      <w:r w:rsidR="003C027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B714C" w:rsidRPr="00DB714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B9C4D2" w14:textId="77777777" w:rsidR="000C4E8D" w:rsidRPr="00DB714C" w:rsidRDefault="000C4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C06BC1" w14:textId="2F847C1A"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стабилизации обстановки с пожарами 1</w:t>
      </w:r>
      <w:r w:rsidR="007046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апреля 2024 г. </w:t>
      </w:r>
    </w:p>
    <w:p w14:paraId="68F29F2E" w14:textId="2BC3BCFE"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704676">
        <w:rPr>
          <w:rFonts w:ascii="Times New Roman" w:hAnsi="Times New Roman" w:cs="Times New Roman"/>
          <w:b/>
          <w:bCs/>
          <w:sz w:val="28"/>
          <w:szCs w:val="28"/>
        </w:rPr>
        <w:t>325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</w:t>
      </w:r>
      <w:r w:rsidR="00C36C60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36C6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3ED1A045" w14:textId="69564136" w:rsidR="000C4E8D" w:rsidRDefault="00704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716</w:t>
      </w:r>
      <w:r w:rsidR="00962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EDB">
        <w:rPr>
          <w:rFonts w:ascii="Times New Roman" w:hAnsi="Times New Roman" w:cs="Times New Roman"/>
          <w:sz w:val="28"/>
          <w:szCs w:val="28"/>
        </w:rPr>
        <w:t>человек провели следующие мероприятия:</w:t>
      </w:r>
    </w:p>
    <w:p w14:paraId="0AFE5AE0" w14:textId="77777777" w:rsidR="000C4E8D" w:rsidRDefault="000C4E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F0F4C0" w14:textId="4C2F1588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</w:t>
      </w:r>
      <w:r w:rsidR="0070467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 </w:t>
      </w:r>
      <w:r w:rsidR="00704676">
        <w:rPr>
          <w:b/>
          <w:bCs/>
          <w:sz w:val="28"/>
          <w:szCs w:val="28"/>
        </w:rPr>
        <w:t>543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обход</w:t>
      </w:r>
      <w:r w:rsidR="00B94CF1">
        <w:rPr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мест проживания граждан;</w:t>
      </w:r>
    </w:p>
    <w:p w14:paraId="68EA5E7C" w14:textId="67E68794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 w:rsidR="0070467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 </w:t>
      </w:r>
      <w:r w:rsidR="00704676">
        <w:rPr>
          <w:b/>
          <w:bCs/>
          <w:sz w:val="28"/>
          <w:szCs w:val="28"/>
        </w:rPr>
        <w:t>601</w:t>
      </w:r>
      <w:r>
        <w:rPr>
          <w:sz w:val="28"/>
          <w:szCs w:val="28"/>
        </w:rPr>
        <w:t xml:space="preserve"> человек;</w:t>
      </w:r>
    </w:p>
    <w:p w14:paraId="0237BB1A" w14:textId="731E660C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 w:rsidR="00704676">
        <w:rPr>
          <w:b/>
          <w:sz w:val="28"/>
          <w:szCs w:val="28"/>
        </w:rPr>
        <w:t>4</w:t>
      </w:r>
      <w:r w:rsidR="00BF10E8">
        <w:rPr>
          <w:b/>
          <w:sz w:val="28"/>
          <w:szCs w:val="28"/>
        </w:rPr>
        <w:t xml:space="preserve"> </w:t>
      </w:r>
      <w:r w:rsidR="00704676">
        <w:rPr>
          <w:b/>
          <w:sz w:val="28"/>
          <w:szCs w:val="28"/>
        </w:rPr>
        <w:t>159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листов</w:t>
      </w:r>
      <w:r w:rsidR="00596891">
        <w:rPr>
          <w:sz w:val="28"/>
          <w:szCs w:val="28"/>
        </w:rPr>
        <w:t>о</w:t>
      </w:r>
      <w:r w:rsidR="00BF10E8">
        <w:rPr>
          <w:sz w:val="28"/>
          <w:szCs w:val="28"/>
        </w:rPr>
        <w:t>к</w:t>
      </w:r>
      <w:r>
        <w:rPr>
          <w:sz w:val="28"/>
          <w:szCs w:val="28"/>
        </w:rPr>
        <w:t xml:space="preserve"> (памят</w:t>
      </w:r>
      <w:r w:rsidR="00596891">
        <w:rPr>
          <w:sz w:val="28"/>
          <w:szCs w:val="28"/>
        </w:rPr>
        <w:t>о</w:t>
      </w:r>
      <w:r w:rsidR="00BF10E8">
        <w:rPr>
          <w:sz w:val="28"/>
          <w:szCs w:val="28"/>
        </w:rPr>
        <w:t>к</w:t>
      </w:r>
      <w:r>
        <w:rPr>
          <w:sz w:val="28"/>
          <w:szCs w:val="28"/>
        </w:rPr>
        <w:t>).</w:t>
      </w:r>
    </w:p>
    <w:p w14:paraId="2B885B4C" w14:textId="77777777" w:rsidR="000C4E8D" w:rsidRDefault="000C4E8D">
      <w:pPr>
        <w:pStyle w:val="1f2"/>
        <w:spacing w:line="240" w:lineRule="auto"/>
        <w:jc w:val="both"/>
        <w:rPr>
          <w:sz w:val="20"/>
          <w:szCs w:val="20"/>
        </w:rPr>
      </w:pPr>
    </w:p>
    <w:p w14:paraId="6AA9C3AB" w14:textId="77777777" w:rsidR="00C36C60" w:rsidRDefault="00C36C60" w:rsidP="00C36C6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0DC45C81" w14:textId="77777777" w:rsidR="00C36C60" w:rsidRDefault="00C36C60" w:rsidP="00C36C6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411D6B20" w14:textId="77777777" w:rsidR="00C36C60" w:rsidRDefault="00C36C60" w:rsidP="00C36C6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20A36F30" w14:textId="77777777" w:rsidR="00C36C60" w:rsidRDefault="00C36C60" w:rsidP="00C36C6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38ED3FA2" w14:textId="77777777" w:rsidR="00C36C60" w:rsidRDefault="00C36C60" w:rsidP="00C36C6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00AEF05D" w14:textId="77777777" w:rsidR="00C36C60" w:rsidRDefault="00C36C60" w:rsidP="00C36C6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5247D057" w14:textId="77777777" w:rsidR="00C36C60" w:rsidRDefault="00C36C60" w:rsidP="00C36C6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2810680F" w14:textId="77777777" w:rsidR="00C36C60" w:rsidRDefault="00C36C60" w:rsidP="00C36C6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1874CD36" w14:textId="77777777" w:rsidR="00C36C60" w:rsidRDefault="00C36C60" w:rsidP="00C36C6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53F14837" w14:textId="77777777" w:rsidR="00C36C60" w:rsidRDefault="00C36C60" w:rsidP="00C36C6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6A6C3747" w14:textId="77777777" w:rsidR="00C36C60" w:rsidRDefault="00C36C60" w:rsidP="00C36C6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54917BB4" w14:textId="77777777" w:rsidR="00C36C60" w:rsidRDefault="00C36C60" w:rsidP="00C36C6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При использовании нагревательных приборов следует помнить: </w:t>
      </w:r>
    </w:p>
    <w:p w14:paraId="6C438B38" w14:textId="77777777" w:rsidR="00C36C60" w:rsidRDefault="00C36C60" w:rsidP="00C36C6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7640D395" w14:textId="77777777" w:rsidR="00C36C60" w:rsidRDefault="00C36C60" w:rsidP="00C36C6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3001FF3B" w14:textId="77777777" w:rsidR="00C36C60" w:rsidRDefault="00C36C60" w:rsidP="00C36C6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57A936E6" w14:textId="77777777" w:rsidR="00C36C60" w:rsidRDefault="00C36C60" w:rsidP="00C36C6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11AC05CD" w14:textId="77777777" w:rsidR="00C36C60" w:rsidRDefault="00C36C60" w:rsidP="00C36C6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0F6740B3" w14:textId="77777777" w:rsidR="00C36C60" w:rsidRDefault="00C36C60" w:rsidP="00C36C6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0729C17D" w14:textId="77777777" w:rsidR="00C36C60" w:rsidRDefault="00C36C60" w:rsidP="00C36C6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67F07D33" w14:textId="77777777" w:rsidR="00C36C60" w:rsidRDefault="00C36C60" w:rsidP="00C36C60">
      <w:pPr>
        <w:pStyle w:val="1f2"/>
        <w:spacing w:line="240" w:lineRule="auto"/>
        <w:jc w:val="both"/>
        <w:rPr>
          <w:sz w:val="20"/>
          <w:szCs w:val="20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29234CE6" w14:textId="77777777" w:rsidR="000C4E8D" w:rsidRDefault="000C4E8D">
      <w:pPr>
        <w:pStyle w:val="1f2"/>
        <w:spacing w:line="240" w:lineRule="auto"/>
        <w:jc w:val="both"/>
        <w:rPr>
          <w:sz w:val="20"/>
          <w:szCs w:val="20"/>
        </w:rPr>
      </w:pPr>
      <w:bookmarkStart w:id="0" w:name="_GoBack"/>
      <w:bookmarkEnd w:id="0"/>
    </w:p>
    <w:sectPr w:rsidR="000C4E8D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BDBDD" w14:textId="77777777" w:rsidR="00C61904" w:rsidRDefault="00C61904">
      <w:pPr>
        <w:spacing w:after="0" w:line="240" w:lineRule="auto"/>
      </w:pPr>
      <w:r>
        <w:separator/>
      </w:r>
    </w:p>
  </w:endnote>
  <w:endnote w:type="continuationSeparator" w:id="0">
    <w:p w14:paraId="7767E581" w14:textId="77777777" w:rsidR="00C61904" w:rsidRDefault="00C6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64F19" w14:textId="77777777" w:rsidR="00C61904" w:rsidRDefault="00C61904">
      <w:pPr>
        <w:spacing w:after="0" w:line="240" w:lineRule="auto"/>
      </w:pPr>
      <w:r>
        <w:separator/>
      </w:r>
    </w:p>
  </w:footnote>
  <w:footnote w:type="continuationSeparator" w:id="0">
    <w:p w14:paraId="4559DD69" w14:textId="77777777" w:rsidR="00C61904" w:rsidRDefault="00C61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8D"/>
    <w:rsid w:val="000C4E8D"/>
    <w:rsid w:val="002318C6"/>
    <w:rsid w:val="003C0278"/>
    <w:rsid w:val="00504C0A"/>
    <w:rsid w:val="00596891"/>
    <w:rsid w:val="006123F3"/>
    <w:rsid w:val="00704676"/>
    <w:rsid w:val="007E0AAC"/>
    <w:rsid w:val="00962EDB"/>
    <w:rsid w:val="00B94CF1"/>
    <w:rsid w:val="00BC70D8"/>
    <w:rsid w:val="00BF10E8"/>
    <w:rsid w:val="00C36C60"/>
    <w:rsid w:val="00C61904"/>
    <w:rsid w:val="00CB2B7E"/>
    <w:rsid w:val="00CE28A9"/>
    <w:rsid w:val="00CF67FB"/>
    <w:rsid w:val="00DB714C"/>
    <w:rsid w:val="00EF556D"/>
    <w:rsid w:val="00F75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A0E1"/>
  <w15:docId w15:val="{CF063890-6221-4686-A82D-C5D100F4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2">
    <w:name w:val="Верх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5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5"/>
    <w:uiPriority w:val="99"/>
  </w:style>
  <w:style w:type="character" w:customStyle="1" w:styleId="CaptionChar">
    <w:name w:val="Caption Char"/>
    <w:link w:val="16"/>
    <w:uiPriority w:val="99"/>
  </w:style>
  <w:style w:type="paragraph" w:customStyle="1" w:styleId="114">
    <w:name w:val="Заголовок 11"/>
    <w:basedOn w:val="a"/>
    <w:next w:val="a"/>
    <w:link w:val="115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8">
    <w:name w:val="Верхний колонтитул1"/>
    <w:basedOn w:val="a"/>
    <w:link w:val="1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a">
    <w:name w:val="Нижний колонтитул1"/>
    <w:basedOn w:val="a"/>
    <w:link w:val="1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c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19">
    <w:name w:val="Верхний колонтитул Знак1"/>
    <w:basedOn w:val="a0"/>
    <w:link w:val="18"/>
    <w:uiPriority w:val="99"/>
  </w:style>
  <w:style w:type="character" w:customStyle="1" w:styleId="1b">
    <w:name w:val="Нижний колонтитул Знак1"/>
    <w:link w:val="1a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7">
    <w:name w:val="Заголовок 11"/>
    <w:basedOn w:val="a"/>
    <w:next w:val="a"/>
    <w:link w:val="1d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2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2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2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2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d">
    <w:name w:val="Заголовок 1 Знак"/>
    <w:basedOn w:val="a0"/>
    <w:link w:val="117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0"/>
    <w:link w:val="217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0"/>
    <w:link w:val="317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0"/>
    <w:link w:val="417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0"/>
    <w:link w:val="517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c">
    <w:name w:val="Intense Quote"/>
    <w:basedOn w:val="a"/>
    <w:next w:val="a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paragraph" w:customStyle="1" w:styleId="1e">
    <w:name w:val="Верхний колонтитул1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e"/>
    <w:uiPriority w:val="99"/>
  </w:style>
  <w:style w:type="paragraph" w:customStyle="1" w:styleId="1f">
    <w:name w:val="Нижний колонтитул1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customStyle="1" w:styleId="1f0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f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f1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1f2">
    <w:name w:val="Обычный1"/>
    <w:uiPriority w:val="99"/>
    <w:qFormat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2024-04-19T07:53:00Z</dcterms:created>
  <dcterms:modified xsi:type="dcterms:W3CDTF">2024-04-19T07:53:00Z</dcterms:modified>
</cp:coreProperties>
</file>