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823D8B">
        <w:rPr>
          <w:rFonts w:ascii="Times New Roman" w:hAnsi="Times New Roman" w:cs="Times New Roman"/>
          <w:sz w:val="28"/>
          <w:szCs w:val="28"/>
        </w:rPr>
        <w:t>2</w:t>
      </w:r>
      <w:r w:rsidR="00135206">
        <w:rPr>
          <w:rFonts w:ascii="Times New Roman" w:hAnsi="Times New Roman" w:cs="Times New Roman"/>
          <w:sz w:val="28"/>
          <w:szCs w:val="28"/>
        </w:rPr>
        <w:t>6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242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1352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506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DB73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B73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 пожара на территории Пермского муниципального округа, по 2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746B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CB5D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г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Перм</w:t>
      </w:r>
      <w:r w:rsidR="00CB5D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ь</w:t>
      </w:r>
      <w:r w:rsidR="00DB73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B5D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Краснокамском городском округе</w:t>
      </w:r>
      <w:r w:rsidR="00746B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CB5D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D43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40E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</w:t>
      </w:r>
      <w:r w:rsidR="00746B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DB73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Кудымкарского</w:t>
      </w:r>
      <w:r w:rsidR="00746B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DB73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746B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B5D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округов.</w:t>
      </w:r>
    </w:p>
    <w:p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>сновн</w:t>
      </w:r>
      <w:r w:rsidR="00350645">
        <w:rPr>
          <w:rFonts w:ascii="Times New Roman" w:hAnsi="Times New Roman" w:cs="Times New Roman"/>
          <w:sz w:val="28"/>
          <w:szCs w:val="28"/>
        </w:rPr>
        <w:t>ыми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>
        <w:rPr>
          <w:rFonts w:ascii="Times New Roman" w:hAnsi="Times New Roman" w:cs="Times New Roman"/>
          <w:sz w:val="28"/>
          <w:szCs w:val="28"/>
        </w:rPr>
        <w:t>ами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5F19A1">
        <w:rPr>
          <w:rFonts w:ascii="Times New Roman" w:hAnsi="Times New Roman" w:cs="Times New Roman"/>
          <w:sz w:val="28"/>
          <w:szCs w:val="28"/>
        </w:rPr>
        <w:t xml:space="preserve"> и </w:t>
      </w:r>
      <w:r w:rsidR="00350645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</w:t>
      </w:r>
      <w:r w:rsidR="005F19A1">
        <w:rPr>
          <w:rFonts w:ascii="Times New Roman" w:hAnsi="Times New Roman" w:cs="Times New Roman"/>
          <w:sz w:val="28"/>
          <w:szCs w:val="28"/>
        </w:rPr>
        <w:t>эксплуатаци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5F19A1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3CD" w:rsidRDefault="00746BC5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</w:t>
      </w:r>
      <w:r w:rsidR="00DB73D0">
        <w:rPr>
          <w:rFonts w:ascii="Times New Roman" w:eastAsia="Times New Roman" w:hAnsi="Times New Roman" w:cs="Times New Roman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DE7">
        <w:rPr>
          <w:rFonts w:ascii="Times New Roman" w:eastAsia="Times New Roman" w:hAnsi="Times New Roman" w:cs="Times New Roman"/>
          <w:sz w:val="28"/>
          <w:szCs w:val="28"/>
        </w:rPr>
        <w:t>нет, к сожалению, имеется травмированный.</w:t>
      </w:r>
    </w:p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A35CF7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520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2023 г. </w:t>
      </w: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5A0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35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44</w:t>
      </w:r>
      <w:r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A94481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5A0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135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1. Осуществлено </w:t>
      </w:r>
      <w:r w:rsidR="005A0B7A">
        <w:rPr>
          <w:b/>
          <w:color w:val="000000" w:themeColor="text1"/>
          <w:sz w:val="28"/>
          <w:szCs w:val="28"/>
        </w:rPr>
        <w:t>1</w:t>
      </w:r>
      <w:r w:rsidR="00135206">
        <w:rPr>
          <w:b/>
          <w:color w:val="000000" w:themeColor="text1"/>
          <w:sz w:val="28"/>
          <w:szCs w:val="28"/>
        </w:rPr>
        <w:t>95</w:t>
      </w:r>
      <w:r w:rsidR="005A0B7A">
        <w:rPr>
          <w:b/>
          <w:color w:val="000000" w:themeColor="text1"/>
          <w:sz w:val="28"/>
          <w:szCs w:val="28"/>
        </w:rPr>
        <w:t xml:space="preserve">0 </w:t>
      </w:r>
      <w:r w:rsidRPr="00976215">
        <w:rPr>
          <w:color w:val="000000" w:themeColor="text1"/>
          <w:sz w:val="28"/>
          <w:szCs w:val="28"/>
        </w:rPr>
        <w:t>обход</w:t>
      </w:r>
      <w:r w:rsidR="005F461C">
        <w:rPr>
          <w:color w:val="000000" w:themeColor="text1"/>
          <w:sz w:val="28"/>
          <w:szCs w:val="28"/>
        </w:rPr>
        <w:t>ов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5A0B7A">
        <w:rPr>
          <w:b/>
          <w:color w:val="000000" w:themeColor="text1"/>
          <w:sz w:val="28"/>
          <w:szCs w:val="28"/>
        </w:rPr>
        <w:t>3</w:t>
      </w:r>
      <w:r w:rsidR="00135206">
        <w:rPr>
          <w:b/>
          <w:color w:val="000000" w:themeColor="text1"/>
          <w:sz w:val="28"/>
          <w:szCs w:val="28"/>
        </w:rPr>
        <w:t>31</w:t>
      </w:r>
      <w:r w:rsidR="005A0B7A">
        <w:rPr>
          <w:b/>
          <w:color w:val="000000" w:themeColor="text1"/>
          <w:sz w:val="28"/>
          <w:szCs w:val="28"/>
        </w:rPr>
        <w:t>9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3. Распространено </w:t>
      </w:r>
      <w:r w:rsidR="005A0B7A">
        <w:rPr>
          <w:b/>
          <w:color w:val="000000" w:themeColor="text1"/>
          <w:sz w:val="28"/>
          <w:szCs w:val="28"/>
        </w:rPr>
        <w:t>2</w:t>
      </w:r>
      <w:r w:rsidR="00135206">
        <w:rPr>
          <w:b/>
          <w:color w:val="000000" w:themeColor="text1"/>
          <w:sz w:val="28"/>
          <w:szCs w:val="28"/>
        </w:rPr>
        <w:t>903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763A82">
        <w:rPr>
          <w:color w:val="000000" w:themeColor="text1"/>
          <w:sz w:val="28"/>
          <w:szCs w:val="28"/>
        </w:rPr>
        <w:t>к</w:t>
      </w:r>
      <w:r w:rsidR="00135206">
        <w:rPr>
          <w:color w:val="000000" w:themeColor="text1"/>
          <w:sz w:val="28"/>
          <w:szCs w:val="28"/>
        </w:rPr>
        <w:t>и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7C7E14" w:rsidRPr="00976215">
        <w:rPr>
          <w:color w:val="000000" w:themeColor="text1"/>
          <w:sz w:val="28"/>
          <w:szCs w:val="28"/>
        </w:rPr>
        <w:t>к</w:t>
      </w:r>
      <w:r w:rsidR="00135206">
        <w:rPr>
          <w:color w:val="000000" w:themeColor="text1"/>
          <w:sz w:val="28"/>
          <w:szCs w:val="28"/>
        </w:rPr>
        <w:t>и</w:t>
      </w:r>
      <w:r w:rsidRPr="00976215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76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Чайковский ГО с 01.07.2023 по 31.08.2023;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Чернушинский ГО с 11.08.2023 по 31.08.2023;</w:t>
      </w:r>
    </w:p>
    <w:p w:rsidR="00763A82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Чердынский ГО с 16.08.2023 по 10.09.2023;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Бардымский МО с 24.08.2023 по 17.09.2023;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Частинский МО с 11.07.2023 до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особого распоряжения.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59" w:rsidRDefault="00AD6559">
      <w:pPr>
        <w:spacing w:after="0" w:line="240" w:lineRule="auto"/>
      </w:pPr>
      <w:r>
        <w:separator/>
      </w:r>
    </w:p>
  </w:endnote>
  <w:endnote w:type="continuationSeparator" w:id="0">
    <w:p w:rsidR="00AD6559" w:rsidRDefault="00AD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59" w:rsidRDefault="00AD6559">
      <w:pPr>
        <w:spacing w:after="0" w:line="240" w:lineRule="auto"/>
      </w:pPr>
      <w:r>
        <w:separator/>
      </w:r>
    </w:p>
  </w:footnote>
  <w:footnote w:type="continuationSeparator" w:id="0">
    <w:p w:rsidR="00AD6559" w:rsidRDefault="00AD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0B7A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6559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5DE7"/>
    <w:rsid w:val="00CB6333"/>
    <w:rsid w:val="00CC3428"/>
    <w:rsid w:val="00CC40E6"/>
    <w:rsid w:val="00CC69C3"/>
    <w:rsid w:val="00CD1FAD"/>
    <w:rsid w:val="00CD257D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E3D91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C7C0"/>
  <w15:docId w15:val="{9046470A-958A-4D04-9529-D1E5B2C1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174</cp:revision>
  <dcterms:created xsi:type="dcterms:W3CDTF">2023-06-10T13:41:00Z</dcterms:created>
  <dcterms:modified xsi:type="dcterms:W3CDTF">2023-08-27T10:51:00Z</dcterms:modified>
</cp:coreProperties>
</file>