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5605" w14:textId="77777777"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23D8B">
        <w:rPr>
          <w:rFonts w:ascii="Times New Roman" w:hAnsi="Times New Roman" w:cs="Times New Roman"/>
          <w:sz w:val="28"/>
          <w:szCs w:val="28"/>
        </w:rPr>
        <w:t>2</w:t>
      </w:r>
      <w:r w:rsidR="00763A82">
        <w:rPr>
          <w:rFonts w:ascii="Times New Roman" w:hAnsi="Times New Roman" w:cs="Times New Roman"/>
          <w:sz w:val="28"/>
          <w:szCs w:val="28"/>
        </w:rPr>
        <w:t>3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FBBA9BA" w14:textId="77777777"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B08FB" w14:textId="50C97F99"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242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763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506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9633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633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8168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3D3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</w:t>
      </w:r>
      <w:r w:rsidR="008879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1F66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633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2E08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Пермского муниципального округа,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1 пожару на территории</w:t>
      </w:r>
      <w:r w:rsidR="00D432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732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proofErr w:type="spellEnd"/>
      <w:r w:rsidR="001736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Горнозаводского, городских округов,</w:t>
      </w:r>
      <w:r w:rsidR="009633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633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Бардымского</w:t>
      </w:r>
      <w:proofErr w:type="spellEnd"/>
      <w:r w:rsidR="009633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736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округа.</w:t>
      </w:r>
    </w:p>
    <w:p w14:paraId="7E4458CD" w14:textId="77777777"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>сновн</w:t>
      </w:r>
      <w:r w:rsidR="00350645">
        <w:rPr>
          <w:rFonts w:ascii="Times New Roman" w:hAnsi="Times New Roman" w:cs="Times New Roman"/>
          <w:sz w:val="28"/>
          <w:szCs w:val="28"/>
        </w:rPr>
        <w:t>ыми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>
        <w:rPr>
          <w:rFonts w:ascii="Times New Roman" w:hAnsi="Times New Roman" w:cs="Times New Roman"/>
          <w:sz w:val="28"/>
          <w:szCs w:val="28"/>
        </w:rPr>
        <w:t>ами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5F19A1">
        <w:rPr>
          <w:rFonts w:ascii="Times New Roman" w:hAnsi="Times New Roman" w:cs="Times New Roman"/>
          <w:sz w:val="28"/>
          <w:szCs w:val="28"/>
        </w:rPr>
        <w:t xml:space="preserve"> и </w:t>
      </w:r>
      <w:r w:rsidR="00350645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</w:t>
      </w:r>
      <w:r w:rsidR="005F19A1">
        <w:rPr>
          <w:rFonts w:ascii="Times New Roman" w:hAnsi="Times New Roman" w:cs="Times New Roman"/>
          <w:sz w:val="28"/>
          <w:szCs w:val="28"/>
        </w:rPr>
        <w:t>эксплуатаци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5F19A1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0FA597" w14:textId="3D7E7630" w:rsidR="002853CD" w:rsidRDefault="00173624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пожарах имеются погибшие, травмированных нет.</w:t>
      </w:r>
    </w:p>
    <w:p w14:paraId="365041BC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6A5C2" w14:textId="77777777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A35CF7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1B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2023 г. </w:t>
      </w:r>
    </w:p>
    <w:p w14:paraId="7441E2DB" w14:textId="77777777"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036604"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76215"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63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976215"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</w:t>
      </w:r>
      <w:r w:rsidR="00763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14:paraId="1EA8F488" w14:textId="77777777"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B9BA61" w14:textId="77777777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1. Осуществлено </w:t>
      </w:r>
      <w:r w:rsidR="00036604" w:rsidRPr="00976215">
        <w:rPr>
          <w:b/>
          <w:color w:val="000000" w:themeColor="text1"/>
          <w:sz w:val="28"/>
          <w:szCs w:val="28"/>
        </w:rPr>
        <w:t>1</w:t>
      </w:r>
      <w:r w:rsidR="00DA1BE8">
        <w:rPr>
          <w:b/>
          <w:color w:val="000000" w:themeColor="text1"/>
          <w:sz w:val="28"/>
          <w:szCs w:val="28"/>
        </w:rPr>
        <w:t>6</w:t>
      </w:r>
      <w:r w:rsidR="00763A82">
        <w:rPr>
          <w:b/>
          <w:color w:val="000000" w:themeColor="text1"/>
          <w:sz w:val="28"/>
          <w:szCs w:val="28"/>
        </w:rPr>
        <w:t>93</w:t>
      </w:r>
      <w:r w:rsidRPr="00976215">
        <w:rPr>
          <w:color w:val="000000" w:themeColor="text1"/>
          <w:sz w:val="28"/>
          <w:szCs w:val="28"/>
        </w:rPr>
        <w:t xml:space="preserve"> обход</w:t>
      </w:r>
      <w:r w:rsidR="00763A82">
        <w:rPr>
          <w:color w:val="000000" w:themeColor="text1"/>
          <w:sz w:val="28"/>
          <w:szCs w:val="28"/>
        </w:rPr>
        <w:t>а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14:paraId="3A300530" w14:textId="77777777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763A82">
        <w:rPr>
          <w:b/>
          <w:color w:val="000000" w:themeColor="text1"/>
          <w:sz w:val="28"/>
          <w:szCs w:val="28"/>
        </w:rPr>
        <w:t>3085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14:paraId="5F43D621" w14:textId="77777777"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3. Распространено </w:t>
      </w:r>
      <w:r w:rsidR="00036604" w:rsidRPr="00976215">
        <w:rPr>
          <w:b/>
          <w:color w:val="000000" w:themeColor="text1"/>
          <w:sz w:val="28"/>
          <w:szCs w:val="28"/>
        </w:rPr>
        <w:t>2</w:t>
      </w:r>
      <w:r w:rsidR="00763A82">
        <w:rPr>
          <w:b/>
          <w:color w:val="000000" w:themeColor="text1"/>
          <w:sz w:val="28"/>
          <w:szCs w:val="28"/>
        </w:rPr>
        <w:t>677</w:t>
      </w:r>
      <w:r w:rsidR="000F43D3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763A82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763A82">
        <w:rPr>
          <w:color w:val="000000" w:themeColor="text1"/>
          <w:sz w:val="28"/>
          <w:szCs w:val="28"/>
        </w:rPr>
        <w:t>о</w:t>
      </w:r>
      <w:r w:rsidR="007C7E14" w:rsidRPr="00976215">
        <w:rPr>
          <w:color w:val="000000" w:themeColor="text1"/>
          <w:sz w:val="28"/>
          <w:szCs w:val="28"/>
        </w:rPr>
        <w:t>к</w:t>
      </w:r>
      <w:r w:rsidRPr="00976215">
        <w:rPr>
          <w:color w:val="000000" w:themeColor="text1"/>
          <w:sz w:val="28"/>
          <w:szCs w:val="28"/>
        </w:rPr>
        <w:t>).</w:t>
      </w:r>
    </w:p>
    <w:p w14:paraId="487AAC12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5280096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76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0AAB505D" w14:textId="77777777"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6936B967" w14:textId="77777777"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Чернушинский</w:t>
      </w:r>
      <w:proofErr w:type="spellEnd"/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 ГО с 11.08.2023 по 31.08.2023;</w:t>
      </w:r>
    </w:p>
    <w:p w14:paraId="73739867" w14:textId="77777777"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</w:t>
      </w:r>
      <w:proofErr w:type="spellEnd"/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 ГО с 16.08.2023 по 10.09.2023;</w:t>
      </w:r>
    </w:p>
    <w:p w14:paraId="34AAAE84" w14:textId="77777777"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Бардымский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 с 24.08.2023 по 17.09.2023;</w:t>
      </w:r>
    </w:p>
    <w:p w14:paraId="12F5C49D" w14:textId="77777777"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</w:t>
      </w:r>
      <w:proofErr w:type="spellEnd"/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 МО с 05.06.2023 до особого распоряжения;</w:t>
      </w:r>
    </w:p>
    <w:p w14:paraId="79847986" w14:textId="77777777"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Частинский</w:t>
      </w:r>
      <w:proofErr w:type="spellEnd"/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 МО с 11.07.2023 до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особого распоряжения.</w:t>
      </w:r>
    </w:p>
    <w:p w14:paraId="6A36F640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5991D6BB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4AE7A9D6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346B51C8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пожаротушения.</w:t>
      </w:r>
    </w:p>
    <w:p w14:paraId="142D33B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2526711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ECE39C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588A813F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548D2973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467BF945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1D169367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62186E7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F40ED09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8D2570D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8624CF7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2F5EE5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5855C0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DE896E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FD3ED4" w14:textId="77777777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2666" w14:textId="77777777" w:rsidR="00B65D6B" w:rsidRDefault="00B65D6B">
      <w:pPr>
        <w:spacing w:after="0" w:line="240" w:lineRule="auto"/>
      </w:pPr>
      <w:r>
        <w:separator/>
      </w:r>
    </w:p>
  </w:endnote>
  <w:endnote w:type="continuationSeparator" w:id="0">
    <w:p w14:paraId="50DD88B8" w14:textId="77777777" w:rsidR="00B65D6B" w:rsidRDefault="00B6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FC28" w14:textId="77777777" w:rsidR="00B65D6B" w:rsidRDefault="00B65D6B">
      <w:pPr>
        <w:spacing w:after="0" w:line="240" w:lineRule="auto"/>
      </w:pPr>
      <w:r>
        <w:separator/>
      </w:r>
    </w:p>
  </w:footnote>
  <w:footnote w:type="continuationSeparator" w:id="0">
    <w:p w14:paraId="02CEB715" w14:textId="77777777" w:rsidR="00B65D6B" w:rsidRDefault="00B6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056859">
    <w:abstractNumId w:val="2"/>
  </w:num>
  <w:num w:numId="2" w16cid:durableId="58402879">
    <w:abstractNumId w:val="0"/>
  </w:num>
  <w:num w:numId="3" w16cid:durableId="1740667921">
    <w:abstractNumId w:val="1"/>
  </w:num>
  <w:num w:numId="4" w16cid:durableId="1228107952">
    <w:abstractNumId w:val="4"/>
  </w:num>
  <w:num w:numId="5" w16cid:durableId="1336958166">
    <w:abstractNumId w:val="3"/>
  </w:num>
  <w:num w:numId="6" w16cid:durableId="1430544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24919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624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65D6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076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4FF6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E8CE"/>
  <w15:docId w15:val="{9046470A-958A-4D04-9529-D1E5B2C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3</cp:revision>
  <dcterms:created xsi:type="dcterms:W3CDTF">2023-08-24T08:19:00Z</dcterms:created>
  <dcterms:modified xsi:type="dcterms:W3CDTF">2023-08-24T08:20:00Z</dcterms:modified>
</cp:coreProperties>
</file>