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B6BA4" w14:textId="44E7BC6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Информация о произошедших пожарах и проведенной профилактической работе за сутки (</w:t>
      </w:r>
      <w:r w:rsidR="00ED705A" w:rsidRPr="003368FD">
        <w:rPr>
          <w:rFonts w:ascii="Times New Roman" w:hAnsi="Times New Roman" w:cs="Times New Roman"/>
          <w:sz w:val="26"/>
          <w:szCs w:val="26"/>
        </w:rPr>
        <w:t>1</w:t>
      </w:r>
      <w:r w:rsidR="003368FD" w:rsidRPr="003368FD">
        <w:rPr>
          <w:rFonts w:ascii="Times New Roman" w:hAnsi="Times New Roman" w:cs="Times New Roman"/>
          <w:sz w:val="26"/>
          <w:szCs w:val="26"/>
        </w:rPr>
        <w:t>3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года)</w:t>
      </w:r>
    </w:p>
    <w:p w14:paraId="0E19D5C4" w14:textId="028F35C5" w:rsidR="003368FD" w:rsidRPr="003368FD" w:rsidRDefault="00BC2810" w:rsidP="003368FD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За истекшие сутки </w:t>
      </w:r>
      <w:r w:rsidR="00ED705A" w:rsidRPr="003368F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368FD" w:rsidRPr="003368F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2023 г. на территории Пермского края ликвидировано </w:t>
      </w:r>
      <w:r w:rsidR="003368FD" w:rsidRPr="003368FD">
        <w:rPr>
          <w:rFonts w:ascii="Times New Roman" w:eastAsia="Times New Roman" w:hAnsi="Times New Roman" w:cs="Times New Roman"/>
          <w:b/>
          <w:sz w:val="26"/>
          <w:szCs w:val="26"/>
        </w:rPr>
        <w:t>35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пожаров, из них: </w:t>
      </w:r>
      <w:r w:rsidR="003368FD" w:rsidRPr="003368FD">
        <w:rPr>
          <w:rFonts w:ascii="Times New Roman" w:eastAsia="Times New Roman" w:hAnsi="Times New Roman" w:cs="Times New Roman"/>
          <w:bCs/>
          <w:sz w:val="26"/>
          <w:szCs w:val="26"/>
        </w:rPr>
        <w:t>18</w:t>
      </w:r>
      <w:r w:rsidR="007B045D"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B045D" w:rsidRPr="003368FD">
        <w:rPr>
          <w:rFonts w:ascii="Times New Roman" w:eastAsia="Times New Roman" w:hAnsi="Times New Roman" w:cs="Times New Roman"/>
          <w:sz w:val="26"/>
          <w:szCs w:val="26"/>
        </w:rPr>
        <w:t>пожаров на территории г. Перми</w:t>
      </w:r>
      <w:r w:rsidR="007B045D" w:rsidRPr="003368F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3368FD" w:rsidRPr="003368FD">
        <w:rPr>
          <w:rFonts w:ascii="Times New Roman" w:eastAsia="Times New Roman" w:hAnsi="Times New Roman" w:cs="Times New Roman"/>
          <w:bCs/>
          <w:sz w:val="26"/>
          <w:szCs w:val="26"/>
        </w:rPr>
        <w:t xml:space="preserve">6 пожаров на территории Пермского муниципального округа, 2 пожара на территории Юсьвинского муниципального </w:t>
      </w:r>
      <w:r w:rsidR="003368FD" w:rsidRPr="003368FD">
        <w:rPr>
          <w:rFonts w:ascii="Times New Roman" w:eastAsia="Times New Roman" w:hAnsi="Times New Roman" w:cs="Times New Roman"/>
          <w:bCs/>
          <w:sz w:val="26"/>
          <w:szCs w:val="26"/>
        </w:rPr>
        <w:t>округа</w:t>
      </w:r>
      <w:r w:rsidR="003368FD" w:rsidRPr="003368FD">
        <w:rPr>
          <w:rFonts w:ascii="Times New Roman" w:eastAsia="Times New Roman" w:hAnsi="Times New Roman" w:cs="Times New Roman"/>
          <w:bCs/>
          <w:sz w:val="26"/>
          <w:szCs w:val="26"/>
        </w:rPr>
        <w:t>, по 1 пожару на территориях Чердынского, Березниковского, Добрянского</w:t>
      </w:r>
      <w:r w:rsidR="003368FD" w:rsidRPr="003368F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3368FD" w:rsidRPr="003368FD">
        <w:rPr>
          <w:rFonts w:ascii="Times New Roman" w:eastAsia="Times New Roman" w:hAnsi="Times New Roman" w:cs="Times New Roman"/>
          <w:bCs/>
          <w:sz w:val="26"/>
          <w:szCs w:val="26"/>
        </w:rPr>
        <w:t>Верещагинского, Краснокамского</w:t>
      </w:r>
      <w:r w:rsidR="003368FD" w:rsidRPr="003368F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городских округов и </w:t>
      </w:r>
      <w:r w:rsidR="003368FD" w:rsidRPr="003368FD">
        <w:rPr>
          <w:rFonts w:ascii="Times New Roman" w:eastAsia="Times New Roman" w:hAnsi="Times New Roman" w:cs="Times New Roman"/>
          <w:bCs/>
          <w:sz w:val="26"/>
          <w:szCs w:val="26"/>
        </w:rPr>
        <w:t xml:space="preserve">Кишертского, Бардымского, Кудымкарского, Уинского муниципальных </w:t>
      </w:r>
      <w:r w:rsidR="003368FD" w:rsidRPr="003368FD">
        <w:rPr>
          <w:rFonts w:ascii="Times New Roman" w:eastAsia="Times New Roman" w:hAnsi="Times New Roman" w:cs="Times New Roman"/>
          <w:bCs/>
          <w:sz w:val="26"/>
          <w:szCs w:val="26"/>
        </w:rPr>
        <w:t>округов.</w:t>
      </w:r>
    </w:p>
    <w:p w14:paraId="2C432A30" w14:textId="7D284CDE" w:rsidR="00BC2810" w:rsidRPr="003368FD" w:rsidRDefault="00BC2810" w:rsidP="007B045D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EDABD2C" w14:textId="27F6EB04" w:rsidR="00094D2B" w:rsidRPr="003368FD" w:rsidRDefault="00C037ED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На пожарах </w:t>
      </w:r>
      <w:r w:rsidR="007B045D" w:rsidRPr="003368FD">
        <w:rPr>
          <w:rFonts w:ascii="Times New Roman" w:hAnsi="Times New Roman" w:cs="Times New Roman"/>
          <w:sz w:val="26"/>
          <w:szCs w:val="26"/>
        </w:rPr>
        <w:t>травмированных нет, к сожалению, имеется погибший.</w:t>
      </w:r>
    </w:p>
    <w:p w14:paraId="6898150D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Основной причиной возникновения пожаров стало: неосторожное обращение с огнем.</w:t>
      </w:r>
    </w:p>
    <w:p w14:paraId="1A8D420D" w14:textId="77777777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В целях стабилизации обстановки с пожарами 13 мая 2023 года </w:t>
      </w:r>
    </w:p>
    <w:p w14:paraId="382B9CC1" w14:textId="22B61766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на территории Пермского края 287</w:t>
      </w:r>
      <w:r w:rsidRPr="0033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8FD">
        <w:rPr>
          <w:rFonts w:ascii="Times New Roman" w:hAnsi="Times New Roman" w:cs="Times New Roman"/>
          <w:sz w:val="26"/>
          <w:szCs w:val="26"/>
        </w:rPr>
        <w:t>профилактически</w:t>
      </w:r>
      <w:r w:rsidRPr="003368FD">
        <w:rPr>
          <w:rFonts w:ascii="Times New Roman" w:hAnsi="Times New Roman" w:cs="Times New Roman"/>
          <w:sz w:val="26"/>
          <w:szCs w:val="26"/>
        </w:rPr>
        <w:t>ми</w:t>
      </w:r>
      <w:r w:rsidRPr="003368FD">
        <w:rPr>
          <w:rFonts w:ascii="Times New Roman" w:hAnsi="Times New Roman" w:cs="Times New Roman"/>
          <w:sz w:val="26"/>
          <w:szCs w:val="26"/>
        </w:rPr>
        <w:t xml:space="preserve"> групп</w:t>
      </w:r>
      <w:r w:rsidRPr="003368FD">
        <w:rPr>
          <w:rFonts w:ascii="Times New Roman" w:hAnsi="Times New Roman" w:cs="Times New Roman"/>
          <w:sz w:val="26"/>
          <w:szCs w:val="26"/>
        </w:rPr>
        <w:t>ами</w:t>
      </w:r>
      <w:r w:rsidRPr="003368FD">
        <w:rPr>
          <w:rFonts w:ascii="Times New Roman" w:hAnsi="Times New Roman" w:cs="Times New Roman"/>
          <w:sz w:val="26"/>
          <w:szCs w:val="26"/>
        </w:rPr>
        <w:t xml:space="preserve"> в количестве 611 человек проведены мероприятия:</w:t>
      </w:r>
    </w:p>
    <w:p w14:paraId="7C295C25" w14:textId="77777777" w:rsidR="003368FD" w:rsidRPr="003368FD" w:rsidRDefault="003368FD" w:rsidP="003368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C0F4F2" w14:textId="77777777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>1. Осуществлено 3206 обходов объектов проживания граждан;</w:t>
      </w:r>
    </w:p>
    <w:p w14:paraId="5A81CB58" w14:textId="77777777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>2. Проинструктировано мерам пожарной безопасности 5139 человек;</w:t>
      </w:r>
    </w:p>
    <w:p w14:paraId="4062CA3B" w14:textId="77777777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>3. Распространено 4488 листовок (памяток).</w:t>
      </w:r>
    </w:p>
    <w:p w14:paraId="55B6F6D3" w14:textId="77777777" w:rsidR="00ED705A" w:rsidRPr="003368FD" w:rsidRDefault="00ED705A" w:rsidP="00ED705A">
      <w:pPr>
        <w:pStyle w:val="1f1"/>
        <w:ind w:firstLine="708"/>
        <w:jc w:val="both"/>
        <w:rPr>
          <w:sz w:val="26"/>
          <w:szCs w:val="26"/>
        </w:rPr>
      </w:pPr>
    </w:p>
    <w:p w14:paraId="1DD9C301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напоминает, в настоящее время на территории четырех муниципальных образований Пермского края действует особый противопожарный режим:</w:t>
      </w:r>
    </w:p>
    <w:p w14:paraId="461AB4F6" w14:textId="28BF7A55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Косинском муниципальном округе особый противопожарный режим </w:t>
      </w:r>
      <w:r w:rsidR="003368FD">
        <w:rPr>
          <w:rFonts w:ascii="Times New Roman" w:hAnsi="Times New Roman" w:cs="Times New Roman"/>
          <w:sz w:val="26"/>
          <w:szCs w:val="26"/>
        </w:rPr>
        <w:t>дейст</w:t>
      </w:r>
      <w:bookmarkStart w:id="0" w:name="_GoBack"/>
      <w:bookmarkEnd w:id="0"/>
      <w:r w:rsidRPr="003368FD">
        <w:rPr>
          <w:rFonts w:ascii="Times New Roman" w:hAnsi="Times New Roman" w:cs="Times New Roman"/>
          <w:sz w:val="26"/>
          <w:szCs w:val="26"/>
        </w:rPr>
        <w:t>в</w:t>
      </w:r>
      <w:r w:rsidR="003368FD" w:rsidRPr="003368FD">
        <w:rPr>
          <w:rFonts w:ascii="Times New Roman" w:hAnsi="Times New Roman" w:cs="Times New Roman"/>
          <w:sz w:val="26"/>
          <w:szCs w:val="26"/>
        </w:rPr>
        <w:t>ует</w:t>
      </w:r>
      <w:r w:rsidRPr="003368FD">
        <w:rPr>
          <w:rFonts w:ascii="Times New Roman" w:hAnsi="Times New Roman" w:cs="Times New Roman"/>
          <w:sz w:val="26"/>
          <w:szCs w:val="26"/>
        </w:rPr>
        <w:t xml:space="preserve"> по 14.05.2023;</w:t>
      </w:r>
    </w:p>
    <w:p w14:paraId="099D12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Гайнском муниципальном округе особый противопожарный режим будет действовать по 26.05.2023;</w:t>
      </w:r>
    </w:p>
    <w:p w14:paraId="69E1E0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Чайковском городском округе особый противопожарный режим будет действовать по 31.05.2023;</w:t>
      </w:r>
    </w:p>
    <w:p w14:paraId="1974E2F4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Юрлинском муниципальном округе особый противопожарный режим будет действовать до особого распоряжения.</w:t>
      </w:r>
    </w:p>
    <w:p w14:paraId="34337485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Пермского края: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округах.</w:t>
      </w:r>
    </w:p>
    <w:p w14:paraId="3509EFE7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lastRenderedPageBreak/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3368FD">
        <w:rPr>
          <w:rFonts w:ascii="Times New Roman" w:hAnsi="Times New Roman" w:cs="Times New Roman"/>
          <w:sz w:val="26"/>
          <w:szCs w:val="26"/>
        </w:rPr>
        <w:t xml:space="preserve"> чем устранять его последствия!</w:t>
      </w:r>
    </w:p>
    <w:p w14:paraId="71D0D32C" w14:textId="38D3800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3368FD">
        <w:rPr>
          <w:rFonts w:ascii="Times New Roman" w:hAnsi="Times New Roman" w:cs="Times New Roman"/>
          <w:sz w:val="26"/>
          <w:szCs w:val="26"/>
        </w:rPr>
        <w:t>уемым для целей пожаротушения.</w:t>
      </w:r>
    </w:p>
    <w:p w14:paraId="4E0936FF" w14:textId="2D31C8B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3368FD">
        <w:rPr>
          <w:rFonts w:ascii="Times New Roman" w:hAnsi="Times New Roman" w:cs="Times New Roman"/>
          <w:sz w:val="26"/>
          <w:szCs w:val="26"/>
        </w:rPr>
        <w:t xml:space="preserve"> для проезда пожарной техники.</w:t>
      </w:r>
    </w:p>
    <w:p w14:paraId="528FB3B8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3368FD">
        <w:rPr>
          <w:rFonts w:ascii="Times New Roman" w:hAnsi="Times New Roman" w:cs="Times New Roman"/>
          <w:sz w:val="26"/>
          <w:szCs w:val="26"/>
        </w:rPr>
        <w:t>дению гибели людей от пожаров.</w:t>
      </w:r>
    </w:p>
    <w:p w14:paraId="1BADA92A" w14:textId="5E255C8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При обнаружении пожара незамедлительно сообщите по телефонам: «01» - со стационарного телефона; «101» и </w:t>
      </w:r>
      <w:r w:rsidR="000F4143" w:rsidRPr="003368FD">
        <w:rPr>
          <w:rFonts w:ascii="Times New Roman" w:hAnsi="Times New Roman" w:cs="Times New Roman"/>
          <w:sz w:val="26"/>
          <w:szCs w:val="26"/>
        </w:rPr>
        <w:t>«112» - с мобильного телефона.</w:t>
      </w:r>
    </w:p>
    <w:p w14:paraId="4DC7939A" w14:textId="2A00F36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Побеспокойтесь о себе и б</w:t>
      </w:r>
      <w:r w:rsidR="000F4143" w:rsidRPr="003368FD">
        <w:rPr>
          <w:rFonts w:ascii="Times New Roman" w:hAnsi="Times New Roman" w:cs="Times New Roman"/>
          <w:sz w:val="26"/>
          <w:szCs w:val="26"/>
        </w:rPr>
        <w:t>лизких!</w:t>
      </w:r>
    </w:p>
    <w:p w14:paraId="75FE675B" w14:textId="7C765F45" w:rsidR="00D73B32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Ваша безопасность-ваша ответственность!</w:t>
      </w:r>
    </w:p>
    <w:sectPr w:rsidR="00D73B32" w:rsidRPr="003368F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9EAD5" w14:textId="77777777" w:rsidR="008807D0" w:rsidRDefault="008807D0">
      <w:pPr>
        <w:spacing w:after="0" w:line="240" w:lineRule="auto"/>
      </w:pPr>
      <w:r>
        <w:separator/>
      </w:r>
    </w:p>
  </w:endnote>
  <w:endnote w:type="continuationSeparator" w:id="0">
    <w:p w14:paraId="5C8A9D01" w14:textId="77777777" w:rsidR="008807D0" w:rsidRDefault="0088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0AC2" w14:textId="77777777" w:rsidR="008807D0" w:rsidRDefault="008807D0">
      <w:pPr>
        <w:spacing w:after="0" w:line="240" w:lineRule="auto"/>
      </w:pPr>
      <w:r>
        <w:separator/>
      </w:r>
    </w:p>
  </w:footnote>
  <w:footnote w:type="continuationSeparator" w:id="0">
    <w:p w14:paraId="2C1E0CB5" w14:textId="77777777" w:rsidR="008807D0" w:rsidRDefault="00880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42B3F"/>
    <w:rsid w:val="000461A3"/>
    <w:rsid w:val="0005407F"/>
    <w:rsid w:val="00057966"/>
    <w:rsid w:val="000666CA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6334E"/>
    <w:rsid w:val="00271016"/>
    <w:rsid w:val="002831EB"/>
    <w:rsid w:val="00285CED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C1C10"/>
    <w:rsid w:val="005D493E"/>
    <w:rsid w:val="005D6E11"/>
    <w:rsid w:val="005E05EA"/>
    <w:rsid w:val="005E5204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F2E81"/>
    <w:rsid w:val="00700716"/>
    <w:rsid w:val="00704851"/>
    <w:rsid w:val="0071307A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130C"/>
    <w:rsid w:val="007B2F00"/>
    <w:rsid w:val="007B6FF9"/>
    <w:rsid w:val="007C77F4"/>
    <w:rsid w:val="007E5FE4"/>
    <w:rsid w:val="007F19FC"/>
    <w:rsid w:val="007F7552"/>
    <w:rsid w:val="00810988"/>
    <w:rsid w:val="00816DE6"/>
    <w:rsid w:val="00831EF0"/>
    <w:rsid w:val="008505E3"/>
    <w:rsid w:val="00856869"/>
    <w:rsid w:val="008574A1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3091D"/>
    <w:rsid w:val="00D36512"/>
    <w:rsid w:val="00D375AF"/>
    <w:rsid w:val="00D46200"/>
    <w:rsid w:val="00D51B50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5598"/>
    <w:rsid w:val="00E864E8"/>
    <w:rsid w:val="00E876D5"/>
    <w:rsid w:val="00E94161"/>
    <w:rsid w:val="00EA37A9"/>
    <w:rsid w:val="00EA42A4"/>
    <w:rsid w:val="00EA541D"/>
    <w:rsid w:val="00EA545A"/>
    <w:rsid w:val="00EB52E1"/>
    <w:rsid w:val="00EC52ED"/>
    <w:rsid w:val="00ED2924"/>
    <w:rsid w:val="00ED328B"/>
    <w:rsid w:val="00ED705A"/>
    <w:rsid w:val="00EF499B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4</cp:revision>
  <dcterms:created xsi:type="dcterms:W3CDTF">2023-05-12T09:59:00Z</dcterms:created>
  <dcterms:modified xsi:type="dcterms:W3CDTF">2023-05-14T06:50:00Z</dcterms:modified>
</cp:coreProperties>
</file>