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6BA4" w14:textId="5F7B97EF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 w:rsidR="00186546">
        <w:rPr>
          <w:rFonts w:ascii="Times New Roman" w:hAnsi="Times New Roman" w:cs="Times New Roman"/>
          <w:sz w:val="28"/>
          <w:szCs w:val="28"/>
        </w:rPr>
        <w:t>7</w:t>
      </w:r>
      <w:r w:rsidRPr="00094D2B">
        <w:rPr>
          <w:rFonts w:ascii="Times New Roman" w:hAnsi="Times New Roman" w:cs="Times New Roman"/>
          <w:sz w:val="28"/>
          <w:szCs w:val="28"/>
        </w:rPr>
        <w:t xml:space="preserve"> мая 2023 года)</w:t>
      </w:r>
    </w:p>
    <w:p w14:paraId="2C432A30" w14:textId="5B8FEF15" w:rsidR="00BC2810" w:rsidRDefault="00BC2810" w:rsidP="008E6E54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CA353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8654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на территории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ликвидирован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032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18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них: </w:t>
      </w:r>
      <w:r w:rsidR="00CA35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640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A353E" w:rsidRPr="002E0AE7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CA353E" w:rsidRPr="002E0AE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A48A5">
        <w:rPr>
          <w:rFonts w:ascii="Times New Roman" w:eastAsia="Times New Roman" w:hAnsi="Times New Roman" w:cs="Times New Roman"/>
          <w:bCs/>
          <w:sz w:val="28"/>
          <w:szCs w:val="28"/>
        </w:rPr>
        <w:t xml:space="preserve"> 5 </w:t>
      </w:r>
      <w:r w:rsidR="00CA35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пожаров на территории Пермского муниципального округа,</w:t>
      </w:r>
      <w:r w:rsidR="00ED53F4">
        <w:rPr>
          <w:rFonts w:ascii="Times New Roman" w:eastAsia="Times New Roman" w:hAnsi="Times New Roman" w:cs="Times New Roman"/>
          <w:bCs/>
          <w:sz w:val="28"/>
          <w:szCs w:val="28"/>
        </w:rPr>
        <w:t xml:space="preserve"> 2 пожара на территории </w:t>
      </w:r>
      <w:proofErr w:type="spellStart"/>
      <w:r w:rsidR="00ED53F4">
        <w:rPr>
          <w:rFonts w:ascii="Times New Roman" w:eastAsia="Times New Roman" w:hAnsi="Times New Roman" w:cs="Times New Roman"/>
          <w:bCs/>
          <w:sz w:val="28"/>
          <w:szCs w:val="28"/>
        </w:rPr>
        <w:t>Лысьве</w:t>
      </w:r>
      <w:r w:rsidR="007A48A5">
        <w:rPr>
          <w:rFonts w:ascii="Times New Roman" w:eastAsia="Times New Roman" w:hAnsi="Times New Roman" w:cs="Times New Roman"/>
          <w:bCs/>
          <w:sz w:val="28"/>
          <w:szCs w:val="28"/>
        </w:rPr>
        <w:t>нского</w:t>
      </w:r>
      <w:proofErr w:type="spellEnd"/>
      <w:r w:rsidR="007A48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</w:t>
      </w:r>
      <w:r w:rsidR="00722ABE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по 1 пожару на территориях </w:t>
      </w:r>
      <w:r w:rsidR="004A602F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Чусовского, Чайковского, </w:t>
      </w:r>
      <w:proofErr w:type="spellStart"/>
      <w:r w:rsidR="004A602F">
        <w:rPr>
          <w:rFonts w:ascii="Times New Roman" w:eastAsia="Times New Roman" w:hAnsi="Times New Roman" w:cs="Times New Roman"/>
          <w:bCs/>
          <w:sz w:val="28"/>
          <w:szCs w:val="28"/>
        </w:rPr>
        <w:t>Кизеловского</w:t>
      </w:r>
      <w:proofErr w:type="spellEnd"/>
      <w:r w:rsidR="004A602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A602F">
        <w:rPr>
          <w:rFonts w:ascii="Times New Roman" w:eastAsia="Times New Roman" w:hAnsi="Times New Roman" w:cs="Times New Roman"/>
          <w:bCs/>
          <w:sz w:val="28"/>
          <w:szCs w:val="28"/>
        </w:rPr>
        <w:t>Очерского</w:t>
      </w:r>
      <w:proofErr w:type="spellEnd"/>
      <w:r w:rsidR="004A60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E6E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6E54">
        <w:rPr>
          <w:rFonts w:ascii="Times New Roman" w:eastAsia="Times New Roman" w:hAnsi="Times New Roman" w:cs="Times New Roman"/>
          <w:bCs/>
          <w:sz w:val="28"/>
          <w:szCs w:val="28"/>
        </w:rPr>
        <w:t>Добрянского</w:t>
      </w:r>
      <w:proofErr w:type="spellEnd"/>
      <w:r w:rsidR="008E6E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6E54">
        <w:rPr>
          <w:rFonts w:ascii="Times New Roman" w:eastAsia="Times New Roman" w:hAnsi="Times New Roman" w:cs="Times New Roman"/>
          <w:bCs/>
          <w:sz w:val="28"/>
          <w:szCs w:val="28"/>
        </w:rPr>
        <w:t>Березн</w:t>
      </w:r>
      <w:r w:rsidR="00B37A4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E6E54">
        <w:rPr>
          <w:rFonts w:ascii="Times New Roman" w:eastAsia="Times New Roman" w:hAnsi="Times New Roman" w:cs="Times New Roman"/>
          <w:bCs/>
          <w:sz w:val="28"/>
          <w:szCs w:val="28"/>
        </w:rPr>
        <w:t>ковского</w:t>
      </w:r>
      <w:proofErr w:type="spellEnd"/>
      <w:r w:rsidR="008E6E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</w:t>
      </w:r>
      <w:proofErr w:type="spellStart"/>
      <w:r w:rsidR="00BB1824">
        <w:rPr>
          <w:rFonts w:ascii="Times New Roman" w:eastAsia="Times New Roman" w:hAnsi="Times New Roman" w:cs="Times New Roman"/>
          <w:bCs/>
          <w:sz w:val="28"/>
          <w:szCs w:val="28"/>
        </w:rPr>
        <w:t>Еловского</w:t>
      </w:r>
      <w:proofErr w:type="spellEnd"/>
      <w:r w:rsidR="00BB182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B1824">
        <w:rPr>
          <w:rFonts w:ascii="Times New Roman" w:eastAsia="Times New Roman" w:hAnsi="Times New Roman" w:cs="Times New Roman"/>
          <w:bCs/>
          <w:sz w:val="28"/>
          <w:szCs w:val="28"/>
        </w:rPr>
        <w:t>Кишертского</w:t>
      </w:r>
      <w:proofErr w:type="spellEnd"/>
      <w:r w:rsidR="00BB182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B1824">
        <w:rPr>
          <w:rFonts w:ascii="Times New Roman" w:eastAsia="Times New Roman" w:hAnsi="Times New Roman" w:cs="Times New Roman"/>
          <w:bCs/>
          <w:sz w:val="28"/>
          <w:szCs w:val="28"/>
        </w:rPr>
        <w:t>Кудымкарского</w:t>
      </w:r>
      <w:proofErr w:type="spellEnd"/>
      <w:r w:rsidR="00BB1824">
        <w:rPr>
          <w:rFonts w:ascii="Times New Roman" w:eastAsia="Times New Roman" w:hAnsi="Times New Roman" w:cs="Times New Roman"/>
          <w:bCs/>
          <w:sz w:val="28"/>
          <w:szCs w:val="28"/>
        </w:rPr>
        <w:t>, Кунгурского</w:t>
      </w:r>
      <w:r w:rsidR="003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  <w:proofErr w:type="gramEnd"/>
    </w:p>
    <w:p w14:paraId="7436E1CE" w14:textId="77777777" w:rsidR="0038283A" w:rsidRPr="00BC2810" w:rsidRDefault="0038283A" w:rsidP="008E6E54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C20E709" w14:textId="196AAB58" w:rsidR="00C66FAB" w:rsidRPr="00C66FAB" w:rsidRDefault="00E30726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6898150D" w14:textId="093BF48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12EE03F4" w14:textId="63DBD763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5B5699">
        <w:rPr>
          <w:rFonts w:ascii="Times New Roman" w:hAnsi="Times New Roman" w:cs="Times New Roman"/>
          <w:sz w:val="28"/>
          <w:szCs w:val="28"/>
        </w:rPr>
        <w:t>7</w:t>
      </w:r>
      <w:r w:rsidRPr="000D52E9">
        <w:rPr>
          <w:rFonts w:ascii="Times New Roman" w:hAnsi="Times New Roman" w:cs="Times New Roman"/>
          <w:sz w:val="28"/>
          <w:szCs w:val="28"/>
        </w:rPr>
        <w:t xml:space="preserve"> мая 2023 года </w:t>
      </w:r>
    </w:p>
    <w:p w14:paraId="501A5861" w14:textId="28184DF8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66FAB">
        <w:rPr>
          <w:rFonts w:ascii="Times New Roman" w:hAnsi="Times New Roman" w:cs="Times New Roman"/>
          <w:sz w:val="28"/>
          <w:szCs w:val="28"/>
        </w:rPr>
        <w:t>238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C66FAB">
        <w:rPr>
          <w:rFonts w:ascii="Times New Roman" w:hAnsi="Times New Roman" w:cs="Times New Roman"/>
          <w:sz w:val="28"/>
          <w:szCs w:val="28"/>
        </w:rPr>
        <w:t>535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DBD744B" w14:textId="77777777" w:rsidR="007669B4" w:rsidRPr="000D52E9" w:rsidRDefault="007669B4" w:rsidP="007669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232463" w14:textId="4A0FC5A3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Осуществлено </w:t>
      </w:r>
      <w:r w:rsidR="003C3ADB">
        <w:rPr>
          <w:sz w:val="28"/>
          <w:szCs w:val="28"/>
        </w:rPr>
        <w:t>2899</w:t>
      </w:r>
      <w:r w:rsidRPr="000D52E9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52E9">
        <w:rPr>
          <w:sz w:val="28"/>
          <w:szCs w:val="28"/>
        </w:rPr>
        <w:t xml:space="preserve"> объектов проживания граждан;</w:t>
      </w:r>
    </w:p>
    <w:p w14:paraId="473793DA" w14:textId="3DEE20D0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 w:rsidR="003C3ADB">
        <w:rPr>
          <w:sz w:val="28"/>
          <w:szCs w:val="28"/>
        </w:rPr>
        <w:t>4010</w:t>
      </w:r>
      <w:r w:rsidRPr="000D52E9">
        <w:rPr>
          <w:sz w:val="28"/>
          <w:szCs w:val="28"/>
        </w:rPr>
        <w:t xml:space="preserve"> человек;</w:t>
      </w:r>
    </w:p>
    <w:p w14:paraId="3A2FDA47" w14:textId="21A9C532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 w:rsidR="003C3ADB">
        <w:rPr>
          <w:sz w:val="28"/>
          <w:szCs w:val="28"/>
        </w:rPr>
        <w:t>3575</w:t>
      </w:r>
      <w:r w:rsidRPr="000D52E9">
        <w:rPr>
          <w:sz w:val="28"/>
          <w:szCs w:val="28"/>
        </w:rPr>
        <w:t xml:space="preserve"> листовок (памяток).</w:t>
      </w:r>
    </w:p>
    <w:p w14:paraId="6930E1FE" w14:textId="77777777" w:rsidR="00BC2810" w:rsidRDefault="00BC2810" w:rsidP="00094D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79E8C" w14:textId="3F89F93D" w:rsid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>
        <w:rPr>
          <w:rFonts w:ascii="Times New Roman" w:hAnsi="Times New Roman" w:cs="Times New Roman"/>
          <w:sz w:val="28"/>
          <w:szCs w:val="28"/>
        </w:rPr>
        <w:t xml:space="preserve"> чем устранять его последствия!</w:t>
      </w:r>
    </w:p>
    <w:p w14:paraId="3C99FC2A" w14:textId="3FD52DBF" w:rsidR="006F2E81" w:rsidRPr="006F2E81" w:rsidRDefault="006F2E81" w:rsidP="006F2E81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Постановлением правительства Пермского края от 22.03.2023 №195-П «Об усилении мер пожарной безопасности на территории Пермского края в весенне-летний пожароопасный сезон» на территории Пермского края в период с 30 апреля по 10 мая текущего года установлен особый противопожарный режим.</w:t>
      </w:r>
    </w:p>
    <w:p w14:paraId="2B2B70FA" w14:textId="34CCCBB5" w:rsidR="006F2E81" w:rsidRPr="006F2E81" w:rsidRDefault="006F2E81" w:rsidP="00094D2B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в целях обеспечения мер пожарной безопасности запрещается проведение неконтролируемых сельскохозяйственных палов, сжигание мусора, отходов, травы, листьев, веток и иной растительности на землях сельскохозяйственного назначения и населенных пунктов, в том числе на территории садоводческих и огороднических некоммерческих товариществ.</w:t>
      </w:r>
    </w:p>
    <w:p w14:paraId="2B9706F1" w14:textId="286FDF94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</w:t>
      </w:r>
      <w:r w:rsidR="000F4143">
        <w:rPr>
          <w:rFonts w:ascii="Times New Roman" w:hAnsi="Times New Roman" w:cs="Times New Roman"/>
          <w:sz w:val="28"/>
          <w:szCs w:val="28"/>
        </w:rPr>
        <w:t>режима!</w:t>
      </w:r>
    </w:p>
    <w:p w14:paraId="71D0D32C" w14:textId="38D3800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</w:t>
      </w:r>
      <w:r w:rsidRPr="00094D2B">
        <w:rPr>
          <w:rFonts w:ascii="Times New Roman" w:hAnsi="Times New Roman" w:cs="Times New Roman"/>
          <w:sz w:val="28"/>
          <w:szCs w:val="28"/>
        </w:rPr>
        <w:lastRenderedPageBreak/>
        <w:t xml:space="preserve">пожарах - не загромождайте дороги, проезды и подъезды к зданиям, сооружениям, открытым складам,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>, использ</w:t>
      </w:r>
      <w:r w:rsidR="000F4143">
        <w:rPr>
          <w:rFonts w:ascii="Times New Roman" w:hAnsi="Times New Roman" w:cs="Times New Roman"/>
          <w:sz w:val="28"/>
          <w:szCs w:val="28"/>
        </w:rPr>
        <w:t>уемым для целей пожаротушения.</w:t>
      </w:r>
    </w:p>
    <w:p w14:paraId="4E0936FF" w14:textId="2D31C8B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</w:t>
      </w:r>
      <w:r w:rsidR="000F4143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14:paraId="528FB3B8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B6E241" w14:textId="6EDE4C4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094D2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94D2B">
        <w:rPr>
          <w:rFonts w:ascii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</w:t>
      </w:r>
      <w:r w:rsidR="000F4143">
        <w:rPr>
          <w:rFonts w:ascii="Times New Roman" w:hAnsi="Times New Roman" w:cs="Times New Roman"/>
          <w:sz w:val="28"/>
          <w:szCs w:val="28"/>
        </w:rPr>
        <w:t>дению гибели людей от пожаров.</w:t>
      </w:r>
    </w:p>
    <w:p w14:paraId="1BADA92A" w14:textId="5E255C8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</w:t>
      </w:r>
      <w:r w:rsidR="000F4143">
        <w:rPr>
          <w:rFonts w:ascii="Times New Roman" w:hAnsi="Times New Roman" w:cs="Times New Roman"/>
          <w:sz w:val="28"/>
          <w:szCs w:val="28"/>
        </w:rPr>
        <w:t>«112» - с мобильного телефона.</w:t>
      </w:r>
    </w:p>
    <w:p w14:paraId="4DC7939A" w14:textId="2A00F36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 w:rsidR="000F4143">
        <w:rPr>
          <w:rFonts w:ascii="Times New Roman" w:hAnsi="Times New Roman" w:cs="Times New Roman"/>
          <w:sz w:val="28"/>
          <w:szCs w:val="28"/>
        </w:rPr>
        <w:t>лизких!</w:t>
      </w:r>
    </w:p>
    <w:p w14:paraId="75FE675B" w14:textId="7C765F45" w:rsidR="00D73B32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gramStart"/>
      <w:r w:rsidRPr="00094D2B">
        <w:rPr>
          <w:rFonts w:ascii="Times New Roman" w:hAnsi="Times New Roman" w:cs="Times New Roman"/>
          <w:sz w:val="28"/>
          <w:szCs w:val="28"/>
        </w:rPr>
        <w:t>безопасность-ваша</w:t>
      </w:r>
      <w:proofErr w:type="gramEnd"/>
      <w:r w:rsidRPr="00094D2B">
        <w:rPr>
          <w:rFonts w:ascii="Times New Roman" w:hAnsi="Times New Roman" w:cs="Times New Roman"/>
          <w:sz w:val="28"/>
          <w:szCs w:val="28"/>
        </w:rPr>
        <w:t xml:space="preserve"> ответственность!</w:t>
      </w:r>
    </w:p>
    <w:sectPr w:rsidR="00D73B32" w:rsidRPr="00094D2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355B" w14:textId="77777777" w:rsidR="006E3B94" w:rsidRDefault="006E3B94">
      <w:pPr>
        <w:spacing w:after="0" w:line="240" w:lineRule="auto"/>
      </w:pPr>
      <w:r>
        <w:separator/>
      </w:r>
    </w:p>
  </w:endnote>
  <w:endnote w:type="continuationSeparator" w:id="0">
    <w:p w14:paraId="4667240F" w14:textId="77777777" w:rsidR="006E3B94" w:rsidRDefault="006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2B038" w14:textId="77777777" w:rsidR="006E3B94" w:rsidRDefault="006E3B94">
      <w:pPr>
        <w:spacing w:after="0" w:line="240" w:lineRule="auto"/>
      </w:pPr>
      <w:r>
        <w:separator/>
      </w:r>
    </w:p>
  </w:footnote>
  <w:footnote w:type="continuationSeparator" w:id="0">
    <w:p w14:paraId="780701AC" w14:textId="77777777" w:rsidR="006E3B94" w:rsidRDefault="006E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01281D"/>
    <w:rsid w:val="0002035F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D58A8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546"/>
    <w:rsid w:val="00186B6C"/>
    <w:rsid w:val="001A047A"/>
    <w:rsid w:val="001A1973"/>
    <w:rsid w:val="001A75B3"/>
    <w:rsid w:val="001B0CD1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9032B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8283A"/>
    <w:rsid w:val="003935B9"/>
    <w:rsid w:val="003B671E"/>
    <w:rsid w:val="003C1230"/>
    <w:rsid w:val="003C3ADB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02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8162C"/>
    <w:rsid w:val="00591D15"/>
    <w:rsid w:val="00592EEF"/>
    <w:rsid w:val="005967BF"/>
    <w:rsid w:val="005A254F"/>
    <w:rsid w:val="005A4368"/>
    <w:rsid w:val="005A5570"/>
    <w:rsid w:val="005A7A91"/>
    <w:rsid w:val="005B1C83"/>
    <w:rsid w:val="005B5699"/>
    <w:rsid w:val="005B7CD5"/>
    <w:rsid w:val="005C1C10"/>
    <w:rsid w:val="005D493E"/>
    <w:rsid w:val="005D6E11"/>
    <w:rsid w:val="005E05EA"/>
    <w:rsid w:val="005E5204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B77AE"/>
    <w:rsid w:val="006C3482"/>
    <w:rsid w:val="006C3C3A"/>
    <w:rsid w:val="006C7B90"/>
    <w:rsid w:val="006D6405"/>
    <w:rsid w:val="006E3B94"/>
    <w:rsid w:val="006F2E81"/>
    <w:rsid w:val="00700716"/>
    <w:rsid w:val="00703751"/>
    <w:rsid w:val="00704851"/>
    <w:rsid w:val="0071307A"/>
    <w:rsid w:val="00722ABE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8A5"/>
    <w:rsid w:val="007A4C9D"/>
    <w:rsid w:val="007A7299"/>
    <w:rsid w:val="007A7EB4"/>
    <w:rsid w:val="007B130C"/>
    <w:rsid w:val="007B2F00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E4352"/>
    <w:rsid w:val="008E6E54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37A46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1824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66FAB"/>
    <w:rsid w:val="00C76204"/>
    <w:rsid w:val="00C82021"/>
    <w:rsid w:val="00C83AC8"/>
    <w:rsid w:val="00C87D9A"/>
    <w:rsid w:val="00C91411"/>
    <w:rsid w:val="00C92FA0"/>
    <w:rsid w:val="00C933F8"/>
    <w:rsid w:val="00CA270D"/>
    <w:rsid w:val="00CA353E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26354"/>
    <w:rsid w:val="00D3091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0726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97BEB"/>
    <w:rsid w:val="00EA37A9"/>
    <w:rsid w:val="00EA42A4"/>
    <w:rsid w:val="00EA541D"/>
    <w:rsid w:val="00EA545A"/>
    <w:rsid w:val="00EB52E1"/>
    <w:rsid w:val="00EC52ED"/>
    <w:rsid w:val="00ED2924"/>
    <w:rsid w:val="00ED328B"/>
    <w:rsid w:val="00ED53F4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C66F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C66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16</cp:revision>
  <dcterms:created xsi:type="dcterms:W3CDTF">2023-05-08T06:30:00Z</dcterms:created>
  <dcterms:modified xsi:type="dcterms:W3CDTF">2023-05-10T05:22:00Z</dcterms:modified>
</cp:coreProperties>
</file>