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92" w:rsidRDefault="00EF75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(21 января 2023 года)</w:t>
      </w:r>
    </w:p>
    <w:p w:rsidR="00EF7592" w:rsidRDefault="00EF75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7592" w:rsidRPr="00E74640" w:rsidRDefault="00EF7592" w:rsidP="002264B5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21 января 2023 г. на территории Пермского края зарегистрировано 7 пожаров, из них: </w:t>
      </w:r>
      <w:r w:rsidRPr="00B404A2">
        <w:rPr>
          <w:sz w:val="28"/>
          <w:szCs w:val="28"/>
        </w:rPr>
        <w:t>по 1 пожару на территори</w:t>
      </w:r>
      <w:r>
        <w:rPr>
          <w:sz w:val="28"/>
          <w:szCs w:val="28"/>
        </w:rPr>
        <w:t xml:space="preserve">ях города Перми, Чайковского, Нытвенского, Добрянского, Осинского </w:t>
      </w:r>
      <w:r w:rsidRPr="00E74640">
        <w:rPr>
          <w:sz w:val="28"/>
          <w:szCs w:val="28"/>
        </w:rPr>
        <w:t>городск</w:t>
      </w:r>
      <w:r>
        <w:rPr>
          <w:sz w:val="28"/>
          <w:szCs w:val="28"/>
        </w:rPr>
        <w:t>их</w:t>
      </w:r>
      <w:r w:rsidRPr="00E7464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ов, Юсьвинского и Александровского муниципальных округов</w:t>
      </w:r>
      <w:r w:rsidRPr="00E74640">
        <w:rPr>
          <w:sz w:val="28"/>
          <w:szCs w:val="28"/>
        </w:rPr>
        <w:t>.</w:t>
      </w:r>
    </w:p>
    <w:p w:rsidR="00EF7592" w:rsidRDefault="00EF7592" w:rsidP="002264B5">
      <w:pPr>
        <w:pStyle w:val="17"/>
        <w:ind w:firstLine="708"/>
        <w:jc w:val="both"/>
        <w:rPr>
          <w:sz w:val="28"/>
          <w:szCs w:val="28"/>
        </w:rPr>
      </w:pPr>
    </w:p>
    <w:p w:rsidR="00EF7592" w:rsidRPr="00E74640" w:rsidRDefault="00EF7592" w:rsidP="002264B5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одном из пожаров погиб человек, пострадавших</w:t>
      </w:r>
      <w:r w:rsidRPr="00E74640">
        <w:rPr>
          <w:sz w:val="28"/>
          <w:szCs w:val="28"/>
        </w:rPr>
        <w:t xml:space="preserve"> нет.</w:t>
      </w:r>
    </w:p>
    <w:p w:rsidR="00EF7592" w:rsidRDefault="00EF7592" w:rsidP="00F5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7592" w:rsidRDefault="00EF7592" w:rsidP="00F5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640">
        <w:rPr>
          <w:rFonts w:ascii="Times New Roman" w:hAnsi="Times New Roman"/>
          <w:sz w:val="28"/>
          <w:szCs w:val="28"/>
        </w:rPr>
        <w:t>Основной причиной возникновения</w:t>
      </w:r>
      <w:r>
        <w:rPr>
          <w:rFonts w:ascii="Times New Roman" w:hAnsi="Times New Roman"/>
          <w:sz w:val="28"/>
          <w:szCs w:val="28"/>
        </w:rPr>
        <w:t xml:space="preserve"> пожаров стало: нарушение правил пожарной безопасности при эксплуатации печей </w:t>
      </w:r>
      <w:r w:rsidRPr="00F5125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 w:rsidRPr="00F5125B">
        <w:rPr>
          <w:rFonts w:ascii="Times New Roman" w:hAnsi="Times New Roman"/>
          <w:sz w:val="28"/>
          <w:szCs w:val="28"/>
        </w:rPr>
        <w:t xml:space="preserve"> пожар</w:t>
      </w:r>
      <w:r>
        <w:rPr>
          <w:rFonts w:ascii="Times New Roman" w:hAnsi="Times New Roman"/>
          <w:sz w:val="28"/>
          <w:szCs w:val="28"/>
        </w:rPr>
        <w:t>ов).</w:t>
      </w:r>
    </w:p>
    <w:p w:rsidR="00EF7592" w:rsidRDefault="00EF759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F7592" w:rsidRDefault="00EF7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стабилизации обстановки с пожарами 21 января 2023 года </w:t>
      </w:r>
    </w:p>
    <w:p w:rsidR="00EF7592" w:rsidRDefault="00EF7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/>
          <w:b/>
          <w:sz w:val="28"/>
          <w:szCs w:val="28"/>
        </w:rPr>
        <w:t xml:space="preserve">237 </w:t>
      </w:r>
      <w:r>
        <w:rPr>
          <w:rFonts w:ascii="Times New Roman" w:hAnsi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/>
          <w:b/>
          <w:sz w:val="28"/>
          <w:szCs w:val="28"/>
        </w:rPr>
        <w:t>543</w:t>
      </w:r>
      <w:r>
        <w:rPr>
          <w:rFonts w:ascii="Times New Roman" w:hAnsi="Times New Roman"/>
          <w:sz w:val="28"/>
          <w:szCs w:val="28"/>
        </w:rPr>
        <w:t xml:space="preserve"> человека проведены мероприятия:</w:t>
      </w:r>
    </w:p>
    <w:p w:rsidR="00EF7592" w:rsidRDefault="00EF75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7592" w:rsidRDefault="00EF7592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3359 обходов объектов проживания граждан;</w:t>
      </w:r>
    </w:p>
    <w:p w:rsidR="00EF7592" w:rsidRDefault="00EF7592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5030 человек;</w:t>
      </w:r>
    </w:p>
    <w:p w:rsidR="00EF7592" w:rsidRDefault="00EF7592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4130 листовок (памяток).</w:t>
      </w:r>
    </w:p>
    <w:p w:rsidR="00EF7592" w:rsidRDefault="00EF7592">
      <w:pPr>
        <w:pStyle w:val="17"/>
        <w:ind w:firstLine="708"/>
        <w:jc w:val="both"/>
        <w:rPr>
          <w:sz w:val="28"/>
          <w:szCs w:val="28"/>
          <w:highlight w:val="yellow"/>
        </w:rPr>
      </w:pPr>
    </w:p>
    <w:p w:rsidR="00EF7592" w:rsidRDefault="00EF7592" w:rsidP="00201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EF7592" w:rsidRPr="009C6AC2" w:rsidRDefault="00EF7592" w:rsidP="00201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F7592" w:rsidRPr="009C6AC2" w:rsidRDefault="00EF7592" w:rsidP="00201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EF7592" w:rsidRPr="009C6AC2" w:rsidRDefault="00EF7592" w:rsidP="00201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оставлять без присмотра топящиеся печи, а также поручать детям надзор за ними;</w:t>
      </w:r>
    </w:p>
    <w:p w:rsidR="00EF7592" w:rsidRPr="009C6AC2" w:rsidRDefault="00EF7592" w:rsidP="00201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располагать топливо и другие горючие вещества, и материалы на предтопочном листе;</w:t>
      </w:r>
    </w:p>
    <w:p w:rsidR="00EF7592" w:rsidRPr="009C6AC2" w:rsidRDefault="00EF7592" w:rsidP="00201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EF7592" w:rsidRPr="009C6AC2" w:rsidRDefault="00EF7592" w:rsidP="00201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топить углем, коксом и газом печи, не предназначенные для этих видов топлива;</w:t>
      </w:r>
    </w:p>
    <w:p w:rsidR="00EF7592" w:rsidRPr="009C6AC2" w:rsidRDefault="00EF7592" w:rsidP="00201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производить топку печей во время проведения в помещениях собраний и других массовых мероприятий;</w:t>
      </w:r>
    </w:p>
    <w:p w:rsidR="00EF7592" w:rsidRPr="009C6AC2" w:rsidRDefault="00EF7592" w:rsidP="00201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перекаливать печи;</w:t>
      </w:r>
    </w:p>
    <w:p w:rsidR="00EF7592" w:rsidRPr="009C6AC2" w:rsidRDefault="00EF7592" w:rsidP="00201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EF7592" w:rsidRPr="009C6AC2" w:rsidRDefault="00EF7592" w:rsidP="002018B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EF7592" w:rsidRPr="009C6AC2" w:rsidRDefault="00EF7592" w:rsidP="002018B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EF7592" w:rsidRPr="009C6AC2" w:rsidRDefault="00EF7592" w:rsidP="002018B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EF7592" w:rsidRPr="009C6AC2" w:rsidRDefault="00EF7592" w:rsidP="00201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Ну и самое главное, не оставлять без присмотра включенные в электрическую сеть обогреватели.</w:t>
      </w:r>
    </w:p>
    <w:p w:rsidR="00EF7592" w:rsidRPr="009C6AC2" w:rsidRDefault="00EF7592" w:rsidP="002018B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режима.</w:t>
      </w:r>
    </w:p>
    <w:p w:rsidR="00EF7592" w:rsidRPr="009C6AC2" w:rsidRDefault="00EF7592" w:rsidP="002018B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Соблюдайте Правила противопожарного режима!</w:t>
      </w:r>
    </w:p>
    <w:p w:rsidR="00EF7592" w:rsidRPr="009C6AC2" w:rsidRDefault="00EF7592" w:rsidP="002018B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F7592" w:rsidRPr="009C6AC2" w:rsidRDefault="00EF7592" w:rsidP="002018B5">
      <w:pPr>
        <w:shd w:val="clear" w:color="auto" w:fill="F4F7FB"/>
        <w:spacing w:line="480" w:lineRule="atLeast"/>
        <w:jc w:val="both"/>
        <w:textAlignment w:val="baseline"/>
        <w:rPr>
          <w:rFonts w:ascii="Times New Roman" w:hAnsi="Times New Roman"/>
          <w:spacing w:val="-3"/>
          <w:sz w:val="28"/>
          <w:szCs w:val="28"/>
        </w:rPr>
      </w:pPr>
      <w:r w:rsidRPr="009C6AC2">
        <w:rPr>
          <w:rFonts w:ascii="Times New Roman" w:hAnsi="Times New Roman"/>
          <w:spacing w:val="-3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F7592" w:rsidRPr="009C6AC2" w:rsidRDefault="00EF7592" w:rsidP="002018B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F7592" w:rsidRPr="009C6AC2" w:rsidRDefault="00EF7592" w:rsidP="002018B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F7592" w:rsidRPr="009C6AC2" w:rsidRDefault="00EF7592" w:rsidP="00201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F7592" w:rsidRPr="009C6AC2" w:rsidRDefault="00EF7592" w:rsidP="002018B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Побеспокойтесь о себе и близких!</w:t>
      </w:r>
    </w:p>
    <w:p w:rsidR="00EF7592" w:rsidRPr="007C77F4" w:rsidRDefault="00EF7592" w:rsidP="002018B5">
      <w:pPr>
        <w:pStyle w:val="17"/>
        <w:ind w:firstLine="708"/>
        <w:jc w:val="both"/>
      </w:pPr>
    </w:p>
    <w:sectPr w:rsidR="00EF7592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92" w:rsidRDefault="00EF7592">
      <w:pPr>
        <w:spacing w:after="0" w:line="240" w:lineRule="auto"/>
      </w:pPr>
      <w:r>
        <w:separator/>
      </w:r>
    </w:p>
  </w:endnote>
  <w:endnote w:type="continuationSeparator" w:id="0">
    <w:p w:rsidR="00EF7592" w:rsidRDefault="00EF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92" w:rsidRDefault="00EF7592">
      <w:pPr>
        <w:spacing w:after="0" w:line="240" w:lineRule="auto"/>
      </w:pPr>
      <w:r>
        <w:separator/>
      </w:r>
    </w:p>
  </w:footnote>
  <w:footnote w:type="continuationSeparator" w:id="0">
    <w:p w:rsidR="00EF7592" w:rsidRDefault="00EF7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07B"/>
    <w:rsid w:val="0001281D"/>
    <w:rsid w:val="000F6375"/>
    <w:rsid w:val="00143F7A"/>
    <w:rsid w:val="00182844"/>
    <w:rsid w:val="001D2598"/>
    <w:rsid w:val="002018B5"/>
    <w:rsid w:val="002264B5"/>
    <w:rsid w:val="002312C7"/>
    <w:rsid w:val="0024407B"/>
    <w:rsid w:val="00271016"/>
    <w:rsid w:val="002B462D"/>
    <w:rsid w:val="00354E54"/>
    <w:rsid w:val="003556F5"/>
    <w:rsid w:val="003B671E"/>
    <w:rsid w:val="003E2E9C"/>
    <w:rsid w:val="004E5B6B"/>
    <w:rsid w:val="004F35AA"/>
    <w:rsid w:val="00560E7F"/>
    <w:rsid w:val="006119BF"/>
    <w:rsid w:val="00613E39"/>
    <w:rsid w:val="00630A69"/>
    <w:rsid w:val="00645F9D"/>
    <w:rsid w:val="00684462"/>
    <w:rsid w:val="00687497"/>
    <w:rsid w:val="00697CB3"/>
    <w:rsid w:val="00700716"/>
    <w:rsid w:val="007829C3"/>
    <w:rsid w:val="007B6FF9"/>
    <w:rsid w:val="007C77F4"/>
    <w:rsid w:val="007F19FC"/>
    <w:rsid w:val="00856869"/>
    <w:rsid w:val="008B1DE7"/>
    <w:rsid w:val="008D6E7C"/>
    <w:rsid w:val="009C6AC2"/>
    <w:rsid w:val="009F794D"/>
    <w:rsid w:val="00A404FF"/>
    <w:rsid w:val="00B17852"/>
    <w:rsid w:val="00B31BB1"/>
    <w:rsid w:val="00B404A2"/>
    <w:rsid w:val="00B76E9F"/>
    <w:rsid w:val="00BA56B0"/>
    <w:rsid w:val="00C82021"/>
    <w:rsid w:val="00CD7189"/>
    <w:rsid w:val="00D2566D"/>
    <w:rsid w:val="00D51B50"/>
    <w:rsid w:val="00D85E7E"/>
    <w:rsid w:val="00E07CAE"/>
    <w:rsid w:val="00E74640"/>
    <w:rsid w:val="00E757C2"/>
    <w:rsid w:val="00E94161"/>
    <w:rsid w:val="00EA541D"/>
    <w:rsid w:val="00EF7592"/>
    <w:rsid w:val="00F1288F"/>
    <w:rsid w:val="00F5125B"/>
    <w:rsid w:val="00F90C8A"/>
    <w:rsid w:val="00FA0BDD"/>
    <w:rsid w:val="00FC37FB"/>
    <w:rsid w:val="00FC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E5B6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113"/>
    <w:uiPriority w:val="99"/>
    <w:locked/>
    <w:rsid w:val="004E5B6B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213"/>
    <w:uiPriority w:val="99"/>
    <w:locked/>
    <w:rsid w:val="004E5B6B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313"/>
    <w:uiPriority w:val="99"/>
    <w:locked/>
    <w:rsid w:val="004E5B6B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413"/>
    <w:uiPriority w:val="99"/>
    <w:locked/>
    <w:rsid w:val="004E5B6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513"/>
    <w:uiPriority w:val="99"/>
    <w:locked/>
    <w:rsid w:val="004E5B6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613"/>
    <w:uiPriority w:val="99"/>
    <w:locked/>
    <w:rsid w:val="004E5B6B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713"/>
    <w:uiPriority w:val="99"/>
    <w:locked/>
    <w:rsid w:val="004E5B6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813"/>
    <w:uiPriority w:val="99"/>
    <w:locked/>
    <w:rsid w:val="004E5B6B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913"/>
    <w:uiPriority w:val="99"/>
    <w:locked/>
    <w:rsid w:val="004E5B6B"/>
    <w:rPr>
      <w:rFonts w:ascii="Arial" w:eastAsia="Times New Roman" w:hAnsi="Arial" w:cs="Arial"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13"/>
    <w:uiPriority w:val="99"/>
    <w:locked/>
    <w:rsid w:val="004E5B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6B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4E5B6B"/>
    <w:rPr>
      <w:b/>
      <w:bCs/>
      <w:color w:val="4F81BD"/>
      <w:sz w:val="18"/>
      <w:szCs w:val="18"/>
    </w:rPr>
  </w:style>
  <w:style w:type="table" w:customStyle="1" w:styleId="11">
    <w:name w:val="Таблица простая 11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71">
    <w:name w:val="Таблица-сетка 7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110">
    <w:name w:val="Список-таблица 1 светл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-210">
    <w:name w:val="Список-таблица 2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-710">
    <w:name w:val="Список-таблица 7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paragraph" w:customStyle="1" w:styleId="110">
    <w:name w:val="Заголовок 11"/>
    <w:basedOn w:val="Normal"/>
    <w:next w:val="Normal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0">
    <w:name w:val="Заголовок 21"/>
    <w:basedOn w:val="Normal"/>
    <w:next w:val="Normal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0">
    <w:name w:val="Заголовок 31"/>
    <w:basedOn w:val="Normal"/>
    <w:next w:val="Normal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0">
    <w:name w:val="Заголовок 41"/>
    <w:basedOn w:val="Normal"/>
    <w:next w:val="Normal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0">
    <w:name w:val="Заголовок 51"/>
    <w:basedOn w:val="Normal"/>
    <w:next w:val="Normal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Normal"/>
    <w:next w:val="Normal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">
    <w:name w:val="Заголовок 71"/>
    <w:basedOn w:val="Normal"/>
    <w:next w:val="Normal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">
    <w:name w:val="Заголовок 81"/>
    <w:basedOn w:val="Normal"/>
    <w:next w:val="Normal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">
    <w:name w:val="Заголовок 91"/>
    <w:basedOn w:val="Normal"/>
    <w:next w:val="Normal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Normal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Normal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table" w:customStyle="1" w:styleId="114">
    <w:name w:val="Таблица простая 114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Таблица простая 214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Таблица простая 3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Таблица простая 4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Таблица простая 5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Таблица-сетка 1 светл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4">
    <w:name w:val="Таблица-сетка 2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4">
    <w:name w:val="Таблица-сетка 3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4">
    <w:name w:val="Таблица-сетка 4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Таблица-сетка 5 тем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4">
    <w:name w:val="Таблица-сетка 6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4">
    <w:name w:val="Таблица-сетка 7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0">
    <w:name w:val="Список-таблица 1 светл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40">
    <w:name w:val="Список-таблица 2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40">
    <w:name w:val="Список-таблица 3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40">
    <w:name w:val="Список-таблица 4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0">
    <w:name w:val="Список-таблица 5 тем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40">
    <w:name w:val="Список-таблица 6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40">
    <w:name w:val="Список-таблица 7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3"/>
    <w:basedOn w:val="Normal"/>
    <w:next w:val="Normal"/>
    <w:link w:val="Heading1Char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3">
    <w:name w:val="Заголовок 213"/>
    <w:basedOn w:val="Normal"/>
    <w:next w:val="Normal"/>
    <w:link w:val="Heading2Char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3">
    <w:name w:val="Заголовок 313"/>
    <w:basedOn w:val="Normal"/>
    <w:next w:val="Normal"/>
    <w:link w:val="Heading3Char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3">
    <w:name w:val="Заголовок 413"/>
    <w:basedOn w:val="Normal"/>
    <w:next w:val="Normal"/>
    <w:link w:val="Heading4Char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3">
    <w:name w:val="Заголовок 513"/>
    <w:basedOn w:val="Normal"/>
    <w:next w:val="Normal"/>
    <w:link w:val="Heading5Char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3">
    <w:name w:val="Заголовок 613"/>
    <w:basedOn w:val="Normal"/>
    <w:next w:val="Normal"/>
    <w:link w:val="Heading6Char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3">
    <w:name w:val="Заголовок 713"/>
    <w:basedOn w:val="Normal"/>
    <w:next w:val="Normal"/>
    <w:link w:val="Heading7Char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3">
    <w:name w:val="Заголовок 813"/>
    <w:basedOn w:val="Normal"/>
    <w:next w:val="Normal"/>
    <w:link w:val="Heading8Char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3">
    <w:name w:val="Заголовок 913"/>
    <w:basedOn w:val="Normal"/>
    <w:next w:val="Normal"/>
    <w:link w:val="Heading9Char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3">
    <w:name w:val="Верхний колонтитул13"/>
    <w:basedOn w:val="Normal"/>
    <w:link w:val="Header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0">
    <w:name w:val="Нижний колонтитул13"/>
    <w:basedOn w:val="Normal"/>
    <w:link w:val="Caption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1">
    <w:name w:val="Название объекта13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table" w:customStyle="1" w:styleId="1130">
    <w:name w:val="Таблица простая 113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Таблица простая 213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Таблица простая 3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Таблица простая 4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Таблица простая 5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Таблица-сетка 1 светл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">
    <w:name w:val="Таблица-сетка 2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Таблица-сетка 3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3">
    <w:name w:val="Таблица-сетка 4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Таблица-сетка 5 тем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3">
    <w:name w:val="Таблица-сетка 6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3">
    <w:name w:val="Таблица-сетка 7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0">
    <w:name w:val="Список-таблица 1 светл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0">
    <w:name w:val="Список-таблица 2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0">
    <w:name w:val="Список-таблица 3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30">
    <w:name w:val="Список-таблица 4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0">
    <w:name w:val="Список-таблица 5 тем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30">
    <w:name w:val="Список-таблица 6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30">
    <w:name w:val="Список-таблица 7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">
    <w:name w:val="Caption Char"/>
    <w:link w:val="130"/>
    <w:uiPriority w:val="99"/>
    <w:locked/>
    <w:rsid w:val="004E5B6B"/>
  </w:style>
  <w:style w:type="paragraph" w:customStyle="1" w:styleId="112">
    <w:name w:val="Заголовок 112"/>
    <w:basedOn w:val="Normal"/>
    <w:next w:val="Normal"/>
    <w:link w:val="111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2">
    <w:name w:val="Заголовок 212"/>
    <w:basedOn w:val="Normal"/>
    <w:next w:val="Normal"/>
    <w:link w:val="211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2">
    <w:name w:val="Заголовок 312"/>
    <w:basedOn w:val="Normal"/>
    <w:next w:val="Normal"/>
    <w:link w:val="311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2">
    <w:name w:val="Заголовок 412"/>
    <w:basedOn w:val="Normal"/>
    <w:next w:val="Normal"/>
    <w:link w:val="411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2">
    <w:name w:val="Заголовок 512"/>
    <w:basedOn w:val="Normal"/>
    <w:next w:val="Normal"/>
    <w:link w:val="511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2">
    <w:name w:val="Заголовок 612"/>
    <w:basedOn w:val="Normal"/>
    <w:next w:val="Normal"/>
    <w:link w:val="610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2">
    <w:name w:val="Заголовок 712"/>
    <w:basedOn w:val="Normal"/>
    <w:next w:val="Normal"/>
    <w:link w:val="710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2">
    <w:name w:val="Заголовок 812"/>
    <w:basedOn w:val="Normal"/>
    <w:next w:val="Normal"/>
    <w:link w:val="810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2">
    <w:name w:val="Заголовок 912"/>
    <w:basedOn w:val="Normal"/>
    <w:next w:val="Normal"/>
    <w:link w:val="910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20">
    <w:name w:val="Верхний колонтитул12"/>
    <w:basedOn w:val="Normal"/>
    <w:link w:val="14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1">
    <w:name w:val="Нижний колонтитул12"/>
    <w:basedOn w:val="Normal"/>
    <w:link w:val="15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2">
    <w:name w:val="Название объекта12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table" w:customStyle="1" w:styleId="1120">
    <w:name w:val="Таблица простая 112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Таблица простая 212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Таблица простая 4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Таблица простая 5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а-сетка 3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а-сетка 5 тем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а-сетка 6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а-сетка 7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0">
    <w:name w:val="Список-таблица 1 светл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0">
    <w:name w:val="Список-таблица 2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0">
    <w:name w:val="Список-таблица 3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0">
    <w:name w:val="Список-таблица 4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0">
    <w:name w:val="Список-таблица 5 тем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0">
    <w:name w:val="Список-таблица 6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0">
    <w:name w:val="Список-таблица 7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DefaultParagraphFont"/>
    <w:link w:val="112"/>
    <w:uiPriority w:val="99"/>
    <w:locked/>
    <w:rsid w:val="004E5B6B"/>
    <w:rPr>
      <w:rFonts w:ascii="Arial" w:eastAsia="Times New Roman" w:hAnsi="Arial" w:cs="Arial"/>
      <w:sz w:val="40"/>
      <w:szCs w:val="40"/>
    </w:rPr>
  </w:style>
  <w:style w:type="character" w:customStyle="1" w:styleId="211">
    <w:name w:val="Заголовок 2 Знак1"/>
    <w:basedOn w:val="DefaultParagraphFont"/>
    <w:link w:val="212"/>
    <w:uiPriority w:val="99"/>
    <w:locked/>
    <w:rsid w:val="004E5B6B"/>
    <w:rPr>
      <w:rFonts w:ascii="Arial" w:eastAsia="Times New Roman" w:hAnsi="Arial" w:cs="Arial"/>
      <w:sz w:val="34"/>
    </w:rPr>
  </w:style>
  <w:style w:type="character" w:customStyle="1" w:styleId="311">
    <w:name w:val="Заголовок 3 Знак1"/>
    <w:basedOn w:val="DefaultParagraphFont"/>
    <w:link w:val="312"/>
    <w:uiPriority w:val="99"/>
    <w:locked/>
    <w:rsid w:val="004E5B6B"/>
    <w:rPr>
      <w:rFonts w:ascii="Arial" w:eastAsia="Times New Roman" w:hAnsi="Arial" w:cs="Arial"/>
      <w:sz w:val="30"/>
      <w:szCs w:val="30"/>
    </w:rPr>
  </w:style>
  <w:style w:type="character" w:customStyle="1" w:styleId="411">
    <w:name w:val="Заголовок 4 Знак1"/>
    <w:basedOn w:val="DefaultParagraphFont"/>
    <w:link w:val="412"/>
    <w:uiPriority w:val="99"/>
    <w:locked/>
    <w:rsid w:val="004E5B6B"/>
    <w:rPr>
      <w:rFonts w:ascii="Arial" w:eastAsia="Times New Roman" w:hAnsi="Arial" w:cs="Arial"/>
      <w:b/>
      <w:bCs/>
      <w:sz w:val="26"/>
      <w:szCs w:val="26"/>
    </w:rPr>
  </w:style>
  <w:style w:type="character" w:customStyle="1" w:styleId="511">
    <w:name w:val="Заголовок 5 Знак1"/>
    <w:basedOn w:val="DefaultParagraphFont"/>
    <w:link w:val="512"/>
    <w:uiPriority w:val="99"/>
    <w:locked/>
    <w:rsid w:val="004E5B6B"/>
    <w:rPr>
      <w:rFonts w:ascii="Arial" w:eastAsia="Times New Roman" w:hAnsi="Arial" w:cs="Arial"/>
      <w:b/>
      <w:bCs/>
      <w:sz w:val="24"/>
      <w:szCs w:val="24"/>
    </w:rPr>
  </w:style>
  <w:style w:type="character" w:customStyle="1" w:styleId="610">
    <w:name w:val="Заголовок 6 Знак1"/>
    <w:basedOn w:val="DefaultParagraphFont"/>
    <w:link w:val="612"/>
    <w:uiPriority w:val="99"/>
    <w:locked/>
    <w:rsid w:val="004E5B6B"/>
    <w:rPr>
      <w:rFonts w:ascii="Arial" w:eastAsia="Times New Roman" w:hAnsi="Arial" w:cs="Arial"/>
      <w:b/>
      <w:bCs/>
      <w:sz w:val="22"/>
      <w:szCs w:val="22"/>
    </w:rPr>
  </w:style>
  <w:style w:type="character" w:customStyle="1" w:styleId="710">
    <w:name w:val="Заголовок 7 Знак1"/>
    <w:basedOn w:val="DefaultParagraphFont"/>
    <w:link w:val="712"/>
    <w:uiPriority w:val="99"/>
    <w:locked/>
    <w:rsid w:val="004E5B6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DefaultParagraphFont"/>
    <w:link w:val="812"/>
    <w:uiPriority w:val="99"/>
    <w:locked/>
    <w:rsid w:val="004E5B6B"/>
    <w:rPr>
      <w:rFonts w:ascii="Arial" w:eastAsia="Times New Roman" w:hAnsi="Arial" w:cs="Arial"/>
      <w:i/>
      <w:iCs/>
      <w:sz w:val="22"/>
      <w:szCs w:val="22"/>
    </w:rPr>
  </w:style>
  <w:style w:type="character" w:customStyle="1" w:styleId="910">
    <w:name w:val="Заголовок 9 Знак1"/>
    <w:basedOn w:val="DefaultParagraphFont"/>
    <w:link w:val="912"/>
    <w:uiPriority w:val="99"/>
    <w:locked/>
    <w:rsid w:val="004E5B6B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4E5B6B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4E5B6B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4E5B6B"/>
    <w:rPr>
      <w:i/>
    </w:rPr>
  </w:style>
  <w:style w:type="character" w:customStyle="1" w:styleId="IntenseQuoteChar">
    <w:name w:val="Intense Quote Char"/>
    <w:uiPriority w:val="99"/>
    <w:rsid w:val="004E5B6B"/>
    <w:rPr>
      <w:i/>
    </w:rPr>
  </w:style>
  <w:style w:type="character" w:customStyle="1" w:styleId="14">
    <w:name w:val="Верхний колонтитул Знак1"/>
    <w:basedOn w:val="DefaultParagraphFont"/>
    <w:link w:val="120"/>
    <w:uiPriority w:val="99"/>
    <w:locked/>
    <w:rsid w:val="004E5B6B"/>
    <w:rPr>
      <w:rFonts w:cs="Times New Roman"/>
    </w:rPr>
  </w:style>
  <w:style w:type="character" w:customStyle="1" w:styleId="15">
    <w:name w:val="Нижний колонтитул Знак1"/>
    <w:link w:val="121"/>
    <w:uiPriority w:val="99"/>
    <w:locked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10">
    <w:name w:val="Заголовок 111"/>
    <w:basedOn w:val="Normal"/>
    <w:next w:val="Normal"/>
    <w:link w:val="16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10">
    <w:name w:val="Заголовок 211"/>
    <w:basedOn w:val="Normal"/>
    <w:next w:val="Normal"/>
    <w:link w:val="2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10">
    <w:name w:val="Заголовок 311"/>
    <w:basedOn w:val="Normal"/>
    <w:next w:val="Normal"/>
    <w:link w:val="3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10">
    <w:name w:val="Заголовок 411"/>
    <w:basedOn w:val="Normal"/>
    <w:next w:val="Normal"/>
    <w:link w:val="4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10">
    <w:name w:val="Заголовок 511"/>
    <w:basedOn w:val="Normal"/>
    <w:next w:val="Normal"/>
    <w:link w:val="5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1">
    <w:name w:val="Заголовок 611"/>
    <w:basedOn w:val="Normal"/>
    <w:next w:val="Normal"/>
    <w:link w:val="6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1">
    <w:name w:val="Заголовок 711"/>
    <w:basedOn w:val="Normal"/>
    <w:next w:val="Normal"/>
    <w:link w:val="7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1">
    <w:name w:val="Заголовок 811"/>
    <w:basedOn w:val="Normal"/>
    <w:next w:val="Normal"/>
    <w:link w:val="8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1">
    <w:name w:val="Заголовок 911"/>
    <w:basedOn w:val="Normal"/>
    <w:next w:val="Normal"/>
    <w:link w:val="9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16">
    <w:name w:val="Заголовок 1 Знак"/>
    <w:basedOn w:val="DefaultParagraphFont"/>
    <w:link w:val="1110"/>
    <w:uiPriority w:val="99"/>
    <w:locked/>
    <w:rsid w:val="004E5B6B"/>
    <w:rPr>
      <w:rFonts w:ascii="Arial" w:eastAsia="Times New Roman" w:hAnsi="Arial" w:cs="Arial"/>
      <w:sz w:val="40"/>
      <w:szCs w:val="40"/>
    </w:rPr>
  </w:style>
  <w:style w:type="character" w:customStyle="1" w:styleId="2">
    <w:name w:val="Заголовок 2 Знак"/>
    <w:basedOn w:val="DefaultParagraphFont"/>
    <w:link w:val="2110"/>
    <w:uiPriority w:val="99"/>
    <w:locked/>
    <w:rsid w:val="004E5B6B"/>
    <w:rPr>
      <w:rFonts w:ascii="Arial" w:eastAsia="Times New Roman" w:hAnsi="Arial" w:cs="Arial"/>
      <w:sz w:val="34"/>
    </w:rPr>
  </w:style>
  <w:style w:type="character" w:customStyle="1" w:styleId="3">
    <w:name w:val="Заголовок 3 Знак"/>
    <w:basedOn w:val="DefaultParagraphFont"/>
    <w:link w:val="3110"/>
    <w:uiPriority w:val="99"/>
    <w:locked/>
    <w:rsid w:val="004E5B6B"/>
    <w:rPr>
      <w:rFonts w:ascii="Arial" w:eastAsia="Times New Roman" w:hAnsi="Arial" w:cs="Arial"/>
      <w:sz w:val="30"/>
      <w:szCs w:val="30"/>
    </w:rPr>
  </w:style>
  <w:style w:type="character" w:customStyle="1" w:styleId="4">
    <w:name w:val="Заголовок 4 Знак"/>
    <w:basedOn w:val="DefaultParagraphFont"/>
    <w:link w:val="4110"/>
    <w:uiPriority w:val="99"/>
    <w:locked/>
    <w:rsid w:val="004E5B6B"/>
    <w:rPr>
      <w:rFonts w:ascii="Arial" w:eastAsia="Times New Roman" w:hAnsi="Arial" w:cs="Arial"/>
      <w:b/>
      <w:bCs/>
      <w:sz w:val="26"/>
      <w:szCs w:val="26"/>
    </w:rPr>
  </w:style>
  <w:style w:type="character" w:customStyle="1" w:styleId="5">
    <w:name w:val="Заголовок 5 Знак"/>
    <w:basedOn w:val="DefaultParagraphFont"/>
    <w:link w:val="5110"/>
    <w:uiPriority w:val="99"/>
    <w:locked/>
    <w:rsid w:val="004E5B6B"/>
    <w:rPr>
      <w:rFonts w:ascii="Arial" w:eastAsia="Times New Roman" w:hAnsi="Arial" w:cs="Arial"/>
      <w:b/>
      <w:bCs/>
      <w:sz w:val="24"/>
      <w:szCs w:val="24"/>
    </w:rPr>
  </w:style>
  <w:style w:type="character" w:customStyle="1" w:styleId="6">
    <w:name w:val="Заголовок 6 Знак"/>
    <w:basedOn w:val="DefaultParagraphFont"/>
    <w:link w:val="611"/>
    <w:uiPriority w:val="99"/>
    <w:locked/>
    <w:rsid w:val="004E5B6B"/>
    <w:rPr>
      <w:rFonts w:ascii="Arial" w:eastAsia="Times New Roman" w:hAnsi="Arial" w:cs="Arial"/>
      <w:b/>
      <w:bCs/>
      <w:sz w:val="22"/>
      <w:szCs w:val="22"/>
    </w:rPr>
  </w:style>
  <w:style w:type="character" w:customStyle="1" w:styleId="7">
    <w:name w:val="Заголовок 7 Знак"/>
    <w:basedOn w:val="DefaultParagraphFont"/>
    <w:link w:val="711"/>
    <w:uiPriority w:val="99"/>
    <w:locked/>
    <w:rsid w:val="004E5B6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DefaultParagraphFont"/>
    <w:link w:val="811"/>
    <w:uiPriority w:val="99"/>
    <w:locked/>
    <w:rsid w:val="004E5B6B"/>
    <w:rPr>
      <w:rFonts w:ascii="Arial" w:eastAsia="Times New Roman" w:hAnsi="Arial" w:cs="Arial"/>
      <w:i/>
      <w:iCs/>
      <w:sz w:val="22"/>
      <w:szCs w:val="22"/>
    </w:rPr>
  </w:style>
  <w:style w:type="character" w:customStyle="1" w:styleId="9">
    <w:name w:val="Заголовок 9 Знак"/>
    <w:basedOn w:val="DefaultParagraphFont"/>
    <w:link w:val="911"/>
    <w:uiPriority w:val="99"/>
    <w:locked/>
    <w:rsid w:val="004E5B6B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4E5B6B"/>
    <w:pPr>
      <w:ind w:left="720"/>
      <w:contextualSpacing/>
    </w:pPr>
  </w:style>
  <w:style w:type="paragraph" w:styleId="NoSpacing">
    <w:name w:val="No Spacing"/>
    <w:uiPriority w:val="99"/>
    <w:qFormat/>
    <w:rsid w:val="004E5B6B"/>
  </w:style>
  <w:style w:type="paragraph" w:styleId="Title">
    <w:name w:val="Title"/>
    <w:basedOn w:val="Normal"/>
    <w:next w:val="Normal"/>
    <w:link w:val="TitleChar1"/>
    <w:uiPriority w:val="99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99"/>
    <w:locked/>
    <w:rsid w:val="004E5B6B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4E5B6B"/>
    <w:pPr>
      <w:spacing w:before="200"/>
    </w:pPr>
    <w:rPr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E5B6B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4E5B6B"/>
    <w:pPr>
      <w:ind w:left="720" w:right="720"/>
    </w:pPr>
    <w:rPr>
      <w:i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4E5B6B"/>
    <w:rPr>
      <w:i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4E5B6B"/>
    <w:rPr>
      <w:i/>
    </w:rPr>
  </w:style>
  <w:style w:type="paragraph" w:customStyle="1" w:styleId="115">
    <w:name w:val="Верхний колонтитул11"/>
    <w:basedOn w:val="Normal"/>
    <w:link w:val="a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115"/>
    <w:uiPriority w:val="99"/>
    <w:locked/>
    <w:rsid w:val="004E5B6B"/>
    <w:rPr>
      <w:rFonts w:cs="Times New Roman"/>
    </w:rPr>
  </w:style>
  <w:style w:type="paragraph" w:customStyle="1" w:styleId="116">
    <w:name w:val="Нижний колонтитул11"/>
    <w:basedOn w:val="Normal"/>
    <w:link w:val="a0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17">
    <w:name w:val="Название объекта11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character" w:customStyle="1" w:styleId="a0">
    <w:name w:val="Нижний колонтитул Знак"/>
    <w:link w:val="116"/>
    <w:uiPriority w:val="99"/>
    <w:locked/>
    <w:rsid w:val="004E5B6B"/>
  </w:style>
  <w:style w:type="table" w:styleId="TableGrid">
    <w:name w:val="Table Grid"/>
    <w:basedOn w:val="TableNormal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Таблица простая 211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Таблица простая 3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Таблица простая 4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Таблица простая 5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band1Vert">
      <w:rPr>
        <w:rFonts w:cs="Times New Roman"/>
      </w:rPr>
      <w:tblPr/>
      <w:tcPr>
        <w:shd w:val="clear" w:color="AEC4E0" w:fill="AEC4E0"/>
      </w:tcPr>
    </w:tblStylePr>
    <w:tblStylePr w:type="band1Horz">
      <w:rPr>
        <w:rFonts w:cs="Times New Roman"/>
      </w:rPr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band1Vert">
      <w:rPr>
        <w:rFonts w:cs="Times New Roman"/>
      </w:rPr>
      <w:tblPr/>
      <w:tcPr>
        <w:shd w:val="clear" w:color="E2AEAD" w:fill="E2AEAD"/>
      </w:tcPr>
    </w:tblStylePr>
    <w:tblStylePr w:type="band1Horz">
      <w:rPr>
        <w:rFonts w:cs="Times New Roman"/>
      </w:rPr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band1Vert">
      <w:rPr>
        <w:rFonts w:cs="Times New Roman"/>
      </w:rPr>
      <w:tblPr/>
      <w:tcPr>
        <w:shd w:val="clear" w:color="D0DFB2" w:fill="D0DFB2"/>
      </w:tcPr>
    </w:tblStylePr>
    <w:tblStylePr w:type="band1Horz">
      <w:rPr>
        <w:rFonts w:cs="Times New Roman"/>
      </w:rPr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band1Vert">
      <w:rPr>
        <w:rFonts w:cs="Times New Roman"/>
      </w:rPr>
      <w:tblPr/>
      <w:tcPr>
        <w:shd w:val="clear" w:color="C4B7D4" w:fill="C4B7D4"/>
      </w:tcPr>
    </w:tblStylePr>
    <w:tblStylePr w:type="band1Horz">
      <w:rPr>
        <w:rFonts w:cs="Times New Roman"/>
      </w:rPr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band1Vert">
      <w:rPr>
        <w:rFonts w:cs="Times New Roman"/>
      </w:rPr>
      <w:tblPr/>
      <w:tcPr>
        <w:shd w:val="clear" w:color="ACD8E4" w:fill="ACD8E4"/>
      </w:tcPr>
    </w:tblStylePr>
    <w:tblStylePr w:type="band1Horz">
      <w:rPr>
        <w:rFonts w:cs="Times New Roman"/>
      </w:rPr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band1Vert">
      <w:rPr>
        <w:rFonts w:cs="Times New Roman"/>
      </w:rPr>
      <w:tblPr/>
      <w:tcPr>
        <w:shd w:val="clear" w:color="FBCEAA" w:fill="FBCEAA"/>
      </w:tcPr>
    </w:tblStylePr>
    <w:tblStylePr w:type="band1Horz">
      <w:rPr>
        <w:rFonts w:cs="Times New Roman"/>
      </w:rPr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1">
    <w:name w:val="Таблица-сетка 7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10">
    <w:name w:val="Список-таблица 1 светл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cs="Times New Roman"/>
      </w:rPr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cs="Times New Roman"/>
      </w:rPr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cs="Times New Roman"/>
      </w:rPr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cs="Times New Roman"/>
      </w:rPr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cs="Times New Roman"/>
      </w:rPr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cs="Times New Roman"/>
      </w:rPr>
      <w:tblPr/>
      <w:tcPr>
        <w:shd w:val="clear" w:color="FDE4D0" w:fill="FDE4D0"/>
      </w:tcPr>
    </w:tblStylePr>
  </w:style>
  <w:style w:type="table" w:customStyle="1" w:styleId="-2110">
    <w:name w:val="Список-таблица 2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10">
    <w:name w:val="Список-таблица 7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4E5B6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4E5B6B"/>
    <w:pPr>
      <w:spacing w:after="40" w:line="240" w:lineRule="auto"/>
    </w:pPr>
    <w:rPr>
      <w:sz w:val="18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4E5B6B"/>
    <w:rPr>
      <w:sz w:val="18"/>
    </w:rPr>
  </w:style>
  <w:style w:type="character" w:styleId="FootnoteReference">
    <w:name w:val="footnote reference"/>
    <w:basedOn w:val="DefaultParagraphFont"/>
    <w:uiPriority w:val="99"/>
    <w:rsid w:val="004E5B6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4E5B6B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4E5B6B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4E5B6B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4E5B6B"/>
    <w:pPr>
      <w:spacing w:after="57"/>
    </w:pPr>
  </w:style>
  <w:style w:type="paragraph" w:styleId="TOC2">
    <w:name w:val="toc 2"/>
    <w:basedOn w:val="Normal"/>
    <w:next w:val="Normal"/>
    <w:uiPriority w:val="99"/>
    <w:rsid w:val="004E5B6B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4E5B6B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4E5B6B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4E5B6B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4E5B6B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4E5B6B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4E5B6B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4E5B6B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4E5B6B"/>
    <w:pPr>
      <w:keepNext w:val="0"/>
      <w:keepLines w:val="0"/>
      <w:spacing w:before="0"/>
      <w:outlineLvl w:val="9"/>
    </w:pPr>
    <w:rPr>
      <w:rFonts w:ascii="Calibri" w:hAnsi="Calibri" w:cs="Times New Roman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4E5B6B"/>
    <w:pPr>
      <w:spacing w:after="0"/>
    </w:pPr>
  </w:style>
  <w:style w:type="paragraph" w:customStyle="1" w:styleId="17">
    <w:name w:val="Обычный1"/>
    <w:uiPriority w:val="99"/>
    <w:rsid w:val="004E5B6B"/>
    <w:pPr>
      <w:tabs>
        <w:tab w:val="left" w:pos="708"/>
      </w:tabs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2</Pages>
  <Words>591</Words>
  <Characters>3369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197</cp:revision>
  <dcterms:created xsi:type="dcterms:W3CDTF">2022-11-10T06:31:00Z</dcterms:created>
  <dcterms:modified xsi:type="dcterms:W3CDTF">2023-01-22T04:28:00Z</dcterms:modified>
</cp:coreProperties>
</file>