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5" w:rsidRPr="003D7E8C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C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(2</w:t>
      </w:r>
      <w:r w:rsidR="003D7E8C" w:rsidRPr="003D7E8C">
        <w:rPr>
          <w:rFonts w:ascii="Times New Roman" w:hAnsi="Times New Roman" w:cs="Times New Roman"/>
          <w:sz w:val="28"/>
          <w:szCs w:val="28"/>
        </w:rPr>
        <w:t>7</w:t>
      </w:r>
      <w:r w:rsidRPr="003D7E8C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9A5815" w:rsidRPr="003D7E8C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 w:rsidRPr="003D7E8C">
        <w:rPr>
          <w:sz w:val="28"/>
          <w:szCs w:val="28"/>
        </w:rPr>
        <w:t>За истекшие сутки 2</w:t>
      </w:r>
      <w:r w:rsidR="003D7E8C" w:rsidRPr="003D7E8C">
        <w:rPr>
          <w:sz w:val="28"/>
          <w:szCs w:val="28"/>
        </w:rPr>
        <w:t>7</w:t>
      </w:r>
      <w:r w:rsidRPr="003D7E8C">
        <w:rPr>
          <w:sz w:val="28"/>
          <w:szCs w:val="28"/>
        </w:rPr>
        <w:t xml:space="preserve"> октября 2022 года на территории Пермского края произошло </w:t>
      </w:r>
      <w:r w:rsidR="003D7E8C" w:rsidRPr="003D7E8C">
        <w:rPr>
          <w:sz w:val="28"/>
          <w:szCs w:val="28"/>
        </w:rPr>
        <w:t>10</w:t>
      </w:r>
      <w:r w:rsidRPr="003D7E8C">
        <w:rPr>
          <w:sz w:val="28"/>
          <w:szCs w:val="28"/>
        </w:rPr>
        <w:t xml:space="preserve"> пожаров: </w:t>
      </w:r>
      <w:r w:rsidR="003D7E8C" w:rsidRPr="003D7E8C">
        <w:rPr>
          <w:sz w:val="28"/>
          <w:szCs w:val="28"/>
        </w:rPr>
        <w:t>6</w:t>
      </w:r>
      <w:r w:rsidRPr="003D7E8C">
        <w:rPr>
          <w:sz w:val="28"/>
          <w:szCs w:val="28"/>
        </w:rPr>
        <w:t xml:space="preserve"> пожар</w:t>
      </w:r>
      <w:r w:rsidR="003D7E8C" w:rsidRPr="003D7E8C">
        <w:rPr>
          <w:sz w:val="28"/>
          <w:szCs w:val="28"/>
        </w:rPr>
        <w:t>ов</w:t>
      </w:r>
      <w:r w:rsidRPr="003D7E8C">
        <w:rPr>
          <w:sz w:val="28"/>
          <w:szCs w:val="28"/>
        </w:rPr>
        <w:t xml:space="preserve"> на территории города Перми, по 1 пожару на территории </w:t>
      </w:r>
      <w:r w:rsidR="003D7E8C" w:rsidRPr="003D7E8C">
        <w:rPr>
          <w:sz w:val="28"/>
          <w:szCs w:val="28"/>
        </w:rPr>
        <w:t xml:space="preserve">Ильинского, </w:t>
      </w:r>
      <w:proofErr w:type="spellStart"/>
      <w:r w:rsidR="003D7E8C" w:rsidRPr="003D7E8C">
        <w:rPr>
          <w:sz w:val="28"/>
          <w:szCs w:val="28"/>
        </w:rPr>
        <w:t>Соликамского</w:t>
      </w:r>
      <w:proofErr w:type="spellEnd"/>
      <w:r w:rsidR="003D7E8C" w:rsidRPr="003D7E8C">
        <w:rPr>
          <w:sz w:val="28"/>
          <w:szCs w:val="28"/>
        </w:rPr>
        <w:t xml:space="preserve">, </w:t>
      </w:r>
      <w:proofErr w:type="spellStart"/>
      <w:r w:rsidR="003D7E8C" w:rsidRPr="003D7E8C">
        <w:rPr>
          <w:sz w:val="28"/>
          <w:szCs w:val="28"/>
        </w:rPr>
        <w:t>Березниковского</w:t>
      </w:r>
      <w:proofErr w:type="spellEnd"/>
      <w:r w:rsidRPr="003D7E8C">
        <w:rPr>
          <w:sz w:val="28"/>
          <w:szCs w:val="28"/>
        </w:rPr>
        <w:t xml:space="preserve"> городских округов, Пермского муниципального </w:t>
      </w:r>
      <w:r w:rsidR="006F788C">
        <w:rPr>
          <w:sz w:val="28"/>
          <w:szCs w:val="28"/>
        </w:rPr>
        <w:t>округа</w:t>
      </w:r>
      <w:r w:rsidRPr="003D7E8C">
        <w:rPr>
          <w:sz w:val="28"/>
          <w:szCs w:val="28"/>
        </w:rPr>
        <w:t>.</w:t>
      </w:r>
    </w:p>
    <w:p w:rsidR="006F788C" w:rsidRPr="003D7E8C" w:rsidRDefault="006F788C">
      <w:pPr>
        <w:pStyle w:val="1d"/>
        <w:ind w:firstLine="708"/>
        <w:jc w:val="both"/>
        <w:rPr>
          <w:sz w:val="28"/>
          <w:szCs w:val="28"/>
        </w:rPr>
      </w:pP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 w:rsidRPr="003D7E8C">
        <w:rPr>
          <w:sz w:val="28"/>
          <w:szCs w:val="28"/>
        </w:rPr>
        <w:t xml:space="preserve">На пожарах погибших </w:t>
      </w:r>
      <w:r w:rsidR="006F788C">
        <w:rPr>
          <w:sz w:val="28"/>
          <w:szCs w:val="28"/>
        </w:rPr>
        <w:t>нет</w:t>
      </w:r>
      <w:r w:rsidRPr="003D7E8C">
        <w:rPr>
          <w:sz w:val="28"/>
          <w:szCs w:val="28"/>
        </w:rPr>
        <w:t>,</w:t>
      </w:r>
      <w:r w:rsidR="006F788C">
        <w:rPr>
          <w:sz w:val="28"/>
          <w:szCs w:val="28"/>
        </w:rPr>
        <w:t xml:space="preserve"> к сожалению есть травмированные</w:t>
      </w:r>
      <w:r w:rsidRPr="003D7E8C">
        <w:rPr>
          <w:sz w:val="28"/>
          <w:szCs w:val="28"/>
        </w:rPr>
        <w:t>.</w:t>
      </w:r>
    </w:p>
    <w:p w:rsidR="006F788C" w:rsidRPr="003D7E8C" w:rsidRDefault="006F788C">
      <w:pPr>
        <w:pStyle w:val="1d"/>
        <w:ind w:firstLine="708"/>
        <w:jc w:val="both"/>
        <w:rPr>
          <w:sz w:val="28"/>
          <w:szCs w:val="28"/>
        </w:rPr>
      </w:pPr>
    </w:p>
    <w:p w:rsidR="009A5815" w:rsidRPr="003D7E8C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8C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F788C">
        <w:rPr>
          <w:rFonts w:ascii="Times New Roman" w:hAnsi="Times New Roman" w:cs="Times New Roman"/>
          <w:sz w:val="28"/>
          <w:szCs w:val="28"/>
        </w:rPr>
        <w:t>стало</w:t>
      </w:r>
      <w:r w:rsidRPr="003D7E8C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пожарной безопасности при эксплуатации печей.</w:t>
      </w:r>
    </w:p>
    <w:p w:rsidR="009A5815" w:rsidRPr="003D7E8C" w:rsidRDefault="00A574CC">
      <w:pPr>
        <w:pStyle w:val="1d"/>
        <w:ind w:firstLine="708"/>
        <w:jc w:val="both"/>
        <w:rPr>
          <w:sz w:val="28"/>
          <w:szCs w:val="28"/>
        </w:rPr>
      </w:pPr>
      <w:r w:rsidRPr="003D7E8C">
        <w:rPr>
          <w:sz w:val="28"/>
          <w:szCs w:val="28"/>
        </w:rPr>
        <w:t>За аналогичный период прошлого года (2</w:t>
      </w:r>
      <w:r w:rsidR="003D7E8C" w:rsidRPr="003D7E8C">
        <w:rPr>
          <w:sz w:val="28"/>
          <w:szCs w:val="28"/>
        </w:rPr>
        <w:t>7</w:t>
      </w:r>
      <w:r w:rsidRPr="003D7E8C">
        <w:rPr>
          <w:sz w:val="28"/>
          <w:szCs w:val="28"/>
        </w:rPr>
        <w:t xml:space="preserve"> октября 2021 года) произошло </w:t>
      </w:r>
      <w:r w:rsidR="003D7E8C" w:rsidRPr="003D7E8C">
        <w:rPr>
          <w:sz w:val="28"/>
          <w:szCs w:val="28"/>
        </w:rPr>
        <w:t>11</w:t>
      </w:r>
      <w:r w:rsidRPr="003D7E8C">
        <w:rPr>
          <w:sz w:val="28"/>
          <w:szCs w:val="28"/>
        </w:rPr>
        <w:t xml:space="preserve"> пожаров</w:t>
      </w:r>
      <w:r w:rsidR="00595640">
        <w:rPr>
          <w:sz w:val="28"/>
          <w:szCs w:val="28"/>
        </w:rPr>
        <w:t>.</w:t>
      </w:r>
    </w:p>
    <w:p w:rsidR="009A5815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581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27 октября 2022 года </w:t>
      </w:r>
    </w:p>
    <w:p w:rsidR="009A581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Пермского края 161 профилактической группой в количестве 343 человек</w:t>
      </w:r>
      <w:r w:rsidR="00595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:rsidR="009A5815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1 543 обхода объектов проживания граждан;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3 947 человек;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3 186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листовок (памяток).</w:t>
      </w:r>
    </w:p>
    <w:p w:rsidR="009A5815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6F788C" w:rsidRDefault="006F788C" w:rsidP="006F788C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6F788C" w:rsidRPr="00D01C39" w:rsidRDefault="006F788C" w:rsidP="006F788C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6F788C" w:rsidRDefault="006F788C" w:rsidP="006F788C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6F788C" w:rsidRPr="00D01C39" w:rsidRDefault="006F788C" w:rsidP="006F788C">
      <w:pPr>
        <w:pStyle w:val="1d"/>
        <w:ind w:firstLine="708"/>
        <w:jc w:val="both"/>
        <w:rPr>
          <w:sz w:val="28"/>
          <w:szCs w:val="28"/>
        </w:rPr>
      </w:pPr>
    </w:p>
    <w:p w:rsidR="006F788C" w:rsidRDefault="006F788C" w:rsidP="006F788C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6F788C" w:rsidRPr="00D01C39" w:rsidRDefault="006F788C" w:rsidP="006F788C">
      <w:pPr>
        <w:pStyle w:val="1d"/>
        <w:ind w:firstLine="708"/>
        <w:jc w:val="both"/>
        <w:rPr>
          <w:sz w:val="28"/>
          <w:szCs w:val="28"/>
        </w:rPr>
      </w:pPr>
    </w:p>
    <w:p w:rsidR="006F788C" w:rsidRDefault="006F788C" w:rsidP="006F788C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F788C" w:rsidRPr="00D01C39" w:rsidRDefault="006F788C" w:rsidP="006F788C">
      <w:pPr>
        <w:pStyle w:val="1d"/>
        <w:ind w:firstLine="708"/>
        <w:jc w:val="both"/>
        <w:rPr>
          <w:sz w:val="28"/>
          <w:szCs w:val="28"/>
        </w:rPr>
      </w:pPr>
    </w:p>
    <w:p w:rsidR="006F788C" w:rsidRPr="009A02B5" w:rsidRDefault="006F788C" w:rsidP="006F788C">
      <w:pPr>
        <w:pStyle w:val="1d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6F788C" w:rsidRPr="00D01C39" w:rsidRDefault="006F788C" w:rsidP="006F788C">
      <w:pPr>
        <w:pStyle w:val="1d"/>
        <w:ind w:firstLine="708"/>
        <w:jc w:val="both"/>
        <w:rPr>
          <w:sz w:val="28"/>
          <w:szCs w:val="28"/>
        </w:rPr>
      </w:pPr>
    </w:p>
    <w:p w:rsidR="006F788C" w:rsidRPr="009A02B5" w:rsidRDefault="006F788C" w:rsidP="006F788C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6F788C" w:rsidRPr="009A02B5" w:rsidRDefault="006F788C" w:rsidP="006F788C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6F788C" w:rsidRPr="009A02B5" w:rsidRDefault="006F788C" w:rsidP="006F788C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6F788C" w:rsidRPr="009A02B5" w:rsidRDefault="006F788C" w:rsidP="006F788C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>- применять для розжига печей легковоспламеняющиеся и горючие жидкости;</w:t>
      </w:r>
    </w:p>
    <w:p w:rsidR="006F788C" w:rsidRPr="009A02B5" w:rsidRDefault="006F788C" w:rsidP="006F788C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88C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6F788C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F788C" w:rsidRPr="00D01C39" w:rsidRDefault="006F788C" w:rsidP="006F78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8C" w:rsidRPr="00D01C39" w:rsidRDefault="006F788C" w:rsidP="006F788C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F788C" w:rsidRDefault="006F788C" w:rsidP="006F788C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6F788C" w:rsidRPr="00D01C39" w:rsidRDefault="006F788C" w:rsidP="006F788C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88C" w:rsidRDefault="006F788C" w:rsidP="006F788C">
      <w:pPr>
        <w:pStyle w:val="1d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6F788C" w:rsidRPr="00D01C39" w:rsidRDefault="006F788C" w:rsidP="006F788C">
      <w:pPr>
        <w:pStyle w:val="1d"/>
        <w:ind w:firstLine="851"/>
        <w:jc w:val="both"/>
        <w:rPr>
          <w:sz w:val="28"/>
          <w:szCs w:val="28"/>
        </w:rPr>
      </w:pPr>
    </w:p>
    <w:p w:rsidR="006F788C" w:rsidRPr="00A47134" w:rsidRDefault="006F788C" w:rsidP="006F788C">
      <w:pPr>
        <w:pStyle w:val="1d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9A5815" w:rsidRDefault="009A5815" w:rsidP="006F788C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sectPr w:rsidR="009A5815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F5" w:rsidRDefault="00BB27F5">
      <w:pPr>
        <w:spacing w:after="0" w:line="240" w:lineRule="auto"/>
      </w:pPr>
      <w:r>
        <w:separator/>
      </w:r>
    </w:p>
  </w:endnote>
  <w:endnote w:type="continuationSeparator" w:id="0">
    <w:p w:rsidR="00BB27F5" w:rsidRDefault="00BB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F5" w:rsidRDefault="00BB27F5">
      <w:pPr>
        <w:spacing w:after="0" w:line="240" w:lineRule="auto"/>
      </w:pPr>
      <w:r>
        <w:separator/>
      </w:r>
    </w:p>
  </w:footnote>
  <w:footnote w:type="continuationSeparator" w:id="0">
    <w:p w:rsidR="00BB27F5" w:rsidRDefault="00BB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815"/>
    <w:rsid w:val="002F1AEC"/>
    <w:rsid w:val="003B38E8"/>
    <w:rsid w:val="003D7E8C"/>
    <w:rsid w:val="00594A4F"/>
    <w:rsid w:val="00595640"/>
    <w:rsid w:val="006F788C"/>
    <w:rsid w:val="00760CEA"/>
    <w:rsid w:val="009A5815"/>
    <w:rsid w:val="00A574CC"/>
    <w:rsid w:val="00BB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165</cp:revision>
  <dcterms:created xsi:type="dcterms:W3CDTF">2022-09-02T12:29:00Z</dcterms:created>
  <dcterms:modified xsi:type="dcterms:W3CDTF">2022-10-28T04:59:00Z</dcterms:modified>
</cp:coreProperties>
</file>