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53" w:rsidRPr="005A0953" w:rsidRDefault="005A0953" w:rsidP="005A0953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0953">
        <w:rPr>
          <w:rFonts w:ascii="Times New Roman" w:hAnsi="Times New Roman" w:cs="Times New Roman"/>
          <w:sz w:val="28"/>
          <w:szCs w:val="28"/>
        </w:rPr>
        <w:t>21 и 22 мая сохранятся заморозки от 0 до -3°. Рекомендуем одеваться по погоде, избегать долгого пребывания на улице, соблюдать ПДД, избегать резких маневров и торможений. Движение на авт</w:t>
      </w:r>
      <w:proofErr w:type="gramStart"/>
      <w:r w:rsidRPr="005A095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A095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A0953">
        <w:rPr>
          <w:rFonts w:ascii="Times New Roman" w:hAnsi="Times New Roman" w:cs="Times New Roman"/>
          <w:sz w:val="28"/>
          <w:szCs w:val="28"/>
        </w:rPr>
        <w:t>мототранспорте</w:t>
      </w:r>
      <w:proofErr w:type="spellEnd"/>
      <w:r w:rsidRPr="005A0953">
        <w:rPr>
          <w:rFonts w:ascii="Times New Roman" w:hAnsi="Times New Roman" w:cs="Times New Roman"/>
          <w:sz w:val="28"/>
          <w:szCs w:val="28"/>
        </w:rPr>
        <w:t xml:space="preserve"> осуществлять с учетом дорожного покрытия. О предстоящих заморозках сообщите родным, близким и знакомым. Будьте  внимательны и осторожны. Тел.:112</w:t>
      </w:r>
    </w:p>
    <w:p w:rsidR="000B14EE" w:rsidRDefault="000B14EE"/>
    <w:sectPr w:rsidR="000B14EE" w:rsidSect="00CD7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A0953"/>
    <w:rsid w:val="000B14EE"/>
    <w:rsid w:val="00460A1D"/>
    <w:rsid w:val="005A0953"/>
    <w:rsid w:val="00CD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2019-05-20T10:17:00Z</dcterms:created>
  <dcterms:modified xsi:type="dcterms:W3CDTF">2019-05-20T10:21:00Z</dcterms:modified>
</cp:coreProperties>
</file>