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5" w:rsidRPr="00FD23B3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  <w:r w:rsidR="001C0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1D3885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F06BA" w:rsidRPr="0073684E" w:rsidRDefault="00AF06BA" w:rsidP="00AF06BA">
      <w:pPr>
        <w:framePr w:w="10818" w:h="3616" w:hRule="exact" w:wrap="around" w:vAnchor="page" w:hAnchor="page" w:x="531" w:y="395"/>
        <w:rPr>
          <w:rFonts w:ascii="Times New Roman" w:hAnsi="Times New Roman" w:cs="Times New Roman"/>
          <w:bCs/>
          <w:sz w:val="28"/>
          <w:szCs w:val="28"/>
        </w:rPr>
      </w:pPr>
      <w:r w:rsidRPr="00A82A9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31FE4">
        <w:rPr>
          <w:rFonts w:ascii="Times New Roman" w:hAnsi="Times New Roman" w:cs="Times New Roman"/>
          <w:bCs/>
          <w:sz w:val="28"/>
          <w:szCs w:val="28"/>
        </w:rPr>
        <w:t>22</w:t>
      </w:r>
      <w:r w:rsidR="00A82A9D" w:rsidRPr="00A82A9D">
        <w:rPr>
          <w:rFonts w:ascii="Times New Roman" w:hAnsi="Times New Roman" w:cs="Times New Roman"/>
          <w:bCs/>
          <w:sz w:val="28"/>
          <w:szCs w:val="28"/>
        </w:rPr>
        <w:t>.0</w:t>
      </w:r>
      <w:r w:rsidR="00C31FE4">
        <w:rPr>
          <w:rFonts w:ascii="Times New Roman" w:hAnsi="Times New Roman" w:cs="Times New Roman"/>
          <w:bCs/>
          <w:sz w:val="28"/>
          <w:szCs w:val="28"/>
        </w:rPr>
        <w:t>2</w:t>
      </w:r>
      <w:r w:rsidR="00A82A9D" w:rsidRPr="00A82A9D">
        <w:rPr>
          <w:rFonts w:ascii="Times New Roman" w:hAnsi="Times New Roman" w:cs="Times New Roman"/>
          <w:bCs/>
          <w:sz w:val="28"/>
          <w:szCs w:val="28"/>
        </w:rPr>
        <w:t>.2019г.</w:t>
      </w:r>
      <w:r w:rsidRPr="00A82A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A82A9D" w:rsidRPr="00A82A9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31FE4">
        <w:rPr>
          <w:rFonts w:ascii="Times New Roman" w:hAnsi="Times New Roman" w:cs="Times New Roman"/>
          <w:bCs/>
          <w:sz w:val="28"/>
          <w:szCs w:val="28"/>
        </w:rPr>
        <w:t>№ 17</w:t>
      </w:r>
      <w:r w:rsidRPr="00736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AF06BA" w:rsidRDefault="00AF06BA" w:rsidP="00FD23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85" w:rsidRPr="00AF06BA" w:rsidRDefault="005210C0" w:rsidP="00FD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C0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885" w:rsidRPr="00AF06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1D3885" w:rsidRPr="00AF06B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885" w:rsidRPr="00AF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</w:p>
    <w:p w:rsidR="00680F69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0F69" w:rsidRPr="00AF06BA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="008605BB" w:rsidRPr="00AF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85" w:rsidRPr="00FD23B3" w:rsidRDefault="001D3885" w:rsidP="001D38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885" w:rsidRPr="00FD23B3" w:rsidRDefault="005210C0" w:rsidP="00A021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062">
        <w:rPr>
          <w:rFonts w:ascii="Times New Roman" w:eastAsia="Times New Roman" w:hAnsi="Times New Roman"/>
          <w:sz w:val="28"/>
          <w:szCs w:val="28"/>
        </w:rPr>
        <w:t>С целью повышения эффективности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</w:p>
    <w:p w:rsidR="005210C0" w:rsidRDefault="00FD23B3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     </w:t>
      </w:r>
      <w:r w:rsidR="001D3885" w:rsidRPr="00FD23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10C0" w:rsidRDefault="005210C0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Утвердить прилагаемые изменения, которые вносятся в </w:t>
      </w:r>
      <w:r w:rsidRPr="005210C0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  <w:r w:rsidRPr="005210C0">
        <w:rPr>
          <w:rFonts w:ascii="Times New Roman" w:eastAsia="Times New Roman" w:hAnsi="Times New Roman"/>
          <w:sz w:val="28"/>
          <w:szCs w:val="28"/>
        </w:rPr>
        <w:t>»</w:t>
      </w:r>
      <w:r w:rsidRPr="005210C0">
        <w:rPr>
          <w:rFonts w:ascii="Times New Roman" w:eastAsia="Times New Roman" w:hAnsi="Times New Roman"/>
          <w:sz w:val="28"/>
          <w:szCs w:val="24"/>
        </w:rPr>
        <w:t>, утвержденную постановлением Администрации Ключевского сельского поселения от 0</w:t>
      </w:r>
      <w:r w:rsidR="00A576FC">
        <w:rPr>
          <w:rFonts w:ascii="Times New Roman" w:eastAsia="Times New Roman" w:hAnsi="Times New Roman"/>
          <w:sz w:val="28"/>
          <w:szCs w:val="24"/>
        </w:rPr>
        <w:t>7</w:t>
      </w:r>
      <w:r w:rsidRPr="005210C0">
        <w:rPr>
          <w:rFonts w:ascii="Times New Roman" w:eastAsia="Times New Roman" w:hAnsi="Times New Roman"/>
          <w:sz w:val="28"/>
          <w:szCs w:val="24"/>
        </w:rPr>
        <w:t>.1</w:t>
      </w:r>
      <w:r w:rsidR="00A576FC">
        <w:rPr>
          <w:rFonts w:ascii="Times New Roman" w:eastAsia="Times New Roman" w:hAnsi="Times New Roman"/>
          <w:sz w:val="28"/>
          <w:szCs w:val="24"/>
        </w:rPr>
        <w:t>2</w:t>
      </w:r>
      <w:r w:rsidRPr="005210C0">
        <w:rPr>
          <w:rFonts w:ascii="Times New Roman" w:eastAsia="Times New Roman" w:hAnsi="Times New Roman"/>
          <w:sz w:val="28"/>
          <w:szCs w:val="24"/>
        </w:rPr>
        <w:t>.201</w:t>
      </w:r>
      <w:r w:rsidR="00A576FC">
        <w:rPr>
          <w:rFonts w:ascii="Times New Roman" w:eastAsia="Times New Roman" w:hAnsi="Times New Roman"/>
          <w:sz w:val="28"/>
          <w:szCs w:val="24"/>
        </w:rPr>
        <w:t>7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№ 23</w:t>
      </w:r>
      <w:r w:rsidR="00A576FC">
        <w:rPr>
          <w:rFonts w:ascii="Times New Roman" w:eastAsia="Times New Roman" w:hAnsi="Times New Roman"/>
          <w:sz w:val="28"/>
          <w:szCs w:val="24"/>
        </w:rPr>
        <w:t>2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«Об утверждении муниципальной программы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</w:p>
    <w:p w:rsidR="005210C0" w:rsidRPr="005210C0" w:rsidRDefault="005210C0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</w:rPr>
        <w:t>2.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Настоящее Постановление вступает в силу с момента его размещения на сайте Ключевского сельского поселения.</w:t>
      </w:r>
    </w:p>
    <w:p w:rsidR="001D3885" w:rsidRPr="00FD23B3" w:rsidRDefault="005210C0" w:rsidP="005210C0">
      <w:pPr>
        <w:pStyle w:val="ac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885" w:rsidRPr="00FD23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3885" w:rsidRDefault="001D3885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10C0" w:rsidRPr="00FD23B3" w:rsidRDefault="005210C0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0057" w:rsidRDefault="001D3885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Глава</w:t>
      </w:r>
      <w:r w:rsidR="004B0057">
        <w:rPr>
          <w:rFonts w:ascii="Times New Roman" w:hAnsi="Times New Roman" w:cs="Times New Roman"/>
          <w:sz w:val="28"/>
          <w:szCs w:val="28"/>
        </w:rPr>
        <w:t xml:space="preserve"> Ключевского сельского поселения-</w:t>
      </w:r>
    </w:p>
    <w:p w:rsidR="004B0057" w:rsidRDefault="004B0057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BC" w:rsidRDefault="004B0057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E2C" w:rsidRPr="00FD23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                             А.П. Малафеев</w:t>
      </w: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 </w:t>
      </w:r>
      <w:r w:rsidRPr="007E151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 w:rsidRPr="007E1510">
        <w:rPr>
          <w:rFonts w:ascii="Times New Roman" w:hAnsi="Times New Roman"/>
          <w:sz w:val="24"/>
          <w:szCs w:val="24"/>
        </w:rPr>
        <w:t xml:space="preserve">Администрации Ключевского </w:t>
      </w:r>
    </w:p>
    <w:p w:rsidR="00A576FC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 w:rsidRPr="007E1510">
        <w:rPr>
          <w:rFonts w:ascii="Times New Roman" w:hAnsi="Times New Roman"/>
          <w:sz w:val="24"/>
          <w:szCs w:val="24"/>
        </w:rPr>
        <w:t>сельского поселения</w:t>
      </w:r>
    </w:p>
    <w:p w:rsidR="00A576FC" w:rsidRPr="007E1510" w:rsidRDefault="00C31FE4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576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22.02.2019г. № 17</w:t>
      </w:r>
    </w:p>
    <w:p w:rsidR="00A576FC" w:rsidRPr="00A576FC" w:rsidRDefault="00A576FC" w:rsidP="00A576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Изменения, </w:t>
      </w:r>
    </w:p>
    <w:p w:rsidR="00A576FC" w:rsidRDefault="00A576FC" w:rsidP="00A576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которые вносятся в муниципальную программу </w:t>
      </w:r>
      <w:r w:rsidRPr="00A576FC">
        <w:rPr>
          <w:rFonts w:ascii="Times New Roman" w:hAnsi="Times New Roman" w:cs="Times New Roman"/>
          <w:b/>
          <w:sz w:val="28"/>
          <w:szCs w:val="28"/>
        </w:rPr>
        <w:t>«</w:t>
      </w:r>
      <w:r w:rsidRPr="00A576FC">
        <w:rPr>
          <w:rFonts w:ascii="Times New Roman" w:eastAsia="Calibri" w:hAnsi="Times New Roman" w:cs="Times New Roman"/>
          <w:b/>
          <w:sz w:val="28"/>
          <w:szCs w:val="28"/>
        </w:rPr>
        <w:t>Формирование комфортной городской среды на территории Ключевского сельского поселения на 2018 – 2022 годы</w:t>
      </w:r>
      <w:r w:rsidRPr="00A576FC">
        <w:rPr>
          <w:rFonts w:ascii="Times New Roman" w:hAnsi="Times New Roman" w:cs="Times New Roman"/>
          <w:b/>
          <w:sz w:val="28"/>
          <w:szCs w:val="28"/>
        </w:rPr>
        <w:t>»</w:t>
      </w: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», утвержденную постановлением Администрации Ключевского сельского поселения от 07.12.2017 № 232 «Об утверждении муниципальной программы </w:t>
      </w:r>
      <w:r w:rsidRPr="00A576FC">
        <w:rPr>
          <w:rFonts w:ascii="Times New Roman" w:hAnsi="Times New Roman" w:cs="Times New Roman"/>
          <w:b/>
          <w:sz w:val="28"/>
          <w:szCs w:val="28"/>
        </w:rPr>
        <w:t>«</w:t>
      </w:r>
      <w:r w:rsidRPr="00A576FC">
        <w:rPr>
          <w:rFonts w:ascii="Times New Roman" w:eastAsia="Calibri" w:hAnsi="Times New Roman" w:cs="Times New Roman"/>
          <w:b/>
          <w:sz w:val="28"/>
          <w:szCs w:val="28"/>
        </w:rPr>
        <w:t>Формирование комфортной городской среды на территории Ключевского сельского поселения на 2018 – 2022 годы</w:t>
      </w:r>
      <w:r w:rsidRPr="00A576FC">
        <w:rPr>
          <w:rFonts w:ascii="Times New Roman" w:hAnsi="Times New Roman" w:cs="Times New Roman"/>
          <w:b/>
          <w:sz w:val="28"/>
          <w:szCs w:val="28"/>
        </w:rPr>
        <w:t>»</w:t>
      </w: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 (далее - Программа).</w:t>
      </w:r>
    </w:p>
    <w:p w:rsidR="00C7230D" w:rsidRPr="00A576FC" w:rsidRDefault="00C7230D" w:rsidP="00A576F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576FC" w:rsidRDefault="00A576FC" w:rsidP="00A576F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B3787">
        <w:rPr>
          <w:rFonts w:ascii="Times New Roman" w:eastAsia="Times New Roman" w:hAnsi="Times New Roman"/>
          <w:sz w:val="28"/>
          <w:szCs w:val="24"/>
        </w:rPr>
        <w:t>В Паспорте Программы позицию:</w:t>
      </w:r>
    </w:p>
    <w:p w:rsidR="00C7230D" w:rsidRDefault="00C7230D" w:rsidP="00C723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043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2691"/>
        <w:gridCol w:w="854"/>
        <w:gridCol w:w="993"/>
        <w:gridCol w:w="992"/>
        <w:gridCol w:w="850"/>
        <w:gridCol w:w="930"/>
        <w:gridCol w:w="913"/>
      </w:tblGrid>
      <w:tr w:rsidR="00C7230D" w:rsidRPr="001C0406" w:rsidTr="006002D8">
        <w:trPr>
          <w:trHeight w:val="38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Объемы и 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источники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         Расходы (тыс. руб.)           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230D" w:rsidRPr="001C0406" w:rsidTr="006002D8">
        <w:trPr>
          <w:trHeight w:val="402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C7230D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7547D8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47D8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</w:tr>
      <w:tr w:rsidR="006002D8" w:rsidRPr="001C0406" w:rsidTr="006002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C7230D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7547D8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47D8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</w:tr>
      <w:tr w:rsidR="006002D8" w:rsidRPr="001C0406" w:rsidTr="006002D8">
        <w:trPr>
          <w:trHeight w:val="36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2D8" w:rsidRPr="001C0406" w:rsidRDefault="006002D8" w:rsidP="006002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30D" w:rsidRDefault="00C7230D" w:rsidP="00C723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A576FC" w:rsidRPr="000B3787" w:rsidRDefault="00A576FC" w:rsidP="00A576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B3787">
        <w:rPr>
          <w:rFonts w:ascii="Times New Roman" w:eastAsia="Times New Roman" w:hAnsi="Times New Roman"/>
          <w:sz w:val="28"/>
          <w:szCs w:val="24"/>
        </w:rPr>
        <w:t>изложить в следующей редакции:</w:t>
      </w:r>
    </w:p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0433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2691"/>
        <w:gridCol w:w="854"/>
        <w:gridCol w:w="993"/>
        <w:gridCol w:w="992"/>
        <w:gridCol w:w="850"/>
        <w:gridCol w:w="851"/>
        <w:gridCol w:w="992"/>
      </w:tblGrid>
      <w:tr w:rsidR="00C7230D" w:rsidRPr="001C0406" w:rsidTr="00AD67D5">
        <w:trPr>
          <w:trHeight w:val="38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Объемы и 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источники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         Расходы (тыс. руб.)           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230D" w:rsidRPr="001C0406" w:rsidTr="00AD67D5">
        <w:trPr>
          <w:trHeight w:val="402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39786C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02D8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39786C" w:rsidP="00007DC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7DCE">
              <w:rPr>
                <w:rFonts w:ascii="Times New Roman" w:hAnsi="Times New Roman"/>
                <w:sz w:val="24"/>
                <w:szCs w:val="24"/>
              </w:rPr>
              <w:t>011</w:t>
            </w:r>
            <w:r w:rsidR="00C7230D" w:rsidRPr="001C0406">
              <w:rPr>
                <w:rFonts w:ascii="Times New Roman" w:hAnsi="Times New Roman"/>
                <w:sz w:val="24"/>
                <w:szCs w:val="24"/>
              </w:rPr>
              <w:t>,</w:t>
            </w:r>
            <w:r w:rsidR="00007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6002D8" w:rsidP="006002D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="00C7230D" w:rsidRPr="001C04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AD67D5" w:rsidP="00AD67D5">
            <w:pPr>
              <w:pStyle w:val="ae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  <w:r w:rsidR="00C7230D" w:rsidRPr="001C04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C7230D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7DCE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300</w:t>
            </w:r>
            <w:r w:rsidR="0039786C" w:rsidRPr="00E177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6</w:t>
            </w:r>
            <w:r w:rsidR="007547D8" w:rsidRPr="00E177D2">
              <w:rPr>
                <w:rFonts w:ascii="Times New Roman" w:hAnsi="Times New Roman"/>
                <w:sz w:val="24"/>
                <w:szCs w:val="24"/>
              </w:rPr>
              <w:t>07,23</w:t>
            </w:r>
          </w:p>
        </w:tc>
      </w:tr>
      <w:tr w:rsidR="00C7230D" w:rsidRPr="001C0406" w:rsidTr="00AD67D5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C7230D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700</w:t>
            </w:r>
            <w:r w:rsidR="0039786C" w:rsidRPr="00E177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E177D2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E177D2" w:rsidRDefault="00007DCE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177D2">
              <w:rPr>
                <w:rFonts w:ascii="Times New Roman" w:hAnsi="Times New Roman"/>
                <w:sz w:val="24"/>
                <w:szCs w:val="24"/>
              </w:rPr>
              <w:t>11</w:t>
            </w:r>
            <w:r w:rsidR="007547D8" w:rsidRPr="00E177D2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  <w:tr w:rsidR="00C7230D" w:rsidRPr="001C0406" w:rsidTr="00AD67D5">
        <w:trPr>
          <w:trHeight w:val="36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A576FC" w:rsidRDefault="00A576FC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2. </w:t>
      </w:r>
      <w:r>
        <w:rPr>
          <w:rFonts w:ascii="Times New Roman" w:eastAsia="Times New Roman" w:hAnsi="Times New Roman"/>
          <w:sz w:val="28"/>
          <w:szCs w:val="24"/>
        </w:rPr>
        <w:t>Главу 7 изложить в следующей редакции:</w:t>
      </w:r>
    </w:p>
    <w:p w:rsidR="00A576FC" w:rsidRDefault="00A576FC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F41" w:rsidRPr="00FD23B3" w:rsidRDefault="00A576FC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B0F41" w:rsidRPr="00FD23B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B0F41" w:rsidRPr="00FD2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F41" w:rsidRPr="00FD23B3">
        <w:rPr>
          <w:rFonts w:ascii="Times New Roman" w:hAnsi="Times New Roman" w:cs="Times New Roman"/>
          <w:b/>
          <w:sz w:val="28"/>
          <w:szCs w:val="28"/>
        </w:rPr>
        <w:t>Информация по ресурсному обеспечению муниципальной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Общий объем средств на реализацию муниципальной программы за счет бюджета Ключевского сельского поселения –</w:t>
      </w:r>
      <w:r w:rsidR="00C7230D">
        <w:rPr>
          <w:rFonts w:ascii="Times New Roman" w:hAnsi="Times New Roman" w:cs="Times New Roman"/>
          <w:sz w:val="28"/>
          <w:szCs w:val="28"/>
        </w:rPr>
        <w:t xml:space="preserve"> 2</w:t>
      </w:r>
      <w:r w:rsidR="00C70033">
        <w:rPr>
          <w:rFonts w:ascii="Times New Roman" w:hAnsi="Times New Roman" w:cs="Times New Roman"/>
          <w:sz w:val="28"/>
          <w:szCs w:val="28"/>
        </w:rPr>
        <w:t>91</w:t>
      </w:r>
      <w:r w:rsidRPr="00FD23B3">
        <w:rPr>
          <w:rFonts w:ascii="Times New Roman" w:hAnsi="Times New Roman" w:cs="Times New Roman"/>
          <w:sz w:val="28"/>
          <w:szCs w:val="28"/>
        </w:rPr>
        <w:t>,</w:t>
      </w:r>
      <w:r w:rsidR="00C70033">
        <w:rPr>
          <w:rFonts w:ascii="Times New Roman" w:hAnsi="Times New Roman" w:cs="Times New Roman"/>
          <w:sz w:val="28"/>
          <w:szCs w:val="28"/>
        </w:rPr>
        <w:t>1</w:t>
      </w:r>
      <w:r w:rsidRPr="00FD23B3">
        <w:rPr>
          <w:rFonts w:ascii="Times New Roman" w:hAnsi="Times New Roman" w:cs="Times New Roman"/>
          <w:sz w:val="28"/>
          <w:szCs w:val="28"/>
        </w:rPr>
        <w:t>0 тыс. рублей. В том числе по годам:</w:t>
      </w:r>
      <w:r w:rsidRPr="00FD23B3">
        <w:rPr>
          <w:rFonts w:ascii="Times New Roman" w:hAnsi="Times New Roman" w:cs="Times New Roman"/>
          <w:sz w:val="28"/>
          <w:szCs w:val="28"/>
        </w:rPr>
        <w:tab/>
      </w:r>
      <w:r w:rsidRPr="00FD23B3">
        <w:rPr>
          <w:rFonts w:ascii="Times New Roman" w:hAnsi="Times New Roman" w:cs="Times New Roman"/>
          <w:sz w:val="28"/>
          <w:szCs w:val="28"/>
        </w:rPr>
        <w:tab/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2018 – </w:t>
      </w:r>
      <w:r w:rsidR="00C7230D">
        <w:rPr>
          <w:rFonts w:ascii="Times New Roman" w:hAnsi="Times New Roman" w:cs="Times New Roman"/>
          <w:sz w:val="28"/>
          <w:szCs w:val="28"/>
        </w:rPr>
        <w:t>8</w:t>
      </w:r>
      <w:r w:rsidRPr="00FD23B3">
        <w:rPr>
          <w:rFonts w:ascii="Times New Roman" w:hAnsi="Times New Roman" w:cs="Times New Roman"/>
          <w:sz w:val="28"/>
          <w:szCs w:val="28"/>
        </w:rPr>
        <w:t>0,00 тыс. руб.;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2019 – </w:t>
      </w:r>
      <w:r w:rsidR="0039786C">
        <w:rPr>
          <w:rFonts w:ascii="Times New Roman" w:hAnsi="Times New Roman" w:cs="Times New Roman"/>
          <w:sz w:val="28"/>
          <w:szCs w:val="28"/>
        </w:rPr>
        <w:t>111</w:t>
      </w:r>
      <w:r w:rsidR="000F6F59" w:rsidRPr="00FD23B3">
        <w:rPr>
          <w:rFonts w:ascii="Times New Roman" w:hAnsi="Times New Roman" w:cs="Times New Roman"/>
          <w:sz w:val="28"/>
          <w:szCs w:val="28"/>
        </w:rPr>
        <w:t>,</w:t>
      </w:r>
      <w:r w:rsidR="0039786C">
        <w:rPr>
          <w:rFonts w:ascii="Times New Roman" w:hAnsi="Times New Roman" w:cs="Times New Roman"/>
          <w:sz w:val="28"/>
          <w:szCs w:val="28"/>
        </w:rPr>
        <w:t>1</w:t>
      </w:r>
      <w:r w:rsidRPr="00FD23B3">
        <w:rPr>
          <w:rFonts w:ascii="Times New Roman" w:hAnsi="Times New Roman" w:cs="Times New Roman"/>
          <w:sz w:val="28"/>
          <w:szCs w:val="28"/>
        </w:rPr>
        <w:t>0 тыс. руб.</w:t>
      </w:r>
    </w:p>
    <w:p w:rsidR="000F6F59" w:rsidRPr="00FD23B3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2020 – 50,00 тыс. руб.</w:t>
      </w:r>
    </w:p>
    <w:p w:rsidR="000F6F59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2021</w:t>
      </w:r>
      <w:r w:rsidR="00C70033" w:rsidRPr="00FD23B3">
        <w:rPr>
          <w:rFonts w:ascii="Times New Roman" w:hAnsi="Times New Roman" w:cs="Times New Roman"/>
          <w:sz w:val="28"/>
          <w:szCs w:val="28"/>
        </w:rPr>
        <w:t xml:space="preserve"> – </w:t>
      </w:r>
      <w:r w:rsidRPr="00FD23B3">
        <w:rPr>
          <w:rFonts w:ascii="Times New Roman" w:hAnsi="Times New Roman" w:cs="Times New Roman"/>
          <w:sz w:val="28"/>
          <w:szCs w:val="28"/>
        </w:rPr>
        <w:t>50,00 тыс. руб.</w:t>
      </w:r>
    </w:p>
    <w:p w:rsidR="00680F69" w:rsidRPr="00FD23B3" w:rsidRDefault="00C70033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FD23B3">
        <w:rPr>
          <w:rFonts w:ascii="Times New Roman" w:hAnsi="Times New Roman" w:cs="Times New Roman"/>
          <w:sz w:val="28"/>
          <w:szCs w:val="28"/>
        </w:rPr>
        <w:t xml:space="preserve"> – </w:t>
      </w:r>
      <w:r w:rsidR="00680F69">
        <w:rPr>
          <w:rFonts w:ascii="Times New Roman" w:hAnsi="Times New Roman" w:cs="Times New Roman"/>
          <w:sz w:val="28"/>
          <w:szCs w:val="28"/>
        </w:rPr>
        <w:t>0,00 тыс.руб.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3,4,5,6,7,8  к данной программе.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9B0F41" w:rsidRPr="00FD23B3" w:rsidRDefault="0073684E" w:rsidP="00FD23B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B0F41" w:rsidRPr="00FD23B3">
        <w:rPr>
          <w:rFonts w:ascii="Times New Roman" w:hAnsi="Times New Roman"/>
          <w:bCs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  <w:r w:rsidR="00A576FC">
        <w:rPr>
          <w:rFonts w:ascii="Times New Roman" w:hAnsi="Times New Roman"/>
          <w:bCs/>
          <w:sz w:val="28"/>
          <w:szCs w:val="28"/>
        </w:rPr>
        <w:t>"</w:t>
      </w:r>
    </w:p>
    <w:p w:rsidR="007547D8" w:rsidRDefault="007547D8" w:rsidP="007547D8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7547D8" w:rsidRDefault="007547D8" w:rsidP="007547D8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3</w:t>
      </w:r>
      <w:r w:rsidRPr="000B3787">
        <w:rPr>
          <w:rFonts w:ascii="Times New Roman" w:eastAsia="Times New Roman" w:hAnsi="Times New Roman"/>
          <w:sz w:val="28"/>
          <w:szCs w:val="24"/>
        </w:rPr>
        <w:t>. Приложени</w:t>
      </w:r>
      <w:r>
        <w:rPr>
          <w:rFonts w:ascii="Times New Roman" w:eastAsia="Times New Roman" w:hAnsi="Times New Roman"/>
          <w:sz w:val="28"/>
          <w:szCs w:val="24"/>
        </w:rPr>
        <w:t>я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</w:t>
      </w:r>
      <w:r w:rsidR="00E177D2">
        <w:rPr>
          <w:rFonts w:ascii="Times New Roman" w:eastAsia="Times New Roman" w:hAnsi="Times New Roman"/>
          <w:sz w:val="28"/>
          <w:szCs w:val="24"/>
        </w:rPr>
        <w:t>1,3</w:t>
      </w:r>
      <w:r>
        <w:rPr>
          <w:rFonts w:ascii="Times New Roman" w:eastAsia="Times New Roman" w:hAnsi="Times New Roman"/>
          <w:sz w:val="28"/>
          <w:szCs w:val="24"/>
        </w:rPr>
        <w:t>,5,6,8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изложит</w:t>
      </w:r>
      <w:r>
        <w:rPr>
          <w:rFonts w:ascii="Times New Roman" w:eastAsia="Times New Roman" w:hAnsi="Times New Roman"/>
          <w:sz w:val="28"/>
          <w:szCs w:val="24"/>
        </w:rPr>
        <w:t>ь в редакции согласно приложениям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1</w:t>
      </w:r>
      <w:r>
        <w:rPr>
          <w:rFonts w:ascii="Times New Roman" w:eastAsia="Times New Roman" w:hAnsi="Times New Roman"/>
          <w:sz w:val="28"/>
          <w:szCs w:val="24"/>
        </w:rPr>
        <w:t>,2,3,4</w:t>
      </w:r>
      <w:r w:rsidR="00E177D2">
        <w:rPr>
          <w:rFonts w:ascii="Times New Roman" w:eastAsia="Times New Roman" w:hAnsi="Times New Roman"/>
          <w:sz w:val="28"/>
          <w:szCs w:val="24"/>
        </w:rPr>
        <w:t>,5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0B3787">
        <w:rPr>
          <w:rFonts w:ascii="Times New Roman" w:eastAsia="Times New Roman" w:hAnsi="Times New Roman"/>
          <w:sz w:val="28"/>
          <w:szCs w:val="24"/>
        </w:rPr>
        <w:t>к настоящим изменениям.</w:t>
      </w:r>
    </w:p>
    <w:p w:rsidR="009B0F41" w:rsidRPr="00FD23B3" w:rsidRDefault="009B0F41" w:rsidP="00FD23B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Pr="007F074F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76FC" w:rsidRPr="007F074F" w:rsidSect="006002D8">
          <w:headerReference w:type="default" r:id="rId9"/>
          <w:footnotePr>
            <w:pos w:val="beneathText"/>
          </w:footnotePr>
          <w:pgSz w:w="11906" w:h="16838"/>
          <w:pgMar w:top="284" w:right="707" w:bottom="568" w:left="1134" w:header="510" w:footer="708" w:gutter="0"/>
          <w:cols w:space="708"/>
          <w:titlePg/>
          <w:docGrid w:linePitch="360"/>
        </w:sectPr>
      </w:pPr>
    </w:p>
    <w:p w:rsidR="00E730E5" w:rsidRDefault="00E730E5" w:rsidP="00E730E5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E730E5" w:rsidRDefault="00E730E5" w:rsidP="00E730E5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E730E5" w:rsidRPr="007F074F" w:rsidRDefault="00E730E5" w:rsidP="00E730E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30E5" w:rsidRPr="007F074F" w:rsidRDefault="00E730E5" w:rsidP="00E730E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074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730E5" w:rsidRPr="007F074F" w:rsidRDefault="00E730E5" w:rsidP="00E730E5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Ключевского сельского поселения</w:t>
      </w:r>
      <w:r w:rsidRPr="007F074F">
        <w:rPr>
          <w:rFonts w:ascii="Times New Roman" w:hAnsi="Times New Roman" w:cs="Times New Roman"/>
          <w:sz w:val="24"/>
          <w:szCs w:val="24"/>
        </w:rPr>
        <w:t xml:space="preserve"> на 2018 – 2022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F0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E5" w:rsidRPr="00731D01" w:rsidRDefault="00E730E5" w:rsidP="00E73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1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</w:t>
      </w:r>
    </w:p>
    <w:p w:rsidR="00E730E5" w:rsidRDefault="00E730E5" w:rsidP="00E73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1">
        <w:rPr>
          <w:rFonts w:ascii="Times New Roman" w:hAnsi="Times New Roman" w:cs="Times New Roman"/>
          <w:sz w:val="28"/>
          <w:szCs w:val="28"/>
        </w:rPr>
        <w:t xml:space="preserve">"Формирование комфортной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731D01">
        <w:rPr>
          <w:rFonts w:ascii="Times New Roman" w:hAnsi="Times New Roman" w:cs="Times New Roman"/>
          <w:sz w:val="28"/>
          <w:szCs w:val="28"/>
        </w:rPr>
        <w:t xml:space="preserve"> на 2018 – 2022 годы" </w:t>
      </w:r>
    </w:p>
    <w:tbl>
      <w:tblPr>
        <w:tblW w:w="1569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3606"/>
        <w:gridCol w:w="2445"/>
        <w:gridCol w:w="1846"/>
        <w:gridCol w:w="1702"/>
        <w:gridCol w:w="5243"/>
      </w:tblGrid>
      <w:tr w:rsidR="00E730E5" w:rsidRPr="0015660C" w:rsidTr="00795F8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E730E5" w:rsidRPr="0015660C" w:rsidTr="00795F8D">
        <w:trPr>
          <w:trHeight w:val="6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B20721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 </w:t>
            </w: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89439B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886F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E5" w:rsidRPr="0015660C" w:rsidRDefault="00E730E5" w:rsidP="0039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1</w:t>
            </w:r>
          </w:p>
        </w:tc>
      </w:tr>
      <w:tr w:rsidR="00395BE0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89439B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351D5D">
              <w:rPr>
                <w:rFonts w:ascii="Times New Roman" w:eastAsia="Calibri" w:hAnsi="Times New Roman" w:cs="Times New Roman"/>
                <w:sz w:val="24"/>
                <w:szCs w:val="24"/>
              </w:rPr>
              <w:t>», в том числе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BE0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(уровня благоустройства)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</w:tr>
      <w:tr w:rsidR="00395BE0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BE0" w:rsidRPr="0089439B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 с. Ключи ул. Курортная д. 51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89439B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</w:tr>
      <w:tr w:rsidR="00395BE0" w:rsidRPr="0015660C" w:rsidTr="00DA4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95BE0" w:rsidRPr="0015660C" w:rsidRDefault="00395BE0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89439B" w:rsidRDefault="00395BE0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"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5BE0" w:rsidRPr="0015660C" w:rsidRDefault="00395BE0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ожидаемого  непосредственного результата рассматривается весь перечень  целевых показателей основного мероприятия 2</w:t>
            </w:r>
          </w:p>
        </w:tc>
      </w:tr>
      <w:tr w:rsidR="00E730E5" w:rsidRPr="0015660C" w:rsidTr="00DA4D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89439B" w:rsidRDefault="00E730E5" w:rsidP="00395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89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886F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351D5D">
              <w:rPr>
                <w:rFonts w:ascii="Times New Roman" w:eastAsia="Calibri" w:hAnsi="Times New Roman" w:cs="Times New Roman"/>
                <w:sz w:val="24"/>
                <w:szCs w:val="24"/>
              </w:rPr>
              <w:t>», в том числе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(уровня благоустройства) дворовых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39B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8D45DF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Ключи ул. 40 лет Победы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8D45DF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  <w:tr w:rsidR="00E730E5" w:rsidRPr="0015660C" w:rsidTr="00795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730E5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Ключи ул. Курортная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сельского поселения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E7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</w:t>
            </w:r>
            <w:r w:rsidR="00395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30E5" w:rsidRPr="0015660C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30E5" w:rsidRPr="008D45DF" w:rsidRDefault="00E730E5" w:rsidP="00795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5D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</w:tr>
    </w:tbl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730E5" w:rsidRPr="00E730E5" w:rsidRDefault="00E730E5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576FC" w:rsidRDefault="00A576FC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730E5">
        <w:rPr>
          <w:rFonts w:ascii="Times New Roman" w:hAnsi="Times New Roman"/>
          <w:sz w:val="24"/>
          <w:szCs w:val="24"/>
        </w:rPr>
        <w:t>2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541768" w:rsidRDefault="00A576FC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="00541768"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A576FC" w:rsidRDefault="00A576FC" w:rsidP="00B37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018"/>
        <w:gridCol w:w="415"/>
        <w:gridCol w:w="5245"/>
        <w:gridCol w:w="2551"/>
        <w:gridCol w:w="851"/>
        <w:gridCol w:w="709"/>
        <w:gridCol w:w="992"/>
        <w:gridCol w:w="843"/>
        <w:gridCol w:w="8"/>
        <w:gridCol w:w="175"/>
        <w:gridCol w:w="675"/>
        <w:gridCol w:w="201"/>
        <w:gridCol w:w="649"/>
        <w:gridCol w:w="8"/>
        <w:gridCol w:w="701"/>
        <w:gridCol w:w="709"/>
      </w:tblGrid>
      <w:tr w:rsidR="009C0DF8" w:rsidRPr="0017517F" w:rsidTr="00FE4232">
        <w:trPr>
          <w:trHeight w:val="680"/>
        </w:trPr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0DF8" w:rsidRDefault="009C0DF8" w:rsidP="00B67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средств бюджета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41768" w:rsidRPr="00B655FE" w:rsidRDefault="00541768" w:rsidP="00B67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0DF8" w:rsidRPr="0017517F" w:rsidTr="00FE4232">
        <w:trPr>
          <w:trHeight w:val="488"/>
        </w:trPr>
        <w:tc>
          <w:tcPr>
            <w:tcW w:w="6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B3411E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anchor="RANGE!Par1017" w:history="1">
              <w:r w:rsidR="009C0DF8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8911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C0DF8" w:rsidRPr="00D26D29" w:rsidTr="001C0406">
        <w:trPr>
          <w:trHeight w:val="5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740BA5"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C0DF8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E177D2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D26D29" w:rsidTr="001C0406">
        <w:trPr>
          <w:trHeight w:val="788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 w:rsidR="00740B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740BA5"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351D5D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E177D2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="00740BA5"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7B749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 w:rsidR="007B74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5828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351D5D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54176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39786C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39786C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39786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</w:t>
            </w:r>
            <w:r w:rsidRPr="00E83D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.2 </w:t>
            </w:r>
            <w:r w:rsidRPr="00E83DE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730E5">
              <w:rPr>
                <w:rFonts w:ascii="Times New Roman" w:hAnsi="Times New Roman"/>
                <w:sz w:val="24"/>
                <w:szCs w:val="24"/>
              </w:rPr>
              <w:t>"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39786C" w:rsidP="0039786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0.0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39786C" w:rsidRDefault="0039786C" w:rsidP="0039786C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9E5B98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39786C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39786C" w:rsidRPr="00351D5D" w:rsidRDefault="0039786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39786C" w:rsidP="00CF60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CF600D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F600D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CF600D" w:rsidRDefault="00CF600D" w:rsidP="00CF60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111</w:t>
            </w:r>
            <w:r w:rsidR="0039786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E83DE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E83DE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E83DEC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9786C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F92016" w:rsidRDefault="0039786C" w:rsidP="00FE423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786C" w:rsidRPr="00D26D29" w:rsidRDefault="0039786C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7B7499" w:rsidRDefault="00E83DEC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C" w:rsidRPr="00D26D29" w:rsidRDefault="0039786C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E4232" w:rsidRDefault="00FE4232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F600D" w:rsidRPr="00CF600D" w:rsidRDefault="00CF60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DF" w:rsidRDefault="008D45DF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177D2">
        <w:rPr>
          <w:rFonts w:ascii="Times New Roman" w:hAnsi="Times New Roman"/>
          <w:sz w:val="24"/>
          <w:szCs w:val="24"/>
        </w:rPr>
        <w:t>3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541768" w:rsidRDefault="007547D8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 гор</w:t>
      </w:r>
      <w:r w:rsidR="00B674CD">
        <w:rPr>
          <w:rFonts w:ascii="Times New Roman" w:hAnsi="Times New Roman" w:cs="Times New Roman"/>
          <w:sz w:val="28"/>
          <w:szCs w:val="28"/>
        </w:rPr>
        <w:t>одской среды на территории Ключевского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Default="00F92016" w:rsidP="00F9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D1">
        <w:rPr>
          <w:bCs/>
          <w:color w:val="000000"/>
          <w:sz w:val="28"/>
          <w:szCs w:val="28"/>
        </w:rPr>
        <w:t xml:space="preserve">за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счет  средств бюджета Пермского края</w:t>
      </w:r>
    </w:p>
    <w:tbl>
      <w:tblPr>
        <w:tblW w:w="15750" w:type="dxa"/>
        <w:tblInd w:w="93" w:type="dxa"/>
        <w:tblLayout w:type="fixed"/>
        <w:tblLook w:val="04A0"/>
      </w:tblPr>
      <w:tblGrid>
        <w:gridCol w:w="6678"/>
        <w:gridCol w:w="2551"/>
        <w:gridCol w:w="851"/>
        <w:gridCol w:w="709"/>
        <w:gridCol w:w="992"/>
        <w:gridCol w:w="843"/>
        <w:gridCol w:w="8"/>
        <w:gridCol w:w="175"/>
        <w:gridCol w:w="675"/>
        <w:gridCol w:w="201"/>
        <w:gridCol w:w="649"/>
        <w:gridCol w:w="8"/>
        <w:gridCol w:w="701"/>
        <w:gridCol w:w="709"/>
      </w:tblGrid>
      <w:tr w:rsidR="00C7230D" w:rsidRPr="00B655FE" w:rsidTr="00C7230D">
        <w:trPr>
          <w:trHeight w:val="488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B3411E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anchor="RANGE!Par1017" w:history="1">
              <w:r w:rsidR="00C7230D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C7230D" w:rsidRPr="00B655FE" w:rsidTr="00C7230D">
        <w:trPr>
          <w:trHeight w:val="30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C7230D" w:rsidRPr="00B655FE" w:rsidTr="00C7230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7230D" w:rsidRPr="00D26D29" w:rsidTr="00C7230D">
        <w:trPr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C0DF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51D5D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300,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C7230D" w:rsidRPr="00D26D29" w:rsidTr="007547D8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5828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7230D" w:rsidRPr="00351D5D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лагоустройство дворовой территории с. Ключи ул. 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Курортная д. 51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Администрация Ключевского сельского 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1.</w:t>
            </w:r>
            <w:r w:rsidRPr="00CF6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9786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«Федеральный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  <w:p w:rsidR="00CF600D" w:rsidRP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F600D" w:rsidRPr="00351D5D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CF600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F92016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2016" w:rsidRDefault="00F92016" w:rsidP="00F9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177D2">
        <w:rPr>
          <w:rFonts w:ascii="Times New Roman" w:hAnsi="Times New Roman"/>
          <w:sz w:val="24"/>
          <w:szCs w:val="24"/>
        </w:rPr>
        <w:t>4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 w:rsidR="00FC5D75">
        <w:rPr>
          <w:rFonts w:ascii="Times New Roman" w:hAnsi="Times New Roman"/>
          <w:sz w:val="24"/>
          <w:szCs w:val="24"/>
        </w:rPr>
        <w:t>6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Default="007547D8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</w:t>
      </w:r>
      <w:r w:rsidR="00B674C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Pr="00B37FC5">
        <w:rPr>
          <w:rFonts w:ascii="Times New Roman" w:hAnsi="Times New Roman" w:cs="Times New Roman"/>
          <w:sz w:val="28"/>
          <w:szCs w:val="28"/>
        </w:rPr>
        <w:t>Ключ</w:t>
      </w:r>
      <w:r w:rsidR="00B674CD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за счет  средств федерального бюджета</w:t>
      </w: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59" w:type="dxa"/>
        <w:tblInd w:w="93" w:type="dxa"/>
        <w:tblLayout w:type="fixed"/>
        <w:tblLook w:val="04A0"/>
      </w:tblPr>
      <w:tblGrid>
        <w:gridCol w:w="6252"/>
        <w:gridCol w:w="2551"/>
        <w:gridCol w:w="851"/>
        <w:gridCol w:w="851"/>
        <w:gridCol w:w="992"/>
        <w:gridCol w:w="851"/>
        <w:gridCol w:w="42"/>
        <w:gridCol w:w="809"/>
        <w:gridCol w:w="8"/>
        <w:gridCol w:w="42"/>
        <w:gridCol w:w="775"/>
        <w:gridCol w:w="16"/>
        <w:gridCol w:w="860"/>
        <w:gridCol w:w="8"/>
        <w:gridCol w:w="851"/>
      </w:tblGrid>
      <w:tr w:rsidR="00C7230D" w:rsidRPr="0017517F" w:rsidTr="00C7230D">
        <w:trPr>
          <w:trHeight w:val="67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B3411E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anchor="RANGE!Par1017" w:history="1">
              <w:r w:rsidR="00C7230D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C7230D" w:rsidRPr="0017517F" w:rsidTr="00C7230D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C7230D" w:rsidRPr="0017517F" w:rsidTr="00C7230D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412,77</w:t>
            </w:r>
          </w:p>
          <w:p w:rsidR="00C7230D" w:rsidRPr="009C0DF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E177D2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  <w:r w:rsidR="00C723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7230D" w:rsidRPr="001C0406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F933A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F933A1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1.</w:t>
            </w:r>
            <w:r w:rsidRPr="00CF6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9786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«Федеральный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F600D" w:rsidRPr="00351D5D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00D" w:rsidRPr="00D26D29" w:rsidRDefault="00CF600D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CF600D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F60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D26D29" w:rsidRDefault="00CF60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Pr="007B749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CF600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00D" w:rsidRDefault="00CF60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F92016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E086C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Pr="003E086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C7230D" w:rsidRPr="00FD23B3" w:rsidRDefault="00C7230D" w:rsidP="00C723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Pr="00F92016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33A1" w:rsidRDefault="00F933A1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7D8" w:rsidRDefault="007547D8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7D8" w:rsidRDefault="007547D8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177D2">
        <w:rPr>
          <w:rFonts w:ascii="Times New Roman" w:hAnsi="Times New Roman"/>
          <w:sz w:val="24"/>
          <w:szCs w:val="24"/>
        </w:rPr>
        <w:t>5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Pr="00541768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59" w:type="dxa"/>
        <w:tblInd w:w="93" w:type="dxa"/>
        <w:tblLayout w:type="fixed"/>
        <w:tblLook w:val="04A0"/>
      </w:tblPr>
      <w:tblGrid>
        <w:gridCol w:w="441"/>
        <w:gridCol w:w="273"/>
        <w:gridCol w:w="5538"/>
        <w:gridCol w:w="2551"/>
        <w:gridCol w:w="851"/>
        <w:gridCol w:w="851"/>
        <w:gridCol w:w="992"/>
        <w:gridCol w:w="851"/>
        <w:gridCol w:w="42"/>
        <w:gridCol w:w="809"/>
        <w:gridCol w:w="8"/>
        <w:gridCol w:w="42"/>
        <w:gridCol w:w="775"/>
        <w:gridCol w:w="16"/>
        <w:gridCol w:w="860"/>
        <w:gridCol w:w="8"/>
        <w:gridCol w:w="851"/>
      </w:tblGrid>
      <w:tr w:rsidR="00F13DC6" w:rsidRPr="0017517F" w:rsidTr="00FE4232">
        <w:trPr>
          <w:trHeight w:val="68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232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всех источников финансирования</w:t>
            </w:r>
          </w:p>
          <w:p w:rsidR="00C7230D" w:rsidRPr="00B655FE" w:rsidRDefault="00C7230D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3DC6" w:rsidRPr="0017517F" w:rsidTr="00FE4232">
        <w:trPr>
          <w:trHeight w:val="675"/>
        </w:trPr>
        <w:tc>
          <w:tcPr>
            <w:tcW w:w="6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B3411E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anchor="RANGE!Par1017" w:history="1">
              <w:r w:rsidR="00F13DC6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C0DF8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E177D2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E177D2" w:rsidP="00E177D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9E5B98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7B749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1C0406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Основное мероприятие 1.</w:t>
            </w:r>
            <w:r w:rsidRPr="00CF600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39786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9786C">
              <w:rPr>
                <w:rFonts w:ascii="Times New Roman" w:hAnsi="Times New Roman"/>
                <w:sz w:val="24"/>
                <w:szCs w:val="24"/>
              </w:rPr>
              <w:t>«Федеральный проект"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795F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1.2</w:t>
            </w: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95BE0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E83DEC" w:rsidRPr="00351D5D" w:rsidRDefault="00E83DE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795F8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795F8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795F8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с. Ключи ул. </w:t>
            </w:r>
            <w:proofErr w:type="spellStart"/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02778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02778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1111,1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83DEC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F92016" w:rsidRDefault="00E83DEC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DEC" w:rsidRPr="00D26D29" w:rsidRDefault="00E83DEC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7B7499" w:rsidRDefault="00E83DEC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F2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27782">
              <w:rPr>
                <w:rFonts w:ascii="Times New Roman" w:eastAsia="Times New Roman" w:hAnsi="Times New Roman"/>
                <w:color w:val="000000"/>
                <w:lang w:val="en-US" w:eastAsia="ru-RU"/>
              </w:rPr>
              <w:t>5555</w:t>
            </w:r>
            <w:r w:rsidR="0002778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DEC" w:rsidRPr="00D26D29" w:rsidRDefault="00E83DEC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75788E" w:rsidRPr="00FD23B3" w:rsidRDefault="0075788E" w:rsidP="00FE42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5788E" w:rsidRPr="00FD23B3" w:rsidSect="00351D5D">
      <w:pgSz w:w="16838" w:h="11906" w:orient="landscape" w:code="9"/>
      <w:pgMar w:top="284" w:right="454" w:bottom="340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55" w:rsidRDefault="00357355" w:rsidP="00AD6771">
      <w:pPr>
        <w:spacing w:after="0" w:line="240" w:lineRule="auto"/>
      </w:pPr>
      <w:r>
        <w:separator/>
      </w:r>
    </w:p>
  </w:endnote>
  <w:endnote w:type="continuationSeparator" w:id="0">
    <w:p w:rsidR="00357355" w:rsidRDefault="00357355" w:rsidP="00A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55" w:rsidRDefault="00357355" w:rsidP="00AD6771">
      <w:pPr>
        <w:spacing w:after="0" w:line="240" w:lineRule="auto"/>
      </w:pPr>
      <w:r>
        <w:separator/>
      </w:r>
    </w:p>
  </w:footnote>
  <w:footnote w:type="continuationSeparator" w:id="0">
    <w:p w:rsidR="00357355" w:rsidRDefault="00357355" w:rsidP="00AD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3611"/>
      <w:showingPlcHdr/>
    </w:sdtPr>
    <w:sdtContent>
      <w:p w:rsidR="006002D8" w:rsidRDefault="006002D8">
        <w:pPr>
          <w:pStyle w:val="a8"/>
          <w:jc w:val="center"/>
        </w:pPr>
        <w:r>
          <w:t xml:space="preserve">     </w:t>
        </w:r>
      </w:p>
    </w:sdtContent>
  </w:sdt>
  <w:p w:rsidR="006002D8" w:rsidRDefault="006002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911"/>
    <w:multiLevelType w:val="hybridMultilevel"/>
    <w:tmpl w:val="91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C04F9"/>
    <w:multiLevelType w:val="hybridMultilevel"/>
    <w:tmpl w:val="3E083B12"/>
    <w:lvl w:ilvl="0" w:tplc="BE22C7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D8A0517"/>
    <w:multiLevelType w:val="hybridMultilevel"/>
    <w:tmpl w:val="B8B82452"/>
    <w:lvl w:ilvl="0" w:tplc="C71883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64C45"/>
    <w:multiLevelType w:val="hybridMultilevel"/>
    <w:tmpl w:val="4EAC9642"/>
    <w:lvl w:ilvl="0" w:tplc="34340A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D6771"/>
    <w:rsid w:val="00007DCE"/>
    <w:rsid w:val="00026253"/>
    <w:rsid w:val="00027782"/>
    <w:rsid w:val="000370A2"/>
    <w:rsid w:val="00040A73"/>
    <w:rsid w:val="000633E2"/>
    <w:rsid w:val="000C14F8"/>
    <w:rsid w:val="000E4521"/>
    <w:rsid w:val="000E7EE8"/>
    <w:rsid w:val="000F6F59"/>
    <w:rsid w:val="00100AA8"/>
    <w:rsid w:val="00133F54"/>
    <w:rsid w:val="00161BA4"/>
    <w:rsid w:val="00172A63"/>
    <w:rsid w:val="0019369D"/>
    <w:rsid w:val="001A559F"/>
    <w:rsid w:val="001C0406"/>
    <w:rsid w:val="001D3885"/>
    <w:rsid w:val="001E1BFE"/>
    <w:rsid w:val="00206CBA"/>
    <w:rsid w:val="00265E59"/>
    <w:rsid w:val="00275D54"/>
    <w:rsid w:val="00296126"/>
    <w:rsid w:val="002A51B8"/>
    <w:rsid w:val="002D188F"/>
    <w:rsid w:val="002E0E3D"/>
    <w:rsid w:val="002F1BBB"/>
    <w:rsid w:val="003103CA"/>
    <w:rsid w:val="00322088"/>
    <w:rsid w:val="00344E01"/>
    <w:rsid w:val="00351D5D"/>
    <w:rsid w:val="00357355"/>
    <w:rsid w:val="00364296"/>
    <w:rsid w:val="00384456"/>
    <w:rsid w:val="00395BE0"/>
    <w:rsid w:val="0039786C"/>
    <w:rsid w:val="003D6CCE"/>
    <w:rsid w:val="0044710D"/>
    <w:rsid w:val="00455E81"/>
    <w:rsid w:val="004A6421"/>
    <w:rsid w:val="004A7578"/>
    <w:rsid w:val="004B0057"/>
    <w:rsid w:val="00505455"/>
    <w:rsid w:val="005210C0"/>
    <w:rsid w:val="00541768"/>
    <w:rsid w:val="00544A4A"/>
    <w:rsid w:val="00575507"/>
    <w:rsid w:val="005939C0"/>
    <w:rsid w:val="005E4B86"/>
    <w:rsid w:val="006002D8"/>
    <w:rsid w:val="00672667"/>
    <w:rsid w:val="00680F69"/>
    <w:rsid w:val="006842DE"/>
    <w:rsid w:val="00687506"/>
    <w:rsid w:val="00696ECA"/>
    <w:rsid w:val="006A2E6E"/>
    <w:rsid w:val="006B18CF"/>
    <w:rsid w:val="006D025A"/>
    <w:rsid w:val="00726816"/>
    <w:rsid w:val="00731D01"/>
    <w:rsid w:val="0073684E"/>
    <w:rsid w:val="00740BA5"/>
    <w:rsid w:val="0074208A"/>
    <w:rsid w:val="007547D8"/>
    <w:rsid w:val="0075788E"/>
    <w:rsid w:val="0079226C"/>
    <w:rsid w:val="007978DA"/>
    <w:rsid w:val="007A2AEA"/>
    <w:rsid w:val="007B61DA"/>
    <w:rsid w:val="007B7499"/>
    <w:rsid w:val="007B7E2C"/>
    <w:rsid w:val="007C2D5C"/>
    <w:rsid w:val="007E0CAC"/>
    <w:rsid w:val="007F074F"/>
    <w:rsid w:val="008536BC"/>
    <w:rsid w:val="008605BB"/>
    <w:rsid w:val="0088682E"/>
    <w:rsid w:val="00886F63"/>
    <w:rsid w:val="008911B1"/>
    <w:rsid w:val="008932C3"/>
    <w:rsid w:val="0089439B"/>
    <w:rsid w:val="008C1C18"/>
    <w:rsid w:val="008C775E"/>
    <w:rsid w:val="008D45DF"/>
    <w:rsid w:val="00912ACA"/>
    <w:rsid w:val="00920AA4"/>
    <w:rsid w:val="00971F22"/>
    <w:rsid w:val="009B0F41"/>
    <w:rsid w:val="009C0711"/>
    <w:rsid w:val="009C0DF8"/>
    <w:rsid w:val="009D79CD"/>
    <w:rsid w:val="009F23BB"/>
    <w:rsid w:val="00A0215B"/>
    <w:rsid w:val="00A05581"/>
    <w:rsid w:val="00A07FF1"/>
    <w:rsid w:val="00A25696"/>
    <w:rsid w:val="00A439AA"/>
    <w:rsid w:val="00A576FC"/>
    <w:rsid w:val="00A76D1E"/>
    <w:rsid w:val="00A82A9D"/>
    <w:rsid w:val="00A97C8B"/>
    <w:rsid w:val="00AA378C"/>
    <w:rsid w:val="00AD6771"/>
    <w:rsid w:val="00AD67D5"/>
    <w:rsid w:val="00AE015B"/>
    <w:rsid w:val="00AF06BA"/>
    <w:rsid w:val="00B0094A"/>
    <w:rsid w:val="00B11625"/>
    <w:rsid w:val="00B12824"/>
    <w:rsid w:val="00B3411E"/>
    <w:rsid w:val="00B37FC5"/>
    <w:rsid w:val="00B674CD"/>
    <w:rsid w:val="00BD0D27"/>
    <w:rsid w:val="00BE08BC"/>
    <w:rsid w:val="00BF4BE3"/>
    <w:rsid w:val="00C0141A"/>
    <w:rsid w:val="00C02B7B"/>
    <w:rsid w:val="00C31FE4"/>
    <w:rsid w:val="00C4206C"/>
    <w:rsid w:val="00C64441"/>
    <w:rsid w:val="00C70033"/>
    <w:rsid w:val="00C7230D"/>
    <w:rsid w:val="00C82F42"/>
    <w:rsid w:val="00CC6B9B"/>
    <w:rsid w:val="00CE2CF4"/>
    <w:rsid w:val="00CF600D"/>
    <w:rsid w:val="00CF6E1C"/>
    <w:rsid w:val="00D0627E"/>
    <w:rsid w:val="00D42B51"/>
    <w:rsid w:val="00D44A48"/>
    <w:rsid w:val="00D56F46"/>
    <w:rsid w:val="00D7619E"/>
    <w:rsid w:val="00DA0A1B"/>
    <w:rsid w:val="00DB5EDD"/>
    <w:rsid w:val="00DD1343"/>
    <w:rsid w:val="00DE16C4"/>
    <w:rsid w:val="00E177D2"/>
    <w:rsid w:val="00E37934"/>
    <w:rsid w:val="00E730E5"/>
    <w:rsid w:val="00E83DEC"/>
    <w:rsid w:val="00E85828"/>
    <w:rsid w:val="00EE256A"/>
    <w:rsid w:val="00EE3690"/>
    <w:rsid w:val="00F13A59"/>
    <w:rsid w:val="00F13DC6"/>
    <w:rsid w:val="00F510AB"/>
    <w:rsid w:val="00F92016"/>
    <w:rsid w:val="00F933A1"/>
    <w:rsid w:val="00FC5D75"/>
    <w:rsid w:val="00FD0B67"/>
    <w:rsid w:val="00FD210E"/>
    <w:rsid w:val="00FD23B3"/>
    <w:rsid w:val="00FE4232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AD6771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AD6771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AD6771"/>
    <w:rPr>
      <w:vertAlign w:val="superscript"/>
    </w:rPr>
  </w:style>
  <w:style w:type="character" w:styleId="a7">
    <w:name w:val="Hyperlink"/>
    <w:basedOn w:val="a0"/>
    <w:uiPriority w:val="99"/>
    <w:unhideWhenUsed/>
    <w:rsid w:val="00AD67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771"/>
  </w:style>
  <w:style w:type="paragraph" w:styleId="aa">
    <w:name w:val="Balloon Text"/>
    <w:basedOn w:val="a"/>
    <w:link w:val="ab"/>
    <w:uiPriority w:val="99"/>
    <w:semiHidden/>
    <w:unhideWhenUsed/>
    <w:rsid w:val="006B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687506"/>
    <w:pPr>
      <w:ind w:left="720"/>
      <w:contextualSpacing/>
    </w:pPr>
  </w:style>
  <w:style w:type="paragraph" w:customStyle="1" w:styleId="ConsPlusNormal">
    <w:name w:val="ConsPlusNormal"/>
    <w:rsid w:val="0068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link w:val="af"/>
    <w:uiPriority w:val="99"/>
    <w:qFormat/>
    <w:rsid w:val="001D3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rsid w:val="001D3885"/>
  </w:style>
  <w:style w:type="character" w:customStyle="1" w:styleId="af">
    <w:name w:val="Без интервала Знак"/>
    <w:link w:val="ae"/>
    <w:uiPriority w:val="99"/>
    <w:locked/>
    <w:rsid w:val="001D388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08BC"/>
  </w:style>
  <w:style w:type="paragraph" w:styleId="af2">
    <w:name w:val="Body Text"/>
    <w:basedOn w:val="a"/>
    <w:link w:val="af3"/>
    <w:rsid w:val="009B0F41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B0F41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Cell">
    <w:name w:val="ConsPlusCell"/>
    <w:rsid w:val="00757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5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s\&#1053;&#1072;&#1076;&#1077;&#1078;&#1076;&#1072;\1&#1052;&#1054;&#1063;&#1040;&#1051;&#1048;&#1053;&#1040;\&#1055;&#1088;&#1086;&#1075;&#1088;&#1072;&#1084;&#1084;&#1072;%20&#1085;&#1072;%202015-2017%20&#1075;\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CE20-76C6-4487-AA58-018C2AA6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Fin_kluchi</cp:lastModifiedBy>
  <cp:revision>8</cp:revision>
  <cp:lastPrinted>2019-02-26T04:30:00Z</cp:lastPrinted>
  <dcterms:created xsi:type="dcterms:W3CDTF">2019-02-18T11:55:00Z</dcterms:created>
  <dcterms:modified xsi:type="dcterms:W3CDTF">2019-02-26T04:31:00Z</dcterms:modified>
</cp:coreProperties>
</file>