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Default="00C85FB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6E40" w:rsidRPr="00CF6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F6E40" w:rsidRPr="00CF6E4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F6E40" w:rsidRPr="00CF6E40">
        <w:rPr>
          <w:rFonts w:ascii="Times New Roman" w:hAnsi="Times New Roman" w:cs="Times New Roman"/>
          <w:sz w:val="28"/>
          <w:szCs w:val="28"/>
        </w:rPr>
        <w:t xml:space="preserve">г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6E40">
        <w:rPr>
          <w:rFonts w:ascii="Times New Roman" w:hAnsi="Times New Roman" w:cs="Times New Roman"/>
          <w:sz w:val="28"/>
          <w:szCs w:val="28"/>
        </w:rPr>
        <w:tab/>
      </w:r>
      <w:r w:rsidR="00510666">
        <w:rPr>
          <w:rFonts w:ascii="Times New Roman" w:hAnsi="Times New Roman" w:cs="Times New Roman"/>
          <w:sz w:val="28"/>
          <w:szCs w:val="28"/>
        </w:rPr>
        <w:t>№ 248</w:t>
      </w:r>
    </w:p>
    <w:p w:rsidR="00C85FB8" w:rsidRDefault="00C85FB8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F6E40" w:rsidRDefault="00CF6E40" w:rsidP="00C85FB8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</w:t>
      </w:r>
      <w:r w:rsidR="00C85FB8">
        <w:rPr>
          <w:rFonts w:ascii="Times New Roman" w:hAnsi="Times New Roman" w:cs="Times New Roman"/>
          <w:b/>
          <w:sz w:val="28"/>
          <w:szCs w:val="28"/>
        </w:rPr>
        <w:t>«</w:t>
      </w:r>
      <w:r w:rsidR="00DC2266">
        <w:rPr>
          <w:rFonts w:ascii="Times New Roman" w:hAnsi="Times New Roman" w:cs="Times New Roman"/>
          <w:b/>
          <w:sz w:val="28"/>
          <w:szCs w:val="28"/>
        </w:rPr>
        <w:t>Доброта</w:t>
      </w:r>
      <w:r w:rsidR="00C85FB8">
        <w:rPr>
          <w:rFonts w:ascii="Times New Roman" w:hAnsi="Times New Roman" w:cs="Times New Roman"/>
          <w:b/>
          <w:sz w:val="28"/>
          <w:szCs w:val="28"/>
        </w:rPr>
        <w:t>»</w:t>
      </w:r>
    </w:p>
    <w:p w:rsidR="00C85FB8" w:rsidRDefault="00C85FB8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</w:t>
      </w:r>
      <w:proofErr w:type="gramEnd"/>
      <w:r w:rsidRPr="00215D0B">
        <w:rPr>
          <w:rFonts w:ascii="Times New Roman" w:hAnsi="Times New Roman" w:cs="Times New Roman"/>
          <w:sz w:val="28"/>
          <w:szCs w:val="28"/>
        </w:rPr>
        <w:t xml:space="preserve"> Положения о порядке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1. Утвердить границы территориального общественного самоуправления </w:t>
      </w:r>
      <w:r w:rsidR="00B149FB">
        <w:rPr>
          <w:rFonts w:ascii="Times New Roman" w:hAnsi="Times New Roman" w:cs="Times New Roman"/>
          <w:sz w:val="28"/>
          <w:szCs w:val="28"/>
        </w:rPr>
        <w:t>«Доброта»</w:t>
      </w:r>
      <w:r w:rsidRPr="00DE491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C85FB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DF5C3B" w:rsidP="00DF5C3B">
      <w:pPr>
        <w:pStyle w:val="a3"/>
        <w:tabs>
          <w:tab w:val="left" w:pos="2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</w:t>
      </w: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9A3511" w:rsidRDefault="009A3511" w:rsidP="00DF5C3B">
      <w:pPr>
        <w:pStyle w:val="a3"/>
        <w:tabs>
          <w:tab w:val="left" w:pos="2436"/>
        </w:tabs>
        <w:rPr>
          <w:rFonts w:ascii="Times New Roman" w:hAnsi="Times New Roman" w:cs="Times New Roman"/>
        </w:rPr>
      </w:pPr>
    </w:p>
    <w:p w:rsidR="009A3511" w:rsidRDefault="009A3511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91C">
        <w:rPr>
          <w:rFonts w:ascii="Times New Roman" w:hAnsi="Times New Roman" w:cs="Times New Roman"/>
        </w:rPr>
        <w:t>риложение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 w:rsidR="00C85FB8">
        <w:rPr>
          <w:rFonts w:ascii="Times New Roman" w:hAnsi="Times New Roman" w:cs="Times New Roman"/>
        </w:rPr>
        <w:t>20.06.2018г</w:t>
      </w:r>
      <w:r w:rsidRPr="00DE491C">
        <w:rPr>
          <w:rFonts w:ascii="Times New Roman" w:hAnsi="Times New Roman" w:cs="Times New Roman"/>
        </w:rPr>
        <w:t xml:space="preserve">  № </w:t>
      </w:r>
      <w:r w:rsidR="00510666">
        <w:rPr>
          <w:rFonts w:ascii="Times New Roman" w:hAnsi="Times New Roman" w:cs="Times New Roman"/>
        </w:rPr>
        <w:t>248</w:t>
      </w:r>
    </w:p>
    <w:p w:rsidR="00CF6E40" w:rsidRPr="00DE491C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</w:t>
      </w:r>
      <w:r w:rsidR="00B149FB">
        <w:rPr>
          <w:rFonts w:ascii="Times New Roman" w:hAnsi="Times New Roman" w:cs="Times New Roman"/>
          <w:sz w:val="28"/>
          <w:szCs w:val="28"/>
        </w:rPr>
        <w:t xml:space="preserve"> «Доброта»</w:t>
      </w:r>
      <w:r w:rsidRPr="005722AE">
        <w:rPr>
          <w:rFonts w:ascii="Times New Roman" w:hAnsi="Times New Roman" w:cs="Times New Roman"/>
          <w:sz w:val="28"/>
          <w:szCs w:val="28"/>
        </w:rPr>
        <w:t>:</w:t>
      </w:r>
    </w:p>
    <w:p w:rsidR="00CF6E40" w:rsidRDefault="00C85FB8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B149FB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149FB">
        <w:rPr>
          <w:rFonts w:ascii="Times New Roman" w:hAnsi="Times New Roman" w:cs="Times New Roman"/>
          <w:sz w:val="28"/>
          <w:szCs w:val="28"/>
        </w:rPr>
        <w:t>40 Лет Победы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149FB">
        <w:rPr>
          <w:rFonts w:ascii="Times New Roman" w:hAnsi="Times New Roman" w:cs="Times New Roman"/>
          <w:sz w:val="28"/>
          <w:szCs w:val="28"/>
        </w:rPr>
        <w:t>Коммунистическая</w:t>
      </w:r>
    </w:p>
    <w:p w:rsidR="00B149FB" w:rsidRDefault="00B149FB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№ дома 87 по № дома 227, с № 162 по № 324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5722AE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D7" w:rsidRDefault="001079D7"/>
    <w:sectPr w:rsidR="001079D7" w:rsidSect="009A3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094955"/>
    <w:rsid w:val="001079D7"/>
    <w:rsid w:val="00167CE7"/>
    <w:rsid w:val="003537E1"/>
    <w:rsid w:val="00434F8B"/>
    <w:rsid w:val="00510666"/>
    <w:rsid w:val="00520B55"/>
    <w:rsid w:val="009206A5"/>
    <w:rsid w:val="009A3511"/>
    <w:rsid w:val="00A71E1F"/>
    <w:rsid w:val="00A74FDA"/>
    <w:rsid w:val="00B149FB"/>
    <w:rsid w:val="00C85FB8"/>
    <w:rsid w:val="00CF6E40"/>
    <w:rsid w:val="00D26228"/>
    <w:rsid w:val="00DC2266"/>
    <w:rsid w:val="00DF5C3B"/>
    <w:rsid w:val="00E02955"/>
    <w:rsid w:val="00E2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2018-06-20T09:20:00Z</cp:lastPrinted>
  <dcterms:created xsi:type="dcterms:W3CDTF">2017-10-03T02:59:00Z</dcterms:created>
  <dcterms:modified xsi:type="dcterms:W3CDTF">2018-06-20T09:35:00Z</dcterms:modified>
</cp:coreProperties>
</file>