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6BE" w:rsidRPr="00711B60" w:rsidRDefault="006376BE">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A01467" w:rsidRPr="00A01467" w:rsidRDefault="00A01467" w:rsidP="00A01467">
      <w:pPr>
        <w:pStyle w:val="a5"/>
        <w:jc w:val="center"/>
        <w:rPr>
          <w:rFonts w:ascii="Times New Roman" w:hAnsi="Times New Roman" w:cs="Times New Roman"/>
          <w:b/>
          <w:sz w:val="28"/>
        </w:rPr>
      </w:pPr>
      <w:r w:rsidRPr="00A01467">
        <w:rPr>
          <w:rFonts w:ascii="Times New Roman" w:hAnsi="Times New Roman" w:cs="Times New Roman"/>
          <w:b/>
          <w:noProof/>
          <w:lang w:eastAsia="ru-RU"/>
        </w:rPr>
        <w:drawing>
          <wp:inline distT="0" distB="0" distL="0" distR="0">
            <wp:extent cx="438150" cy="7239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7"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A01467" w:rsidRPr="00A01467" w:rsidRDefault="00A01467" w:rsidP="00A01467">
      <w:pPr>
        <w:pStyle w:val="a5"/>
        <w:jc w:val="center"/>
        <w:rPr>
          <w:rFonts w:ascii="Times New Roman" w:hAnsi="Times New Roman" w:cs="Times New Roman"/>
          <w:b/>
          <w:bCs/>
          <w:sz w:val="28"/>
        </w:rPr>
      </w:pPr>
    </w:p>
    <w:p w:rsidR="00A01467" w:rsidRPr="00A01467" w:rsidRDefault="00A01467" w:rsidP="00A01467">
      <w:pPr>
        <w:pStyle w:val="a5"/>
        <w:jc w:val="center"/>
        <w:rPr>
          <w:rFonts w:ascii="Times New Roman" w:hAnsi="Times New Roman" w:cs="Times New Roman"/>
          <w:b/>
          <w:bCs/>
          <w:sz w:val="28"/>
        </w:rPr>
      </w:pPr>
      <w:r w:rsidRPr="00A01467">
        <w:rPr>
          <w:rFonts w:ascii="Times New Roman" w:hAnsi="Times New Roman" w:cs="Times New Roman"/>
          <w:b/>
          <w:bCs/>
          <w:sz w:val="28"/>
        </w:rPr>
        <w:t>СОВЕТ ДЕПУТАТОВ</w:t>
      </w:r>
    </w:p>
    <w:p w:rsidR="00A01467" w:rsidRPr="00A01467" w:rsidRDefault="00A01467" w:rsidP="00A01467">
      <w:pPr>
        <w:pStyle w:val="a5"/>
        <w:jc w:val="center"/>
        <w:rPr>
          <w:rFonts w:ascii="Times New Roman" w:hAnsi="Times New Roman" w:cs="Times New Roman"/>
          <w:b/>
          <w:bCs/>
          <w:sz w:val="28"/>
        </w:rPr>
      </w:pPr>
      <w:r w:rsidRPr="00A01467">
        <w:rPr>
          <w:rFonts w:ascii="Times New Roman" w:hAnsi="Times New Roman" w:cs="Times New Roman"/>
          <w:b/>
          <w:bCs/>
          <w:sz w:val="28"/>
        </w:rPr>
        <w:t>КЛЮЧЕВСКОГО СЕЛЬСКОГО ПОСЕЛЕНИЯ</w:t>
      </w:r>
    </w:p>
    <w:p w:rsidR="00A01467" w:rsidRPr="00A01467" w:rsidRDefault="00A01467" w:rsidP="00A01467">
      <w:pPr>
        <w:pStyle w:val="a5"/>
        <w:jc w:val="center"/>
        <w:rPr>
          <w:rFonts w:ascii="Times New Roman" w:hAnsi="Times New Roman" w:cs="Times New Roman"/>
          <w:b/>
          <w:bCs/>
          <w:sz w:val="28"/>
        </w:rPr>
      </w:pPr>
      <w:r w:rsidRPr="00A01467">
        <w:rPr>
          <w:rFonts w:ascii="Times New Roman" w:hAnsi="Times New Roman" w:cs="Times New Roman"/>
          <w:b/>
          <w:bCs/>
          <w:sz w:val="28"/>
        </w:rPr>
        <w:t>СУКСУНСКОГО РАЙОНА  ПЕРМСКОГО КРАЯ</w:t>
      </w:r>
    </w:p>
    <w:p w:rsidR="00A01467" w:rsidRPr="00A01467" w:rsidRDefault="00A01467" w:rsidP="00A01467">
      <w:pPr>
        <w:pStyle w:val="a5"/>
        <w:jc w:val="center"/>
        <w:rPr>
          <w:rFonts w:ascii="Times New Roman" w:hAnsi="Times New Roman" w:cs="Times New Roman"/>
          <w:b/>
          <w:bCs/>
          <w:sz w:val="28"/>
        </w:rPr>
      </w:pPr>
    </w:p>
    <w:p w:rsidR="00A01467" w:rsidRPr="00A01467" w:rsidRDefault="00A01467" w:rsidP="00A01467">
      <w:pPr>
        <w:pStyle w:val="a5"/>
        <w:jc w:val="center"/>
        <w:rPr>
          <w:rFonts w:ascii="Times New Roman" w:hAnsi="Times New Roman" w:cs="Times New Roman"/>
          <w:b/>
          <w:bCs/>
          <w:sz w:val="28"/>
        </w:rPr>
      </w:pPr>
      <w:r w:rsidRPr="00A01467">
        <w:rPr>
          <w:rFonts w:ascii="Times New Roman" w:hAnsi="Times New Roman" w:cs="Times New Roman"/>
          <w:b/>
          <w:bCs/>
          <w:sz w:val="28"/>
        </w:rPr>
        <w:t>Р Е Ш Е Н И Е</w:t>
      </w:r>
    </w:p>
    <w:p w:rsidR="00A01467" w:rsidRPr="00A01467" w:rsidRDefault="00A01467" w:rsidP="00A01467">
      <w:pPr>
        <w:pStyle w:val="a5"/>
        <w:jc w:val="center"/>
        <w:rPr>
          <w:rFonts w:ascii="Times New Roman" w:hAnsi="Times New Roman" w:cs="Times New Roman"/>
          <w:b/>
          <w:sz w:val="28"/>
        </w:rPr>
      </w:pPr>
    </w:p>
    <w:p w:rsidR="00093AFD" w:rsidRPr="009807BF" w:rsidRDefault="009807BF" w:rsidP="00A01467">
      <w:pPr>
        <w:pStyle w:val="a5"/>
        <w:jc w:val="center"/>
        <w:rPr>
          <w:rFonts w:ascii="Times New Roman" w:hAnsi="Times New Roman" w:cs="Times New Roman"/>
          <w:bCs/>
          <w:sz w:val="28"/>
          <w:szCs w:val="28"/>
        </w:rPr>
      </w:pPr>
      <w:r w:rsidRPr="009807BF">
        <w:rPr>
          <w:rFonts w:ascii="Times New Roman" w:hAnsi="Times New Roman" w:cs="Times New Roman"/>
          <w:sz w:val="28"/>
        </w:rPr>
        <w:t>20</w:t>
      </w:r>
      <w:r w:rsidR="00A01467" w:rsidRPr="009807BF">
        <w:rPr>
          <w:rFonts w:ascii="Times New Roman" w:hAnsi="Times New Roman" w:cs="Times New Roman"/>
          <w:sz w:val="28"/>
        </w:rPr>
        <w:t>.06.2018</w:t>
      </w:r>
      <w:r w:rsidR="00A01467" w:rsidRPr="009807BF">
        <w:rPr>
          <w:rFonts w:ascii="Times New Roman" w:hAnsi="Times New Roman" w:cs="Times New Roman"/>
          <w:sz w:val="28"/>
        </w:rPr>
        <w:tab/>
      </w:r>
      <w:r w:rsidR="00A01467" w:rsidRPr="009807BF">
        <w:rPr>
          <w:rFonts w:ascii="Times New Roman" w:hAnsi="Times New Roman" w:cs="Times New Roman"/>
          <w:sz w:val="28"/>
        </w:rPr>
        <w:tab/>
      </w:r>
      <w:r w:rsidR="00A01467" w:rsidRPr="009807BF">
        <w:rPr>
          <w:rFonts w:ascii="Times New Roman" w:hAnsi="Times New Roman" w:cs="Times New Roman"/>
          <w:sz w:val="28"/>
        </w:rPr>
        <w:tab/>
      </w:r>
      <w:r w:rsidR="00A01467" w:rsidRPr="009807BF">
        <w:rPr>
          <w:rFonts w:ascii="Times New Roman" w:hAnsi="Times New Roman" w:cs="Times New Roman"/>
          <w:sz w:val="28"/>
        </w:rPr>
        <w:tab/>
      </w:r>
      <w:r w:rsidR="00A01467" w:rsidRPr="009807BF">
        <w:rPr>
          <w:rFonts w:ascii="Times New Roman" w:hAnsi="Times New Roman" w:cs="Times New Roman"/>
          <w:sz w:val="28"/>
        </w:rPr>
        <w:tab/>
      </w:r>
      <w:r w:rsidR="00A01467" w:rsidRPr="009807BF">
        <w:rPr>
          <w:rFonts w:ascii="Times New Roman" w:hAnsi="Times New Roman" w:cs="Times New Roman"/>
          <w:sz w:val="28"/>
        </w:rPr>
        <w:tab/>
      </w:r>
      <w:r w:rsidR="00A01467" w:rsidRPr="009807BF">
        <w:rPr>
          <w:rFonts w:ascii="Times New Roman" w:hAnsi="Times New Roman" w:cs="Times New Roman"/>
          <w:sz w:val="28"/>
        </w:rPr>
        <w:tab/>
      </w:r>
      <w:r w:rsidR="00A01467" w:rsidRPr="009807BF">
        <w:rPr>
          <w:rFonts w:ascii="Times New Roman" w:hAnsi="Times New Roman" w:cs="Times New Roman"/>
          <w:sz w:val="28"/>
        </w:rPr>
        <w:tab/>
      </w:r>
      <w:r w:rsidR="00A01467" w:rsidRPr="009807BF">
        <w:rPr>
          <w:rFonts w:ascii="Times New Roman" w:hAnsi="Times New Roman" w:cs="Times New Roman"/>
          <w:sz w:val="28"/>
        </w:rPr>
        <w:tab/>
      </w:r>
      <w:r w:rsidR="00A01467" w:rsidRPr="009807BF">
        <w:rPr>
          <w:rFonts w:ascii="Times New Roman" w:hAnsi="Times New Roman" w:cs="Times New Roman"/>
          <w:sz w:val="28"/>
        </w:rPr>
        <w:tab/>
      </w:r>
      <w:r w:rsidR="00A01467" w:rsidRPr="009807BF">
        <w:rPr>
          <w:rFonts w:ascii="Times New Roman" w:hAnsi="Times New Roman" w:cs="Times New Roman"/>
          <w:sz w:val="28"/>
        </w:rPr>
        <w:tab/>
        <w:t xml:space="preserve"> № </w:t>
      </w:r>
      <w:r w:rsidRPr="009807BF">
        <w:rPr>
          <w:rFonts w:ascii="Times New Roman" w:hAnsi="Times New Roman" w:cs="Times New Roman"/>
          <w:sz w:val="28"/>
        </w:rPr>
        <w:t>245</w:t>
      </w:r>
    </w:p>
    <w:p w:rsidR="00093AFD" w:rsidRPr="00A01467" w:rsidRDefault="00093AFD" w:rsidP="00A01467">
      <w:pPr>
        <w:pStyle w:val="a5"/>
        <w:jc w:val="center"/>
        <w:rPr>
          <w:rFonts w:ascii="Times New Roman" w:hAnsi="Times New Roman" w:cs="Times New Roman"/>
          <w:b/>
          <w:bCs/>
          <w:sz w:val="28"/>
          <w:szCs w:val="28"/>
        </w:rPr>
      </w:pPr>
    </w:p>
    <w:p w:rsidR="00A01467" w:rsidRDefault="001A526E" w:rsidP="00A01467">
      <w:pPr>
        <w:widowControl w:val="0"/>
        <w:autoSpaceDE w:val="0"/>
        <w:autoSpaceDN w:val="0"/>
        <w:adjustRightInd w:val="0"/>
        <w:spacing w:after="0" w:line="240" w:lineRule="auto"/>
        <w:rPr>
          <w:rFonts w:ascii="Times New Roman" w:hAnsi="Times New Roman" w:cs="Times New Roman"/>
          <w:b/>
          <w:bCs/>
          <w:sz w:val="28"/>
          <w:szCs w:val="28"/>
        </w:rPr>
      </w:pPr>
      <w:r w:rsidRPr="00C96C91">
        <w:rPr>
          <w:rFonts w:ascii="Times New Roman" w:hAnsi="Times New Roman" w:cs="Times New Roman"/>
          <w:b/>
          <w:bCs/>
          <w:sz w:val="28"/>
          <w:szCs w:val="28"/>
        </w:rPr>
        <w:t xml:space="preserve">Об утверждении </w:t>
      </w:r>
      <w:r w:rsidR="009B4EA2" w:rsidRPr="00C96C91">
        <w:rPr>
          <w:rFonts w:ascii="Times New Roman" w:hAnsi="Times New Roman" w:cs="Times New Roman"/>
          <w:b/>
          <w:bCs/>
          <w:sz w:val="28"/>
          <w:szCs w:val="28"/>
        </w:rPr>
        <w:t>П</w:t>
      </w:r>
      <w:r w:rsidRPr="00C96C91">
        <w:rPr>
          <w:rFonts w:ascii="Times New Roman" w:hAnsi="Times New Roman" w:cs="Times New Roman"/>
          <w:b/>
          <w:bCs/>
          <w:sz w:val="28"/>
          <w:szCs w:val="28"/>
        </w:rPr>
        <w:t xml:space="preserve">оложения </w:t>
      </w:r>
    </w:p>
    <w:p w:rsidR="00A01467" w:rsidRDefault="001A526E" w:rsidP="00A01467">
      <w:pPr>
        <w:widowControl w:val="0"/>
        <w:autoSpaceDE w:val="0"/>
        <w:autoSpaceDN w:val="0"/>
        <w:adjustRightInd w:val="0"/>
        <w:spacing w:after="0" w:line="240" w:lineRule="auto"/>
        <w:rPr>
          <w:rFonts w:ascii="Times New Roman" w:hAnsi="Times New Roman" w:cs="Times New Roman"/>
          <w:b/>
          <w:bCs/>
          <w:sz w:val="28"/>
          <w:szCs w:val="28"/>
        </w:rPr>
      </w:pPr>
      <w:r w:rsidRPr="00C96C91">
        <w:rPr>
          <w:rFonts w:ascii="Times New Roman" w:hAnsi="Times New Roman" w:cs="Times New Roman"/>
          <w:b/>
          <w:bCs/>
          <w:sz w:val="28"/>
          <w:szCs w:val="28"/>
        </w:rPr>
        <w:t xml:space="preserve">о </w:t>
      </w:r>
      <w:r w:rsidR="00BB2AC6" w:rsidRPr="00C96C91">
        <w:rPr>
          <w:rFonts w:ascii="Times New Roman" w:hAnsi="Times New Roman" w:cs="Times New Roman"/>
          <w:b/>
          <w:bCs/>
          <w:sz w:val="28"/>
          <w:szCs w:val="28"/>
        </w:rPr>
        <w:t xml:space="preserve">порядке проведения конкурса </w:t>
      </w:r>
    </w:p>
    <w:p w:rsidR="00A01467" w:rsidRDefault="00BB2AC6" w:rsidP="00A01467">
      <w:pPr>
        <w:widowControl w:val="0"/>
        <w:autoSpaceDE w:val="0"/>
        <w:autoSpaceDN w:val="0"/>
        <w:adjustRightInd w:val="0"/>
        <w:spacing w:after="0" w:line="240" w:lineRule="auto"/>
        <w:rPr>
          <w:rFonts w:ascii="Times New Roman" w:hAnsi="Times New Roman" w:cs="Times New Roman"/>
          <w:b/>
          <w:bCs/>
          <w:sz w:val="28"/>
          <w:szCs w:val="28"/>
        </w:rPr>
      </w:pPr>
      <w:r w:rsidRPr="00C96C91">
        <w:rPr>
          <w:rFonts w:ascii="Times New Roman" w:hAnsi="Times New Roman" w:cs="Times New Roman"/>
          <w:b/>
          <w:bCs/>
          <w:sz w:val="28"/>
          <w:szCs w:val="28"/>
        </w:rPr>
        <w:t xml:space="preserve">по отбору кандидатур на должность </w:t>
      </w:r>
    </w:p>
    <w:p w:rsidR="00093AFD" w:rsidRPr="00C96C91" w:rsidRDefault="00BB2AC6" w:rsidP="00A01467">
      <w:pPr>
        <w:widowControl w:val="0"/>
        <w:autoSpaceDE w:val="0"/>
        <w:autoSpaceDN w:val="0"/>
        <w:adjustRightInd w:val="0"/>
        <w:spacing w:after="0" w:line="240" w:lineRule="auto"/>
        <w:rPr>
          <w:rFonts w:ascii="Times New Roman" w:hAnsi="Times New Roman" w:cs="Times New Roman"/>
          <w:b/>
          <w:bCs/>
          <w:sz w:val="28"/>
          <w:szCs w:val="28"/>
        </w:rPr>
      </w:pPr>
      <w:r w:rsidRPr="00C96C91">
        <w:rPr>
          <w:rFonts w:ascii="Times New Roman" w:hAnsi="Times New Roman" w:cs="Times New Roman"/>
          <w:b/>
          <w:bCs/>
          <w:sz w:val="28"/>
          <w:szCs w:val="28"/>
        </w:rPr>
        <w:t xml:space="preserve">главы </w:t>
      </w:r>
      <w:r w:rsidR="00AC17DC">
        <w:rPr>
          <w:rFonts w:ascii="Times New Roman" w:hAnsi="Times New Roman" w:cs="Times New Roman"/>
          <w:b/>
          <w:bCs/>
          <w:sz w:val="28"/>
          <w:szCs w:val="28"/>
        </w:rPr>
        <w:t>Ключевского сельского поселения</w:t>
      </w:r>
    </w:p>
    <w:p w:rsidR="00093AFD" w:rsidRPr="00C96C91" w:rsidRDefault="00093AFD">
      <w:pPr>
        <w:widowControl w:val="0"/>
        <w:autoSpaceDE w:val="0"/>
        <w:autoSpaceDN w:val="0"/>
        <w:adjustRightInd w:val="0"/>
        <w:spacing w:after="0" w:line="240" w:lineRule="auto"/>
        <w:jc w:val="center"/>
        <w:rPr>
          <w:rFonts w:ascii="Times New Roman" w:hAnsi="Times New Roman" w:cs="Times New Roman"/>
          <w:sz w:val="28"/>
          <w:szCs w:val="28"/>
        </w:rPr>
      </w:pPr>
    </w:p>
    <w:p w:rsidR="00093AFD" w:rsidRPr="00C96C91" w:rsidRDefault="001A526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В соответствии с частью</w:t>
      </w:r>
      <w:r w:rsidR="00AC17DC">
        <w:rPr>
          <w:rFonts w:ascii="Times New Roman" w:hAnsi="Times New Roman" w:cs="Times New Roman"/>
          <w:sz w:val="28"/>
          <w:szCs w:val="28"/>
        </w:rPr>
        <w:t xml:space="preserve"> </w:t>
      </w:r>
      <w:r w:rsidR="004B1680" w:rsidRPr="00C96C91">
        <w:rPr>
          <w:rFonts w:ascii="Times New Roman" w:hAnsi="Times New Roman" w:cs="Times New Roman"/>
          <w:sz w:val="28"/>
          <w:szCs w:val="28"/>
        </w:rPr>
        <w:t>2.1</w:t>
      </w:r>
      <w:r w:rsidR="00093AFD" w:rsidRPr="00C96C91">
        <w:rPr>
          <w:rFonts w:ascii="Times New Roman" w:hAnsi="Times New Roman" w:cs="Times New Roman"/>
          <w:sz w:val="28"/>
          <w:szCs w:val="28"/>
        </w:rPr>
        <w:t xml:space="preserve"> статьи 3</w:t>
      </w:r>
      <w:r w:rsidR="004B1680" w:rsidRPr="00C96C91">
        <w:rPr>
          <w:rFonts w:ascii="Times New Roman" w:hAnsi="Times New Roman" w:cs="Times New Roman"/>
          <w:sz w:val="28"/>
          <w:szCs w:val="28"/>
        </w:rPr>
        <w:t>6</w:t>
      </w:r>
      <w:r w:rsidR="00093AFD" w:rsidRPr="00C96C91">
        <w:rPr>
          <w:rFonts w:ascii="Times New Roman" w:hAnsi="Times New Roman" w:cs="Times New Roman"/>
          <w:sz w:val="28"/>
          <w:szCs w:val="28"/>
        </w:rPr>
        <w:t xml:space="preserve"> Федерального закона от 06.10.2003 </w:t>
      </w:r>
      <w:r w:rsidRPr="00C96C91">
        <w:rPr>
          <w:rFonts w:ascii="Times New Roman" w:hAnsi="Times New Roman" w:cs="Times New Roman"/>
          <w:sz w:val="28"/>
          <w:szCs w:val="28"/>
        </w:rPr>
        <w:t>№</w:t>
      </w:r>
      <w:r w:rsidR="00093AFD" w:rsidRPr="00C96C91">
        <w:rPr>
          <w:rFonts w:ascii="Times New Roman" w:hAnsi="Times New Roman" w:cs="Times New Roman"/>
          <w:sz w:val="28"/>
          <w:szCs w:val="28"/>
        </w:rPr>
        <w:t xml:space="preserve"> 131-ФЗ </w:t>
      </w:r>
      <w:r w:rsidRPr="00C96C91">
        <w:rPr>
          <w:rFonts w:ascii="Times New Roman" w:hAnsi="Times New Roman" w:cs="Times New Roman"/>
          <w:sz w:val="28"/>
          <w:szCs w:val="28"/>
        </w:rPr>
        <w:t>«</w:t>
      </w:r>
      <w:r w:rsidR="00093AFD" w:rsidRPr="00C96C91">
        <w:rPr>
          <w:rFonts w:ascii="Times New Roman" w:hAnsi="Times New Roman" w:cs="Times New Roman"/>
          <w:sz w:val="28"/>
          <w:szCs w:val="28"/>
        </w:rPr>
        <w:t>Об общих принципах организации местного самоуправления в Российской Федерации</w:t>
      </w:r>
      <w:r w:rsidRPr="00C96C91">
        <w:rPr>
          <w:rFonts w:ascii="Times New Roman" w:hAnsi="Times New Roman" w:cs="Times New Roman"/>
          <w:sz w:val="28"/>
          <w:szCs w:val="28"/>
        </w:rPr>
        <w:t>»</w:t>
      </w:r>
      <w:r w:rsidR="00100EDF">
        <w:rPr>
          <w:rFonts w:ascii="Times New Roman" w:hAnsi="Times New Roman" w:cs="Times New Roman"/>
          <w:sz w:val="28"/>
          <w:szCs w:val="28"/>
        </w:rPr>
        <w:t xml:space="preserve">, </w:t>
      </w:r>
      <w:r w:rsidR="00093AFD" w:rsidRPr="00C96C91">
        <w:rPr>
          <w:rFonts w:ascii="Times New Roman" w:hAnsi="Times New Roman" w:cs="Times New Roman"/>
          <w:sz w:val="28"/>
          <w:szCs w:val="28"/>
        </w:rPr>
        <w:t xml:space="preserve"> </w:t>
      </w:r>
      <w:r w:rsidR="00AC17DC">
        <w:rPr>
          <w:rFonts w:ascii="Times New Roman" w:hAnsi="Times New Roman" w:cs="Times New Roman"/>
          <w:sz w:val="28"/>
          <w:szCs w:val="28"/>
        </w:rPr>
        <w:t>У</w:t>
      </w:r>
      <w:r w:rsidRPr="00C96C91">
        <w:rPr>
          <w:rFonts w:ascii="Times New Roman" w:hAnsi="Times New Roman" w:cs="Times New Roman"/>
          <w:sz w:val="28"/>
          <w:szCs w:val="28"/>
        </w:rPr>
        <w:t>став</w:t>
      </w:r>
      <w:r w:rsidR="00100EDF">
        <w:rPr>
          <w:rFonts w:ascii="Times New Roman" w:hAnsi="Times New Roman" w:cs="Times New Roman"/>
          <w:sz w:val="28"/>
          <w:szCs w:val="28"/>
        </w:rPr>
        <w:t>ом</w:t>
      </w:r>
      <w:r w:rsidRPr="00C96C91">
        <w:rPr>
          <w:rFonts w:ascii="Times New Roman" w:hAnsi="Times New Roman" w:cs="Times New Roman"/>
          <w:sz w:val="28"/>
          <w:szCs w:val="28"/>
        </w:rPr>
        <w:t xml:space="preserve"> </w:t>
      </w:r>
      <w:r w:rsidR="00AC17DC">
        <w:rPr>
          <w:rFonts w:ascii="Times New Roman" w:hAnsi="Times New Roman" w:cs="Times New Roman"/>
          <w:sz w:val="28"/>
          <w:szCs w:val="28"/>
        </w:rPr>
        <w:t>Ключевского сельского поселения</w:t>
      </w:r>
      <w:r w:rsidRPr="00C96C91">
        <w:rPr>
          <w:rFonts w:ascii="Times New Roman" w:hAnsi="Times New Roman" w:cs="Times New Roman"/>
          <w:sz w:val="28"/>
          <w:szCs w:val="28"/>
        </w:rPr>
        <w:t xml:space="preserve">, </w:t>
      </w:r>
      <w:r w:rsidR="00AC17DC">
        <w:rPr>
          <w:rFonts w:ascii="Times New Roman" w:hAnsi="Times New Roman" w:cs="Times New Roman"/>
          <w:sz w:val="28"/>
          <w:szCs w:val="28"/>
        </w:rPr>
        <w:t>Совет депутатов Ключевского сельского поселения</w:t>
      </w:r>
      <w:r w:rsidRPr="00C96C91">
        <w:rPr>
          <w:rFonts w:ascii="Times New Roman" w:hAnsi="Times New Roman" w:cs="Times New Roman"/>
          <w:sz w:val="28"/>
          <w:szCs w:val="28"/>
        </w:rPr>
        <w:t xml:space="preserve"> </w:t>
      </w:r>
      <w:r w:rsidR="00093AFD" w:rsidRPr="00C96C91">
        <w:rPr>
          <w:rFonts w:ascii="Times New Roman" w:hAnsi="Times New Roman" w:cs="Times New Roman"/>
          <w:sz w:val="28"/>
          <w:szCs w:val="28"/>
        </w:rPr>
        <w:t>решает:</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1. Утвердить Положение </w:t>
      </w:r>
      <w:r w:rsidR="00BB2AC6" w:rsidRPr="00C96C91">
        <w:rPr>
          <w:rFonts w:ascii="Times New Roman" w:hAnsi="Times New Roman" w:cs="Times New Roman"/>
          <w:sz w:val="28"/>
          <w:szCs w:val="28"/>
        </w:rPr>
        <w:t xml:space="preserve">о порядке проведения конкурса по отбору кандидатур на должность главы </w:t>
      </w:r>
      <w:r w:rsidR="00AC17DC">
        <w:rPr>
          <w:rFonts w:ascii="Times New Roman" w:hAnsi="Times New Roman" w:cs="Times New Roman"/>
          <w:sz w:val="28"/>
          <w:szCs w:val="28"/>
        </w:rPr>
        <w:t xml:space="preserve">Ключевского сельского поселения </w:t>
      </w:r>
      <w:r w:rsidRPr="00C96C91">
        <w:rPr>
          <w:rFonts w:ascii="Times New Roman" w:hAnsi="Times New Roman" w:cs="Times New Roman"/>
          <w:sz w:val="28"/>
          <w:szCs w:val="28"/>
        </w:rPr>
        <w:t>согласно приложению.</w:t>
      </w:r>
    </w:p>
    <w:p w:rsidR="00C00F51" w:rsidRDefault="00C00F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00F51">
        <w:rPr>
          <w:rFonts w:ascii="Times New Roman" w:hAnsi="Times New Roman" w:cs="Times New Roman"/>
          <w:sz w:val="28"/>
          <w:szCs w:val="28"/>
        </w:rPr>
        <w:t>. Отменить Решение Совета депутатов Ключевского сельского поселения от 21.08.2015 № 120.</w:t>
      </w:r>
    </w:p>
    <w:p w:rsidR="00093AFD" w:rsidRPr="00C96C91" w:rsidRDefault="00C00F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00EDF">
        <w:rPr>
          <w:rFonts w:ascii="Times New Roman" w:hAnsi="Times New Roman" w:cs="Times New Roman"/>
          <w:sz w:val="28"/>
          <w:szCs w:val="28"/>
        </w:rPr>
        <w:t>.</w:t>
      </w:r>
      <w:r w:rsidR="00093AFD" w:rsidRPr="00C96C91">
        <w:rPr>
          <w:rFonts w:ascii="Times New Roman" w:hAnsi="Times New Roman" w:cs="Times New Roman"/>
          <w:sz w:val="28"/>
          <w:szCs w:val="28"/>
        </w:rPr>
        <w:t xml:space="preserve"> Опубликовать</w:t>
      </w:r>
      <w:r w:rsidR="00AC17DC">
        <w:rPr>
          <w:rFonts w:ascii="Times New Roman" w:hAnsi="Times New Roman" w:cs="Times New Roman"/>
          <w:sz w:val="28"/>
          <w:szCs w:val="28"/>
        </w:rPr>
        <w:t xml:space="preserve"> </w:t>
      </w:r>
      <w:r w:rsidR="001A526E" w:rsidRPr="00C96C91">
        <w:rPr>
          <w:rFonts w:ascii="Times New Roman" w:hAnsi="Times New Roman" w:cs="Times New Roman"/>
          <w:sz w:val="28"/>
          <w:szCs w:val="28"/>
        </w:rPr>
        <w:t>(обнародовать)</w:t>
      </w:r>
      <w:r w:rsidR="00093AFD" w:rsidRPr="00C96C91">
        <w:rPr>
          <w:rFonts w:ascii="Times New Roman" w:hAnsi="Times New Roman" w:cs="Times New Roman"/>
          <w:sz w:val="28"/>
          <w:szCs w:val="28"/>
        </w:rPr>
        <w:t xml:space="preserve"> настоящее решение </w:t>
      </w:r>
      <w:r w:rsidR="00AC17DC">
        <w:rPr>
          <w:rFonts w:ascii="Times New Roman" w:hAnsi="Times New Roman" w:cs="Times New Roman"/>
          <w:sz w:val="28"/>
          <w:szCs w:val="28"/>
        </w:rPr>
        <w:t>на официальном сайте Ключевского сельского поселения</w:t>
      </w:r>
      <w:r w:rsidR="00B924C9">
        <w:rPr>
          <w:rFonts w:ascii="Times New Roman" w:hAnsi="Times New Roman" w:cs="Times New Roman"/>
          <w:sz w:val="28"/>
          <w:szCs w:val="28"/>
        </w:rPr>
        <w:t xml:space="preserve"> и в газете «Новая жизнь»</w:t>
      </w:r>
      <w:r w:rsidR="00093AFD" w:rsidRPr="00C96C91">
        <w:rPr>
          <w:rFonts w:ascii="Times New Roman" w:hAnsi="Times New Roman" w:cs="Times New Roman"/>
          <w:sz w:val="28"/>
          <w:szCs w:val="28"/>
        </w:rPr>
        <w:t>.</w:t>
      </w:r>
    </w:p>
    <w:p w:rsidR="001A526E" w:rsidRPr="00C96C91" w:rsidRDefault="001A526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2AC6" w:rsidRPr="00C96C91" w:rsidRDefault="00BB2AC6" w:rsidP="001A526E">
      <w:pPr>
        <w:widowControl w:val="0"/>
        <w:autoSpaceDE w:val="0"/>
        <w:autoSpaceDN w:val="0"/>
        <w:adjustRightInd w:val="0"/>
        <w:spacing w:after="0" w:line="240" w:lineRule="auto"/>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01467" w:rsidRPr="00A01467" w:rsidRDefault="00A01467" w:rsidP="00A01467">
      <w:pPr>
        <w:jc w:val="both"/>
        <w:rPr>
          <w:rFonts w:ascii="Times New Roman" w:hAnsi="Times New Roman" w:cs="Times New Roman"/>
          <w:sz w:val="28"/>
          <w:szCs w:val="28"/>
        </w:rPr>
      </w:pPr>
      <w:r w:rsidRPr="00A01467">
        <w:rPr>
          <w:rFonts w:ascii="Times New Roman" w:hAnsi="Times New Roman" w:cs="Times New Roman"/>
          <w:sz w:val="28"/>
          <w:szCs w:val="28"/>
        </w:rPr>
        <w:t>Председатель Совета депутатов</w:t>
      </w:r>
      <w:r w:rsidRPr="00A01467">
        <w:rPr>
          <w:rFonts w:ascii="Times New Roman" w:hAnsi="Times New Roman" w:cs="Times New Roman"/>
          <w:sz w:val="28"/>
          <w:szCs w:val="28"/>
        </w:rPr>
        <w:tab/>
      </w:r>
      <w:r w:rsidRPr="00A01467">
        <w:rPr>
          <w:rFonts w:ascii="Times New Roman" w:hAnsi="Times New Roman" w:cs="Times New Roman"/>
          <w:sz w:val="28"/>
          <w:szCs w:val="28"/>
        </w:rPr>
        <w:tab/>
      </w:r>
      <w:r w:rsidRPr="00A01467">
        <w:rPr>
          <w:rFonts w:ascii="Times New Roman" w:hAnsi="Times New Roman" w:cs="Times New Roman"/>
          <w:sz w:val="28"/>
          <w:szCs w:val="28"/>
        </w:rPr>
        <w:tab/>
      </w:r>
      <w:r w:rsidRPr="00A01467">
        <w:rPr>
          <w:rFonts w:ascii="Times New Roman" w:hAnsi="Times New Roman" w:cs="Times New Roman"/>
          <w:sz w:val="28"/>
          <w:szCs w:val="28"/>
        </w:rPr>
        <w:tab/>
      </w:r>
      <w:r w:rsidRPr="00A01467">
        <w:rPr>
          <w:rFonts w:ascii="Times New Roman" w:hAnsi="Times New Roman" w:cs="Times New Roman"/>
          <w:sz w:val="28"/>
          <w:szCs w:val="28"/>
        </w:rPr>
        <w:tab/>
      </w:r>
      <w:r>
        <w:rPr>
          <w:rFonts w:ascii="Times New Roman" w:hAnsi="Times New Roman" w:cs="Times New Roman"/>
          <w:sz w:val="28"/>
          <w:szCs w:val="28"/>
        </w:rPr>
        <w:t xml:space="preserve">            </w:t>
      </w:r>
      <w:r w:rsidRPr="00A01467">
        <w:rPr>
          <w:rFonts w:ascii="Times New Roman" w:hAnsi="Times New Roman" w:cs="Times New Roman"/>
          <w:sz w:val="28"/>
          <w:szCs w:val="28"/>
        </w:rPr>
        <w:t>Н.Ф. Коряков</w:t>
      </w:r>
    </w:p>
    <w:p w:rsidR="00121451" w:rsidRPr="00C96C91" w:rsidRDefault="00121451">
      <w:pPr>
        <w:rPr>
          <w:rFonts w:ascii="Times New Roman" w:hAnsi="Times New Roman" w:cs="Times New Roman"/>
          <w:sz w:val="28"/>
          <w:szCs w:val="28"/>
        </w:rPr>
      </w:pPr>
    </w:p>
    <w:p w:rsidR="007F3277" w:rsidRPr="00C96C91" w:rsidRDefault="007F3277">
      <w:pPr>
        <w:rPr>
          <w:rFonts w:ascii="Times New Roman" w:hAnsi="Times New Roman" w:cs="Times New Roman"/>
          <w:sz w:val="28"/>
          <w:szCs w:val="28"/>
        </w:rPr>
      </w:pPr>
      <w:bookmarkStart w:id="0" w:name="Par29"/>
      <w:bookmarkEnd w:id="0"/>
      <w:r w:rsidRPr="00C96C91">
        <w:rPr>
          <w:rFonts w:ascii="Times New Roman" w:hAnsi="Times New Roman" w:cs="Times New Roman"/>
          <w:sz w:val="28"/>
          <w:szCs w:val="28"/>
        </w:rPr>
        <w:br w:type="page"/>
      </w:r>
    </w:p>
    <w:p w:rsidR="00093AFD" w:rsidRPr="00C96C91" w:rsidRDefault="00093AFD">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96C91">
        <w:rPr>
          <w:rFonts w:ascii="Times New Roman" w:hAnsi="Times New Roman" w:cs="Times New Roman"/>
          <w:sz w:val="28"/>
          <w:szCs w:val="28"/>
        </w:rPr>
        <w:lastRenderedPageBreak/>
        <w:t>Приложение</w:t>
      </w:r>
    </w:p>
    <w:p w:rsidR="00A01467" w:rsidRDefault="00093AFD" w:rsidP="007F7FAD">
      <w:pPr>
        <w:widowControl w:val="0"/>
        <w:autoSpaceDE w:val="0"/>
        <w:autoSpaceDN w:val="0"/>
        <w:adjustRightInd w:val="0"/>
        <w:spacing w:after="0" w:line="240" w:lineRule="auto"/>
        <w:jc w:val="right"/>
        <w:rPr>
          <w:rFonts w:ascii="Times New Roman" w:hAnsi="Times New Roman" w:cs="Times New Roman"/>
          <w:sz w:val="28"/>
          <w:szCs w:val="28"/>
        </w:rPr>
      </w:pPr>
      <w:r w:rsidRPr="00C96C91">
        <w:rPr>
          <w:rFonts w:ascii="Times New Roman" w:hAnsi="Times New Roman" w:cs="Times New Roman"/>
          <w:sz w:val="28"/>
          <w:szCs w:val="28"/>
        </w:rPr>
        <w:t>к решению</w:t>
      </w:r>
      <w:r w:rsidR="007F7FAD">
        <w:rPr>
          <w:rFonts w:ascii="Times New Roman" w:hAnsi="Times New Roman" w:cs="Times New Roman"/>
          <w:sz w:val="28"/>
          <w:szCs w:val="28"/>
        </w:rPr>
        <w:t xml:space="preserve"> Совета депутатов</w:t>
      </w:r>
    </w:p>
    <w:p w:rsidR="007F7FAD" w:rsidRDefault="00A01467" w:rsidP="007F7FAD">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Ключевского сельского поселения</w:t>
      </w:r>
      <w:r w:rsidR="007F7FAD">
        <w:rPr>
          <w:rFonts w:ascii="Times New Roman" w:hAnsi="Times New Roman" w:cs="Times New Roman"/>
          <w:sz w:val="28"/>
          <w:szCs w:val="28"/>
        </w:rPr>
        <w:t xml:space="preserve"> </w:t>
      </w:r>
    </w:p>
    <w:p w:rsidR="00112C36" w:rsidRPr="00C96C91" w:rsidRDefault="009807BF" w:rsidP="00112C36">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о</w:t>
      </w:r>
      <w:r w:rsidR="007F7FAD">
        <w:rPr>
          <w:rFonts w:ascii="Times New Roman" w:hAnsi="Times New Roman" w:cs="Times New Roman"/>
          <w:sz w:val="28"/>
          <w:szCs w:val="28"/>
        </w:rPr>
        <w:t>т</w:t>
      </w:r>
      <w:r>
        <w:rPr>
          <w:rFonts w:ascii="Times New Roman" w:hAnsi="Times New Roman" w:cs="Times New Roman"/>
          <w:sz w:val="28"/>
          <w:szCs w:val="28"/>
        </w:rPr>
        <w:t xml:space="preserve"> 20.06.2018г </w:t>
      </w:r>
      <w:r w:rsidR="007F7FAD">
        <w:rPr>
          <w:rFonts w:ascii="Times New Roman" w:hAnsi="Times New Roman" w:cs="Times New Roman"/>
          <w:sz w:val="28"/>
          <w:szCs w:val="28"/>
        </w:rPr>
        <w:t>№</w:t>
      </w:r>
      <w:r>
        <w:rPr>
          <w:rFonts w:ascii="Times New Roman" w:hAnsi="Times New Roman" w:cs="Times New Roman"/>
          <w:sz w:val="28"/>
          <w:szCs w:val="28"/>
        </w:rPr>
        <w:t xml:space="preserve"> 245</w:t>
      </w:r>
    </w:p>
    <w:p w:rsidR="00112C36" w:rsidRPr="00C96C91" w:rsidRDefault="00112C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112C36">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4"/>
      <w:bookmarkEnd w:id="1"/>
      <w:r w:rsidRPr="00C96C91">
        <w:rPr>
          <w:rFonts w:ascii="Times New Roman" w:hAnsi="Times New Roman" w:cs="Times New Roman"/>
          <w:b/>
          <w:bCs/>
          <w:sz w:val="28"/>
          <w:szCs w:val="28"/>
        </w:rPr>
        <w:t xml:space="preserve">Положение </w:t>
      </w:r>
      <w:r w:rsidR="00BB2AC6" w:rsidRPr="00C96C91">
        <w:rPr>
          <w:rFonts w:ascii="Times New Roman" w:hAnsi="Times New Roman" w:cs="Times New Roman"/>
          <w:b/>
          <w:bCs/>
          <w:sz w:val="28"/>
          <w:szCs w:val="28"/>
        </w:rPr>
        <w:t xml:space="preserve">о порядке проведения конкурса по отбору кандидатур на должность главы </w:t>
      </w:r>
      <w:r w:rsidR="007F7FAD">
        <w:rPr>
          <w:rFonts w:ascii="Times New Roman" w:hAnsi="Times New Roman" w:cs="Times New Roman"/>
          <w:b/>
          <w:bCs/>
          <w:sz w:val="28"/>
          <w:szCs w:val="28"/>
        </w:rPr>
        <w:t>Ключевского сельского поселения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43"/>
      <w:bookmarkEnd w:id="2"/>
      <w:r w:rsidRPr="00C96C91">
        <w:rPr>
          <w:rFonts w:ascii="Times New Roman" w:hAnsi="Times New Roman" w:cs="Times New Roman"/>
          <w:sz w:val="28"/>
          <w:szCs w:val="28"/>
        </w:rPr>
        <w:t>1. Общие положения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4513C" w:rsidRPr="00C96C91" w:rsidRDefault="00093AFD" w:rsidP="005451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1.1. Настоящее Положение разработано в соответствии с Федеральным законом от 06.10.2003 </w:t>
      </w:r>
      <w:r w:rsidR="001A526E" w:rsidRPr="00C96C91">
        <w:rPr>
          <w:rFonts w:ascii="Times New Roman" w:hAnsi="Times New Roman" w:cs="Times New Roman"/>
          <w:sz w:val="28"/>
          <w:szCs w:val="28"/>
        </w:rPr>
        <w:t>№</w:t>
      </w:r>
      <w:r w:rsidRPr="00C96C91">
        <w:rPr>
          <w:rFonts w:ascii="Times New Roman" w:hAnsi="Times New Roman" w:cs="Times New Roman"/>
          <w:sz w:val="28"/>
          <w:szCs w:val="28"/>
        </w:rPr>
        <w:t xml:space="preserve"> 131-ФЗ </w:t>
      </w:r>
      <w:r w:rsidR="001A526E" w:rsidRPr="00C96C91">
        <w:rPr>
          <w:rFonts w:ascii="Times New Roman" w:hAnsi="Times New Roman" w:cs="Times New Roman"/>
          <w:sz w:val="28"/>
          <w:szCs w:val="28"/>
        </w:rPr>
        <w:t>«</w:t>
      </w:r>
      <w:r w:rsidR="00BB2AC6" w:rsidRPr="00C96C91">
        <w:rPr>
          <w:rFonts w:ascii="Times New Roman" w:hAnsi="Times New Roman" w:cs="Times New Roman"/>
          <w:sz w:val="28"/>
          <w:szCs w:val="28"/>
        </w:rPr>
        <w:t>Об общих принципах организации местного самоуправления в Российской Федерации</w:t>
      </w:r>
      <w:r w:rsidR="001A526E" w:rsidRPr="00C96C91">
        <w:rPr>
          <w:rFonts w:ascii="Times New Roman" w:hAnsi="Times New Roman" w:cs="Times New Roman"/>
          <w:sz w:val="28"/>
          <w:szCs w:val="28"/>
        </w:rPr>
        <w:t>»</w:t>
      </w:r>
      <w:r w:rsidRPr="00C96C91">
        <w:rPr>
          <w:rFonts w:ascii="Times New Roman" w:hAnsi="Times New Roman" w:cs="Times New Roman"/>
          <w:sz w:val="28"/>
          <w:szCs w:val="28"/>
        </w:rPr>
        <w:t xml:space="preserve">, и Уставом </w:t>
      </w:r>
      <w:r w:rsidR="007F7FAD">
        <w:rPr>
          <w:rFonts w:ascii="Times New Roman" w:hAnsi="Times New Roman" w:cs="Times New Roman"/>
          <w:sz w:val="28"/>
          <w:szCs w:val="28"/>
        </w:rPr>
        <w:t>Ключевского сельского поселения</w:t>
      </w:r>
      <w:r w:rsidRPr="00C96C91">
        <w:rPr>
          <w:rFonts w:ascii="Times New Roman" w:hAnsi="Times New Roman" w:cs="Times New Roman"/>
          <w:sz w:val="28"/>
          <w:szCs w:val="28"/>
        </w:rPr>
        <w:t xml:space="preserve"> и определяет порядок и условия </w:t>
      </w:r>
      <w:r w:rsidR="00BB2AC6" w:rsidRPr="00C96C91">
        <w:rPr>
          <w:rFonts w:ascii="Times New Roman" w:hAnsi="Times New Roman" w:cs="Times New Roman"/>
          <w:sz w:val="28"/>
          <w:szCs w:val="28"/>
        </w:rPr>
        <w:t xml:space="preserve">проведения конкурса по отбору кандидатур на должность главы </w:t>
      </w:r>
      <w:r w:rsidR="007F7FAD">
        <w:rPr>
          <w:rFonts w:ascii="Times New Roman" w:hAnsi="Times New Roman" w:cs="Times New Roman"/>
          <w:sz w:val="28"/>
          <w:szCs w:val="28"/>
        </w:rPr>
        <w:t>Ключевского сельского поселения</w:t>
      </w:r>
      <w:r w:rsidR="0054513C" w:rsidRPr="00C96C91">
        <w:rPr>
          <w:rFonts w:ascii="Times New Roman" w:hAnsi="Times New Roman" w:cs="Times New Roman"/>
          <w:bCs/>
          <w:sz w:val="28"/>
          <w:szCs w:val="28"/>
        </w:rPr>
        <w:t>.</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1.2. Целью проведения конкурса является отбор </w:t>
      </w:r>
      <w:r w:rsidR="00D34C30" w:rsidRPr="00C96C91">
        <w:rPr>
          <w:rFonts w:ascii="Times New Roman" w:hAnsi="Times New Roman" w:cs="Times New Roman"/>
          <w:sz w:val="28"/>
          <w:szCs w:val="28"/>
        </w:rPr>
        <w:t xml:space="preserve">и представление на рассмотрение </w:t>
      </w:r>
      <w:r w:rsidR="007F7FAD">
        <w:rPr>
          <w:rFonts w:ascii="Times New Roman" w:hAnsi="Times New Roman" w:cs="Times New Roman"/>
          <w:sz w:val="28"/>
          <w:szCs w:val="28"/>
        </w:rPr>
        <w:t>Совету депутатов Ключевского сельского поселения</w:t>
      </w:r>
      <w:r w:rsidR="00D34C30" w:rsidRPr="00C96C91">
        <w:rPr>
          <w:rFonts w:ascii="Times New Roman" w:hAnsi="Times New Roman" w:cs="Times New Roman"/>
          <w:sz w:val="28"/>
          <w:szCs w:val="28"/>
        </w:rPr>
        <w:t xml:space="preserve"> (далее по тексту - представительный орган) </w:t>
      </w:r>
      <w:r w:rsidRPr="00C96C91">
        <w:rPr>
          <w:rFonts w:ascii="Times New Roman" w:hAnsi="Times New Roman" w:cs="Times New Roman"/>
          <w:sz w:val="28"/>
          <w:szCs w:val="28"/>
        </w:rPr>
        <w:t>наиболее подготовленн</w:t>
      </w:r>
      <w:r w:rsidR="009B7D64" w:rsidRPr="00C96C91">
        <w:rPr>
          <w:rFonts w:ascii="Times New Roman" w:hAnsi="Times New Roman" w:cs="Times New Roman"/>
          <w:sz w:val="28"/>
          <w:szCs w:val="28"/>
        </w:rPr>
        <w:t>ых</w:t>
      </w:r>
      <w:r w:rsidRPr="00C96C91">
        <w:rPr>
          <w:rFonts w:ascii="Times New Roman" w:hAnsi="Times New Roman" w:cs="Times New Roman"/>
          <w:sz w:val="28"/>
          <w:szCs w:val="28"/>
        </w:rPr>
        <w:t xml:space="preserve"> лиц</w:t>
      </w:r>
      <w:r w:rsidR="007F7FAD">
        <w:rPr>
          <w:rFonts w:ascii="Times New Roman" w:hAnsi="Times New Roman" w:cs="Times New Roman"/>
          <w:sz w:val="28"/>
          <w:szCs w:val="28"/>
        </w:rPr>
        <w:t xml:space="preserve"> </w:t>
      </w:r>
      <w:r w:rsidR="00837F6D" w:rsidRPr="00C96C91">
        <w:rPr>
          <w:rFonts w:ascii="Times New Roman" w:hAnsi="Times New Roman" w:cs="Times New Roman"/>
          <w:sz w:val="28"/>
          <w:szCs w:val="28"/>
        </w:rPr>
        <w:t xml:space="preserve">для </w:t>
      </w:r>
      <w:r w:rsidR="00BB2AC6" w:rsidRPr="00C96C91">
        <w:rPr>
          <w:rFonts w:ascii="Times New Roman" w:hAnsi="Times New Roman" w:cs="Times New Roman"/>
          <w:sz w:val="28"/>
          <w:szCs w:val="28"/>
        </w:rPr>
        <w:t>избрания</w:t>
      </w:r>
      <w:r w:rsidR="00837F6D" w:rsidRPr="00C96C91">
        <w:rPr>
          <w:rFonts w:ascii="Times New Roman" w:hAnsi="Times New Roman" w:cs="Times New Roman"/>
          <w:sz w:val="28"/>
          <w:szCs w:val="28"/>
        </w:rPr>
        <w:t xml:space="preserve"> на должность </w:t>
      </w:r>
      <w:r w:rsidRPr="00C96C91">
        <w:rPr>
          <w:rFonts w:ascii="Times New Roman" w:hAnsi="Times New Roman" w:cs="Times New Roman"/>
          <w:sz w:val="28"/>
          <w:szCs w:val="28"/>
        </w:rPr>
        <w:t>глав</w:t>
      </w:r>
      <w:r w:rsidR="00837F6D" w:rsidRPr="00C96C91">
        <w:rPr>
          <w:rFonts w:ascii="Times New Roman" w:hAnsi="Times New Roman" w:cs="Times New Roman"/>
          <w:sz w:val="28"/>
          <w:szCs w:val="28"/>
        </w:rPr>
        <w:t>ы</w:t>
      </w:r>
      <w:r w:rsidR="007F7FAD">
        <w:rPr>
          <w:rFonts w:ascii="Times New Roman" w:hAnsi="Times New Roman" w:cs="Times New Roman"/>
          <w:sz w:val="28"/>
          <w:szCs w:val="28"/>
        </w:rPr>
        <w:t xml:space="preserve"> Ключевского сельского поселения</w:t>
      </w:r>
      <w:r w:rsidR="00C324FA" w:rsidRPr="00C96C91">
        <w:rPr>
          <w:rFonts w:ascii="Times New Roman" w:hAnsi="Times New Roman" w:cs="Times New Roman"/>
          <w:sz w:val="28"/>
          <w:szCs w:val="28"/>
        </w:rPr>
        <w:t xml:space="preserve"> </w:t>
      </w:r>
      <w:r w:rsidRPr="00C96C91">
        <w:rPr>
          <w:rFonts w:ascii="Times New Roman" w:hAnsi="Times New Roman" w:cs="Times New Roman"/>
          <w:sz w:val="28"/>
          <w:szCs w:val="28"/>
        </w:rPr>
        <w:t>(далее по тексту - глава).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При проведении конкурса кандидатам гарантируется равенство прав в соответствии с Конституцией Российской Федерации, Федеральным законом </w:t>
      </w:r>
      <w:r w:rsidR="00BB2AC6" w:rsidRPr="00C96C91">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Pr="00C96C91">
        <w:rPr>
          <w:rFonts w:ascii="Times New Roman" w:hAnsi="Times New Roman" w:cs="Times New Roman"/>
          <w:sz w:val="28"/>
          <w:szCs w:val="28"/>
        </w:rPr>
        <w:t xml:space="preserve"> и Уставом </w:t>
      </w:r>
      <w:r w:rsidR="007F7FAD">
        <w:rPr>
          <w:rFonts w:ascii="Times New Roman" w:hAnsi="Times New Roman" w:cs="Times New Roman"/>
          <w:sz w:val="28"/>
          <w:szCs w:val="28"/>
        </w:rPr>
        <w:t>Ключевского сельского поселения</w:t>
      </w:r>
      <w:r w:rsidRPr="00C96C91">
        <w:rPr>
          <w:rFonts w:ascii="Times New Roman" w:hAnsi="Times New Roman" w:cs="Times New Roman"/>
          <w:sz w:val="28"/>
          <w:szCs w:val="28"/>
        </w:rPr>
        <w:t>.</w:t>
      </w:r>
    </w:p>
    <w:p w:rsidR="00093AFD" w:rsidRPr="00C96C91" w:rsidRDefault="00093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52"/>
      <w:bookmarkEnd w:id="3"/>
      <w:r w:rsidRPr="00C96C91">
        <w:rPr>
          <w:rFonts w:ascii="Times New Roman" w:hAnsi="Times New Roman" w:cs="Times New Roman"/>
          <w:sz w:val="28"/>
          <w:szCs w:val="28"/>
        </w:rPr>
        <w:t>2. Участники конкурса</w:t>
      </w:r>
    </w:p>
    <w:p w:rsidR="003E74A3" w:rsidRPr="00C96C91" w:rsidRDefault="003E74A3"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D34C30" w:rsidRPr="00C96C91" w:rsidRDefault="002C5FD1"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2.</w:t>
      </w:r>
      <w:r w:rsidR="003E74A3" w:rsidRPr="00C96C91">
        <w:rPr>
          <w:rFonts w:ascii="Times New Roman" w:hAnsi="Times New Roman" w:cs="Times New Roman"/>
          <w:sz w:val="28"/>
          <w:szCs w:val="28"/>
        </w:rPr>
        <w:t>1.</w:t>
      </w:r>
      <w:r w:rsidR="005304B7" w:rsidRPr="00C96C91">
        <w:rPr>
          <w:rFonts w:ascii="Times New Roman" w:hAnsi="Times New Roman" w:cs="Times New Roman"/>
          <w:sz w:val="28"/>
          <w:szCs w:val="28"/>
        </w:rPr>
        <w:t> </w:t>
      </w:r>
      <w:r w:rsidR="00D34C30" w:rsidRPr="00C96C91">
        <w:rPr>
          <w:rFonts w:ascii="Times New Roman" w:hAnsi="Times New Roman" w:cs="Times New Roman"/>
          <w:sz w:val="28"/>
          <w:szCs w:val="28"/>
        </w:rPr>
        <w:t xml:space="preserve">В конкурсе вправе принимать участие лицо, достигшее на день проведения конкурса </w:t>
      </w:r>
      <w:r w:rsidR="005D6245" w:rsidRPr="00C96C91">
        <w:rPr>
          <w:rFonts w:ascii="Times New Roman" w:hAnsi="Times New Roman" w:cs="Times New Roman"/>
          <w:sz w:val="28"/>
          <w:szCs w:val="28"/>
        </w:rPr>
        <w:t>18-летнего возраста</w:t>
      </w:r>
      <w:r w:rsidR="00D34C30" w:rsidRPr="00C96C91">
        <w:rPr>
          <w:rFonts w:ascii="Times New Roman" w:hAnsi="Times New Roman" w:cs="Times New Roman"/>
          <w:sz w:val="28"/>
          <w:szCs w:val="28"/>
        </w:rPr>
        <w:t xml:space="preserve">. </w:t>
      </w:r>
    </w:p>
    <w:p w:rsidR="00D34C30" w:rsidRPr="00C96C91" w:rsidRDefault="002C5FD1"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2.2</w:t>
      </w:r>
      <w:r w:rsidR="005304B7" w:rsidRPr="00C96C91">
        <w:rPr>
          <w:rFonts w:ascii="Times New Roman" w:hAnsi="Times New Roman" w:cs="Times New Roman"/>
          <w:sz w:val="28"/>
          <w:szCs w:val="28"/>
        </w:rPr>
        <w:t>. </w:t>
      </w:r>
      <w:r w:rsidR="003E74A3" w:rsidRPr="00C96C91">
        <w:rPr>
          <w:rFonts w:ascii="Times New Roman" w:hAnsi="Times New Roman" w:cs="Times New Roman"/>
          <w:sz w:val="28"/>
          <w:szCs w:val="28"/>
        </w:rPr>
        <w:t xml:space="preserve">Не </w:t>
      </w:r>
      <w:r w:rsidR="00D34C30" w:rsidRPr="00C96C91">
        <w:rPr>
          <w:rFonts w:ascii="Times New Roman" w:hAnsi="Times New Roman" w:cs="Times New Roman"/>
          <w:sz w:val="28"/>
          <w:szCs w:val="28"/>
        </w:rPr>
        <w:t>вправе принимать участие в конкурсе следующие лица:</w:t>
      </w:r>
    </w:p>
    <w:p w:rsidR="00D34C30" w:rsidRPr="00C96C91" w:rsidRDefault="00D34C30"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 xml:space="preserve">1) </w:t>
      </w:r>
      <w:r w:rsidR="003E74A3" w:rsidRPr="00C96C91">
        <w:rPr>
          <w:rFonts w:ascii="Times New Roman" w:hAnsi="Times New Roman" w:cs="Times New Roman"/>
          <w:sz w:val="28"/>
          <w:szCs w:val="28"/>
        </w:rPr>
        <w:t>п</w:t>
      </w:r>
      <w:r w:rsidRPr="00C96C91">
        <w:rPr>
          <w:rFonts w:ascii="Times New Roman" w:hAnsi="Times New Roman" w:cs="Times New Roman"/>
          <w:sz w:val="28"/>
          <w:szCs w:val="28"/>
        </w:rPr>
        <w:t>ризнанные судом недееспособными;</w:t>
      </w:r>
    </w:p>
    <w:p w:rsidR="003E74A3" w:rsidRPr="00C96C91" w:rsidRDefault="00D34C30"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 xml:space="preserve">2) </w:t>
      </w:r>
      <w:r w:rsidR="003E74A3" w:rsidRPr="00C96C91">
        <w:rPr>
          <w:rFonts w:ascii="Times New Roman" w:hAnsi="Times New Roman" w:cs="Times New Roman"/>
          <w:sz w:val="28"/>
          <w:szCs w:val="28"/>
        </w:rPr>
        <w:t>содержащиеся в местах лишения свободы по приговору суда</w:t>
      </w:r>
      <w:r w:rsidRPr="00C96C91">
        <w:rPr>
          <w:rFonts w:ascii="Times New Roman" w:hAnsi="Times New Roman" w:cs="Times New Roman"/>
          <w:sz w:val="28"/>
          <w:szCs w:val="28"/>
        </w:rPr>
        <w:t>;</w:t>
      </w:r>
    </w:p>
    <w:p w:rsidR="003E74A3" w:rsidRPr="00C96C91" w:rsidRDefault="002C5FD1"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3</w:t>
      </w:r>
      <w:r w:rsidR="00D34C30" w:rsidRPr="00C96C91">
        <w:rPr>
          <w:rFonts w:ascii="Times New Roman" w:hAnsi="Times New Roman" w:cs="Times New Roman"/>
          <w:sz w:val="28"/>
          <w:szCs w:val="28"/>
        </w:rPr>
        <w:t>)</w:t>
      </w:r>
      <w:r w:rsidR="005304B7" w:rsidRPr="00C96C91">
        <w:rPr>
          <w:rFonts w:ascii="Times New Roman" w:hAnsi="Times New Roman" w:cs="Times New Roman"/>
          <w:sz w:val="28"/>
          <w:szCs w:val="28"/>
        </w:rPr>
        <w:t> </w:t>
      </w:r>
      <w:r w:rsidR="003E74A3" w:rsidRPr="00C96C91">
        <w:rPr>
          <w:rFonts w:ascii="Times New Roman" w:hAnsi="Times New Roman" w:cs="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w:t>
      </w:r>
      <w:r w:rsidRPr="00C96C91">
        <w:rPr>
          <w:rFonts w:ascii="Times New Roman" w:hAnsi="Times New Roman" w:cs="Times New Roman"/>
          <w:sz w:val="28"/>
          <w:szCs w:val="28"/>
        </w:rPr>
        <w:t xml:space="preserve"> принимать участие в </w:t>
      </w:r>
      <w:r w:rsidR="00404AE1" w:rsidRPr="00C96C91">
        <w:rPr>
          <w:rFonts w:ascii="Times New Roman" w:hAnsi="Times New Roman" w:cs="Times New Roman"/>
          <w:sz w:val="28"/>
          <w:szCs w:val="28"/>
        </w:rPr>
        <w:t>конкурсе,</w:t>
      </w:r>
      <w:r w:rsidRPr="00C96C91">
        <w:rPr>
          <w:rFonts w:ascii="Times New Roman" w:hAnsi="Times New Roman" w:cs="Times New Roman"/>
          <w:sz w:val="28"/>
          <w:szCs w:val="28"/>
        </w:rPr>
        <w:t xml:space="preserve">если их избрание в </w:t>
      </w:r>
      <w:r w:rsidR="003E74A3" w:rsidRPr="00C96C91">
        <w:rPr>
          <w:rFonts w:ascii="Times New Roman" w:hAnsi="Times New Roman" w:cs="Times New Roman"/>
          <w:sz w:val="28"/>
          <w:szCs w:val="28"/>
        </w:rPr>
        <w:t>органы местного самоуправлени</w:t>
      </w:r>
      <w:r w:rsidRPr="00C96C91">
        <w:rPr>
          <w:rFonts w:ascii="Times New Roman" w:hAnsi="Times New Roman" w:cs="Times New Roman"/>
          <w:sz w:val="28"/>
          <w:szCs w:val="28"/>
        </w:rPr>
        <w:t>я</w:t>
      </w:r>
      <w:r w:rsidR="003E74A3" w:rsidRPr="00C96C91">
        <w:rPr>
          <w:rFonts w:ascii="Times New Roman" w:hAnsi="Times New Roman" w:cs="Times New Roman"/>
          <w:sz w:val="28"/>
          <w:szCs w:val="28"/>
        </w:rPr>
        <w:t xml:space="preserve"> предусмотрено международным договором Российской Федерации.</w:t>
      </w:r>
    </w:p>
    <w:p w:rsidR="003E74A3" w:rsidRPr="00C96C91" w:rsidRDefault="00D34C30"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4)</w:t>
      </w:r>
      <w:r w:rsidR="005304B7" w:rsidRPr="00C96C91">
        <w:rPr>
          <w:rFonts w:ascii="Times New Roman" w:hAnsi="Times New Roman" w:cs="Times New Roman"/>
          <w:sz w:val="28"/>
          <w:szCs w:val="28"/>
        </w:rPr>
        <w:t> </w:t>
      </w:r>
      <w:r w:rsidRPr="00C96C91">
        <w:rPr>
          <w:rFonts w:ascii="Times New Roman" w:hAnsi="Times New Roman" w:cs="Times New Roman"/>
          <w:sz w:val="28"/>
          <w:szCs w:val="28"/>
        </w:rPr>
        <w:t>осужденные к лишению свободы</w:t>
      </w:r>
      <w:r w:rsidR="003E74A3" w:rsidRPr="00C96C91">
        <w:rPr>
          <w:rFonts w:ascii="Times New Roman" w:hAnsi="Times New Roman" w:cs="Times New Roman"/>
          <w:sz w:val="28"/>
          <w:szCs w:val="28"/>
        </w:rPr>
        <w:t>:</w:t>
      </w:r>
    </w:p>
    <w:p w:rsidR="003E74A3" w:rsidRPr="00C96C91" w:rsidRDefault="003E74A3"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 xml:space="preserve">за совершение тяжких и (или) особо тяжких преступлений и имеющие на день </w:t>
      </w:r>
      <w:r w:rsidR="002C5FD1" w:rsidRPr="00C96C91">
        <w:rPr>
          <w:rFonts w:ascii="Times New Roman" w:hAnsi="Times New Roman" w:cs="Times New Roman"/>
          <w:sz w:val="28"/>
          <w:szCs w:val="28"/>
        </w:rPr>
        <w:t>проведения конкурса</w:t>
      </w:r>
      <w:r w:rsidRPr="00C96C91">
        <w:rPr>
          <w:rFonts w:ascii="Times New Roman" w:hAnsi="Times New Roman" w:cs="Times New Roman"/>
          <w:sz w:val="28"/>
          <w:szCs w:val="28"/>
        </w:rPr>
        <w:t xml:space="preserve"> неснятую и непогашенную судимость за указанные преступления;</w:t>
      </w:r>
    </w:p>
    <w:p w:rsidR="003E74A3" w:rsidRPr="00C96C91" w:rsidRDefault="003E74A3"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за совершение тяжких преступлений, судимость которых снята или погашена, - до истечения десяти лет со дня снятия или погашения судимости;</w:t>
      </w:r>
    </w:p>
    <w:p w:rsidR="003E74A3" w:rsidRPr="00C96C91" w:rsidRDefault="003E74A3"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E74A3" w:rsidRPr="00C96C91" w:rsidRDefault="00D34C30"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lastRenderedPageBreak/>
        <w:t>5)</w:t>
      </w:r>
      <w:r w:rsidR="005304B7" w:rsidRPr="00C96C91">
        <w:rPr>
          <w:rFonts w:ascii="Times New Roman" w:hAnsi="Times New Roman" w:cs="Times New Roman"/>
          <w:sz w:val="28"/>
          <w:szCs w:val="28"/>
        </w:rPr>
        <w:t> </w:t>
      </w:r>
      <w:r w:rsidR="003E74A3" w:rsidRPr="00C96C91">
        <w:rPr>
          <w:rFonts w:ascii="Times New Roman" w:hAnsi="Times New Roman" w:cs="Times New Roman"/>
          <w:sz w:val="28"/>
          <w:szCs w:val="2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w:t>
      </w:r>
      <w:r w:rsidR="002C5FD1" w:rsidRPr="00C96C91">
        <w:rPr>
          <w:rFonts w:ascii="Times New Roman" w:hAnsi="Times New Roman" w:cs="Times New Roman"/>
          <w:sz w:val="28"/>
          <w:szCs w:val="28"/>
        </w:rPr>
        <w:t>проведения конкурса</w:t>
      </w:r>
      <w:r w:rsidR="003E74A3" w:rsidRPr="00C96C91">
        <w:rPr>
          <w:rFonts w:ascii="Times New Roman" w:hAnsi="Times New Roman" w:cs="Times New Roman"/>
          <w:sz w:val="28"/>
          <w:szCs w:val="28"/>
        </w:rPr>
        <w:t xml:space="preserve"> неснятую и непогашенную судимость за указанные преступления, если на таких лиц не распространяется действие </w:t>
      </w:r>
      <w:r w:rsidR="001A6E82" w:rsidRPr="00C96C91">
        <w:rPr>
          <w:rFonts w:ascii="Times New Roman" w:hAnsi="Times New Roman" w:cs="Times New Roman"/>
          <w:color w:val="000000" w:themeColor="text1"/>
          <w:sz w:val="28"/>
          <w:szCs w:val="28"/>
        </w:rPr>
        <w:t>абзацев третьего и четвертого</w:t>
      </w:r>
      <w:r w:rsidR="00006B19">
        <w:rPr>
          <w:rFonts w:ascii="Times New Roman" w:hAnsi="Times New Roman" w:cs="Times New Roman"/>
          <w:color w:val="000000" w:themeColor="text1"/>
          <w:sz w:val="28"/>
          <w:szCs w:val="28"/>
        </w:rPr>
        <w:t xml:space="preserve"> </w:t>
      </w:r>
      <w:r w:rsidR="001A6E82" w:rsidRPr="00C96C91">
        <w:rPr>
          <w:rFonts w:ascii="Times New Roman" w:hAnsi="Times New Roman" w:cs="Times New Roman"/>
          <w:color w:val="000000" w:themeColor="text1"/>
          <w:sz w:val="28"/>
          <w:szCs w:val="28"/>
        </w:rPr>
        <w:t>подпункта</w:t>
      </w:r>
      <w:r w:rsidRPr="00C96C91">
        <w:rPr>
          <w:rFonts w:ascii="Times New Roman" w:hAnsi="Times New Roman" w:cs="Times New Roman"/>
          <w:color w:val="000000" w:themeColor="text1"/>
          <w:sz w:val="28"/>
          <w:szCs w:val="28"/>
        </w:rPr>
        <w:t xml:space="preserve"> 4 </w:t>
      </w:r>
      <w:r w:rsidR="001A6E82" w:rsidRPr="00C96C91">
        <w:rPr>
          <w:rFonts w:ascii="Times New Roman" w:hAnsi="Times New Roman" w:cs="Times New Roman"/>
          <w:color w:val="000000" w:themeColor="text1"/>
          <w:sz w:val="28"/>
          <w:szCs w:val="28"/>
        </w:rPr>
        <w:t>пункта 2.2 настоящего Положения</w:t>
      </w:r>
      <w:r w:rsidR="003E74A3" w:rsidRPr="00C96C91">
        <w:rPr>
          <w:rFonts w:ascii="Times New Roman" w:hAnsi="Times New Roman" w:cs="Times New Roman"/>
          <w:color w:val="000000" w:themeColor="text1"/>
          <w:sz w:val="28"/>
          <w:szCs w:val="28"/>
        </w:rPr>
        <w:t>;</w:t>
      </w:r>
    </w:p>
    <w:p w:rsidR="003E74A3" w:rsidRPr="00C96C91" w:rsidRDefault="00345DC7"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6</w:t>
      </w:r>
      <w:r w:rsidR="003E74A3" w:rsidRPr="00C96C91">
        <w:rPr>
          <w:rFonts w:ascii="Times New Roman" w:hAnsi="Times New Roman" w:cs="Times New Roman"/>
          <w:sz w:val="28"/>
          <w:szCs w:val="28"/>
        </w:rPr>
        <w:t>)</w:t>
      </w:r>
      <w:r w:rsidR="005304B7" w:rsidRPr="00C96C91">
        <w:rPr>
          <w:rFonts w:ascii="Times New Roman" w:hAnsi="Times New Roman" w:cs="Times New Roman"/>
          <w:sz w:val="28"/>
          <w:szCs w:val="28"/>
        </w:rPr>
        <w:t> </w:t>
      </w:r>
      <w:r w:rsidR="003E74A3" w:rsidRPr="00C96C91">
        <w:rPr>
          <w:rFonts w:ascii="Times New Roman" w:hAnsi="Times New Roman" w:cs="Times New Roman"/>
          <w:sz w:val="28"/>
          <w:szCs w:val="28"/>
        </w:rPr>
        <w:t xml:space="preserve">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w:t>
      </w:r>
      <w:r w:rsidR="002C5FD1" w:rsidRPr="00C96C91">
        <w:rPr>
          <w:rFonts w:ascii="Times New Roman" w:hAnsi="Times New Roman" w:cs="Times New Roman"/>
          <w:sz w:val="28"/>
          <w:szCs w:val="28"/>
        </w:rPr>
        <w:t>конкурс</w:t>
      </w:r>
      <w:r w:rsidR="003E74A3" w:rsidRPr="00C96C91">
        <w:rPr>
          <w:rFonts w:ascii="Times New Roman" w:hAnsi="Times New Roman" w:cs="Times New Roman"/>
          <w:sz w:val="28"/>
          <w:szCs w:val="28"/>
        </w:rPr>
        <w:t xml:space="preserve"> состоится до окончания срока, в течение которого лицо считается подвергну</w:t>
      </w:r>
      <w:r w:rsidR="00C96C91">
        <w:rPr>
          <w:rFonts w:ascii="Times New Roman" w:hAnsi="Times New Roman" w:cs="Times New Roman"/>
          <w:sz w:val="28"/>
          <w:szCs w:val="28"/>
        </w:rPr>
        <w:t>тым административному наказанию.</w:t>
      </w:r>
    </w:p>
    <w:p w:rsidR="003E74A3" w:rsidRPr="00C96C91" w:rsidRDefault="001A6E82" w:rsidP="003E74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96C91">
        <w:rPr>
          <w:rFonts w:ascii="Times New Roman" w:hAnsi="Times New Roman" w:cs="Times New Roman"/>
          <w:sz w:val="28"/>
          <w:szCs w:val="28"/>
        </w:rPr>
        <w:t>2.3</w:t>
      </w:r>
      <w:r w:rsidR="005304B7" w:rsidRPr="00C96C91">
        <w:rPr>
          <w:rFonts w:ascii="Times New Roman" w:hAnsi="Times New Roman" w:cs="Times New Roman"/>
          <w:sz w:val="28"/>
          <w:szCs w:val="28"/>
        </w:rPr>
        <w:t>. </w:t>
      </w:r>
      <w:r w:rsidR="003E74A3" w:rsidRPr="00C96C91">
        <w:rPr>
          <w:rFonts w:ascii="Times New Roman" w:hAnsi="Times New Roman" w:cs="Times New Roman"/>
          <w:sz w:val="28"/>
          <w:szCs w:val="28"/>
        </w:rPr>
        <w:t xml:space="preserve">При наличии в отношении гражданина Российской Федерации вступившего в силу решения суда о лишении его права занимать государственные и(или) муниципальные должности в течение определенного срока этот гражданин не может </w:t>
      </w:r>
      <w:r w:rsidR="00404AE1" w:rsidRPr="00C96C91">
        <w:rPr>
          <w:rFonts w:ascii="Times New Roman" w:hAnsi="Times New Roman" w:cs="Times New Roman"/>
          <w:sz w:val="28"/>
          <w:szCs w:val="28"/>
        </w:rPr>
        <w:t>принимать участия в конкурсе</w:t>
      </w:r>
      <w:r w:rsidR="003E74A3" w:rsidRPr="00C96C91">
        <w:rPr>
          <w:rFonts w:ascii="Times New Roman" w:hAnsi="Times New Roman" w:cs="Times New Roman"/>
          <w:sz w:val="28"/>
          <w:szCs w:val="28"/>
        </w:rPr>
        <w:t xml:space="preserve">, если </w:t>
      </w:r>
      <w:r w:rsidR="00404AE1" w:rsidRPr="00C96C91">
        <w:rPr>
          <w:rFonts w:ascii="Times New Roman" w:hAnsi="Times New Roman" w:cs="Times New Roman"/>
          <w:sz w:val="28"/>
          <w:szCs w:val="28"/>
        </w:rPr>
        <w:t>конкурс</w:t>
      </w:r>
      <w:r w:rsidR="003E74A3" w:rsidRPr="00C96C91">
        <w:rPr>
          <w:rFonts w:ascii="Times New Roman" w:hAnsi="Times New Roman" w:cs="Times New Roman"/>
          <w:sz w:val="28"/>
          <w:szCs w:val="28"/>
        </w:rPr>
        <w:t xml:space="preserve"> состоится до истечения указанного срока.</w:t>
      </w:r>
    </w:p>
    <w:p w:rsidR="006E47F0" w:rsidRPr="00C96C91" w:rsidRDefault="00404A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2.</w:t>
      </w:r>
      <w:r w:rsidR="001A6E82" w:rsidRPr="00C96C91">
        <w:rPr>
          <w:rFonts w:ascii="Times New Roman" w:hAnsi="Times New Roman" w:cs="Times New Roman"/>
          <w:sz w:val="28"/>
          <w:szCs w:val="28"/>
        </w:rPr>
        <w:t>4</w:t>
      </w:r>
      <w:r w:rsidR="005304B7" w:rsidRPr="00C96C91">
        <w:rPr>
          <w:rFonts w:ascii="Times New Roman" w:hAnsi="Times New Roman" w:cs="Times New Roman"/>
          <w:sz w:val="28"/>
          <w:szCs w:val="28"/>
        </w:rPr>
        <w:t>. </w:t>
      </w:r>
      <w:r w:rsidR="00B51FBA" w:rsidRPr="00C96C91">
        <w:rPr>
          <w:rFonts w:ascii="Times New Roman" w:hAnsi="Times New Roman" w:cs="Times New Roman"/>
          <w:sz w:val="28"/>
          <w:szCs w:val="28"/>
        </w:rPr>
        <w:t>Кандидатами</w:t>
      </w:r>
      <w:r w:rsidR="006E47F0" w:rsidRPr="00C96C91">
        <w:rPr>
          <w:rFonts w:ascii="Times New Roman" w:hAnsi="Times New Roman" w:cs="Times New Roman"/>
          <w:sz w:val="28"/>
          <w:szCs w:val="28"/>
        </w:rPr>
        <w:t xml:space="preserve"> на должност</w:t>
      </w:r>
      <w:r w:rsidR="00BB2AC6" w:rsidRPr="00C96C91">
        <w:rPr>
          <w:rFonts w:ascii="Times New Roman" w:hAnsi="Times New Roman" w:cs="Times New Roman"/>
          <w:sz w:val="28"/>
          <w:szCs w:val="28"/>
        </w:rPr>
        <w:t>ь</w:t>
      </w:r>
      <w:r w:rsidR="006E47F0" w:rsidRPr="00C96C91">
        <w:rPr>
          <w:rFonts w:ascii="Times New Roman" w:hAnsi="Times New Roman" w:cs="Times New Roman"/>
          <w:sz w:val="28"/>
          <w:szCs w:val="28"/>
        </w:rPr>
        <w:t xml:space="preserve"> главы не могут являться члены конкурсной Комиссии</w:t>
      </w:r>
      <w:r w:rsidR="00B51FBA" w:rsidRPr="00C96C91">
        <w:rPr>
          <w:rFonts w:ascii="Times New Roman" w:hAnsi="Times New Roman" w:cs="Times New Roman"/>
          <w:sz w:val="28"/>
          <w:szCs w:val="28"/>
        </w:rPr>
        <w:t>, образованной для проведения данного конкурса.</w:t>
      </w:r>
    </w:p>
    <w:p w:rsidR="004D2C01" w:rsidRPr="00C96C91" w:rsidRDefault="004D2C0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59"/>
      <w:bookmarkEnd w:id="4"/>
    </w:p>
    <w:p w:rsidR="00093AFD" w:rsidRPr="00C96C91" w:rsidRDefault="00093AF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96C91">
        <w:rPr>
          <w:rFonts w:ascii="Times New Roman" w:hAnsi="Times New Roman" w:cs="Times New Roman"/>
          <w:sz w:val="28"/>
          <w:szCs w:val="28"/>
        </w:rPr>
        <w:t>3. Конкурсная комиссия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63882" w:rsidRPr="00C96C91" w:rsidRDefault="00D63882" w:rsidP="001D1F2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3.1. В своей работе Комиссия руководствуется Федеральным законом от 06.10.2003 № 131-ФЗ «Об общих пр</w:t>
      </w:r>
      <w:r w:rsidR="005D6245" w:rsidRPr="00C96C91">
        <w:rPr>
          <w:rFonts w:ascii="Times New Roman" w:hAnsi="Times New Roman" w:cs="Times New Roman"/>
          <w:sz w:val="28"/>
          <w:szCs w:val="28"/>
        </w:rPr>
        <w:t>инципах</w:t>
      </w:r>
      <w:r w:rsidR="00582C5C" w:rsidRPr="00C96C91">
        <w:rPr>
          <w:rFonts w:ascii="Times New Roman" w:hAnsi="Times New Roman" w:cs="Times New Roman"/>
          <w:sz w:val="28"/>
          <w:szCs w:val="28"/>
        </w:rPr>
        <w:t xml:space="preserve"> организации местного самоуправления</w:t>
      </w:r>
      <w:r w:rsidR="005D6245" w:rsidRPr="00C96C91">
        <w:rPr>
          <w:rFonts w:ascii="Times New Roman" w:hAnsi="Times New Roman" w:cs="Times New Roman"/>
          <w:sz w:val="28"/>
          <w:szCs w:val="28"/>
        </w:rPr>
        <w:t xml:space="preserve"> в Российской Федерации»</w:t>
      </w:r>
      <w:r w:rsidRPr="00C96C91">
        <w:rPr>
          <w:rFonts w:ascii="Times New Roman" w:hAnsi="Times New Roman" w:cs="Times New Roman"/>
          <w:sz w:val="28"/>
          <w:szCs w:val="28"/>
        </w:rPr>
        <w:t>.</w:t>
      </w:r>
    </w:p>
    <w:p w:rsidR="00D63882" w:rsidRPr="00C96C91" w:rsidRDefault="00D63882" w:rsidP="00D638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Основными задачами Комиссии при </w:t>
      </w:r>
      <w:r w:rsidR="0011711E">
        <w:rPr>
          <w:rFonts w:ascii="Times New Roman" w:hAnsi="Times New Roman" w:cs="Times New Roman"/>
          <w:sz w:val="28"/>
          <w:szCs w:val="28"/>
        </w:rPr>
        <w:t>проведении конкурса по отбору кандидатур на должность</w:t>
      </w:r>
      <w:r w:rsidRPr="00C96C91">
        <w:rPr>
          <w:rFonts w:ascii="Times New Roman" w:hAnsi="Times New Roman" w:cs="Times New Roman"/>
          <w:sz w:val="28"/>
          <w:szCs w:val="28"/>
        </w:rPr>
        <w:t xml:space="preserve"> главы являются:</w:t>
      </w:r>
    </w:p>
    <w:p w:rsidR="00D63882" w:rsidRPr="00C96C91" w:rsidRDefault="00D63882" w:rsidP="00D638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обеспечение соблюдения равных условий проведения конкурса для каждого из кандидатов;</w:t>
      </w:r>
    </w:p>
    <w:p w:rsidR="00D63882" w:rsidRPr="00C96C91" w:rsidRDefault="00D63882" w:rsidP="00D638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рассмотрение документов, представленных на конкурс;</w:t>
      </w:r>
    </w:p>
    <w:p w:rsidR="00D63882" w:rsidRPr="00C96C91" w:rsidRDefault="00D63882" w:rsidP="00D6388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отбор кандидат</w:t>
      </w:r>
      <w:r w:rsidR="00000044" w:rsidRPr="00C96C91">
        <w:rPr>
          <w:rFonts w:ascii="Times New Roman" w:hAnsi="Times New Roman" w:cs="Times New Roman"/>
          <w:sz w:val="28"/>
          <w:szCs w:val="28"/>
        </w:rPr>
        <w:t>ов</w:t>
      </w:r>
      <w:r w:rsidRPr="00C96C91">
        <w:rPr>
          <w:rFonts w:ascii="Times New Roman" w:hAnsi="Times New Roman" w:cs="Times New Roman"/>
          <w:sz w:val="28"/>
          <w:szCs w:val="28"/>
        </w:rPr>
        <w:t xml:space="preserve"> на должность главы для </w:t>
      </w:r>
      <w:r w:rsidR="001D1F2C" w:rsidRPr="00C96C91">
        <w:rPr>
          <w:rFonts w:ascii="Times New Roman" w:hAnsi="Times New Roman" w:cs="Times New Roman"/>
          <w:sz w:val="28"/>
          <w:szCs w:val="28"/>
        </w:rPr>
        <w:t>избрания</w:t>
      </w:r>
      <w:r w:rsidRPr="00C96C91">
        <w:rPr>
          <w:rFonts w:ascii="Times New Roman" w:hAnsi="Times New Roman" w:cs="Times New Roman"/>
          <w:sz w:val="28"/>
          <w:szCs w:val="28"/>
        </w:rPr>
        <w:t xml:space="preserve"> представительным органом.</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3.</w:t>
      </w:r>
      <w:r w:rsidR="00D63882" w:rsidRPr="00C96C91">
        <w:rPr>
          <w:rFonts w:ascii="Times New Roman" w:hAnsi="Times New Roman" w:cs="Times New Roman"/>
          <w:sz w:val="28"/>
          <w:szCs w:val="28"/>
        </w:rPr>
        <w:t>2</w:t>
      </w:r>
      <w:r w:rsidRPr="00C96C91">
        <w:rPr>
          <w:rFonts w:ascii="Times New Roman" w:hAnsi="Times New Roman" w:cs="Times New Roman"/>
          <w:sz w:val="28"/>
          <w:szCs w:val="28"/>
        </w:rPr>
        <w:t xml:space="preserve">. Конкурсная комиссия (далее - Комиссия) формируется на срок проведения конкурса. Общее число членов конкурсной комиссии составляет </w:t>
      </w:r>
      <w:r w:rsidR="002B2C03" w:rsidRPr="00C96C91">
        <w:rPr>
          <w:rFonts w:ascii="Times New Roman" w:hAnsi="Times New Roman" w:cs="Times New Roman"/>
          <w:sz w:val="28"/>
          <w:szCs w:val="28"/>
        </w:rPr>
        <w:t>6</w:t>
      </w:r>
      <w:r w:rsidRPr="00C96C91">
        <w:rPr>
          <w:rFonts w:ascii="Times New Roman" w:hAnsi="Times New Roman" w:cs="Times New Roman"/>
          <w:sz w:val="28"/>
          <w:szCs w:val="28"/>
        </w:rPr>
        <w:t xml:space="preserve"> человек, в том числе половина ее членов назначается </w:t>
      </w:r>
      <w:r w:rsidR="004613F5" w:rsidRPr="00C96C91">
        <w:rPr>
          <w:rFonts w:ascii="Times New Roman" w:hAnsi="Times New Roman" w:cs="Times New Roman"/>
          <w:sz w:val="28"/>
          <w:szCs w:val="28"/>
        </w:rPr>
        <w:t>представительным органом</w:t>
      </w:r>
      <w:r w:rsidRPr="00C96C91">
        <w:rPr>
          <w:rFonts w:ascii="Times New Roman" w:hAnsi="Times New Roman" w:cs="Times New Roman"/>
          <w:sz w:val="28"/>
          <w:szCs w:val="28"/>
        </w:rPr>
        <w:t xml:space="preserve">, а другая половина </w:t>
      </w:r>
      <w:r w:rsidR="002B2C03" w:rsidRPr="00C96C91">
        <w:rPr>
          <w:rFonts w:ascii="Times New Roman" w:hAnsi="Times New Roman" w:cs="Times New Roman"/>
          <w:sz w:val="28"/>
          <w:szCs w:val="28"/>
        </w:rPr>
        <w:t>–главой муниципального района</w:t>
      </w:r>
      <w:r w:rsidRPr="00C96C91">
        <w:rPr>
          <w:rFonts w:ascii="Times New Roman" w:hAnsi="Times New Roman" w:cs="Times New Roman"/>
          <w:sz w:val="28"/>
          <w:szCs w:val="28"/>
        </w:rPr>
        <w:t>.</w:t>
      </w:r>
    </w:p>
    <w:p w:rsidR="00444519" w:rsidRPr="00C96C91" w:rsidRDefault="008171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число членов Комиссии</w:t>
      </w:r>
      <w:r w:rsidR="009E7677" w:rsidRPr="00C96C91">
        <w:rPr>
          <w:rFonts w:ascii="Times New Roman" w:hAnsi="Times New Roman" w:cs="Times New Roman"/>
          <w:sz w:val="28"/>
          <w:szCs w:val="28"/>
        </w:rPr>
        <w:t xml:space="preserve"> могут входить депутаты представительного о</w:t>
      </w:r>
      <w:r w:rsidR="00C4698F">
        <w:rPr>
          <w:rFonts w:ascii="Times New Roman" w:hAnsi="Times New Roman" w:cs="Times New Roman"/>
          <w:sz w:val="28"/>
          <w:szCs w:val="28"/>
        </w:rPr>
        <w:t xml:space="preserve">ргана, муниципальные служащие, </w:t>
      </w:r>
      <w:r w:rsidR="009E7677" w:rsidRPr="00C96C91">
        <w:rPr>
          <w:rFonts w:ascii="Times New Roman" w:hAnsi="Times New Roman" w:cs="Times New Roman"/>
          <w:sz w:val="28"/>
          <w:szCs w:val="28"/>
        </w:rPr>
        <w:t>представители общест</w:t>
      </w:r>
      <w:r w:rsidR="00C4698F">
        <w:rPr>
          <w:rFonts w:ascii="Times New Roman" w:hAnsi="Times New Roman" w:cs="Times New Roman"/>
          <w:sz w:val="28"/>
          <w:szCs w:val="28"/>
        </w:rPr>
        <w:t>венных объединений и иные лица.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3.</w:t>
      </w:r>
      <w:r w:rsidR="00D63882" w:rsidRPr="00C96C91">
        <w:rPr>
          <w:rFonts w:ascii="Times New Roman" w:hAnsi="Times New Roman" w:cs="Times New Roman"/>
          <w:sz w:val="28"/>
          <w:szCs w:val="28"/>
        </w:rPr>
        <w:t>3</w:t>
      </w:r>
      <w:r w:rsidRPr="00C96C91">
        <w:rPr>
          <w:rFonts w:ascii="Times New Roman" w:hAnsi="Times New Roman" w:cs="Times New Roman"/>
          <w:sz w:val="28"/>
          <w:szCs w:val="28"/>
        </w:rPr>
        <w:t>. Комиссия состоит из председателя, заместителя председателя, секретаря и членов комиссии.</w:t>
      </w:r>
    </w:p>
    <w:p w:rsidR="004613F5" w:rsidRPr="00C96C91" w:rsidRDefault="004613F5" w:rsidP="004613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Председатель Комиссии избирается на первом заседании Комиссии из числа членов Комиссии, назначенных </w:t>
      </w:r>
      <w:r w:rsidR="002B2C03" w:rsidRPr="00C96C91">
        <w:rPr>
          <w:rFonts w:ascii="Times New Roman" w:hAnsi="Times New Roman" w:cs="Times New Roman"/>
          <w:sz w:val="28"/>
          <w:szCs w:val="28"/>
        </w:rPr>
        <w:t>главой муниципального района</w:t>
      </w:r>
      <w:r w:rsidRPr="00C96C91">
        <w:rPr>
          <w:rFonts w:ascii="Times New Roman" w:hAnsi="Times New Roman" w:cs="Times New Roman"/>
          <w:sz w:val="28"/>
          <w:szCs w:val="28"/>
        </w:rPr>
        <w:t xml:space="preserve"> большинством голосов от числа присутствующих на заседании членов Комиссии.</w:t>
      </w:r>
    </w:p>
    <w:p w:rsidR="00093AFD" w:rsidRPr="00C96C91" w:rsidRDefault="00093AFD" w:rsidP="004613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w:t>
      </w:r>
      <w:r w:rsidRPr="00C96C91">
        <w:rPr>
          <w:rFonts w:ascii="Times New Roman" w:hAnsi="Times New Roman" w:cs="Times New Roman"/>
          <w:sz w:val="28"/>
          <w:szCs w:val="28"/>
        </w:rPr>
        <w:lastRenderedPageBreak/>
        <w:t>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Комиссией.</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Заместитель председателя и секретарь Комиссии избираются из состава Комиссии на первом заседании Комиссии большинством голосов от числа присутствующих на заседании членов Комиссии.</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Заместитель председателя Комиссии выполняет обязанности председателя Комиссии в случае его отсутствия, а также осуществляет по поручению председателя Комиссии иные полномочия.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Комиссии, в том числе знакомит членов Комиссии с пакетом документов о кандидатах не позднее чем за три дня до начала заседания Комиссии, ведет протоколы заседания Комиссии и подписывает их совместно с председателем Комиссии.</w:t>
      </w:r>
    </w:p>
    <w:p w:rsidR="00444519" w:rsidRPr="00C96C91" w:rsidRDefault="00444519" w:rsidP="004445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3.4.На свое первое заседание Комиссия собирается не позднее семи дней со дня утверждения её полного состава.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3.</w:t>
      </w:r>
      <w:r w:rsidR="00582C5C" w:rsidRPr="00C96C91">
        <w:rPr>
          <w:rFonts w:ascii="Times New Roman" w:hAnsi="Times New Roman" w:cs="Times New Roman"/>
          <w:sz w:val="28"/>
          <w:szCs w:val="28"/>
        </w:rPr>
        <w:t>5</w:t>
      </w:r>
      <w:r w:rsidRPr="00C96C91">
        <w:rPr>
          <w:rFonts w:ascii="Times New Roman" w:hAnsi="Times New Roman" w:cs="Times New Roman"/>
          <w:sz w:val="28"/>
          <w:szCs w:val="28"/>
        </w:rPr>
        <w:t>. Заседание Комиссии считается правомочным, если на нем присутствуют более половины от установленного числа членов Комиссии. Решения Комиссии принимаются большинством голосов от числа присутствующих на заседании членов Комиссии.</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Члены Комиссии участвуют в ее заседаниях лично и не вправе передавать свои полномочия другому лицу.</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По решению председателя Ком</w:t>
      </w:r>
      <w:r w:rsidR="005D6245" w:rsidRPr="00C96C91">
        <w:rPr>
          <w:rFonts w:ascii="Times New Roman" w:hAnsi="Times New Roman" w:cs="Times New Roman"/>
          <w:sz w:val="28"/>
          <w:szCs w:val="28"/>
        </w:rPr>
        <w:t>иссии к работе Комиссии для консультаций</w:t>
      </w:r>
      <w:r w:rsidRPr="00C96C91">
        <w:rPr>
          <w:rFonts w:ascii="Times New Roman" w:hAnsi="Times New Roman" w:cs="Times New Roman"/>
          <w:sz w:val="28"/>
          <w:szCs w:val="28"/>
        </w:rPr>
        <w:t xml:space="preserve"> могут привле</w:t>
      </w:r>
      <w:r w:rsidR="005D6245" w:rsidRPr="00C96C91">
        <w:rPr>
          <w:rFonts w:ascii="Times New Roman" w:hAnsi="Times New Roman" w:cs="Times New Roman"/>
          <w:sz w:val="28"/>
          <w:szCs w:val="28"/>
        </w:rPr>
        <w:t>каться специалисты органов местного самоуправления и органов государственной власти по правовым,</w:t>
      </w:r>
      <w:r w:rsidRPr="00C96C91">
        <w:rPr>
          <w:rFonts w:ascii="Times New Roman" w:hAnsi="Times New Roman" w:cs="Times New Roman"/>
          <w:sz w:val="28"/>
          <w:szCs w:val="28"/>
        </w:rPr>
        <w:t xml:space="preserve"> кадровым </w:t>
      </w:r>
      <w:r w:rsidR="005D6245" w:rsidRPr="00C96C91">
        <w:rPr>
          <w:rFonts w:ascii="Times New Roman" w:hAnsi="Times New Roman" w:cs="Times New Roman"/>
          <w:sz w:val="28"/>
          <w:szCs w:val="28"/>
        </w:rPr>
        <w:t xml:space="preserve">и иным </w:t>
      </w:r>
      <w:r w:rsidRPr="00C96C91">
        <w:rPr>
          <w:rFonts w:ascii="Times New Roman" w:hAnsi="Times New Roman" w:cs="Times New Roman"/>
          <w:sz w:val="28"/>
          <w:szCs w:val="28"/>
        </w:rPr>
        <w:t>вопросам.</w:t>
      </w:r>
    </w:p>
    <w:p w:rsidR="00093AFD" w:rsidRPr="00C96C91" w:rsidRDefault="005D62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На </w:t>
      </w:r>
      <w:r w:rsidR="00093AFD" w:rsidRPr="00C96C91">
        <w:rPr>
          <w:rFonts w:ascii="Times New Roman" w:hAnsi="Times New Roman" w:cs="Times New Roman"/>
          <w:sz w:val="28"/>
          <w:szCs w:val="28"/>
        </w:rPr>
        <w:t xml:space="preserve">заседаниях Комиссии могут </w:t>
      </w:r>
      <w:r w:rsidRPr="00C96C91">
        <w:rPr>
          <w:rFonts w:ascii="Times New Roman" w:hAnsi="Times New Roman" w:cs="Times New Roman"/>
          <w:sz w:val="28"/>
          <w:szCs w:val="28"/>
        </w:rPr>
        <w:t>присутствовать</w:t>
      </w:r>
      <w:r w:rsidR="00093AFD" w:rsidRPr="00C96C91">
        <w:rPr>
          <w:rFonts w:ascii="Times New Roman" w:hAnsi="Times New Roman" w:cs="Times New Roman"/>
          <w:sz w:val="28"/>
          <w:szCs w:val="28"/>
        </w:rPr>
        <w:t xml:space="preserve"> депутаты </w:t>
      </w:r>
      <w:r w:rsidR="005243B4" w:rsidRPr="00C96C91">
        <w:rPr>
          <w:rFonts w:ascii="Times New Roman" w:hAnsi="Times New Roman" w:cs="Times New Roman"/>
          <w:sz w:val="28"/>
          <w:szCs w:val="28"/>
        </w:rPr>
        <w:t>представительного органа</w:t>
      </w:r>
      <w:r w:rsidR="00093AFD" w:rsidRPr="00C96C91">
        <w:rPr>
          <w:rFonts w:ascii="Times New Roman" w:hAnsi="Times New Roman" w:cs="Times New Roman"/>
          <w:sz w:val="28"/>
          <w:szCs w:val="28"/>
        </w:rPr>
        <w:t>,</w:t>
      </w:r>
      <w:r w:rsidRPr="00C96C91">
        <w:rPr>
          <w:rFonts w:ascii="Times New Roman" w:hAnsi="Times New Roman" w:cs="Times New Roman"/>
          <w:sz w:val="28"/>
          <w:szCs w:val="28"/>
        </w:rPr>
        <w:t xml:space="preserve"> не являющиеся членами Комиссии</w:t>
      </w:r>
      <w:r w:rsidR="00093AFD" w:rsidRPr="00C96C91">
        <w:rPr>
          <w:rFonts w:ascii="Times New Roman" w:hAnsi="Times New Roman" w:cs="Times New Roman"/>
          <w:sz w:val="28"/>
          <w:szCs w:val="28"/>
        </w:rPr>
        <w:t>.</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95"/>
      <w:bookmarkEnd w:id="5"/>
      <w:r w:rsidRPr="00C96C91">
        <w:rPr>
          <w:rFonts w:ascii="Times New Roman" w:hAnsi="Times New Roman" w:cs="Times New Roman"/>
          <w:sz w:val="28"/>
          <w:szCs w:val="28"/>
        </w:rPr>
        <w:t>4. Подготовка конкурса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4.1.</w:t>
      </w:r>
      <w:r w:rsidR="005D6245" w:rsidRPr="00C96C91">
        <w:rPr>
          <w:rFonts w:ascii="Times New Roman" w:hAnsi="Times New Roman" w:cs="Times New Roman"/>
          <w:sz w:val="28"/>
          <w:szCs w:val="28"/>
        </w:rPr>
        <w:t> </w:t>
      </w:r>
      <w:r w:rsidRPr="00C96C91">
        <w:rPr>
          <w:rFonts w:ascii="Times New Roman" w:hAnsi="Times New Roman" w:cs="Times New Roman"/>
          <w:sz w:val="28"/>
          <w:szCs w:val="28"/>
        </w:rPr>
        <w:t xml:space="preserve">О </w:t>
      </w:r>
      <w:r w:rsidR="0011711E">
        <w:rPr>
          <w:rFonts w:ascii="Times New Roman" w:hAnsi="Times New Roman" w:cs="Times New Roman"/>
          <w:sz w:val="28"/>
          <w:szCs w:val="28"/>
        </w:rPr>
        <w:t>проведении конкурса по отбору кандидатур на должность</w:t>
      </w:r>
      <w:r w:rsidRPr="00C96C91">
        <w:rPr>
          <w:rFonts w:ascii="Times New Roman" w:hAnsi="Times New Roman" w:cs="Times New Roman"/>
          <w:sz w:val="28"/>
          <w:szCs w:val="28"/>
        </w:rPr>
        <w:t xml:space="preserve"> главы </w:t>
      </w:r>
      <w:r w:rsidR="006D4916" w:rsidRPr="00C96C91">
        <w:rPr>
          <w:rFonts w:ascii="Times New Roman" w:hAnsi="Times New Roman" w:cs="Times New Roman"/>
          <w:sz w:val="28"/>
          <w:szCs w:val="28"/>
        </w:rPr>
        <w:t>представительным органом</w:t>
      </w:r>
      <w:r w:rsidR="00100EDF">
        <w:rPr>
          <w:rFonts w:ascii="Times New Roman" w:hAnsi="Times New Roman" w:cs="Times New Roman"/>
          <w:sz w:val="28"/>
          <w:szCs w:val="28"/>
        </w:rPr>
        <w:t xml:space="preserve"> принимается решение</w:t>
      </w:r>
      <w:r w:rsidR="00352FA3">
        <w:rPr>
          <w:rFonts w:ascii="Times New Roman" w:hAnsi="Times New Roman" w:cs="Times New Roman"/>
          <w:sz w:val="28"/>
          <w:szCs w:val="28"/>
        </w:rPr>
        <w:t>,</w:t>
      </w:r>
      <w:r w:rsidRPr="00C96C91">
        <w:rPr>
          <w:rFonts w:ascii="Times New Roman" w:hAnsi="Times New Roman" w:cs="Times New Roman"/>
          <w:sz w:val="28"/>
          <w:szCs w:val="28"/>
        </w:rPr>
        <w:t xml:space="preserve"> в котором определяются: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сроки проведения конкурса;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срок опубликования объявления о проведении конкурса;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члены конкурсной комиссии, назначаемые </w:t>
      </w:r>
      <w:r w:rsidR="006D4916" w:rsidRPr="00C96C91">
        <w:rPr>
          <w:rFonts w:ascii="Times New Roman" w:hAnsi="Times New Roman" w:cs="Times New Roman"/>
          <w:sz w:val="28"/>
          <w:szCs w:val="28"/>
        </w:rPr>
        <w:t>представительным органом</w:t>
      </w:r>
      <w:r w:rsidRPr="00C96C91">
        <w:rPr>
          <w:rFonts w:ascii="Times New Roman" w:hAnsi="Times New Roman" w:cs="Times New Roman"/>
          <w:sz w:val="28"/>
          <w:szCs w:val="28"/>
        </w:rPr>
        <w:t>.</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4.2. Объявление о проведении конкурса публикуется не позднее чем за 20 дней до дня проведения конкурса в печатн</w:t>
      </w:r>
      <w:r w:rsidR="006D4916" w:rsidRPr="00C96C91">
        <w:rPr>
          <w:rFonts w:ascii="Times New Roman" w:hAnsi="Times New Roman" w:cs="Times New Roman"/>
          <w:sz w:val="28"/>
          <w:szCs w:val="28"/>
        </w:rPr>
        <w:t>ом</w:t>
      </w:r>
      <w:r w:rsidRPr="00C96C91">
        <w:rPr>
          <w:rFonts w:ascii="Times New Roman" w:hAnsi="Times New Roman" w:cs="Times New Roman"/>
          <w:sz w:val="28"/>
          <w:szCs w:val="28"/>
        </w:rPr>
        <w:t xml:space="preserve"> средств</w:t>
      </w:r>
      <w:r w:rsidR="006D4916" w:rsidRPr="00C96C91">
        <w:rPr>
          <w:rFonts w:ascii="Times New Roman" w:hAnsi="Times New Roman" w:cs="Times New Roman"/>
          <w:sz w:val="28"/>
          <w:szCs w:val="28"/>
        </w:rPr>
        <w:t>е</w:t>
      </w:r>
      <w:r w:rsidRPr="00C96C91">
        <w:rPr>
          <w:rFonts w:ascii="Times New Roman" w:hAnsi="Times New Roman" w:cs="Times New Roman"/>
          <w:sz w:val="28"/>
          <w:szCs w:val="28"/>
        </w:rPr>
        <w:t xml:space="preserve"> массовой информации, а также размещается в сети Интернет на официальном сайте </w:t>
      </w:r>
      <w:r w:rsidR="006D4916" w:rsidRPr="00C96C91">
        <w:rPr>
          <w:rFonts w:ascii="Times New Roman" w:hAnsi="Times New Roman" w:cs="Times New Roman"/>
          <w:sz w:val="28"/>
          <w:szCs w:val="28"/>
        </w:rPr>
        <w:t>муниципального образования</w:t>
      </w:r>
      <w:r w:rsidRPr="00C96C91">
        <w:rPr>
          <w:rFonts w:ascii="Times New Roman" w:hAnsi="Times New Roman" w:cs="Times New Roman"/>
          <w:sz w:val="28"/>
          <w:szCs w:val="28"/>
        </w:rPr>
        <w:t>.</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В объявлении указываются: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lastRenderedPageBreak/>
        <w:t>- форма проведения конкурса;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сведения о дате, времени и месте проведения конкурса;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место, срок представления и состав документов, необходимых для участия в конкурсе;</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место ознакомления кандидатов с нормативными документами и получения бланков документов установленного образца.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4.3. Кандидат обязан представить следующие документы:</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1) личное заявление на участие в конкурсе с согласием на проведение в его отношении проверочных мероприятий полномочным органом;</w:t>
      </w:r>
    </w:p>
    <w:p w:rsidR="00404AE1" w:rsidRPr="00C96C91" w:rsidRDefault="00404A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2) собственноручно заполненную и подписанную анкету по форме согласно приложению 1 к настоящему Положению;</w:t>
      </w:r>
    </w:p>
    <w:p w:rsidR="00093AFD" w:rsidRPr="00C96C91" w:rsidRDefault="00404AE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13"/>
      <w:bookmarkEnd w:id="6"/>
      <w:r w:rsidRPr="00C96C91">
        <w:rPr>
          <w:rFonts w:ascii="Times New Roman" w:hAnsi="Times New Roman" w:cs="Times New Roman"/>
          <w:sz w:val="28"/>
          <w:szCs w:val="28"/>
        </w:rPr>
        <w:t>3</w:t>
      </w:r>
      <w:r w:rsidR="00093AFD" w:rsidRPr="00C96C91">
        <w:rPr>
          <w:rFonts w:ascii="Times New Roman" w:hAnsi="Times New Roman" w:cs="Times New Roman"/>
          <w:sz w:val="28"/>
          <w:szCs w:val="28"/>
        </w:rPr>
        <w:t>) паспорт (по прибытии на конкурс);</w:t>
      </w:r>
    </w:p>
    <w:p w:rsidR="00093AFD" w:rsidRPr="00C96C91" w:rsidRDefault="00404AE1" w:rsidP="009E68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4</w:t>
      </w:r>
      <w:r w:rsidR="00093AFD" w:rsidRPr="00C96C91">
        <w:rPr>
          <w:rFonts w:ascii="Times New Roman" w:hAnsi="Times New Roman" w:cs="Times New Roman"/>
          <w:sz w:val="28"/>
          <w:szCs w:val="28"/>
        </w:rPr>
        <w:t>) трудов</w:t>
      </w:r>
      <w:r w:rsidR="005D6245" w:rsidRPr="00C96C91">
        <w:rPr>
          <w:rFonts w:ascii="Times New Roman" w:hAnsi="Times New Roman" w:cs="Times New Roman"/>
          <w:sz w:val="28"/>
          <w:szCs w:val="28"/>
        </w:rPr>
        <w:t>ую</w:t>
      </w:r>
      <w:r w:rsidR="00093AFD" w:rsidRPr="00C96C91">
        <w:rPr>
          <w:rFonts w:ascii="Times New Roman" w:hAnsi="Times New Roman" w:cs="Times New Roman"/>
          <w:sz w:val="28"/>
          <w:szCs w:val="28"/>
        </w:rPr>
        <w:t xml:space="preserve"> книжк</w:t>
      </w:r>
      <w:r w:rsidR="005D6245" w:rsidRPr="00C96C91">
        <w:rPr>
          <w:rFonts w:ascii="Times New Roman" w:hAnsi="Times New Roman" w:cs="Times New Roman"/>
          <w:sz w:val="28"/>
          <w:szCs w:val="28"/>
        </w:rPr>
        <w:t>у</w:t>
      </w:r>
      <w:r w:rsidR="009E689A" w:rsidRPr="00C96C91">
        <w:rPr>
          <w:rFonts w:ascii="Times New Roman" w:hAnsi="Times New Roman" w:cs="Times New Roman"/>
          <w:sz w:val="28"/>
          <w:szCs w:val="28"/>
        </w:rPr>
        <w:t xml:space="preserve"> (либо копию трудовой книжки, заверенную в установленном действующим законодательством порядке, либо иной докумен</w:t>
      </w:r>
      <w:r w:rsidR="00C4698F">
        <w:rPr>
          <w:rFonts w:ascii="Times New Roman" w:hAnsi="Times New Roman" w:cs="Times New Roman"/>
          <w:sz w:val="28"/>
          <w:szCs w:val="28"/>
        </w:rPr>
        <w:t>т, подтверждающий стаж работы);</w:t>
      </w:r>
    </w:p>
    <w:p w:rsidR="00093AFD" w:rsidRPr="00C96C91" w:rsidRDefault="00404A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5</w:t>
      </w:r>
      <w:r w:rsidR="00093AFD" w:rsidRPr="00C96C91">
        <w:rPr>
          <w:rFonts w:ascii="Times New Roman" w:hAnsi="Times New Roman" w:cs="Times New Roman"/>
          <w:sz w:val="28"/>
          <w:szCs w:val="28"/>
        </w:rPr>
        <w:t>) документы об образовании, а также, по желанию кандидата, документы о дополнительном профессиональном образовании, повышении квалификации, переподготовке, о присвоении ученой степени, ученого звания;</w:t>
      </w:r>
    </w:p>
    <w:p w:rsidR="00093AFD" w:rsidRPr="00C96C91" w:rsidRDefault="00404A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6</w:t>
      </w:r>
      <w:r w:rsidR="00093AFD" w:rsidRPr="00C96C91">
        <w:rPr>
          <w:rFonts w:ascii="Times New Roman" w:hAnsi="Times New Roman" w:cs="Times New Roman"/>
          <w:sz w:val="28"/>
          <w:szCs w:val="28"/>
        </w:rPr>
        <w:t>) свидетельство о постановке физического лица на учет в налоговом органе по месту жительства на территории Российской Федерации;</w:t>
      </w:r>
    </w:p>
    <w:p w:rsidR="00093AFD" w:rsidRPr="00C96C91" w:rsidRDefault="00404AE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19"/>
      <w:bookmarkEnd w:id="7"/>
      <w:r w:rsidRPr="00C96C91">
        <w:rPr>
          <w:rFonts w:ascii="Times New Roman" w:hAnsi="Times New Roman" w:cs="Times New Roman"/>
          <w:sz w:val="28"/>
          <w:szCs w:val="28"/>
        </w:rPr>
        <w:t>7</w:t>
      </w:r>
      <w:r w:rsidR="00093AFD" w:rsidRPr="00C96C91">
        <w:rPr>
          <w:rFonts w:ascii="Times New Roman" w:hAnsi="Times New Roman" w:cs="Times New Roman"/>
          <w:sz w:val="28"/>
          <w:szCs w:val="28"/>
        </w:rPr>
        <w:t>) документы воинского учета - для граждан, пребывающих в запасе, и лиц, подлежащих призыву на военную службу;</w:t>
      </w:r>
    </w:p>
    <w:p w:rsidR="00093AFD" w:rsidRPr="00C96C91" w:rsidRDefault="00404A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8</w:t>
      </w:r>
      <w:r w:rsidR="00093AFD" w:rsidRPr="00C96C91">
        <w:rPr>
          <w:rFonts w:ascii="Times New Roman" w:hAnsi="Times New Roman" w:cs="Times New Roman"/>
          <w:sz w:val="28"/>
          <w:szCs w:val="28"/>
        </w:rPr>
        <w:t>) 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за год, предшествующий году поступления на муниципальную службу, об имуществе и обязательствах имущественного характера своих супруги (супруга) и несовершеннолетних детей в соответствии с законодательством;</w:t>
      </w:r>
    </w:p>
    <w:p w:rsidR="00093AFD" w:rsidRPr="00C96C91" w:rsidRDefault="00404AE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9</w:t>
      </w:r>
      <w:r w:rsidR="00093AFD" w:rsidRPr="00C96C91">
        <w:rPr>
          <w:rFonts w:ascii="Times New Roman" w:hAnsi="Times New Roman" w:cs="Times New Roman"/>
          <w:sz w:val="28"/>
          <w:szCs w:val="28"/>
        </w:rPr>
        <w:t>) различные характеристики и рекомендации по инициативе кандидата;</w:t>
      </w:r>
    </w:p>
    <w:p w:rsidR="00C60103" w:rsidRDefault="00093AFD" w:rsidP="007F7F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1</w:t>
      </w:r>
      <w:r w:rsidR="00404AE1" w:rsidRPr="00C96C91">
        <w:rPr>
          <w:rFonts w:ascii="Times New Roman" w:hAnsi="Times New Roman" w:cs="Times New Roman"/>
          <w:sz w:val="28"/>
          <w:szCs w:val="28"/>
        </w:rPr>
        <w:t>0</w:t>
      </w:r>
      <w:r w:rsidR="005D6245" w:rsidRPr="00C96C91">
        <w:rPr>
          <w:rFonts w:ascii="Times New Roman" w:hAnsi="Times New Roman" w:cs="Times New Roman"/>
          <w:sz w:val="28"/>
          <w:szCs w:val="28"/>
        </w:rPr>
        <w:t>) </w:t>
      </w:r>
      <w:r w:rsidRPr="00C96C91">
        <w:rPr>
          <w:rFonts w:ascii="Times New Roman" w:hAnsi="Times New Roman" w:cs="Times New Roman"/>
          <w:sz w:val="28"/>
          <w:szCs w:val="28"/>
        </w:rPr>
        <w:t xml:space="preserve">программу </w:t>
      </w:r>
      <w:r w:rsidR="00F56C97" w:rsidRPr="00C96C91">
        <w:rPr>
          <w:rFonts w:ascii="Times New Roman" w:hAnsi="Times New Roman" w:cs="Times New Roman"/>
          <w:sz w:val="28"/>
          <w:szCs w:val="28"/>
        </w:rPr>
        <w:t>развития</w:t>
      </w:r>
      <w:r w:rsidR="00310283" w:rsidRPr="00C96C91">
        <w:rPr>
          <w:rFonts w:ascii="Times New Roman" w:hAnsi="Times New Roman" w:cs="Times New Roman"/>
          <w:sz w:val="28"/>
          <w:szCs w:val="28"/>
        </w:rPr>
        <w:t xml:space="preserve"> муниципального образования</w:t>
      </w:r>
      <w:r w:rsidRPr="00C96C91">
        <w:rPr>
          <w:rFonts w:ascii="Times New Roman" w:hAnsi="Times New Roman" w:cs="Times New Roman"/>
          <w:sz w:val="28"/>
          <w:szCs w:val="28"/>
        </w:rPr>
        <w:t xml:space="preserve"> (далее по тексту - Программа) в произвольной форме объемом до 15 страниц машинописного текста и тезисы к ней в объеме до 3 страниц машинописного текста</w:t>
      </w:r>
      <w:bookmarkStart w:id="8" w:name="_GoBack"/>
      <w:bookmarkEnd w:id="8"/>
      <w:r w:rsidR="00C00F51">
        <w:rPr>
          <w:rFonts w:ascii="Times New Roman" w:hAnsi="Times New Roman" w:cs="Times New Roman"/>
          <w:sz w:val="28"/>
          <w:szCs w:val="28"/>
        </w:rPr>
        <w:t>;</w:t>
      </w:r>
    </w:p>
    <w:p w:rsidR="00C00F51" w:rsidRPr="00C96C91" w:rsidRDefault="00C00F51" w:rsidP="007F7FA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справку об наличии</w:t>
      </w:r>
      <w:r w:rsidR="00E44B28">
        <w:rPr>
          <w:rFonts w:ascii="Times New Roman" w:hAnsi="Times New Roman" w:cs="Times New Roman"/>
          <w:sz w:val="28"/>
          <w:szCs w:val="28"/>
        </w:rPr>
        <w:t xml:space="preserve"> (отсутствии)</w:t>
      </w:r>
      <w:r>
        <w:rPr>
          <w:rFonts w:ascii="Times New Roman" w:hAnsi="Times New Roman" w:cs="Times New Roman"/>
          <w:sz w:val="28"/>
          <w:szCs w:val="28"/>
        </w:rPr>
        <w:t xml:space="preserve"> судимости </w:t>
      </w:r>
      <w:r w:rsidR="00E44B28">
        <w:rPr>
          <w:rFonts w:ascii="Times New Roman" w:hAnsi="Times New Roman" w:cs="Times New Roman"/>
          <w:sz w:val="28"/>
          <w:szCs w:val="28"/>
        </w:rPr>
        <w:t>и (или) факта уголовного преследования либо о прекращении уголовного преследования.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С до</w:t>
      </w:r>
      <w:r w:rsidR="0021339C" w:rsidRPr="00C96C91">
        <w:rPr>
          <w:rFonts w:ascii="Times New Roman" w:hAnsi="Times New Roman" w:cs="Times New Roman"/>
          <w:sz w:val="28"/>
          <w:szCs w:val="28"/>
        </w:rPr>
        <w:t xml:space="preserve">кументов, указанных в пунктах </w:t>
      </w:r>
      <w:r w:rsidR="00404AE1" w:rsidRPr="00C96C91">
        <w:rPr>
          <w:rFonts w:ascii="Times New Roman" w:hAnsi="Times New Roman" w:cs="Times New Roman"/>
          <w:sz w:val="28"/>
          <w:szCs w:val="28"/>
        </w:rPr>
        <w:t>3</w:t>
      </w:r>
      <w:r w:rsidR="0021339C" w:rsidRPr="00C96C91">
        <w:rPr>
          <w:rFonts w:ascii="Times New Roman" w:hAnsi="Times New Roman" w:cs="Times New Roman"/>
          <w:sz w:val="28"/>
          <w:szCs w:val="28"/>
        </w:rPr>
        <w:t xml:space="preserve">, </w:t>
      </w:r>
      <w:r w:rsidR="00404AE1" w:rsidRPr="00C96C91">
        <w:rPr>
          <w:rFonts w:ascii="Times New Roman" w:hAnsi="Times New Roman" w:cs="Times New Roman"/>
          <w:sz w:val="28"/>
          <w:szCs w:val="28"/>
        </w:rPr>
        <w:t>4</w:t>
      </w:r>
      <w:r w:rsidR="0021339C" w:rsidRPr="00C96C91">
        <w:rPr>
          <w:rFonts w:ascii="Times New Roman" w:hAnsi="Times New Roman" w:cs="Times New Roman"/>
          <w:sz w:val="28"/>
          <w:szCs w:val="28"/>
        </w:rPr>
        <w:t>,</w:t>
      </w:r>
      <w:r w:rsidR="007F7FAD">
        <w:rPr>
          <w:rFonts w:ascii="Times New Roman" w:hAnsi="Times New Roman" w:cs="Times New Roman"/>
          <w:sz w:val="28"/>
          <w:szCs w:val="28"/>
        </w:rPr>
        <w:t xml:space="preserve"> 5,</w:t>
      </w:r>
      <w:r w:rsidR="0021339C" w:rsidRPr="00C96C91">
        <w:rPr>
          <w:rFonts w:ascii="Times New Roman" w:hAnsi="Times New Roman" w:cs="Times New Roman"/>
          <w:sz w:val="28"/>
          <w:szCs w:val="28"/>
        </w:rPr>
        <w:t xml:space="preserve"> </w:t>
      </w:r>
      <w:r w:rsidR="005D6245" w:rsidRPr="00C96C91">
        <w:rPr>
          <w:rFonts w:ascii="Times New Roman" w:hAnsi="Times New Roman" w:cs="Times New Roman"/>
          <w:sz w:val="28"/>
          <w:szCs w:val="28"/>
        </w:rPr>
        <w:t xml:space="preserve">6, </w:t>
      </w:r>
      <w:r w:rsidR="00404AE1" w:rsidRPr="00C96C91">
        <w:rPr>
          <w:rFonts w:ascii="Times New Roman" w:hAnsi="Times New Roman" w:cs="Times New Roman"/>
          <w:sz w:val="28"/>
          <w:szCs w:val="28"/>
        </w:rPr>
        <w:t>7</w:t>
      </w:r>
      <w:r w:rsidRPr="00C96C91">
        <w:rPr>
          <w:rFonts w:ascii="Times New Roman" w:hAnsi="Times New Roman" w:cs="Times New Roman"/>
          <w:sz w:val="28"/>
          <w:szCs w:val="28"/>
        </w:rPr>
        <w:t xml:space="preserve"> изготавливаются копии, которые заверяются секретарем Комиссии, после чего указанные документы возвращаются кандидату.</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Документы для участия в конкурсе представляются </w:t>
      </w:r>
      <w:r w:rsidR="005F2DEF" w:rsidRPr="00C96C91">
        <w:rPr>
          <w:rFonts w:ascii="Times New Roman" w:hAnsi="Times New Roman" w:cs="Times New Roman"/>
          <w:sz w:val="28"/>
          <w:szCs w:val="28"/>
        </w:rPr>
        <w:t xml:space="preserve">в Комиссию </w:t>
      </w:r>
      <w:r w:rsidRPr="00C96C91">
        <w:rPr>
          <w:rFonts w:ascii="Times New Roman" w:hAnsi="Times New Roman" w:cs="Times New Roman"/>
          <w:sz w:val="28"/>
          <w:szCs w:val="28"/>
        </w:rPr>
        <w:t>кандидат</w:t>
      </w:r>
      <w:r w:rsidR="005F2DEF" w:rsidRPr="00C96C91">
        <w:rPr>
          <w:rFonts w:ascii="Times New Roman" w:hAnsi="Times New Roman" w:cs="Times New Roman"/>
          <w:sz w:val="28"/>
          <w:szCs w:val="28"/>
        </w:rPr>
        <w:t>ом</w:t>
      </w:r>
      <w:r w:rsidRPr="00C96C91">
        <w:rPr>
          <w:rFonts w:ascii="Times New Roman" w:hAnsi="Times New Roman" w:cs="Times New Roman"/>
          <w:sz w:val="28"/>
          <w:szCs w:val="28"/>
        </w:rPr>
        <w:t xml:space="preserve"> лично</w:t>
      </w:r>
      <w:r w:rsidR="005F2DEF" w:rsidRPr="00C96C91">
        <w:rPr>
          <w:rFonts w:ascii="Times New Roman" w:hAnsi="Times New Roman" w:cs="Times New Roman"/>
          <w:sz w:val="28"/>
          <w:szCs w:val="28"/>
        </w:rPr>
        <w:t>, либо его представителем по нотариально удостоверенной доверенности.</w:t>
      </w:r>
    </w:p>
    <w:p w:rsidR="00093AFD" w:rsidRPr="00C96C91" w:rsidRDefault="005D62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4.4. </w:t>
      </w:r>
      <w:r w:rsidR="00093AFD" w:rsidRPr="00C96C91">
        <w:rPr>
          <w:rFonts w:ascii="Times New Roman" w:hAnsi="Times New Roman" w:cs="Times New Roman"/>
          <w:sz w:val="28"/>
          <w:szCs w:val="28"/>
        </w:rPr>
        <w:t>Комиссия осуществляет в соответствии с действующим законодательством проверку сведений и документов, представленных кандидатами, и на ее основании принимает решение о допуске или отказе в допуске кандидата к конкурсу.</w:t>
      </w:r>
    </w:p>
    <w:p w:rsidR="00093AFD" w:rsidRPr="00C96C91" w:rsidRDefault="005D62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4.5. </w:t>
      </w:r>
      <w:r w:rsidR="00093AFD" w:rsidRPr="00C96C91">
        <w:rPr>
          <w:rFonts w:ascii="Times New Roman" w:hAnsi="Times New Roman" w:cs="Times New Roman"/>
          <w:sz w:val="28"/>
          <w:szCs w:val="28"/>
        </w:rPr>
        <w:t>Основанием для отказа в допуске кандидата к участию в конкурсе является: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lastRenderedPageBreak/>
        <w:t>- несвоевременное или неполное представление необходимых для участия в конкурсе документов;</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недостоверность или неполнота представленных сведений;</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w:t>
      </w:r>
      <w:r w:rsidR="005D6245" w:rsidRPr="00C96C91">
        <w:rPr>
          <w:rFonts w:ascii="Times New Roman" w:hAnsi="Times New Roman" w:cs="Times New Roman"/>
          <w:sz w:val="28"/>
          <w:szCs w:val="28"/>
        </w:rPr>
        <w:t> </w:t>
      </w:r>
      <w:r w:rsidRPr="00C96C91">
        <w:rPr>
          <w:rFonts w:ascii="Times New Roman" w:hAnsi="Times New Roman" w:cs="Times New Roman"/>
          <w:sz w:val="28"/>
          <w:szCs w:val="28"/>
        </w:rPr>
        <w:t>несоответствие кандидата требованиям, предусмотренным разделом 2 настоящего Положения.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4.6. Решение Комиссии о допуске или об отказе в допуске кандидата к участию в конкурсе сообщается кандидату в письменной форме секретарем Комиссии не позднее трех рабочих дней после дня принятия Комиссией указанного решения.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В решении Комиссии об отказе в допуске кандидата к конкурсу обязательно указываются причины отказа.</w:t>
      </w:r>
    </w:p>
    <w:p w:rsidR="00093AFD" w:rsidRPr="00C96C91" w:rsidRDefault="008171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Конкурс</w:t>
      </w:r>
      <w:r w:rsidR="0011711E">
        <w:rPr>
          <w:rFonts w:ascii="Times New Roman" w:hAnsi="Times New Roman" w:cs="Times New Roman"/>
          <w:sz w:val="28"/>
          <w:szCs w:val="28"/>
        </w:rPr>
        <w:t xml:space="preserve"> по отбору кандидатур</w:t>
      </w:r>
      <w:r w:rsidR="00C4698F">
        <w:rPr>
          <w:rFonts w:ascii="Times New Roman" w:hAnsi="Times New Roman" w:cs="Times New Roman"/>
          <w:sz w:val="28"/>
          <w:szCs w:val="28"/>
        </w:rPr>
        <w:t xml:space="preserve"> на</w:t>
      </w:r>
      <w:r>
        <w:rPr>
          <w:rFonts w:ascii="Times New Roman" w:hAnsi="Times New Roman" w:cs="Times New Roman"/>
          <w:sz w:val="28"/>
          <w:szCs w:val="28"/>
        </w:rPr>
        <w:t xml:space="preserve"> должность</w:t>
      </w:r>
      <w:r w:rsidR="00093AFD" w:rsidRPr="00C96C91">
        <w:rPr>
          <w:rFonts w:ascii="Times New Roman" w:hAnsi="Times New Roman" w:cs="Times New Roman"/>
          <w:sz w:val="28"/>
          <w:szCs w:val="28"/>
        </w:rPr>
        <w:t xml:space="preserve"> главы проводится при условии допуска к нему не менее двух кандидатов.</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52"/>
      <w:bookmarkEnd w:id="9"/>
      <w:r w:rsidRPr="00C96C91">
        <w:rPr>
          <w:rFonts w:ascii="Times New Roman" w:hAnsi="Times New Roman" w:cs="Times New Roman"/>
          <w:sz w:val="28"/>
          <w:szCs w:val="28"/>
        </w:rPr>
        <w:t>5. Проведение конкурса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5.1. Для оценки профессиональных и личностны</w:t>
      </w:r>
      <w:r w:rsidR="0011711E">
        <w:rPr>
          <w:rFonts w:ascii="Times New Roman" w:hAnsi="Times New Roman" w:cs="Times New Roman"/>
          <w:sz w:val="28"/>
          <w:szCs w:val="28"/>
        </w:rPr>
        <w:t>х качеств кандидата на должность</w:t>
      </w:r>
      <w:r w:rsidRPr="00C96C91">
        <w:rPr>
          <w:rFonts w:ascii="Times New Roman" w:hAnsi="Times New Roman" w:cs="Times New Roman"/>
          <w:sz w:val="28"/>
          <w:szCs w:val="28"/>
        </w:rPr>
        <w:t xml:space="preserve"> главы проводится конкурс-испытание. Конкурс-испытание проводится при личном участии кандидата в форме изложения тезисов Программы, а также индивидуального собеседования.</w:t>
      </w:r>
    </w:p>
    <w:p w:rsidR="0043269A" w:rsidRPr="00C00F51" w:rsidRDefault="004326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Критериями</w:t>
      </w:r>
      <w:r w:rsidR="00093AFD" w:rsidRPr="00C96C91">
        <w:rPr>
          <w:rFonts w:ascii="Times New Roman" w:hAnsi="Times New Roman" w:cs="Times New Roman"/>
          <w:sz w:val="28"/>
          <w:szCs w:val="28"/>
        </w:rPr>
        <w:t xml:space="preserve"> оценки кандидат</w:t>
      </w:r>
      <w:r w:rsidRPr="00C96C91">
        <w:rPr>
          <w:rFonts w:ascii="Times New Roman" w:hAnsi="Times New Roman" w:cs="Times New Roman"/>
          <w:sz w:val="28"/>
          <w:szCs w:val="28"/>
        </w:rPr>
        <w:t>а</w:t>
      </w:r>
      <w:r w:rsidR="00093AFD" w:rsidRPr="00C96C91">
        <w:rPr>
          <w:rFonts w:ascii="Times New Roman" w:hAnsi="Times New Roman" w:cs="Times New Roman"/>
          <w:sz w:val="28"/>
          <w:szCs w:val="28"/>
        </w:rPr>
        <w:t xml:space="preserve"> на должность главы является </w:t>
      </w:r>
      <w:r w:rsidRPr="00C96C91">
        <w:rPr>
          <w:rFonts w:ascii="Times New Roman" w:hAnsi="Times New Roman" w:cs="Times New Roman"/>
          <w:sz w:val="28"/>
          <w:szCs w:val="28"/>
        </w:rPr>
        <w:t xml:space="preserve">определяемое на основе Программы кандидата </w:t>
      </w:r>
      <w:r w:rsidR="00093AFD" w:rsidRPr="00C96C91">
        <w:rPr>
          <w:rFonts w:ascii="Times New Roman" w:hAnsi="Times New Roman" w:cs="Times New Roman"/>
          <w:sz w:val="28"/>
          <w:szCs w:val="28"/>
        </w:rPr>
        <w:t xml:space="preserve">видение перспектив развития </w:t>
      </w:r>
      <w:r w:rsidR="00CC5B63" w:rsidRPr="00C96C91">
        <w:rPr>
          <w:rFonts w:ascii="Times New Roman" w:hAnsi="Times New Roman" w:cs="Times New Roman"/>
          <w:sz w:val="28"/>
          <w:szCs w:val="28"/>
        </w:rPr>
        <w:t>муниципального образования</w:t>
      </w:r>
      <w:r w:rsidR="00093AFD" w:rsidRPr="00C96C91">
        <w:rPr>
          <w:rFonts w:ascii="Times New Roman" w:hAnsi="Times New Roman" w:cs="Times New Roman"/>
          <w:sz w:val="28"/>
          <w:szCs w:val="28"/>
        </w:rPr>
        <w:t xml:space="preserve">, понимание проблем хозяйства </w:t>
      </w:r>
      <w:r w:rsidRPr="00C96C91">
        <w:rPr>
          <w:rFonts w:ascii="Times New Roman" w:hAnsi="Times New Roman" w:cs="Times New Roman"/>
          <w:sz w:val="28"/>
          <w:szCs w:val="28"/>
        </w:rPr>
        <w:t xml:space="preserve">и путей их решения, а </w:t>
      </w:r>
      <w:r w:rsidRPr="00C00F51">
        <w:rPr>
          <w:rFonts w:ascii="Times New Roman" w:hAnsi="Times New Roman" w:cs="Times New Roman"/>
          <w:sz w:val="28"/>
          <w:szCs w:val="28"/>
        </w:rPr>
        <w:t>такжеличны</w:t>
      </w:r>
      <w:r w:rsidR="00A47D76" w:rsidRPr="00C00F51">
        <w:rPr>
          <w:rFonts w:ascii="Times New Roman" w:hAnsi="Times New Roman" w:cs="Times New Roman"/>
          <w:sz w:val="28"/>
          <w:szCs w:val="28"/>
        </w:rPr>
        <w:t>е</w:t>
      </w:r>
      <w:r w:rsidR="007B015E" w:rsidRPr="00C00F51">
        <w:rPr>
          <w:rFonts w:ascii="Times New Roman" w:hAnsi="Times New Roman" w:cs="Times New Roman"/>
          <w:sz w:val="28"/>
          <w:szCs w:val="28"/>
        </w:rPr>
        <w:t xml:space="preserve">профессиональные </w:t>
      </w:r>
      <w:r w:rsidRPr="00C00F51">
        <w:rPr>
          <w:rFonts w:ascii="Times New Roman" w:hAnsi="Times New Roman" w:cs="Times New Roman"/>
          <w:sz w:val="28"/>
          <w:szCs w:val="28"/>
        </w:rPr>
        <w:t>качеств</w:t>
      </w:r>
      <w:r w:rsidR="00A47D76" w:rsidRPr="00C00F51">
        <w:rPr>
          <w:rFonts w:ascii="Times New Roman" w:hAnsi="Times New Roman" w:cs="Times New Roman"/>
          <w:sz w:val="28"/>
          <w:szCs w:val="28"/>
        </w:rPr>
        <w:t>а</w:t>
      </w:r>
      <w:r w:rsidR="003E74A3" w:rsidRPr="00C00F51">
        <w:rPr>
          <w:rFonts w:ascii="Times New Roman" w:hAnsi="Times New Roman" w:cs="Times New Roman"/>
          <w:sz w:val="28"/>
          <w:szCs w:val="28"/>
        </w:rPr>
        <w:t xml:space="preserve"> кандидата</w:t>
      </w:r>
      <w:r w:rsidRPr="00C00F51">
        <w:rPr>
          <w:rFonts w:ascii="Times New Roman" w:hAnsi="Times New Roman" w:cs="Times New Roman"/>
          <w:sz w:val="28"/>
          <w:szCs w:val="28"/>
        </w:rPr>
        <w:t>:</w:t>
      </w:r>
    </w:p>
    <w:p w:rsidR="002F3E6C" w:rsidRPr="00C00F51" w:rsidRDefault="0043269A" w:rsidP="002F3E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F51">
        <w:rPr>
          <w:rFonts w:ascii="Times New Roman" w:hAnsi="Times New Roman" w:cs="Times New Roman"/>
          <w:sz w:val="28"/>
          <w:szCs w:val="28"/>
        </w:rPr>
        <w:t xml:space="preserve">- наличие </w:t>
      </w:r>
      <w:r w:rsidR="007F7FAD" w:rsidRPr="00C00F51">
        <w:rPr>
          <w:rFonts w:ascii="Times New Roman" w:hAnsi="Times New Roman" w:cs="Times New Roman"/>
          <w:sz w:val="28"/>
          <w:szCs w:val="28"/>
        </w:rPr>
        <w:t>высшего профессионального</w:t>
      </w:r>
      <w:r w:rsidR="005955EE" w:rsidRPr="00C00F51">
        <w:rPr>
          <w:rFonts w:ascii="Times New Roman" w:hAnsi="Times New Roman" w:cs="Times New Roman"/>
          <w:sz w:val="28"/>
          <w:szCs w:val="28"/>
        </w:rPr>
        <w:t xml:space="preserve"> </w:t>
      </w:r>
      <w:r w:rsidR="002B2C03" w:rsidRPr="00C00F51">
        <w:rPr>
          <w:rFonts w:ascii="Times New Roman" w:hAnsi="Times New Roman" w:cs="Times New Roman"/>
          <w:sz w:val="28"/>
          <w:szCs w:val="28"/>
        </w:rPr>
        <w:t>образования</w:t>
      </w:r>
      <w:r w:rsidR="007F7FAD" w:rsidRPr="00C00F51">
        <w:rPr>
          <w:rFonts w:ascii="Times New Roman" w:hAnsi="Times New Roman" w:cs="Times New Roman"/>
          <w:sz w:val="28"/>
          <w:szCs w:val="28"/>
        </w:rPr>
        <w:t xml:space="preserve"> не ниже уровня специалитета или магистратуры</w:t>
      </w:r>
      <w:r w:rsidR="002F3E6C" w:rsidRPr="00C00F51">
        <w:rPr>
          <w:rFonts w:ascii="Times New Roman" w:hAnsi="Times New Roman" w:cs="Times New Roman"/>
          <w:sz w:val="28"/>
          <w:szCs w:val="28"/>
        </w:rPr>
        <w:t xml:space="preserve">, наличие стажа муниципальной службы (государственной службы) не менее </w:t>
      </w:r>
      <w:r w:rsidR="007F7FAD" w:rsidRPr="00C00F51">
        <w:rPr>
          <w:rFonts w:ascii="Times New Roman" w:hAnsi="Times New Roman" w:cs="Times New Roman"/>
          <w:sz w:val="28"/>
          <w:szCs w:val="28"/>
        </w:rPr>
        <w:t>4 (четырех)</w:t>
      </w:r>
      <w:r w:rsidR="002F3E6C" w:rsidRPr="00C00F51">
        <w:rPr>
          <w:rFonts w:ascii="Times New Roman" w:hAnsi="Times New Roman" w:cs="Times New Roman"/>
          <w:sz w:val="28"/>
          <w:szCs w:val="28"/>
        </w:rPr>
        <w:t xml:space="preserve"> лет или стажа работы по специальности не менее</w:t>
      </w:r>
      <w:r w:rsidR="007F7FAD" w:rsidRPr="00C00F51">
        <w:rPr>
          <w:rFonts w:ascii="Times New Roman" w:hAnsi="Times New Roman" w:cs="Times New Roman"/>
          <w:sz w:val="28"/>
          <w:szCs w:val="28"/>
        </w:rPr>
        <w:t xml:space="preserve"> 5 (пяти)</w:t>
      </w:r>
      <w:r w:rsidR="002F3E6C" w:rsidRPr="00C00F51">
        <w:rPr>
          <w:rFonts w:ascii="Times New Roman" w:hAnsi="Times New Roman" w:cs="Times New Roman"/>
          <w:sz w:val="28"/>
          <w:szCs w:val="28"/>
        </w:rPr>
        <w:t xml:space="preserve"> лет (в том числе наличие стажа работы на руководящей должности не менее </w:t>
      </w:r>
      <w:r w:rsidR="007F7FAD" w:rsidRPr="00C00F51">
        <w:rPr>
          <w:rFonts w:ascii="Times New Roman" w:hAnsi="Times New Roman" w:cs="Times New Roman"/>
          <w:sz w:val="28"/>
          <w:szCs w:val="28"/>
        </w:rPr>
        <w:t>3 (трех)</w:t>
      </w:r>
      <w:r w:rsidR="002F3E6C" w:rsidRPr="00C00F51">
        <w:rPr>
          <w:rFonts w:ascii="Times New Roman" w:hAnsi="Times New Roman" w:cs="Times New Roman"/>
          <w:sz w:val="28"/>
          <w:szCs w:val="28"/>
        </w:rPr>
        <w:t xml:space="preserve"> лет);</w:t>
      </w:r>
    </w:p>
    <w:p w:rsidR="0043269A" w:rsidRPr="00C00F51" w:rsidRDefault="0043269A" w:rsidP="004326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F51">
        <w:rPr>
          <w:rFonts w:ascii="Times New Roman" w:hAnsi="Times New Roman" w:cs="Times New Roman"/>
          <w:sz w:val="28"/>
          <w:szCs w:val="28"/>
        </w:rPr>
        <w:t>-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Пермского края, законов и иных нормативных правовых актов Пермского края, устава муниципального образования и ин</w:t>
      </w:r>
      <w:r w:rsidR="005D6245" w:rsidRPr="00C00F51">
        <w:rPr>
          <w:rFonts w:ascii="Times New Roman" w:hAnsi="Times New Roman" w:cs="Times New Roman"/>
          <w:sz w:val="28"/>
          <w:szCs w:val="28"/>
        </w:rPr>
        <w:t>ых муниципальных правовых актов</w:t>
      </w:r>
      <w:r w:rsidRPr="00C00F51">
        <w:rPr>
          <w:rFonts w:ascii="Times New Roman" w:hAnsi="Times New Roman" w:cs="Times New Roman"/>
          <w:sz w:val="28"/>
          <w:szCs w:val="28"/>
        </w:rPr>
        <w:t>;</w:t>
      </w:r>
    </w:p>
    <w:p w:rsidR="007F7FAD" w:rsidRPr="00C00F51" w:rsidRDefault="007F7FAD" w:rsidP="004326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F51">
        <w:rPr>
          <w:rFonts w:ascii="Times New Roman" w:hAnsi="Times New Roman" w:cs="Times New Roman"/>
          <w:sz w:val="28"/>
          <w:szCs w:val="28"/>
        </w:rPr>
        <w:t>- знание основ профессиональной этики и этикета, норм делового общения;</w:t>
      </w:r>
    </w:p>
    <w:p w:rsidR="0043269A" w:rsidRPr="00C96C91" w:rsidRDefault="0043269A" w:rsidP="004326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F51">
        <w:rPr>
          <w:rFonts w:ascii="Times New Roman" w:hAnsi="Times New Roman" w:cs="Times New Roman"/>
          <w:sz w:val="28"/>
          <w:szCs w:val="28"/>
        </w:rPr>
        <w:t>- навыки работы с персональным компьютером и другой организационной техникой.</w:t>
      </w:r>
    </w:p>
    <w:p w:rsidR="0043269A" w:rsidRDefault="0043269A" w:rsidP="004326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5.2. Конкурс-испытание проводится на заседании Комиссии. Изложение кандидатом тезисов Программы не может превышать 15 минут. После заслушивания кандидата с ним проводится индивидуальное собеседование.</w:t>
      </w:r>
    </w:p>
    <w:p w:rsidR="00B00D61"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lastRenderedPageBreak/>
        <w:t>Комиссия принимает в отсутствие кандидат</w:t>
      </w:r>
      <w:r w:rsidR="00330372" w:rsidRPr="00C96C91">
        <w:rPr>
          <w:rFonts w:ascii="Times New Roman" w:hAnsi="Times New Roman" w:cs="Times New Roman"/>
          <w:sz w:val="28"/>
          <w:szCs w:val="28"/>
        </w:rPr>
        <w:t>ов</w:t>
      </w:r>
      <w:r w:rsidRPr="00C96C91">
        <w:rPr>
          <w:rFonts w:ascii="Times New Roman" w:hAnsi="Times New Roman" w:cs="Times New Roman"/>
          <w:sz w:val="28"/>
          <w:szCs w:val="28"/>
        </w:rPr>
        <w:t xml:space="preserve"> открытым </w:t>
      </w:r>
      <w:r w:rsidR="0008411E" w:rsidRPr="00C96C91">
        <w:rPr>
          <w:rFonts w:ascii="Times New Roman" w:hAnsi="Times New Roman" w:cs="Times New Roman"/>
          <w:sz w:val="28"/>
          <w:szCs w:val="28"/>
        </w:rPr>
        <w:t xml:space="preserve">голосованием </w:t>
      </w:r>
      <w:r w:rsidRPr="00C96C91">
        <w:rPr>
          <w:rFonts w:ascii="Times New Roman" w:hAnsi="Times New Roman" w:cs="Times New Roman"/>
          <w:sz w:val="28"/>
          <w:szCs w:val="28"/>
        </w:rPr>
        <w:t xml:space="preserve">решение о </w:t>
      </w:r>
      <w:r w:rsidR="009C6034" w:rsidRPr="00C96C91">
        <w:rPr>
          <w:rFonts w:ascii="Times New Roman" w:hAnsi="Times New Roman" w:cs="Times New Roman"/>
          <w:sz w:val="28"/>
          <w:szCs w:val="28"/>
        </w:rPr>
        <w:t>представлении</w:t>
      </w:r>
      <w:r w:rsidR="00006B19">
        <w:rPr>
          <w:rFonts w:ascii="Times New Roman" w:hAnsi="Times New Roman" w:cs="Times New Roman"/>
          <w:sz w:val="28"/>
          <w:szCs w:val="28"/>
        </w:rPr>
        <w:t xml:space="preserve"> </w:t>
      </w:r>
      <w:r w:rsidR="00000044" w:rsidRPr="00C96C91">
        <w:rPr>
          <w:rFonts w:ascii="Times New Roman" w:hAnsi="Times New Roman" w:cs="Times New Roman"/>
          <w:sz w:val="28"/>
          <w:szCs w:val="28"/>
        </w:rPr>
        <w:t xml:space="preserve">двух </w:t>
      </w:r>
      <w:r w:rsidRPr="00C96C91">
        <w:rPr>
          <w:rFonts w:ascii="Times New Roman" w:hAnsi="Times New Roman" w:cs="Times New Roman"/>
          <w:sz w:val="28"/>
          <w:szCs w:val="28"/>
        </w:rPr>
        <w:t xml:space="preserve">кандидатур </w:t>
      </w:r>
      <w:r w:rsidR="00330372" w:rsidRPr="00C96C91">
        <w:rPr>
          <w:rFonts w:ascii="Times New Roman" w:hAnsi="Times New Roman" w:cs="Times New Roman"/>
          <w:sz w:val="28"/>
          <w:szCs w:val="28"/>
        </w:rPr>
        <w:t xml:space="preserve">из числа заслушанных кандидатов </w:t>
      </w:r>
      <w:r w:rsidRPr="00C96C91">
        <w:rPr>
          <w:rFonts w:ascii="Times New Roman" w:hAnsi="Times New Roman" w:cs="Times New Roman"/>
          <w:sz w:val="28"/>
          <w:szCs w:val="28"/>
        </w:rPr>
        <w:t xml:space="preserve">на рассмотрение </w:t>
      </w:r>
      <w:r w:rsidR="00CC5B63" w:rsidRPr="00C96C91">
        <w:rPr>
          <w:rFonts w:ascii="Times New Roman" w:hAnsi="Times New Roman" w:cs="Times New Roman"/>
          <w:sz w:val="28"/>
          <w:szCs w:val="28"/>
        </w:rPr>
        <w:t>представительного органа</w:t>
      </w:r>
      <w:r w:rsidR="00B00D61" w:rsidRPr="00C96C91">
        <w:rPr>
          <w:rFonts w:ascii="Times New Roman" w:hAnsi="Times New Roman" w:cs="Times New Roman"/>
          <w:sz w:val="28"/>
          <w:szCs w:val="28"/>
        </w:rPr>
        <w:t xml:space="preserve">. </w:t>
      </w:r>
    </w:p>
    <w:p w:rsidR="00093AFD" w:rsidRPr="00C96C91" w:rsidRDefault="00B00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В случае равенства голосов решающим </w:t>
      </w:r>
      <w:r w:rsidR="00093AFD" w:rsidRPr="00C96C91">
        <w:rPr>
          <w:rFonts w:ascii="Times New Roman" w:hAnsi="Times New Roman" w:cs="Times New Roman"/>
          <w:sz w:val="28"/>
          <w:szCs w:val="28"/>
        </w:rPr>
        <w:t>является голос председателя Комиссии.</w:t>
      </w:r>
    </w:p>
    <w:p w:rsidR="009828F8" w:rsidRPr="00C96C91" w:rsidRDefault="00B00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В случае если один кандидат набрал </w:t>
      </w:r>
      <w:r w:rsidR="009828F8" w:rsidRPr="00C96C91">
        <w:rPr>
          <w:rFonts w:ascii="Times New Roman" w:hAnsi="Times New Roman" w:cs="Times New Roman"/>
          <w:sz w:val="28"/>
          <w:szCs w:val="28"/>
        </w:rPr>
        <w:t xml:space="preserve">абсолютное </w:t>
      </w:r>
      <w:r w:rsidRPr="00C96C91">
        <w:rPr>
          <w:rFonts w:ascii="Times New Roman" w:hAnsi="Times New Roman" w:cs="Times New Roman"/>
          <w:sz w:val="28"/>
          <w:szCs w:val="28"/>
        </w:rPr>
        <w:t>больш</w:t>
      </w:r>
      <w:r w:rsidR="009828F8" w:rsidRPr="00C96C91">
        <w:rPr>
          <w:rFonts w:ascii="Times New Roman" w:hAnsi="Times New Roman" w:cs="Times New Roman"/>
          <w:sz w:val="28"/>
          <w:szCs w:val="28"/>
        </w:rPr>
        <w:t>инство</w:t>
      </w:r>
      <w:r w:rsidRPr="00C96C91">
        <w:rPr>
          <w:rFonts w:ascii="Times New Roman" w:hAnsi="Times New Roman" w:cs="Times New Roman"/>
          <w:sz w:val="28"/>
          <w:szCs w:val="28"/>
        </w:rPr>
        <w:t xml:space="preserve"> голосов, а два и более кандидата </w:t>
      </w:r>
      <w:r w:rsidR="009828F8" w:rsidRPr="00C96C91">
        <w:rPr>
          <w:rFonts w:ascii="Times New Roman" w:hAnsi="Times New Roman" w:cs="Times New Roman"/>
          <w:sz w:val="28"/>
          <w:szCs w:val="28"/>
        </w:rPr>
        <w:t xml:space="preserve">набрали </w:t>
      </w:r>
      <w:r w:rsidRPr="00C96C91">
        <w:rPr>
          <w:rFonts w:ascii="Times New Roman" w:hAnsi="Times New Roman" w:cs="Times New Roman"/>
          <w:sz w:val="28"/>
          <w:szCs w:val="28"/>
        </w:rPr>
        <w:t>равное</w:t>
      </w:r>
      <w:r w:rsidR="00006B19">
        <w:rPr>
          <w:rFonts w:ascii="Times New Roman" w:hAnsi="Times New Roman" w:cs="Times New Roman"/>
          <w:sz w:val="28"/>
          <w:szCs w:val="28"/>
        </w:rPr>
        <w:t xml:space="preserve"> </w:t>
      </w:r>
      <w:r w:rsidR="00000044" w:rsidRPr="00C96C91">
        <w:rPr>
          <w:rFonts w:ascii="Times New Roman" w:hAnsi="Times New Roman" w:cs="Times New Roman"/>
          <w:sz w:val="28"/>
          <w:szCs w:val="28"/>
        </w:rPr>
        <w:t>количество</w:t>
      </w:r>
      <w:r w:rsidRPr="00C96C91">
        <w:rPr>
          <w:rFonts w:ascii="Times New Roman" w:hAnsi="Times New Roman" w:cs="Times New Roman"/>
          <w:sz w:val="28"/>
          <w:szCs w:val="28"/>
        </w:rPr>
        <w:t xml:space="preserve"> голосов</w:t>
      </w:r>
      <w:r w:rsidR="00000044" w:rsidRPr="00C96C91">
        <w:rPr>
          <w:rFonts w:ascii="Times New Roman" w:hAnsi="Times New Roman" w:cs="Times New Roman"/>
          <w:sz w:val="28"/>
          <w:szCs w:val="28"/>
        </w:rPr>
        <w:t xml:space="preserve"> от большинства присутствующих</w:t>
      </w:r>
      <w:r w:rsidRPr="00C96C91">
        <w:rPr>
          <w:rFonts w:ascii="Times New Roman" w:hAnsi="Times New Roman" w:cs="Times New Roman"/>
          <w:sz w:val="28"/>
          <w:szCs w:val="28"/>
        </w:rPr>
        <w:t xml:space="preserve">, то </w:t>
      </w:r>
      <w:r w:rsidR="009828F8" w:rsidRPr="00C96C91">
        <w:rPr>
          <w:rFonts w:ascii="Times New Roman" w:hAnsi="Times New Roman" w:cs="Times New Roman"/>
          <w:sz w:val="28"/>
          <w:szCs w:val="28"/>
        </w:rPr>
        <w:t>по кандидатам, набравшим равное количество голосов проводится рейтинговое голосование.</w:t>
      </w:r>
    </w:p>
    <w:p w:rsidR="009828F8" w:rsidRPr="00C96C91" w:rsidRDefault="009828F8" w:rsidP="009828F8">
      <w:pPr>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Рейтинговое голосование представляет собой ряд последовательных голосо</w:t>
      </w:r>
      <w:r w:rsidR="00C4698F">
        <w:rPr>
          <w:rFonts w:ascii="Times New Roman" w:hAnsi="Times New Roman" w:cs="Times New Roman"/>
          <w:sz w:val="28"/>
          <w:szCs w:val="28"/>
        </w:rPr>
        <w:t>ваний по каждому из кандидатов.</w:t>
      </w:r>
    </w:p>
    <w:p w:rsidR="009C6034" w:rsidRPr="00C96C91" w:rsidRDefault="009828F8" w:rsidP="009C60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По кандидату набравшему абсолютное большинство </w:t>
      </w:r>
      <w:r w:rsidR="009C6034" w:rsidRPr="00C96C91">
        <w:rPr>
          <w:rFonts w:ascii="Times New Roman" w:hAnsi="Times New Roman" w:cs="Times New Roman"/>
          <w:sz w:val="28"/>
          <w:szCs w:val="28"/>
        </w:rPr>
        <w:t>голосов от числа присутствующих на заседании членов Комиссии принимается решение о представлении кандидатуры на рассмот</w:t>
      </w:r>
      <w:r w:rsidR="00C4698F">
        <w:rPr>
          <w:rFonts w:ascii="Times New Roman" w:hAnsi="Times New Roman" w:cs="Times New Roman"/>
          <w:sz w:val="28"/>
          <w:szCs w:val="28"/>
        </w:rPr>
        <w:t>рение представительного органа.</w:t>
      </w:r>
    </w:p>
    <w:p w:rsidR="009828F8" w:rsidRPr="00C96C91" w:rsidRDefault="009828F8" w:rsidP="009828F8">
      <w:pPr>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По кандидату, набравшему по итогам рейтингового голосования наибольшее количество голосов, принимается решение о </w:t>
      </w:r>
      <w:r w:rsidR="00300486" w:rsidRPr="00C96C91">
        <w:rPr>
          <w:rFonts w:ascii="Times New Roman" w:hAnsi="Times New Roman" w:cs="Times New Roman"/>
          <w:sz w:val="28"/>
          <w:szCs w:val="28"/>
        </w:rPr>
        <w:t>представлении его</w:t>
      </w:r>
      <w:r w:rsidRPr="00C96C91">
        <w:rPr>
          <w:rFonts w:ascii="Times New Roman" w:hAnsi="Times New Roman" w:cs="Times New Roman"/>
          <w:sz w:val="28"/>
          <w:szCs w:val="28"/>
        </w:rPr>
        <w:t xml:space="preserve"> кандидатуры на рассмотр</w:t>
      </w:r>
      <w:r w:rsidR="00C4698F">
        <w:rPr>
          <w:rFonts w:ascii="Times New Roman" w:hAnsi="Times New Roman" w:cs="Times New Roman"/>
          <w:sz w:val="28"/>
          <w:szCs w:val="28"/>
        </w:rPr>
        <w:t>ение представительного органа.</w:t>
      </w:r>
    </w:p>
    <w:p w:rsidR="00B00D61" w:rsidRPr="00C96C91" w:rsidRDefault="009828F8" w:rsidP="0084017F">
      <w:pPr>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При этом, для принятия решения по поставленному на рейтинговое голосование кандидату необходимо </w:t>
      </w:r>
      <w:r w:rsidR="0084017F" w:rsidRPr="00C96C91">
        <w:rPr>
          <w:rFonts w:ascii="Times New Roman" w:hAnsi="Times New Roman" w:cs="Times New Roman"/>
          <w:sz w:val="28"/>
          <w:szCs w:val="28"/>
        </w:rPr>
        <w:t>большинство голосов от присутствующи</w:t>
      </w:r>
      <w:r w:rsidR="00C4698F">
        <w:rPr>
          <w:rFonts w:ascii="Times New Roman" w:hAnsi="Times New Roman" w:cs="Times New Roman"/>
          <w:sz w:val="28"/>
          <w:szCs w:val="28"/>
        </w:rPr>
        <w:t>х на заседании членов Комиссии.</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Результаты голосования фиксируются в протоколе заседания конкурсной комиссии.</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Неявка кандидата, оповещенного письменным уведомлением, на заседание Комиссии расценивается как его отказ от участия в конкурсе и влечет принятие Комиссией решения об отказе во внесении предложений по указанной кандидатуре на рассмотрение </w:t>
      </w:r>
      <w:r w:rsidR="00323E78" w:rsidRPr="00C96C91">
        <w:rPr>
          <w:rFonts w:ascii="Times New Roman" w:hAnsi="Times New Roman" w:cs="Times New Roman"/>
          <w:sz w:val="28"/>
          <w:szCs w:val="28"/>
        </w:rPr>
        <w:t>представительного органа.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Решение Комиссии сообщается каждому кандидату в письменной форме секретарем Комиссии не позднее трех рабочих дней после дня принятия Комиссией указанного решения.</w:t>
      </w:r>
    </w:p>
    <w:p w:rsidR="001D2299" w:rsidRPr="00C96C91" w:rsidRDefault="00093AFD" w:rsidP="001D22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5.3. </w:t>
      </w:r>
      <w:r w:rsidR="001D2299" w:rsidRPr="00C96C91">
        <w:rPr>
          <w:rFonts w:ascii="Times New Roman" w:hAnsi="Times New Roman" w:cs="Times New Roman"/>
          <w:sz w:val="28"/>
          <w:szCs w:val="28"/>
        </w:rPr>
        <w:t>По итогам конкурса Комиссия принимает одно из следующих решений:</w:t>
      </w:r>
    </w:p>
    <w:p w:rsidR="001D2299" w:rsidRPr="00C96C91" w:rsidRDefault="001D2299" w:rsidP="001D22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о представлении двух кандидатов на рассмотрение представительного органа;</w:t>
      </w:r>
    </w:p>
    <w:p w:rsidR="001D2299" w:rsidRPr="00C96C91" w:rsidRDefault="001D2299" w:rsidP="001D22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о признании конкурса несостоявшимся.</w:t>
      </w:r>
    </w:p>
    <w:p w:rsidR="001D2299" w:rsidRPr="00C96C91" w:rsidRDefault="001D2299" w:rsidP="001D22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Комиссия принимает решение о признании конкурса несостоявшимся в одном из следующих случаев:</w:t>
      </w:r>
    </w:p>
    <w:p w:rsidR="001D2299" w:rsidRPr="00C96C91" w:rsidRDefault="001D2299" w:rsidP="001D22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поступления менее двух заявлений на участие в конкурсе;</w:t>
      </w:r>
    </w:p>
    <w:p w:rsidR="001D2299" w:rsidRPr="00C96C91" w:rsidRDefault="001D2299" w:rsidP="001D22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допуска к участию в конкурсе менее двух кандидатов;</w:t>
      </w:r>
    </w:p>
    <w:p w:rsidR="00093AFD" w:rsidRPr="00C96C91" w:rsidRDefault="001D2299" w:rsidP="001D22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если по результатам голосования большинство голосов получили менее двух кандидатов.</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5.4. Результаты голосования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ее заседании, не позднее дня, следующего за днем заседания Комиссии, на котором оно было принято.</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5.5. В случае признания конкурса несостоявшимся </w:t>
      </w:r>
      <w:r w:rsidR="00CC5B63" w:rsidRPr="00C96C91">
        <w:rPr>
          <w:rFonts w:ascii="Times New Roman" w:hAnsi="Times New Roman" w:cs="Times New Roman"/>
          <w:sz w:val="28"/>
          <w:szCs w:val="28"/>
        </w:rPr>
        <w:t xml:space="preserve">представительный орган </w:t>
      </w:r>
      <w:r w:rsidRPr="00C96C91">
        <w:rPr>
          <w:rFonts w:ascii="Times New Roman" w:hAnsi="Times New Roman" w:cs="Times New Roman"/>
          <w:sz w:val="28"/>
          <w:szCs w:val="28"/>
        </w:rPr>
        <w:t xml:space="preserve">принимает решение о проведении повторного конкурса в соответствии с </w:t>
      </w:r>
      <w:r w:rsidRPr="00C96C91">
        <w:rPr>
          <w:rFonts w:ascii="Times New Roman" w:hAnsi="Times New Roman" w:cs="Times New Roman"/>
          <w:sz w:val="28"/>
          <w:szCs w:val="28"/>
        </w:rPr>
        <w:lastRenderedPageBreak/>
        <w:t xml:space="preserve">настоящим Положением в срок не позднее 10 дней с момента поступления решения Комиссии в </w:t>
      </w:r>
      <w:r w:rsidR="00DE0DFA" w:rsidRPr="00C96C91">
        <w:rPr>
          <w:rFonts w:ascii="Times New Roman" w:hAnsi="Times New Roman" w:cs="Times New Roman"/>
          <w:sz w:val="28"/>
          <w:szCs w:val="28"/>
        </w:rPr>
        <w:t>представительный орган</w:t>
      </w:r>
      <w:r w:rsidRPr="00C96C91">
        <w:rPr>
          <w:rFonts w:ascii="Times New Roman" w:hAnsi="Times New Roman" w:cs="Times New Roman"/>
          <w:sz w:val="28"/>
          <w:szCs w:val="28"/>
        </w:rPr>
        <w:t>.</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0" w:name="Par179"/>
      <w:bookmarkEnd w:id="10"/>
      <w:r w:rsidRPr="00C96C91">
        <w:rPr>
          <w:rFonts w:ascii="Times New Roman" w:hAnsi="Times New Roman" w:cs="Times New Roman"/>
          <w:sz w:val="28"/>
          <w:szCs w:val="28"/>
        </w:rPr>
        <w:t xml:space="preserve">6. </w:t>
      </w:r>
      <w:r w:rsidR="008B0A2D" w:rsidRPr="00C96C91">
        <w:rPr>
          <w:rFonts w:ascii="Times New Roman" w:hAnsi="Times New Roman" w:cs="Times New Roman"/>
          <w:sz w:val="28"/>
          <w:szCs w:val="28"/>
        </w:rPr>
        <w:t>Избрание</w:t>
      </w:r>
      <w:r w:rsidRPr="00C96C91">
        <w:rPr>
          <w:rFonts w:ascii="Times New Roman" w:hAnsi="Times New Roman" w:cs="Times New Roman"/>
          <w:sz w:val="28"/>
          <w:szCs w:val="28"/>
        </w:rPr>
        <w:t xml:space="preserve"> главы </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6.1. Комиссия направляет в </w:t>
      </w:r>
      <w:r w:rsidR="00F4021C" w:rsidRPr="00C96C91">
        <w:rPr>
          <w:rFonts w:ascii="Times New Roman" w:hAnsi="Times New Roman" w:cs="Times New Roman"/>
          <w:sz w:val="28"/>
          <w:szCs w:val="28"/>
        </w:rPr>
        <w:t xml:space="preserve">представительный орган </w:t>
      </w:r>
      <w:r w:rsidRPr="00C96C91">
        <w:rPr>
          <w:rFonts w:ascii="Times New Roman" w:hAnsi="Times New Roman" w:cs="Times New Roman"/>
          <w:sz w:val="28"/>
          <w:szCs w:val="28"/>
        </w:rPr>
        <w:t xml:space="preserve">решение о представлении </w:t>
      </w:r>
      <w:r w:rsidR="00C45A42" w:rsidRPr="00C96C91">
        <w:rPr>
          <w:rFonts w:ascii="Times New Roman" w:hAnsi="Times New Roman" w:cs="Times New Roman"/>
          <w:sz w:val="28"/>
          <w:szCs w:val="28"/>
        </w:rPr>
        <w:t xml:space="preserve">двух </w:t>
      </w:r>
      <w:r w:rsidR="00FA74EC" w:rsidRPr="00C96C91">
        <w:rPr>
          <w:rFonts w:ascii="Times New Roman" w:hAnsi="Times New Roman" w:cs="Times New Roman"/>
          <w:sz w:val="28"/>
          <w:szCs w:val="28"/>
        </w:rPr>
        <w:t>кандидат</w:t>
      </w:r>
      <w:r w:rsidR="00C45A42" w:rsidRPr="00C96C91">
        <w:rPr>
          <w:rFonts w:ascii="Times New Roman" w:hAnsi="Times New Roman" w:cs="Times New Roman"/>
          <w:sz w:val="28"/>
          <w:szCs w:val="28"/>
        </w:rPr>
        <w:t>ов</w:t>
      </w:r>
      <w:r w:rsidR="00006B19">
        <w:rPr>
          <w:rFonts w:ascii="Times New Roman" w:hAnsi="Times New Roman" w:cs="Times New Roman"/>
          <w:sz w:val="28"/>
          <w:szCs w:val="28"/>
        </w:rPr>
        <w:t xml:space="preserve"> </w:t>
      </w:r>
      <w:r w:rsidRPr="00C96C91">
        <w:rPr>
          <w:rFonts w:ascii="Times New Roman" w:hAnsi="Times New Roman" w:cs="Times New Roman"/>
          <w:sz w:val="28"/>
          <w:szCs w:val="28"/>
        </w:rPr>
        <w:t>на должность главы не позднее трех рабочих дней после дня принятия Комиссией указанного решения.</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6.2. В течение месяца со дня поступления решения Комиссии в </w:t>
      </w:r>
      <w:r w:rsidR="00F4021C" w:rsidRPr="00C96C91">
        <w:rPr>
          <w:rFonts w:ascii="Times New Roman" w:hAnsi="Times New Roman" w:cs="Times New Roman"/>
          <w:sz w:val="28"/>
          <w:szCs w:val="28"/>
        </w:rPr>
        <w:t xml:space="preserve">представительный орган </w:t>
      </w:r>
      <w:r w:rsidRPr="00C96C91">
        <w:rPr>
          <w:rFonts w:ascii="Times New Roman" w:hAnsi="Times New Roman" w:cs="Times New Roman"/>
          <w:sz w:val="28"/>
          <w:szCs w:val="28"/>
        </w:rPr>
        <w:t xml:space="preserve">проводится заседание </w:t>
      </w:r>
      <w:r w:rsidR="00F4021C" w:rsidRPr="00C96C91">
        <w:rPr>
          <w:rFonts w:ascii="Times New Roman" w:hAnsi="Times New Roman" w:cs="Times New Roman"/>
          <w:sz w:val="28"/>
          <w:szCs w:val="28"/>
        </w:rPr>
        <w:t>представительного органа</w:t>
      </w:r>
      <w:r w:rsidRPr="00C96C91">
        <w:rPr>
          <w:rFonts w:ascii="Times New Roman" w:hAnsi="Times New Roman" w:cs="Times New Roman"/>
          <w:sz w:val="28"/>
          <w:szCs w:val="28"/>
        </w:rPr>
        <w:t>.</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Заседание </w:t>
      </w:r>
      <w:r w:rsidR="00A67687" w:rsidRPr="00C96C91">
        <w:rPr>
          <w:rFonts w:ascii="Times New Roman" w:hAnsi="Times New Roman" w:cs="Times New Roman"/>
          <w:sz w:val="28"/>
          <w:szCs w:val="28"/>
        </w:rPr>
        <w:t xml:space="preserve">представительного органа </w:t>
      </w:r>
      <w:r w:rsidRPr="00C96C91">
        <w:rPr>
          <w:rFonts w:ascii="Times New Roman" w:hAnsi="Times New Roman" w:cs="Times New Roman"/>
          <w:sz w:val="28"/>
          <w:szCs w:val="28"/>
        </w:rPr>
        <w:t xml:space="preserve">по данному вопросу считается правомочным, если на нем присутствуют не менее 2/3 от установленного числа депутатов </w:t>
      </w:r>
      <w:r w:rsidR="00A67687" w:rsidRPr="00C96C91">
        <w:rPr>
          <w:rFonts w:ascii="Times New Roman" w:hAnsi="Times New Roman" w:cs="Times New Roman"/>
          <w:sz w:val="28"/>
          <w:szCs w:val="28"/>
        </w:rPr>
        <w:t>представительного органа</w:t>
      </w:r>
      <w:r w:rsidRPr="00C96C91">
        <w:rPr>
          <w:rFonts w:ascii="Times New Roman" w:hAnsi="Times New Roman" w:cs="Times New Roman"/>
          <w:sz w:val="28"/>
          <w:szCs w:val="28"/>
        </w:rPr>
        <w:t>.</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6.3. Кандидат</w:t>
      </w:r>
      <w:r w:rsidR="00C45A42" w:rsidRPr="00C96C91">
        <w:rPr>
          <w:rFonts w:ascii="Times New Roman" w:hAnsi="Times New Roman" w:cs="Times New Roman"/>
          <w:sz w:val="28"/>
          <w:szCs w:val="28"/>
        </w:rPr>
        <w:t>ы</w:t>
      </w:r>
      <w:r w:rsidRPr="00C96C91">
        <w:rPr>
          <w:rFonts w:ascii="Times New Roman" w:hAnsi="Times New Roman" w:cs="Times New Roman"/>
          <w:sz w:val="28"/>
          <w:szCs w:val="28"/>
        </w:rPr>
        <w:t>, представленны</w:t>
      </w:r>
      <w:r w:rsidR="00C45A42" w:rsidRPr="00C96C91">
        <w:rPr>
          <w:rFonts w:ascii="Times New Roman" w:hAnsi="Times New Roman" w:cs="Times New Roman"/>
          <w:sz w:val="28"/>
          <w:szCs w:val="28"/>
        </w:rPr>
        <w:t>е</w:t>
      </w:r>
      <w:r w:rsidRPr="00C96C91">
        <w:rPr>
          <w:rFonts w:ascii="Times New Roman" w:hAnsi="Times New Roman" w:cs="Times New Roman"/>
          <w:sz w:val="28"/>
          <w:szCs w:val="28"/>
        </w:rPr>
        <w:t xml:space="preserve"> Комиссией, выступа</w:t>
      </w:r>
      <w:r w:rsidR="00C45A42" w:rsidRPr="00C96C91">
        <w:rPr>
          <w:rFonts w:ascii="Times New Roman" w:hAnsi="Times New Roman" w:cs="Times New Roman"/>
          <w:sz w:val="28"/>
          <w:szCs w:val="28"/>
        </w:rPr>
        <w:t>ю</w:t>
      </w:r>
      <w:r w:rsidRPr="00C96C91">
        <w:rPr>
          <w:rFonts w:ascii="Times New Roman" w:hAnsi="Times New Roman" w:cs="Times New Roman"/>
          <w:sz w:val="28"/>
          <w:szCs w:val="28"/>
        </w:rPr>
        <w:t xml:space="preserve">т на заседании </w:t>
      </w:r>
      <w:r w:rsidR="00A67687" w:rsidRPr="00C96C91">
        <w:rPr>
          <w:rFonts w:ascii="Times New Roman" w:hAnsi="Times New Roman" w:cs="Times New Roman"/>
          <w:sz w:val="28"/>
          <w:szCs w:val="28"/>
        </w:rPr>
        <w:t xml:space="preserve">представительного органа </w:t>
      </w:r>
      <w:r w:rsidRPr="00C96C91">
        <w:rPr>
          <w:rFonts w:ascii="Times New Roman" w:hAnsi="Times New Roman" w:cs="Times New Roman"/>
          <w:sz w:val="28"/>
          <w:szCs w:val="28"/>
        </w:rPr>
        <w:t>со своей Программой.</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После заслушивания кандидата депутаты </w:t>
      </w:r>
      <w:r w:rsidR="00024C1B" w:rsidRPr="00C96C91">
        <w:rPr>
          <w:rFonts w:ascii="Times New Roman" w:hAnsi="Times New Roman" w:cs="Times New Roman"/>
          <w:sz w:val="28"/>
          <w:szCs w:val="28"/>
        </w:rPr>
        <w:t xml:space="preserve">представительного органа </w:t>
      </w:r>
      <w:r w:rsidRPr="00C96C91">
        <w:rPr>
          <w:rFonts w:ascii="Times New Roman" w:hAnsi="Times New Roman" w:cs="Times New Roman"/>
          <w:sz w:val="28"/>
          <w:szCs w:val="28"/>
        </w:rPr>
        <w:t>могут задать кандидату дополнительные вопросы.</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6.4. </w:t>
      </w:r>
      <w:r w:rsidR="0092122E" w:rsidRPr="00C96C91">
        <w:rPr>
          <w:rFonts w:ascii="Times New Roman" w:hAnsi="Times New Roman" w:cs="Times New Roman"/>
          <w:sz w:val="28"/>
          <w:szCs w:val="28"/>
        </w:rPr>
        <w:t>Избрание</w:t>
      </w:r>
      <w:r w:rsidRPr="00C96C91">
        <w:rPr>
          <w:rFonts w:ascii="Times New Roman" w:hAnsi="Times New Roman" w:cs="Times New Roman"/>
          <w:sz w:val="28"/>
          <w:szCs w:val="28"/>
        </w:rPr>
        <w:t xml:space="preserve"> на должность главы проводится </w:t>
      </w:r>
      <w:r w:rsidR="00024C1B" w:rsidRPr="00C96C91">
        <w:rPr>
          <w:rFonts w:ascii="Times New Roman" w:hAnsi="Times New Roman" w:cs="Times New Roman"/>
          <w:sz w:val="28"/>
          <w:szCs w:val="28"/>
        </w:rPr>
        <w:t xml:space="preserve">представительным органом </w:t>
      </w:r>
      <w:r w:rsidRPr="00C96C91">
        <w:rPr>
          <w:rFonts w:ascii="Times New Roman" w:hAnsi="Times New Roman" w:cs="Times New Roman"/>
          <w:sz w:val="28"/>
          <w:szCs w:val="28"/>
        </w:rPr>
        <w:t xml:space="preserve">по результатам </w:t>
      </w:r>
      <w:r w:rsidR="00ED3560" w:rsidRPr="00C96C91">
        <w:rPr>
          <w:rFonts w:ascii="Times New Roman" w:hAnsi="Times New Roman" w:cs="Times New Roman"/>
          <w:sz w:val="28"/>
          <w:szCs w:val="28"/>
        </w:rPr>
        <w:t>открытого</w:t>
      </w:r>
      <w:r w:rsidRPr="00C96C91">
        <w:rPr>
          <w:rFonts w:ascii="Times New Roman" w:hAnsi="Times New Roman" w:cs="Times New Roman"/>
          <w:sz w:val="28"/>
          <w:szCs w:val="28"/>
        </w:rPr>
        <w:t xml:space="preserve"> голосования.</w:t>
      </w:r>
    </w:p>
    <w:p w:rsidR="00457A2A" w:rsidRPr="00C96C91" w:rsidRDefault="00457A2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92"/>
      <w:bookmarkStart w:id="12" w:name="Par193"/>
      <w:bookmarkEnd w:id="11"/>
      <w:bookmarkEnd w:id="12"/>
      <w:r w:rsidRPr="00C96C91">
        <w:rPr>
          <w:rFonts w:ascii="Times New Roman" w:hAnsi="Times New Roman" w:cs="Times New Roman"/>
          <w:sz w:val="28"/>
          <w:szCs w:val="28"/>
        </w:rPr>
        <w:t xml:space="preserve">6.4.1. </w:t>
      </w:r>
      <w:r w:rsidR="009606DE" w:rsidRPr="00C96C91">
        <w:rPr>
          <w:rFonts w:ascii="Times New Roman" w:hAnsi="Times New Roman" w:cs="Times New Roman"/>
          <w:sz w:val="28"/>
          <w:szCs w:val="28"/>
        </w:rPr>
        <w:t xml:space="preserve">Кандидат </w:t>
      </w:r>
      <w:r w:rsidRPr="00C96C91">
        <w:rPr>
          <w:rFonts w:ascii="Times New Roman" w:hAnsi="Times New Roman" w:cs="Times New Roman"/>
          <w:sz w:val="28"/>
          <w:szCs w:val="28"/>
        </w:rPr>
        <w:t xml:space="preserve">считается </w:t>
      </w:r>
      <w:r w:rsidR="0092122E" w:rsidRPr="00C96C91">
        <w:rPr>
          <w:rFonts w:ascii="Times New Roman" w:hAnsi="Times New Roman" w:cs="Times New Roman"/>
          <w:sz w:val="28"/>
          <w:szCs w:val="28"/>
        </w:rPr>
        <w:t>избранным</w:t>
      </w:r>
      <w:r w:rsidRPr="00C96C91">
        <w:rPr>
          <w:rFonts w:ascii="Times New Roman" w:hAnsi="Times New Roman" w:cs="Times New Roman"/>
          <w:sz w:val="28"/>
          <w:szCs w:val="28"/>
        </w:rPr>
        <w:t xml:space="preserve"> при получении большинства г</w:t>
      </w:r>
      <w:r w:rsidR="00FE44D9" w:rsidRPr="00C96C91">
        <w:rPr>
          <w:rFonts w:ascii="Times New Roman" w:hAnsi="Times New Roman" w:cs="Times New Roman"/>
          <w:sz w:val="28"/>
          <w:szCs w:val="28"/>
        </w:rPr>
        <w:t xml:space="preserve">олосов от числа присутствующих </w:t>
      </w:r>
      <w:r w:rsidRPr="00C96C91">
        <w:rPr>
          <w:rFonts w:ascii="Times New Roman" w:hAnsi="Times New Roman" w:cs="Times New Roman"/>
          <w:sz w:val="28"/>
          <w:szCs w:val="28"/>
        </w:rPr>
        <w:t>на заседании депутатов представительного органа.</w:t>
      </w:r>
    </w:p>
    <w:p w:rsidR="00EB27D4" w:rsidRPr="00C96C91" w:rsidRDefault="00C60AA6" w:rsidP="00EB27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6.4.</w:t>
      </w:r>
      <w:r w:rsidR="00416630" w:rsidRPr="00C96C91">
        <w:rPr>
          <w:rFonts w:ascii="Times New Roman" w:hAnsi="Times New Roman" w:cs="Times New Roman"/>
          <w:sz w:val="28"/>
          <w:szCs w:val="28"/>
        </w:rPr>
        <w:t>2</w:t>
      </w:r>
      <w:r w:rsidRPr="00C96C91">
        <w:rPr>
          <w:rFonts w:ascii="Times New Roman" w:hAnsi="Times New Roman" w:cs="Times New Roman"/>
          <w:sz w:val="28"/>
          <w:szCs w:val="28"/>
        </w:rPr>
        <w:t xml:space="preserve">. </w:t>
      </w:r>
      <w:r w:rsidR="00EB27D4" w:rsidRPr="00C96C91">
        <w:rPr>
          <w:rFonts w:ascii="Times New Roman" w:hAnsi="Times New Roman" w:cs="Times New Roman"/>
          <w:sz w:val="28"/>
          <w:szCs w:val="28"/>
        </w:rPr>
        <w:t xml:space="preserve">В случае если </w:t>
      </w:r>
      <w:r w:rsidR="00D20F32" w:rsidRPr="00C96C91">
        <w:rPr>
          <w:rFonts w:ascii="Times New Roman" w:hAnsi="Times New Roman" w:cs="Times New Roman"/>
          <w:sz w:val="28"/>
          <w:szCs w:val="28"/>
        </w:rPr>
        <w:t xml:space="preserve">ни один из двух </w:t>
      </w:r>
      <w:r w:rsidR="00EB27D4" w:rsidRPr="00C96C91">
        <w:rPr>
          <w:rFonts w:ascii="Times New Roman" w:hAnsi="Times New Roman" w:cs="Times New Roman"/>
          <w:sz w:val="28"/>
          <w:szCs w:val="28"/>
        </w:rPr>
        <w:t>кандидат</w:t>
      </w:r>
      <w:r w:rsidR="00D20F32" w:rsidRPr="00C96C91">
        <w:rPr>
          <w:rFonts w:ascii="Times New Roman" w:hAnsi="Times New Roman" w:cs="Times New Roman"/>
          <w:sz w:val="28"/>
          <w:szCs w:val="28"/>
        </w:rPr>
        <w:t>ов</w:t>
      </w:r>
      <w:r w:rsidR="00EB27D4" w:rsidRPr="00C96C91">
        <w:rPr>
          <w:rFonts w:ascii="Times New Roman" w:hAnsi="Times New Roman" w:cs="Times New Roman"/>
          <w:sz w:val="28"/>
          <w:szCs w:val="28"/>
        </w:rPr>
        <w:t xml:space="preserve"> по результатам голосования не набра</w:t>
      </w:r>
      <w:r w:rsidR="00416630" w:rsidRPr="00C96C91">
        <w:rPr>
          <w:rFonts w:ascii="Times New Roman" w:hAnsi="Times New Roman" w:cs="Times New Roman"/>
          <w:sz w:val="28"/>
          <w:szCs w:val="28"/>
        </w:rPr>
        <w:t>л</w:t>
      </w:r>
      <w:r w:rsidR="00EB27D4" w:rsidRPr="00C96C91">
        <w:rPr>
          <w:rFonts w:ascii="Times New Roman" w:hAnsi="Times New Roman" w:cs="Times New Roman"/>
          <w:sz w:val="28"/>
          <w:szCs w:val="28"/>
        </w:rPr>
        <w:t xml:space="preserve"> большинства голосов от числа присутствующих на заседании депутатов представительного органа, то </w:t>
      </w:r>
      <w:r w:rsidR="009606DE" w:rsidRPr="00C96C91">
        <w:rPr>
          <w:rFonts w:ascii="Times New Roman" w:hAnsi="Times New Roman" w:cs="Times New Roman"/>
          <w:sz w:val="28"/>
          <w:szCs w:val="28"/>
        </w:rPr>
        <w:t>в заседании представительного органа объявляется перерыв, после которого кандидат</w:t>
      </w:r>
      <w:r w:rsidR="00D20F32" w:rsidRPr="00C96C91">
        <w:rPr>
          <w:rFonts w:ascii="Times New Roman" w:hAnsi="Times New Roman" w:cs="Times New Roman"/>
          <w:sz w:val="28"/>
          <w:szCs w:val="28"/>
        </w:rPr>
        <w:t>ам</w:t>
      </w:r>
      <w:r w:rsidR="00006B19">
        <w:rPr>
          <w:rFonts w:ascii="Times New Roman" w:hAnsi="Times New Roman" w:cs="Times New Roman"/>
          <w:sz w:val="28"/>
          <w:szCs w:val="28"/>
        </w:rPr>
        <w:t xml:space="preserve"> </w:t>
      </w:r>
      <w:r w:rsidR="00EB27D4" w:rsidRPr="00C96C91">
        <w:rPr>
          <w:rFonts w:ascii="Times New Roman" w:hAnsi="Times New Roman" w:cs="Times New Roman"/>
          <w:sz w:val="28"/>
          <w:szCs w:val="28"/>
        </w:rPr>
        <w:t xml:space="preserve">предоставляется возможность </w:t>
      </w:r>
      <w:r w:rsidR="00941D82" w:rsidRPr="00C96C91">
        <w:rPr>
          <w:rFonts w:ascii="Times New Roman" w:hAnsi="Times New Roman" w:cs="Times New Roman"/>
          <w:sz w:val="28"/>
          <w:szCs w:val="28"/>
        </w:rPr>
        <w:t xml:space="preserve">дополнительного </w:t>
      </w:r>
      <w:r w:rsidR="00EB27D4" w:rsidRPr="00C96C91">
        <w:rPr>
          <w:rFonts w:ascii="Times New Roman" w:hAnsi="Times New Roman" w:cs="Times New Roman"/>
          <w:sz w:val="28"/>
          <w:szCs w:val="28"/>
        </w:rPr>
        <w:t>выступ</w:t>
      </w:r>
      <w:r w:rsidR="00941D82" w:rsidRPr="00C96C91">
        <w:rPr>
          <w:rFonts w:ascii="Times New Roman" w:hAnsi="Times New Roman" w:cs="Times New Roman"/>
          <w:sz w:val="28"/>
          <w:szCs w:val="28"/>
        </w:rPr>
        <w:t>ления, п</w:t>
      </w:r>
      <w:r w:rsidR="00EB27D4" w:rsidRPr="00C96C91">
        <w:rPr>
          <w:rFonts w:ascii="Times New Roman" w:hAnsi="Times New Roman" w:cs="Times New Roman"/>
          <w:sz w:val="28"/>
          <w:szCs w:val="28"/>
        </w:rPr>
        <w:t>осле чего проводится повторное голосование.</w:t>
      </w:r>
    </w:p>
    <w:p w:rsidR="00093AFD" w:rsidRPr="00C96C91" w:rsidRDefault="00D20F32" w:rsidP="00086E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6.5. </w:t>
      </w:r>
      <w:r w:rsidR="00924CC4" w:rsidRPr="00C96C91">
        <w:rPr>
          <w:rFonts w:ascii="Times New Roman" w:hAnsi="Times New Roman" w:cs="Times New Roman"/>
          <w:sz w:val="28"/>
          <w:szCs w:val="28"/>
        </w:rPr>
        <w:t>В случае если ни один из двух кандидатов не набрал большинство голосов от присутствующих на заседании депутатов представительного органа в соответствии с пунктами 6.4.1, 6.4.2 настоящего Положения, п</w:t>
      </w:r>
      <w:r w:rsidR="00086E0B" w:rsidRPr="00C96C91">
        <w:rPr>
          <w:rFonts w:ascii="Times New Roman" w:hAnsi="Times New Roman" w:cs="Times New Roman"/>
          <w:sz w:val="28"/>
          <w:szCs w:val="28"/>
        </w:rPr>
        <w:t xml:space="preserve">редставительный орган </w:t>
      </w:r>
      <w:r w:rsidR="00093AFD" w:rsidRPr="00C96C91">
        <w:rPr>
          <w:rFonts w:ascii="Times New Roman" w:hAnsi="Times New Roman" w:cs="Times New Roman"/>
          <w:sz w:val="28"/>
          <w:szCs w:val="28"/>
        </w:rPr>
        <w:t>в тот же день принимает решение о проведении повторного конкурса на должност</w:t>
      </w:r>
      <w:r w:rsidR="00695B11" w:rsidRPr="00C96C91">
        <w:rPr>
          <w:rFonts w:ascii="Times New Roman" w:hAnsi="Times New Roman" w:cs="Times New Roman"/>
          <w:sz w:val="28"/>
          <w:szCs w:val="28"/>
        </w:rPr>
        <w:t>ь главы</w:t>
      </w:r>
      <w:r w:rsidR="00093AFD" w:rsidRPr="00C96C91">
        <w:rPr>
          <w:rFonts w:ascii="Times New Roman" w:hAnsi="Times New Roman" w:cs="Times New Roman"/>
          <w:sz w:val="28"/>
          <w:szCs w:val="28"/>
        </w:rPr>
        <w:t xml:space="preserve"> в порядке, установленном настоящим Положением, </w:t>
      </w:r>
    </w:p>
    <w:p w:rsidR="00093AFD" w:rsidRPr="00C96C91" w:rsidRDefault="00582F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093AFD" w:rsidRPr="00C96C91">
        <w:rPr>
          <w:rFonts w:ascii="Times New Roman" w:hAnsi="Times New Roman" w:cs="Times New Roman"/>
          <w:sz w:val="28"/>
          <w:szCs w:val="28"/>
        </w:rPr>
        <w:t xml:space="preserve">. Решение </w:t>
      </w:r>
      <w:r w:rsidR="0014284A" w:rsidRPr="00C96C91">
        <w:rPr>
          <w:rFonts w:ascii="Times New Roman" w:hAnsi="Times New Roman" w:cs="Times New Roman"/>
          <w:sz w:val="28"/>
          <w:szCs w:val="28"/>
        </w:rPr>
        <w:t xml:space="preserve">представительного органа </w:t>
      </w:r>
      <w:r w:rsidR="00695B11" w:rsidRPr="00C96C91">
        <w:rPr>
          <w:rFonts w:ascii="Times New Roman" w:hAnsi="Times New Roman" w:cs="Times New Roman"/>
          <w:sz w:val="28"/>
          <w:szCs w:val="28"/>
        </w:rPr>
        <w:t xml:space="preserve">об избрании </w:t>
      </w:r>
      <w:r w:rsidR="00093AFD" w:rsidRPr="00C96C91">
        <w:rPr>
          <w:rFonts w:ascii="Times New Roman" w:hAnsi="Times New Roman" w:cs="Times New Roman"/>
          <w:sz w:val="28"/>
          <w:szCs w:val="28"/>
        </w:rPr>
        <w:t>на должность главы подлежит опубликованию (обнародованию) в средствах массовой информации.</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3" w:name="Par201"/>
      <w:bookmarkEnd w:id="13"/>
      <w:r w:rsidRPr="00C96C91">
        <w:rPr>
          <w:rFonts w:ascii="Times New Roman" w:hAnsi="Times New Roman" w:cs="Times New Roman"/>
          <w:sz w:val="28"/>
          <w:szCs w:val="28"/>
        </w:rPr>
        <w:t>7. Финансовое обеспечение конкурса</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производят за счет собственных средств.</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4" w:name="Par205"/>
      <w:bookmarkEnd w:id="14"/>
      <w:r w:rsidRPr="00C96C91">
        <w:rPr>
          <w:rFonts w:ascii="Times New Roman" w:hAnsi="Times New Roman" w:cs="Times New Roman"/>
          <w:sz w:val="28"/>
          <w:szCs w:val="28"/>
        </w:rPr>
        <w:t>8. Решение спорных вопросов</w:t>
      </w: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93AFD" w:rsidRPr="00C96C91" w:rsidRDefault="00093A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C91">
        <w:rPr>
          <w:rFonts w:ascii="Times New Roman" w:hAnsi="Times New Roman" w:cs="Times New Roman"/>
          <w:sz w:val="28"/>
          <w:szCs w:val="28"/>
        </w:rPr>
        <w:t xml:space="preserve">Спорные вопросы, связанные с проведением конкурса, рассматриваются в соответствии с действующим законодательством и муниципальными правовыми актами муниципального </w:t>
      </w:r>
      <w:r w:rsidR="0014284A" w:rsidRPr="00C96C91">
        <w:rPr>
          <w:rFonts w:ascii="Times New Roman" w:hAnsi="Times New Roman" w:cs="Times New Roman"/>
          <w:sz w:val="28"/>
          <w:szCs w:val="28"/>
        </w:rPr>
        <w:t>образования</w:t>
      </w:r>
      <w:r w:rsidRPr="00C96C91">
        <w:rPr>
          <w:rFonts w:ascii="Times New Roman" w:hAnsi="Times New Roman" w:cs="Times New Roman"/>
          <w:sz w:val="28"/>
          <w:szCs w:val="28"/>
        </w:rPr>
        <w:t>.</w:t>
      </w:r>
    </w:p>
    <w:p w:rsidR="004A10F2" w:rsidRPr="00C96C91" w:rsidRDefault="004A10F2" w:rsidP="009807BF">
      <w:pPr>
        <w:ind w:left="7788"/>
        <w:rPr>
          <w:rFonts w:ascii="Times New Roman" w:eastAsiaTheme="minorEastAsia" w:hAnsi="Times New Roman" w:cs="Times New Roman"/>
          <w:sz w:val="28"/>
          <w:szCs w:val="28"/>
          <w:lang w:eastAsia="ru-RU"/>
        </w:rPr>
      </w:pPr>
      <w:r w:rsidRPr="00C96C91">
        <w:rPr>
          <w:rFonts w:ascii="Times New Roman" w:hAnsi="Times New Roman" w:cs="Times New Roman"/>
          <w:sz w:val="28"/>
          <w:szCs w:val="28"/>
        </w:rPr>
        <w:br w:type="page"/>
      </w:r>
      <w:r w:rsidRPr="00C96C91">
        <w:rPr>
          <w:rFonts w:ascii="Times New Roman" w:eastAsiaTheme="minorEastAsia" w:hAnsi="Times New Roman" w:cs="Times New Roman"/>
          <w:sz w:val="28"/>
          <w:szCs w:val="28"/>
          <w:lang w:eastAsia="ru-RU"/>
        </w:rPr>
        <w:lastRenderedPageBreak/>
        <w:t>Приложение 1</w:t>
      </w:r>
    </w:p>
    <w:p w:rsidR="004A10F2" w:rsidRPr="00C96C91" w:rsidRDefault="004A10F2" w:rsidP="004A10F2">
      <w:pPr>
        <w:autoSpaceDE w:val="0"/>
        <w:autoSpaceDN w:val="0"/>
        <w:spacing w:before="120" w:after="0" w:line="240" w:lineRule="auto"/>
        <w:ind w:left="7371"/>
        <w:rPr>
          <w:rFonts w:ascii="Times New Roman" w:eastAsiaTheme="minorEastAsia" w:hAnsi="Times New Roman" w:cs="Times New Roman"/>
          <w:sz w:val="20"/>
          <w:szCs w:val="20"/>
          <w:lang w:eastAsia="ru-RU"/>
        </w:rPr>
      </w:pPr>
    </w:p>
    <w:p w:rsidR="004A10F2" w:rsidRPr="00C96C91" w:rsidRDefault="004A10F2" w:rsidP="004A10F2">
      <w:pPr>
        <w:autoSpaceDE w:val="0"/>
        <w:autoSpaceDN w:val="0"/>
        <w:spacing w:before="240" w:after="240" w:line="240" w:lineRule="auto"/>
        <w:jc w:val="right"/>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(форма)</w:t>
      </w:r>
    </w:p>
    <w:p w:rsidR="004A10F2" w:rsidRPr="00C96C91" w:rsidRDefault="004A10F2" w:rsidP="004A10F2">
      <w:pPr>
        <w:autoSpaceDE w:val="0"/>
        <w:autoSpaceDN w:val="0"/>
        <w:spacing w:after="480" w:line="240" w:lineRule="auto"/>
        <w:jc w:val="center"/>
        <w:rPr>
          <w:rFonts w:ascii="Times New Roman" w:eastAsiaTheme="minorEastAsia" w:hAnsi="Times New Roman" w:cs="Times New Roman"/>
          <w:b/>
          <w:bCs/>
          <w:sz w:val="26"/>
          <w:szCs w:val="26"/>
          <w:lang w:eastAsia="ru-RU"/>
        </w:rPr>
      </w:pPr>
      <w:r w:rsidRPr="00C96C91">
        <w:rPr>
          <w:rFonts w:ascii="Times New Roman" w:eastAsiaTheme="minorEastAsia" w:hAnsi="Times New Roman" w:cs="Times New Roman"/>
          <w:b/>
          <w:bCs/>
          <w:sz w:val="26"/>
          <w:szCs w:val="26"/>
          <w:lang w:eastAsia="ru-RU"/>
        </w:rPr>
        <w:t>АНКЕТА</w:t>
      </w:r>
      <w:r w:rsidRPr="00C96C91">
        <w:rPr>
          <w:rFonts w:ascii="Times New Roman" w:eastAsiaTheme="minorEastAsia" w:hAnsi="Times New Roman" w:cs="Times New Roman"/>
          <w:b/>
          <w:bCs/>
          <w:sz w:val="26"/>
          <w:szCs w:val="26"/>
          <w:lang w:eastAsia="ru-RU"/>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4A10F2" w:rsidRPr="00C96C91" w:rsidTr="008860E1">
        <w:trPr>
          <w:cantSplit/>
          <w:trHeight w:val="1000"/>
        </w:trPr>
        <w:tc>
          <w:tcPr>
            <w:tcW w:w="8533" w:type="dxa"/>
            <w:gridSpan w:val="5"/>
            <w:tcBorders>
              <w:top w:val="nil"/>
              <w:left w:val="nil"/>
              <w:bottom w:val="nil"/>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Место</w:t>
            </w:r>
            <w:r w:rsidRPr="00C96C91">
              <w:rPr>
                <w:rFonts w:ascii="Times New Roman" w:eastAsiaTheme="minorEastAsia" w:hAnsi="Times New Roman" w:cs="Times New Roman"/>
                <w:sz w:val="24"/>
                <w:szCs w:val="24"/>
                <w:lang w:eastAsia="ru-RU"/>
              </w:rPr>
              <w:br/>
              <w:t>для</w:t>
            </w:r>
            <w:r w:rsidRPr="00C96C91">
              <w:rPr>
                <w:rFonts w:ascii="Times New Roman" w:eastAsiaTheme="minorEastAsia" w:hAnsi="Times New Roman" w:cs="Times New Roman"/>
                <w:sz w:val="24"/>
                <w:szCs w:val="24"/>
                <w:lang w:eastAsia="ru-RU"/>
              </w:rPr>
              <w:br/>
              <w:t>фотографии</w:t>
            </w:r>
          </w:p>
        </w:tc>
      </w:tr>
      <w:tr w:rsidR="004A10F2" w:rsidRPr="00C96C91" w:rsidTr="008860E1">
        <w:trPr>
          <w:cantSplit/>
          <w:trHeight w:val="421"/>
        </w:trPr>
        <w:tc>
          <w:tcPr>
            <w:tcW w:w="364"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1.</w:t>
            </w:r>
          </w:p>
        </w:tc>
        <w:tc>
          <w:tcPr>
            <w:tcW w:w="1118" w:type="dxa"/>
            <w:gridSpan w:val="2"/>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Height w:val="414"/>
        </w:trPr>
        <w:tc>
          <w:tcPr>
            <w:tcW w:w="364"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559"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Height w:val="420"/>
        </w:trPr>
        <w:tc>
          <w:tcPr>
            <w:tcW w:w="364"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118" w:type="dxa"/>
            <w:gridSpan w:val="2"/>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417"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bl>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A10F2" w:rsidRPr="00C96C91" w:rsidTr="008860E1">
        <w:tc>
          <w:tcPr>
            <w:tcW w:w="5117" w:type="dxa"/>
            <w:tcBorders>
              <w:lef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2. Если изменяли фамилию, имя или отчество,</w:t>
            </w:r>
            <w:r w:rsidRPr="00C96C91">
              <w:rPr>
                <w:rFonts w:ascii="Times New Roman" w:eastAsiaTheme="minorEastAsia" w:hAnsi="Times New Roman" w:cs="Times New Roman"/>
                <w:sz w:val="24"/>
                <w:szCs w:val="24"/>
                <w:lang w:eastAsia="ru-RU"/>
              </w:rPr>
              <w:br/>
              <w:t>то укажите их, а также когда, где и по какой причине изменяли</w:t>
            </w:r>
          </w:p>
        </w:tc>
        <w:tc>
          <w:tcPr>
            <w:tcW w:w="5117" w:type="dxa"/>
            <w:tcBorders>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c>
          <w:tcPr>
            <w:tcW w:w="5117" w:type="dxa"/>
            <w:tcBorders>
              <w:lef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5117" w:type="dxa"/>
            <w:tcBorders>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c>
          <w:tcPr>
            <w:tcW w:w="5117" w:type="dxa"/>
            <w:tcBorders>
              <w:lef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c>
          <w:tcPr>
            <w:tcW w:w="5117" w:type="dxa"/>
            <w:tcBorders>
              <w:lef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5. Образование (когда и какие учебные заведения окончили, номера дипломов)</w:t>
            </w: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Направление подготовки или специальность по диплому</w:t>
            </w:r>
            <w:r w:rsidRPr="00C96C91">
              <w:rPr>
                <w:rFonts w:ascii="Times New Roman" w:eastAsiaTheme="minorEastAsia" w:hAnsi="Times New Roman" w:cs="Times New Roman"/>
                <w:sz w:val="24"/>
                <w:szCs w:val="24"/>
                <w:lang w:eastAsia="ru-RU"/>
              </w:rPr>
              <w:br/>
              <w:t>Квалификация по диплому</w:t>
            </w:r>
          </w:p>
        </w:tc>
        <w:tc>
          <w:tcPr>
            <w:tcW w:w="5117" w:type="dxa"/>
            <w:tcBorders>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c>
          <w:tcPr>
            <w:tcW w:w="5117" w:type="dxa"/>
            <w:tcBorders>
              <w:lef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96C91">
              <w:rPr>
                <w:rFonts w:ascii="Times New Roman" w:eastAsiaTheme="minorEastAsia" w:hAnsi="Times New Roman" w:cs="Times New Roman"/>
                <w:sz w:val="24"/>
                <w:szCs w:val="24"/>
                <w:lang w:eastAsia="ru-RU"/>
              </w:rPr>
              <w:br/>
              <w:t>Ученая степень, ученое звание (когда присвоены, номера дипломов, аттестатов)</w:t>
            </w:r>
          </w:p>
        </w:tc>
        <w:tc>
          <w:tcPr>
            <w:tcW w:w="5117" w:type="dxa"/>
            <w:tcBorders>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c>
          <w:tcPr>
            <w:tcW w:w="5117" w:type="dxa"/>
            <w:tcBorders>
              <w:lef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c>
          <w:tcPr>
            <w:tcW w:w="5117" w:type="dxa"/>
            <w:tcBorders>
              <w:left w:val="nil"/>
              <w:bottom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c>
          <w:tcPr>
            <w:tcW w:w="5117" w:type="dxa"/>
            <w:tcBorders>
              <w:lef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lastRenderedPageBreak/>
              <w:t xml:space="preserve">9. Были ли Вы судимы, когда и за что </w:t>
            </w: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5117" w:type="dxa"/>
            <w:tcBorders>
              <w:right w:val="nil"/>
            </w:tcBorders>
          </w:tcPr>
          <w:p w:rsidR="004A10F2" w:rsidRPr="00C96C91" w:rsidRDefault="004A10F2" w:rsidP="004A10F2">
            <w:pPr>
              <w:pageBreakBefore/>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c>
          <w:tcPr>
            <w:tcW w:w="5117" w:type="dxa"/>
            <w:tcBorders>
              <w:lef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bl>
    <w:p w:rsidR="004A10F2" w:rsidRPr="00C96C91" w:rsidRDefault="004A10F2" w:rsidP="004A10F2">
      <w:pPr>
        <w:autoSpaceDE w:val="0"/>
        <w:autoSpaceDN w:val="0"/>
        <w:spacing w:before="120" w:after="12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A10F2" w:rsidRPr="00C96C91" w:rsidRDefault="004A10F2" w:rsidP="004A10F2">
      <w:pPr>
        <w:autoSpaceDE w:val="0"/>
        <w:autoSpaceDN w:val="0"/>
        <w:spacing w:after="120" w:line="240" w:lineRule="auto"/>
        <w:rPr>
          <w:rFonts w:ascii="Times New Roman" w:eastAsiaTheme="minorEastAsia" w:hAnsi="Times New Roman" w:cs="Times New Roman"/>
          <w:sz w:val="20"/>
          <w:szCs w:val="20"/>
          <w:lang w:eastAsia="ru-RU"/>
        </w:rPr>
      </w:pPr>
      <w:r w:rsidRPr="00C96C91">
        <w:rPr>
          <w:rFonts w:ascii="Times New Roman" w:eastAsiaTheme="minorEastAsia"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A10F2" w:rsidRPr="00C96C91" w:rsidTr="008860E1">
        <w:trPr>
          <w:cantSplit/>
        </w:trPr>
        <w:tc>
          <w:tcPr>
            <w:tcW w:w="2580" w:type="dxa"/>
            <w:gridSpan w:val="2"/>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Месяц и год</w:t>
            </w:r>
          </w:p>
        </w:tc>
        <w:tc>
          <w:tcPr>
            <w:tcW w:w="4252" w:type="dxa"/>
            <w:vMerge w:val="restart"/>
            <w:vAlign w:val="center"/>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Должность с указанием</w:t>
            </w:r>
            <w:r w:rsidRPr="00C96C91">
              <w:rPr>
                <w:rFonts w:ascii="Times New Roman" w:eastAsiaTheme="minorEastAsia" w:hAnsi="Times New Roman" w:cs="Times New Roman"/>
                <w:sz w:val="24"/>
                <w:szCs w:val="24"/>
                <w:lang w:eastAsia="ru-RU"/>
              </w:rPr>
              <w:br/>
              <w:t>организации</w:t>
            </w:r>
          </w:p>
        </w:tc>
        <w:tc>
          <w:tcPr>
            <w:tcW w:w="3402" w:type="dxa"/>
            <w:vMerge w:val="restart"/>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Адрес</w:t>
            </w:r>
            <w:r w:rsidRPr="00C96C91">
              <w:rPr>
                <w:rFonts w:ascii="Times New Roman" w:eastAsiaTheme="minorEastAsia" w:hAnsi="Times New Roman" w:cs="Times New Roman"/>
                <w:sz w:val="24"/>
                <w:szCs w:val="24"/>
                <w:lang w:eastAsia="ru-RU"/>
              </w:rPr>
              <w:br/>
              <w:t>организации</w:t>
            </w:r>
            <w:r w:rsidRPr="00C96C91">
              <w:rPr>
                <w:rFonts w:ascii="Times New Roman" w:eastAsiaTheme="minorEastAsia" w:hAnsi="Times New Roman" w:cs="Times New Roman"/>
                <w:sz w:val="24"/>
                <w:szCs w:val="24"/>
                <w:lang w:eastAsia="ru-RU"/>
              </w:rPr>
              <w:br/>
              <w:t>(в т.ч. за границей)</w:t>
            </w: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поступ</w:t>
            </w:r>
            <w:r w:rsidRPr="00C96C91">
              <w:rPr>
                <w:rFonts w:ascii="Times New Roman" w:eastAsiaTheme="minorEastAsia" w:hAnsi="Times New Roman" w:cs="Times New Roman"/>
                <w:sz w:val="24"/>
                <w:szCs w:val="24"/>
                <w:lang w:eastAsia="ru-RU"/>
              </w:rPr>
              <w:softHyphen/>
              <w:t>ления</w:t>
            </w: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ухода</w:t>
            </w:r>
          </w:p>
        </w:tc>
        <w:tc>
          <w:tcPr>
            <w:tcW w:w="4252" w:type="dxa"/>
            <w:vMerge/>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402" w:type="dxa"/>
            <w:vMerge/>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290"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5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3402"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bl>
    <w:p w:rsidR="004A10F2" w:rsidRPr="00C96C91" w:rsidRDefault="004A10F2" w:rsidP="004A10F2">
      <w:pPr>
        <w:autoSpaceDE w:val="0"/>
        <w:autoSpaceDN w:val="0"/>
        <w:spacing w:before="120"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12. Государственные награды, иные награды и знаки отличия</w:t>
      </w: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jc w:val="both"/>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4A10F2" w:rsidRPr="00C96C91" w:rsidRDefault="004A10F2" w:rsidP="004A10F2">
      <w:pPr>
        <w:autoSpaceDE w:val="0"/>
        <w:autoSpaceDN w:val="0"/>
        <w:spacing w:after="120" w:line="240" w:lineRule="auto"/>
        <w:ind w:firstLine="567"/>
        <w:jc w:val="both"/>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4A10F2" w:rsidRPr="00C96C91" w:rsidTr="008860E1">
        <w:trPr>
          <w:cantSplit/>
        </w:trPr>
        <w:tc>
          <w:tcPr>
            <w:tcW w:w="1729" w:type="dxa"/>
            <w:vAlign w:val="center"/>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Степень родства</w:t>
            </w:r>
          </w:p>
        </w:tc>
        <w:tc>
          <w:tcPr>
            <w:tcW w:w="2694" w:type="dxa"/>
            <w:vAlign w:val="center"/>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Фамилия, имя,</w:t>
            </w:r>
            <w:r w:rsidRPr="00C96C91">
              <w:rPr>
                <w:rFonts w:ascii="Times New Roman" w:eastAsiaTheme="minorEastAsia" w:hAnsi="Times New Roman" w:cs="Times New Roman"/>
                <w:sz w:val="24"/>
                <w:szCs w:val="24"/>
                <w:lang w:eastAsia="ru-RU"/>
              </w:rPr>
              <w:br/>
              <w:t>отчество</w:t>
            </w:r>
          </w:p>
        </w:tc>
        <w:tc>
          <w:tcPr>
            <w:tcW w:w="1717" w:type="dxa"/>
            <w:vAlign w:val="center"/>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Год, число, месяц и место рождения</w:t>
            </w:r>
          </w:p>
        </w:tc>
        <w:tc>
          <w:tcPr>
            <w:tcW w:w="2047" w:type="dxa"/>
            <w:vAlign w:val="center"/>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Место работы (наименование и адрес организации), должность</w:t>
            </w:r>
          </w:p>
        </w:tc>
        <w:tc>
          <w:tcPr>
            <w:tcW w:w="2047" w:type="dxa"/>
            <w:vAlign w:val="center"/>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Домашний адрес (адрес регистрации, фактического проживания)</w:t>
            </w:r>
          </w:p>
        </w:tc>
      </w:tr>
      <w:tr w:rsidR="004A10F2" w:rsidRPr="00C96C91" w:rsidTr="008860E1">
        <w:trPr>
          <w:cantSplit/>
        </w:trPr>
        <w:tc>
          <w:tcPr>
            <w:tcW w:w="1729"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729"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729"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729"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729"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729"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729"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729"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r w:rsidR="004A10F2" w:rsidRPr="00C96C91" w:rsidTr="008860E1">
        <w:trPr>
          <w:cantSplit/>
        </w:trPr>
        <w:tc>
          <w:tcPr>
            <w:tcW w:w="1729"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694"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1717" w:type="dxa"/>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2047" w:type="dxa"/>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r>
    </w:tbl>
    <w:p w:rsidR="004A10F2" w:rsidRPr="00C96C91" w:rsidRDefault="004A10F2" w:rsidP="004A10F2">
      <w:pPr>
        <w:autoSpaceDE w:val="0"/>
        <w:autoSpaceDN w:val="0"/>
        <w:spacing w:before="120" w:after="0" w:line="240" w:lineRule="auto"/>
        <w:jc w:val="both"/>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A10F2" w:rsidRPr="00C96C91" w:rsidRDefault="004A10F2" w:rsidP="004A10F2">
      <w:pPr>
        <w:pBdr>
          <w:top w:val="single" w:sz="4" w:space="1" w:color="auto"/>
        </w:pBdr>
        <w:autoSpaceDE w:val="0"/>
        <w:autoSpaceDN w:val="0"/>
        <w:spacing w:after="0" w:line="240" w:lineRule="auto"/>
        <w:ind w:left="5670"/>
        <w:jc w:val="center"/>
        <w:rPr>
          <w:rFonts w:ascii="Times New Roman" w:eastAsiaTheme="minorEastAsia" w:hAnsi="Times New Roman" w:cs="Times New Roman"/>
          <w:sz w:val="20"/>
          <w:szCs w:val="20"/>
          <w:lang w:eastAsia="ru-RU"/>
        </w:rPr>
      </w:pPr>
      <w:r w:rsidRPr="00C96C91">
        <w:rPr>
          <w:rFonts w:ascii="Times New Roman" w:eastAsiaTheme="minorEastAsia" w:hAnsi="Times New Roman" w:cs="Times New Roman"/>
          <w:sz w:val="20"/>
          <w:szCs w:val="20"/>
          <w:lang w:eastAsia="ru-RU"/>
        </w:rPr>
        <w:t>(фамилия, имя, отчество,</w:t>
      </w: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C96C91">
        <w:rPr>
          <w:rFonts w:ascii="Times New Roman" w:eastAsiaTheme="minorEastAsia" w:hAnsi="Times New Roman" w:cs="Times New Roman"/>
          <w:sz w:val="20"/>
          <w:szCs w:val="20"/>
          <w:lang w:eastAsia="ru-RU"/>
        </w:rPr>
        <w:t>с какого времени они проживают за границей)</w:t>
      </w: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tabs>
          <w:tab w:val="left" w:pos="8505"/>
        </w:tabs>
        <w:autoSpaceDE w:val="0"/>
        <w:autoSpaceDN w:val="0"/>
        <w:spacing w:before="480"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15. Пребывание за границей (когда, где, с какой целью)  </w:t>
      </w:r>
    </w:p>
    <w:p w:rsidR="004A10F2" w:rsidRPr="00C96C91" w:rsidRDefault="004A10F2" w:rsidP="004A10F2">
      <w:pPr>
        <w:pBdr>
          <w:top w:val="single" w:sz="4" w:space="1" w:color="auto"/>
        </w:pBdr>
        <w:tabs>
          <w:tab w:val="left" w:pos="8505"/>
        </w:tabs>
        <w:autoSpaceDE w:val="0"/>
        <w:autoSpaceDN w:val="0"/>
        <w:spacing w:after="0" w:line="240" w:lineRule="auto"/>
        <w:ind w:left="5783"/>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16. Отношение к воинской обязанности и воинское звание  </w:t>
      </w:r>
    </w:p>
    <w:p w:rsidR="004A10F2" w:rsidRPr="00C96C91" w:rsidRDefault="004A10F2" w:rsidP="004A10F2">
      <w:pPr>
        <w:pBdr>
          <w:top w:val="single" w:sz="4" w:space="1" w:color="auto"/>
        </w:pBdr>
        <w:tabs>
          <w:tab w:val="left" w:pos="8505"/>
        </w:tabs>
        <w:autoSpaceDE w:val="0"/>
        <w:autoSpaceDN w:val="0"/>
        <w:spacing w:after="0" w:line="240" w:lineRule="auto"/>
        <w:ind w:left="6124"/>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tabs>
          <w:tab w:val="left" w:pos="8505"/>
        </w:tabs>
        <w:autoSpaceDE w:val="0"/>
        <w:autoSpaceDN w:val="0"/>
        <w:spacing w:after="0" w:line="240" w:lineRule="auto"/>
        <w:jc w:val="both"/>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4A10F2" w:rsidRPr="00C96C91" w:rsidRDefault="004A10F2" w:rsidP="004A10F2">
      <w:pPr>
        <w:pBdr>
          <w:top w:val="single" w:sz="4" w:space="1" w:color="auto"/>
        </w:pBdr>
        <w:tabs>
          <w:tab w:val="left" w:pos="8505"/>
        </w:tabs>
        <w:autoSpaceDE w:val="0"/>
        <w:autoSpaceDN w:val="0"/>
        <w:spacing w:after="0" w:line="240" w:lineRule="auto"/>
        <w:ind w:left="1174"/>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18. Паспорт или документ, его заменяющий  </w:t>
      </w:r>
    </w:p>
    <w:p w:rsidR="004A10F2" w:rsidRPr="00C96C91" w:rsidRDefault="004A10F2" w:rsidP="004A10F2">
      <w:pPr>
        <w:pBdr>
          <w:top w:val="single" w:sz="4" w:space="1" w:color="auto"/>
        </w:pBdr>
        <w:tabs>
          <w:tab w:val="left" w:pos="8505"/>
        </w:tabs>
        <w:autoSpaceDE w:val="0"/>
        <w:autoSpaceDN w:val="0"/>
        <w:spacing w:after="0" w:line="240" w:lineRule="auto"/>
        <w:ind w:left="4640"/>
        <w:jc w:val="center"/>
        <w:rPr>
          <w:rFonts w:ascii="Times New Roman" w:eastAsiaTheme="minorEastAsia" w:hAnsi="Times New Roman" w:cs="Times New Roman"/>
          <w:sz w:val="20"/>
          <w:szCs w:val="20"/>
          <w:lang w:eastAsia="ru-RU"/>
        </w:rPr>
      </w:pPr>
      <w:r w:rsidRPr="00C96C91">
        <w:rPr>
          <w:rFonts w:ascii="Times New Roman" w:eastAsiaTheme="minorEastAsia" w:hAnsi="Times New Roman" w:cs="Times New Roman"/>
          <w:sz w:val="20"/>
          <w:szCs w:val="20"/>
          <w:lang w:eastAsia="ru-RU"/>
        </w:rPr>
        <w:t>(серия, номер, кем и когда выдан)</w:t>
      </w: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tabs>
          <w:tab w:val="left" w:pos="8505"/>
        </w:tabs>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19. Наличие заграничного паспорта  </w:t>
      </w:r>
    </w:p>
    <w:p w:rsidR="004A10F2" w:rsidRPr="00C96C91" w:rsidRDefault="004A10F2" w:rsidP="004A10F2">
      <w:pPr>
        <w:pBdr>
          <w:top w:val="single" w:sz="4" w:space="1" w:color="auto"/>
        </w:pBdr>
        <w:autoSpaceDE w:val="0"/>
        <w:autoSpaceDN w:val="0"/>
        <w:spacing w:after="0" w:line="240" w:lineRule="auto"/>
        <w:ind w:left="3771"/>
        <w:jc w:val="center"/>
        <w:rPr>
          <w:rFonts w:ascii="Times New Roman" w:eastAsiaTheme="minorEastAsia" w:hAnsi="Times New Roman" w:cs="Times New Roman"/>
          <w:sz w:val="20"/>
          <w:szCs w:val="20"/>
          <w:lang w:eastAsia="ru-RU"/>
        </w:rPr>
      </w:pPr>
      <w:r w:rsidRPr="00C96C91">
        <w:rPr>
          <w:rFonts w:ascii="Times New Roman" w:eastAsiaTheme="minorEastAsia" w:hAnsi="Times New Roman" w:cs="Times New Roman"/>
          <w:sz w:val="20"/>
          <w:szCs w:val="20"/>
          <w:lang w:eastAsia="ru-RU"/>
        </w:rPr>
        <w:t>(серия, номер, кем и когда выдан)</w:t>
      </w: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jc w:val="both"/>
        <w:rPr>
          <w:rFonts w:ascii="Times New Roman" w:eastAsiaTheme="minorEastAsia" w:hAnsi="Times New Roman" w:cs="Times New Roman"/>
          <w:sz w:val="2"/>
          <w:szCs w:val="2"/>
          <w:lang w:eastAsia="ru-RU"/>
        </w:rPr>
      </w:pPr>
      <w:r w:rsidRPr="00C96C91">
        <w:rPr>
          <w:rFonts w:ascii="Times New Roman" w:eastAsiaTheme="minorEastAsia" w:hAnsi="Times New Roman" w:cs="Times New Roman"/>
          <w:sz w:val="24"/>
          <w:szCs w:val="24"/>
          <w:lang w:eastAsia="ru-RU"/>
        </w:rPr>
        <w:t>20.</w:t>
      </w:r>
      <w:r w:rsidRPr="00C96C91">
        <w:rPr>
          <w:rFonts w:ascii="Times New Roman" w:eastAsiaTheme="minorEastAsia" w:hAnsi="Times New Roman" w:cs="Times New Roman"/>
          <w:sz w:val="20"/>
          <w:szCs w:val="20"/>
          <w:lang w:eastAsia="ru-RU"/>
        </w:rPr>
        <w:t> </w:t>
      </w:r>
      <w:r w:rsidRPr="00C96C91">
        <w:rPr>
          <w:rFonts w:ascii="Times New Roman" w:eastAsiaTheme="minorEastAsia" w:hAnsi="Times New Roman" w:cs="Times New Roman"/>
          <w:sz w:val="24"/>
          <w:szCs w:val="24"/>
          <w:lang w:eastAsia="ru-RU"/>
        </w:rPr>
        <w:t>Номер страхового свидетельства обязательного пенсионного страхования (если имеется)</w:t>
      </w:r>
      <w:r w:rsidRPr="00C96C91">
        <w:rPr>
          <w:rFonts w:ascii="Times New Roman" w:eastAsiaTheme="minorEastAsia" w:hAnsi="Times New Roman" w:cs="Times New Roman"/>
          <w:sz w:val="24"/>
          <w:szCs w:val="24"/>
          <w:lang w:eastAsia="ru-RU"/>
        </w:rPr>
        <w:br/>
      </w: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21. ИНН (если имеется)  </w:t>
      </w:r>
    </w:p>
    <w:p w:rsidR="004A10F2" w:rsidRPr="00C96C91" w:rsidRDefault="004A10F2" w:rsidP="004A10F2">
      <w:pPr>
        <w:pBdr>
          <w:top w:val="single" w:sz="4" w:space="1" w:color="auto"/>
        </w:pBdr>
        <w:autoSpaceDE w:val="0"/>
        <w:autoSpaceDN w:val="0"/>
        <w:spacing w:after="0" w:line="240" w:lineRule="auto"/>
        <w:ind w:left="2523"/>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jc w:val="both"/>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4A10F2" w:rsidRPr="00C96C91" w:rsidRDefault="004A10F2" w:rsidP="004A10F2">
      <w:pPr>
        <w:pBdr>
          <w:top w:val="single" w:sz="4" w:space="1" w:color="auto"/>
        </w:pBdr>
        <w:autoSpaceDE w:val="0"/>
        <w:autoSpaceDN w:val="0"/>
        <w:spacing w:after="0" w:line="240" w:lineRule="auto"/>
        <w:ind w:left="5075"/>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C96C91" w:rsidRDefault="004A10F2" w:rsidP="004A10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A10F2" w:rsidRPr="00C96C91" w:rsidRDefault="004A10F2" w:rsidP="004A10F2">
      <w:pPr>
        <w:autoSpaceDE w:val="0"/>
        <w:autoSpaceDN w:val="0"/>
        <w:spacing w:after="0" w:line="240" w:lineRule="auto"/>
        <w:jc w:val="both"/>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23. Мне известно, что сообщение о себе в анкете заведомо ложных сведений и мое несоответствие установленным требованиям могут повлечь отказ в </w:t>
      </w:r>
      <w:r w:rsidR="0011711E">
        <w:rPr>
          <w:rFonts w:ascii="Times New Roman" w:eastAsiaTheme="minorEastAsia" w:hAnsi="Times New Roman" w:cs="Times New Roman"/>
          <w:sz w:val="24"/>
          <w:szCs w:val="24"/>
          <w:lang w:eastAsia="ru-RU"/>
        </w:rPr>
        <w:t>участии в конкурсе по отбору на должность</w:t>
      </w:r>
      <w:r w:rsidRPr="00C96C91">
        <w:rPr>
          <w:rFonts w:ascii="Times New Roman" w:eastAsiaTheme="minorEastAsia" w:hAnsi="Times New Roman" w:cs="Times New Roman"/>
          <w:sz w:val="24"/>
          <w:szCs w:val="24"/>
          <w:lang w:eastAsia="ru-RU"/>
        </w:rPr>
        <w:t xml:space="preserve"> главы муниципального образования.</w:t>
      </w:r>
    </w:p>
    <w:p w:rsidR="004A10F2" w:rsidRPr="00C96C91" w:rsidRDefault="004A10F2" w:rsidP="004A10F2">
      <w:pPr>
        <w:autoSpaceDE w:val="0"/>
        <w:autoSpaceDN w:val="0"/>
        <w:spacing w:after="600" w:line="240" w:lineRule="auto"/>
        <w:ind w:firstLine="567"/>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4A10F2" w:rsidRPr="00C96C91" w:rsidTr="008860E1">
        <w:tc>
          <w:tcPr>
            <w:tcW w:w="170"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w:t>
            </w:r>
          </w:p>
        </w:tc>
        <w:tc>
          <w:tcPr>
            <w:tcW w:w="425"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6" w:type="dxa"/>
            <w:tcBorders>
              <w:top w:val="nil"/>
              <w:left w:val="nil"/>
              <w:bottom w:val="nil"/>
              <w:right w:val="nil"/>
            </w:tcBorders>
            <w:vAlign w:val="bottom"/>
          </w:tcPr>
          <w:p w:rsidR="004A10F2" w:rsidRPr="00C96C91" w:rsidRDefault="004A10F2" w:rsidP="004A10F2">
            <w:pPr>
              <w:autoSpaceDE w:val="0"/>
              <w:autoSpaceDN w:val="0"/>
              <w:spacing w:after="0" w:line="240" w:lineRule="auto"/>
              <w:jc w:val="right"/>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4313" w:type="dxa"/>
            <w:tcBorders>
              <w:top w:val="nil"/>
              <w:left w:val="nil"/>
              <w:bottom w:val="nil"/>
              <w:right w:val="nil"/>
            </w:tcBorders>
            <w:vAlign w:val="bottom"/>
          </w:tcPr>
          <w:p w:rsidR="004A10F2" w:rsidRPr="00C96C91" w:rsidRDefault="004A10F2" w:rsidP="004A10F2">
            <w:pPr>
              <w:tabs>
                <w:tab w:val="left" w:pos="3270"/>
              </w:tabs>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 xml:space="preserve"> г.</w:t>
            </w:r>
            <w:r w:rsidRPr="00C96C91">
              <w:rPr>
                <w:rFonts w:ascii="Times New Roman" w:eastAsiaTheme="minorEastAsia" w:hAnsi="Times New Roman" w:cs="Times New Roman"/>
                <w:sz w:val="24"/>
                <w:szCs w:val="24"/>
                <w:lang w:eastAsia="ru-RU"/>
              </w:rPr>
              <w:tab/>
              <w:t>Подпись</w:t>
            </w:r>
          </w:p>
        </w:tc>
        <w:tc>
          <w:tcPr>
            <w:tcW w:w="2315"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4A10F2" w:rsidRPr="00C96C91" w:rsidRDefault="004A10F2" w:rsidP="004A10F2">
      <w:pPr>
        <w:autoSpaceDE w:val="0"/>
        <w:autoSpaceDN w:val="0"/>
        <w:spacing w:after="24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tblPr>
      <w:tblGrid>
        <w:gridCol w:w="2013"/>
        <w:gridCol w:w="8221"/>
      </w:tblGrid>
      <w:tr w:rsidR="004A10F2" w:rsidRPr="00C96C91" w:rsidTr="008860E1">
        <w:tc>
          <w:tcPr>
            <w:tcW w:w="2013" w:type="dxa"/>
            <w:tcBorders>
              <w:top w:val="nil"/>
              <w:left w:val="nil"/>
              <w:bottom w:val="nil"/>
              <w:right w:val="nil"/>
            </w:tcBorders>
            <w:vAlign w:val="center"/>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М.П.</w:t>
            </w:r>
          </w:p>
        </w:tc>
        <w:tc>
          <w:tcPr>
            <w:tcW w:w="8221" w:type="dxa"/>
            <w:tcBorders>
              <w:top w:val="nil"/>
              <w:left w:val="nil"/>
              <w:bottom w:val="nil"/>
              <w:right w:val="nil"/>
            </w:tcBorders>
          </w:tcPr>
          <w:p w:rsidR="004A10F2" w:rsidRPr="00C96C91" w:rsidRDefault="004A10F2" w:rsidP="004A10F2">
            <w:pPr>
              <w:autoSpaceDE w:val="0"/>
              <w:autoSpaceDN w:val="0"/>
              <w:spacing w:after="0" w:line="240" w:lineRule="auto"/>
              <w:jc w:val="both"/>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A10F2" w:rsidRPr="00C96C91" w:rsidRDefault="004A10F2" w:rsidP="004A10F2">
      <w:pPr>
        <w:autoSpaceDE w:val="0"/>
        <w:autoSpaceDN w:val="0"/>
        <w:spacing w:after="24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4A10F2" w:rsidRPr="00C96C91" w:rsidTr="008860E1">
        <w:trPr>
          <w:cantSplit/>
        </w:trPr>
        <w:tc>
          <w:tcPr>
            <w:tcW w:w="170"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w:t>
            </w:r>
          </w:p>
        </w:tc>
        <w:tc>
          <w:tcPr>
            <w:tcW w:w="425"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26" w:type="dxa"/>
            <w:tcBorders>
              <w:top w:val="nil"/>
              <w:left w:val="nil"/>
              <w:bottom w:val="nil"/>
              <w:right w:val="nil"/>
            </w:tcBorders>
            <w:vAlign w:val="bottom"/>
          </w:tcPr>
          <w:p w:rsidR="004A10F2" w:rsidRPr="00C96C91" w:rsidRDefault="004A10F2" w:rsidP="004A10F2">
            <w:pPr>
              <w:autoSpaceDE w:val="0"/>
              <w:autoSpaceDN w:val="0"/>
              <w:spacing w:after="0" w:line="240" w:lineRule="auto"/>
              <w:jc w:val="right"/>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tc>
        <w:tc>
          <w:tcPr>
            <w:tcW w:w="675" w:type="dxa"/>
            <w:tcBorders>
              <w:top w:val="nil"/>
              <w:left w:val="nil"/>
              <w:bottom w:val="nil"/>
              <w:right w:val="nil"/>
            </w:tcBorders>
            <w:vAlign w:val="bottom"/>
          </w:tcPr>
          <w:p w:rsidR="004A10F2" w:rsidRPr="00C96C91" w:rsidRDefault="004A10F2" w:rsidP="004A10F2">
            <w:pPr>
              <w:tabs>
                <w:tab w:val="left" w:pos="3270"/>
              </w:tabs>
              <w:autoSpaceDE w:val="0"/>
              <w:autoSpaceDN w:val="0"/>
              <w:spacing w:after="0" w:line="240" w:lineRule="auto"/>
              <w:rPr>
                <w:rFonts w:ascii="Times New Roman" w:eastAsiaTheme="minorEastAsia" w:hAnsi="Times New Roman" w:cs="Times New Roman"/>
                <w:sz w:val="24"/>
                <w:szCs w:val="24"/>
                <w:lang w:eastAsia="ru-RU"/>
              </w:rPr>
            </w:pPr>
            <w:r w:rsidRPr="00C96C91">
              <w:rPr>
                <w:rFonts w:ascii="Times New Roman" w:eastAsiaTheme="minorEastAsia" w:hAnsi="Times New Roman" w:cs="Times New Roman"/>
                <w:sz w:val="24"/>
                <w:szCs w:val="24"/>
                <w:lang w:eastAsia="ru-RU"/>
              </w:rPr>
              <w:t>г.</w:t>
            </w:r>
          </w:p>
        </w:tc>
        <w:tc>
          <w:tcPr>
            <w:tcW w:w="1843"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4110" w:type="dxa"/>
            <w:tcBorders>
              <w:top w:val="nil"/>
              <w:left w:val="nil"/>
              <w:bottom w:val="single" w:sz="4" w:space="0" w:color="auto"/>
              <w:right w:val="nil"/>
            </w:tcBorders>
            <w:vAlign w:val="bottom"/>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4A10F2" w:rsidRPr="004A10F2" w:rsidTr="008860E1">
        <w:tc>
          <w:tcPr>
            <w:tcW w:w="170" w:type="dxa"/>
            <w:tcBorders>
              <w:top w:val="nil"/>
              <w:left w:val="nil"/>
              <w:bottom w:val="nil"/>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0"/>
                <w:szCs w:val="20"/>
                <w:lang w:eastAsia="ru-RU"/>
              </w:rPr>
            </w:pPr>
          </w:p>
        </w:tc>
        <w:tc>
          <w:tcPr>
            <w:tcW w:w="425" w:type="dxa"/>
            <w:tcBorders>
              <w:top w:val="nil"/>
              <w:left w:val="nil"/>
              <w:bottom w:val="nil"/>
              <w:right w:val="nil"/>
            </w:tcBorders>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284" w:type="dxa"/>
            <w:tcBorders>
              <w:top w:val="nil"/>
              <w:left w:val="nil"/>
              <w:bottom w:val="nil"/>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0"/>
                <w:szCs w:val="20"/>
                <w:lang w:eastAsia="ru-RU"/>
              </w:rPr>
            </w:pPr>
          </w:p>
        </w:tc>
        <w:tc>
          <w:tcPr>
            <w:tcW w:w="1984" w:type="dxa"/>
            <w:tcBorders>
              <w:top w:val="nil"/>
              <w:left w:val="nil"/>
              <w:bottom w:val="nil"/>
              <w:right w:val="nil"/>
            </w:tcBorders>
          </w:tcPr>
          <w:p w:rsidR="004A10F2" w:rsidRPr="00C96C91" w:rsidRDefault="004A10F2" w:rsidP="004A10F2">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426" w:type="dxa"/>
            <w:tcBorders>
              <w:top w:val="nil"/>
              <w:left w:val="nil"/>
              <w:bottom w:val="nil"/>
              <w:right w:val="nil"/>
            </w:tcBorders>
          </w:tcPr>
          <w:p w:rsidR="004A10F2" w:rsidRPr="00C96C91" w:rsidRDefault="004A10F2" w:rsidP="004A10F2">
            <w:pPr>
              <w:autoSpaceDE w:val="0"/>
              <w:autoSpaceDN w:val="0"/>
              <w:spacing w:after="0" w:line="240" w:lineRule="auto"/>
              <w:jc w:val="right"/>
              <w:rPr>
                <w:rFonts w:ascii="Times New Roman" w:eastAsiaTheme="minorEastAsia" w:hAnsi="Times New Roman" w:cs="Times New Roman"/>
                <w:sz w:val="20"/>
                <w:szCs w:val="20"/>
                <w:lang w:eastAsia="ru-RU"/>
              </w:rPr>
            </w:pPr>
          </w:p>
        </w:tc>
        <w:tc>
          <w:tcPr>
            <w:tcW w:w="317" w:type="dxa"/>
            <w:tcBorders>
              <w:top w:val="nil"/>
              <w:left w:val="nil"/>
              <w:bottom w:val="nil"/>
              <w:right w:val="nil"/>
            </w:tcBorders>
          </w:tcPr>
          <w:p w:rsidR="004A10F2" w:rsidRPr="00C96C91" w:rsidRDefault="004A10F2" w:rsidP="004A10F2">
            <w:pPr>
              <w:autoSpaceDE w:val="0"/>
              <w:autoSpaceDN w:val="0"/>
              <w:spacing w:after="0" w:line="240" w:lineRule="auto"/>
              <w:rPr>
                <w:rFonts w:ascii="Times New Roman" w:eastAsiaTheme="minorEastAsia" w:hAnsi="Times New Roman" w:cs="Times New Roman"/>
                <w:sz w:val="20"/>
                <w:szCs w:val="20"/>
                <w:lang w:eastAsia="ru-RU"/>
              </w:rPr>
            </w:pPr>
          </w:p>
        </w:tc>
        <w:tc>
          <w:tcPr>
            <w:tcW w:w="675" w:type="dxa"/>
            <w:tcBorders>
              <w:top w:val="nil"/>
              <w:left w:val="nil"/>
              <w:bottom w:val="nil"/>
              <w:right w:val="nil"/>
            </w:tcBorders>
          </w:tcPr>
          <w:p w:rsidR="004A10F2" w:rsidRPr="00C96C91" w:rsidRDefault="004A10F2" w:rsidP="004A10F2">
            <w:pPr>
              <w:tabs>
                <w:tab w:val="left" w:pos="3270"/>
              </w:tabs>
              <w:autoSpaceDE w:val="0"/>
              <w:autoSpaceDN w:val="0"/>
              <w:spacing w:after="0" w:line="240" w:lineRule="auto"/>
              <w:rPr>
                <w:rFonts w:ascii="Times New Roman" w:eastAsiaTheme="minorEastAsia" w:hAnsi="Times New Roman" w:cs="Times New Roman"/>
                <w:sz w:val="20"/>
                <w:szCs w:val="20"/>
                <w:lang w:eastAsia="ru-RU"/>
              </w:rPr>
            </w:pPr>
          </w:p>
        </w:tc>
        <w:tc>
          <w:tcPr>
            <w:tcW w:w="5953" w:type="dxa"/>
            <w:gridSpan w:val="2"/>
            <w:tcBorders>
              <w:top w:val="nil"/>
              <w:left w:val="nil"/>
              <w:bottom w:val="nil"/>
              <w:right w:val="nil"/>
            </w:tcBorders>
          </w:tcPr>
          <w:p w:rsidR="004A10F2" w:rsidRPr="004A10F2" w:rsidRDefault="004A10F2" w:rsidP="004A10F2">
            <w:pPr>
              <w:autoSpaceDE w:val="0"/>
              <w:autoSpaceDN w:val="0"/>
              <w:spacing w:after="0" w:line="240" w:lineRule="auto"/>
              <w:jc w:val="center"/>
              <w:rPr>
                <w:rFonts w:ascii="Times New Roman" w:eastAsiaTheme="minorEastAsia" w:hAnsi="Times New Roman" w:cs="Times New Roman"/>
                <w:sz w:val="20"/>
                <w:szCs w:val="20"/>
                <w:lang w:eastAsia="ru-RU"/>
              </w:rPr>
            </w:pPr>
            <w:r w:rsidRPr="00C96C91">
              <w:rPr>
                <w:rFonts w:ascii="Times New Roman" w:eastAsiaTheme="minorEastAsia" w:hAnsi="Times New Roman" w:cs="Times New Roman"/>
                <w:sz w:val="20"/>
                <w:szCs w:val="20"/>
                <w:lang w:eastAsia="ru-RU"/>
              </w:rPr>
              <w:t>(подпись, фамилия секретаря конкурсной комиссии)</w:t>
            </w:r>
          </w:p>
        </w:tc>
      </w:tr>
    </w:tbl>
    <w:p w:rsidR="004A10F2" w:rsidRPr="004A10F2" w:rsidRDefault="004A10F2" w:rsidP="004A10F2">
      <w:pPr>
        <w:autoSpaceDE w:val="0"/>
        <w:autoSpaceDN w:val="0"/>
        <w:spacing w:after="0" w:line="240" w:lineRule="auto"/>
        <w:rPr>
          <w:rFonts w:ascii="Times New Roman" w:eastAsiaTheme="minorEastAsia" w:hAnsi="Times New Roman" w:cs="Times New Roman"/>
          <w:sz w:val="24"/>
          <w:szCs w:val="24"/>
          <w:lang w:eastAsia="ru-RU"/>
        </w:rPr>
      </w:pPr>
    </w:p>
    <w:p w:rsidR="004A10F2" w:rsidRPr="00121451" w:rsidRDefault="004A10F2">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4A10F2" w:rsidRPr="00121451" w:rsidSect="00D90E50">
      <w:headerReference w:type="default" r:id="rId8"/>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353" w:rsidRDefault="000C2353" w:rsidP="00D90E50">
      <w:pPr>
        <w:spacing w:after="0" w:line="240" w:lineRule="auto"/>
      </w:pPr>
      <w:r>
        <w:separator/>
      </w:r>
    </w:p>
  </w:endnote>
  <w:endnote w:type="continuationSeparator" w:id="1">
    <w:p w:rsidR="000C2353" w:rsidRDefault="000C2353" w:rsidP="00D90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353" w:rsidRDefault="000C2353" w:rsidP="00D90E50">
      <w:pPr>
        <w:spacing w:after="0" w:line="240" w:lineRule="auto"/>
      </w:pPr>
      <w:r>
        <w:separator/>
      </w:r>
    </w:p>
  </w:footnote>
  <w:footnote w:type="continuationSeparator" w:id="1">
    <w:p w:rsidR="000C2353" w:rsidRDefault="000C2353" w:rsidP="00D90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62324"/>
    </w:sdtPr>
    <w:sdtContent>
      <w:p w:rsidR="00D90E50" w:rsidRDefault="00AF348C">
        <w:pPr>
          <w:pStyle w:val="a6"/>
          <w:jc w:val="center"/>
        </w:pPr>
        <w:fldSimple w:instr=" PAGE   \* MERGEFORMAT ">
          <w:r w:rsidR="00006B19">
            <w:rPr>
              <w:noProof/>
            </w:rPr>
            <w:t>2</w:t>
          </w:r>
        </w:fldSimple>
      </w:p>
    </w:sdtContent>
  </w:sdt>
  <w:p w:rsidR="00D90E50" w:rsidRDefault="00D90E5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93AFD"/>
    <w:rsid w:val="00000044"/>
    <w:rsid w:val="00006B19"/>
    <w:rsid w:val="00024C1B"/>
    <w:rsid w:val="00036551"/>
    <w:rsid w:val="00047E7E"/>
    <w:rsid w:val="00071734"/>
    <w:rsid w:val="000800C5"/>
    <w:rsid w:val="000804E7"/>
    <w:rsid w:val="0008411E"/>
    <w:rsid w:val="00086E0B"/>
    <w:rsid w:val="0009184D"/>
    <w:rsid w:val="00093AFD"/>
    <w:rsid w:val="000B2293"/>
    <w:rsid w:val="000C2353"/>
    <w:rsid w:val="000D1175"/>
    <w:rsid w:val="000F1877"/>
    <w:rsid w:val="00100EDF"/>
    <w:rsid w:val="00112C36"/>
    <w:rsid w:val="0011711E"/>
    <w:rsid w:val="00121451"/>
    <w:rsid w:val="0014284A"/>
    <w:rsid w:val="001A526E"/>
    <w:rsid w:val="001A6E82"/>
    <w:rsid w:val="001C6127"/>
    <w:rsid w:val="001D1F2C"/>
    <w:rsid w:val="001D2299"/>
    <w:rsid w:val="0021339C"/>
    <w:rsid w:val="00253F89"/>
    <w:rsid w:val="00260FF0"/>
    <w:rsid w:val="00262CFE"/>
    <w:rsid w:val="002674A2"/>
    <w:rsid w:val="002763B2"/>
    <w:rsid w:val="00296A9E"/>
    <w:rsid w:val="002B2C03"/>
    <w:rsid w:val="002C5FD1"/>
    <w:rsid w:val="002D1EE3"/>
    <w:rsid w:val="002F3E6C"/>
    <w:rsid w:val="00300486"/>
    <w:rsid w:val="00310283"/>
    <w:rsid w:val="00323E78"/>
    <w:rsid w:val="00330372"/>
    <w:rsid w:val="00345DC7"/>
    <w:rsid w:val="00352FA3"/>
    <w:rsid w:val="003819C6"/>
    <w:rsid w:val="003E74A3"/>
    <w:rsid w:val="00404AE1"/>
    <w:rsid w:val="00416630"/>
    <w:rsid w:val="0043269A"/>
    <w:rsid w:val="0043606B"/>
    <w:rsid w:val="00444519"/>
    <w:rsid w:val="0045125D"/>
    <w:rsid w:val="00457A2A"/>
    <w:rsid w:val="004613F5"/>
    <w:rsid w:val="00475A27"/>
    <w:rsid w:val="004A10F2"/>
    <w:rsid w:val="004A25A9"/>
    <w:rsid w:val="004B1680"/>
    <w:rsid w:val="004C6C3A"/>
    <w:rsid w:val="004D2C01"/>
    <w:rsid w:val="005047C4"/>
    <w:rsid w:val="005243B4"/>
    <w:rsid w:val="005304B7"/>
    <w:rsid w:val="0054513C"/>
    <w:rsid w:val="00560C8F"/>
    <w:rsid w:val="00561868"/>
    <w:rsid w:val="00582C5C"/>
    <w:rsid w:val="00582F92"/>
    <w:rsid w:val="0058633C"/>
    <w:rsid w:val="00586ED9"/>
    <w:rsid w:val="005955EE"/>
    <w:rsid w:val="005A1685"/>
    <w:rsid w:val="005D6245"/>
    <w:rsid w:val="005E6215"/>
    <w:rsid w:val="005F2DEF"/>
    <w:rsid w:val="006376BE"/>
    <w:rsid w:val="0064489A"/>
    <w:rsid w:val="00673B55"/>
    <w:rsid w:val="00695B11"/>
    <w:rsid w:val="006D4916"/>
    <w:rsid w:val="006E47F0"/>
    <w:rsid w:val="007049BB"/>
    <w:rsid w:val="00711B60"/>
    <w:rsid w:val="00726735"/>
    <w:rsid w:val="00734D82"/>
    <w:rsid w:val="00747148"/>
    <w:rsid w:val="007B015E"/>
    <w:rsid w:val="007D331B"/>
    <w:rsid w:val="007F3277"/>
    <w:rsid w:val="007F355F"/>
    <w:rsid w:val="007F3D04"/>
    <w:rsid w:val="007F7FAD"/>
    <w:rsid w:val="008171E0"/>
    <w:rsid w:val="00837F6D"/>
    <w:rsid w:val="0084017F"/>
    <w:rsid w:val="00873012"/>
    <w:rsid w:val="008774FA"/>
    <w:rsid w:val="008B0A2D"/>
    <w:rsid w:val="008F2310"/>
    <w:rsid w:val="00907974"/>
    <w:rsid w:val="00917BC6"/>
    <w:rsid w:val="0092122E"/>
    <w:rsid w:val="00924ABF"/>
    <w:rsid w:val="00924CC4"/>
    <w:rsid w:val="00941D82"/>
    <w:rsid w:val="009606DE"/>
    <w:rsid w:val="009807BF"/>
    <w:rsid w:val="00981E33"/>
    <w:rsid w:val="009828F8"/>
    <w:rsid w:val="009B0429"/>
    <w:rsid w:val="009B4EA2"/>
    <w:rsid w:val="009B7D64"/>
    <w:rsid w:val="009C6034"/>
    <w:rsid w:val="009E689A"/>
    <w:rsid w:val="009E7677"/>
    <w:rsid w:val="009F612F"/>
    <w:rsid w:val="00A01467"/>
    <w:rsid w:val="00A14342"/>
    <w:rsid w:val="00A47D76"/>
    <w:rsid w:val="00A67687"/>
    <w:rsid w:val="00A73F66"/>
    <w:rsid w:val="00AB12B1"/>
    <w:rsid w:val="00AC17DC"/>
    <w:rsid w:val="00AC3377"/>
    <w:rsid w:val="00AC40AF"/>
    <w:rsid w:val="00AF0761"/>
    <w:rsid w:val="00AF1B28"/>
    <w:rsid w:val="00AF348C"/>
    <w:rsid w:val="00B00D61"/>
    <w:rsid w:val="00B40D5D"/>
    <w:rsid w:val="00B50FD0"/>
    <w:rsid w:val="00B51FBA"/>
    <w:rsid w:val="00B74E31"/>
    <w:rsid w:val="00B903CB"/>
    <w:rsid w:val="00B924C9"/>
    <w:rsid w:val="00BB2AC6"/>
    <w:rsid w:val="00C00F51"/>
    <w:rsid w:val="00C0754E"/>
    <w:rsid w:val="00C324FA"/>
    <w:rsid w:val="00C4088C"/>
    <w:rsid w:val="00C45A42"/>
    <w:rsid w:val="00C4698F"/>
    <w:rsid w:val="00C60103"/>
    <w:rsid w:val="00C60AA6"/>
    <w:rsid w:val="00C84BB8"/>
    <w:rsid w:val="00C96C91"/>
    <w:rsid w:val="00CA23E0"/>
    <w:rsid w:val="00CC5B63"/>
    <w:rsid w:val="00CD548C"/>
    <w:rsid w:val="00CE252B"/>
    <w:rsid w:val="00CE5B70"/>
    <w:rsid w:val="00D1062E"/>
    <w:rsid w:val="00D20F32"/>
    <w:rsid w:val="00D34C30"/>
    <w:rsid w:val="00D40277"/>
    <w:rsid w:val="00D63882"/>
    <w:rsid w:val="00D7583F"/>
    <w:rsid w:val="00D90E50"/>
    <w:rsid w:val="00DE0837"/>
    <w:rsid w:val="00DE0DFA"/>
    <w:rsid w:val="00DE260A"/>
    <w:rsid w:val="00E33441"/>
    <w:rsid w:val="00E44B28"/>
    <w:rsid w:val="00E61041"/>
    <w:rsid w:val="00E77382"/>
    <w:rsid w:val="00EB27D4"/>
    <w:rsid w:val="00ED3560"/>
    <w:rsid w:val="00EE4697"/>
    <w:rsid w:val="00F4021C"/>
    <w:rsid w:val="00F56C97"/>
    <w:rsid w:val="00F72A17"/>
    <w:rsid w:val="00F73A8E"/>
    <w:rsid w:val="00F94700"/>
    <w:rsid w:val="00FA74EC"/>
    <w:rsid w:val="00FB693D"/>
    <w:rsid w:val="00FE44D9"/>
    <w:rsid w:val="00FF1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451"/>
    <w:rPr>
      <w:rFonts w:ascii="Tahoma" w:hAnsi="Tahoma" w:cs="Tahoma"/>
      <w:sz w:val="16"/>
      <w:szCs w:val="16"/>
    </w:rPr>
  </w:style>
  <w:style w:type="paragraph" w:customStyle="1" w:styleId="ConsNonformat">
    <w:name w:val="ConsNonformat"/>
    <w:rsid w:val="007F327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5">
    <w:name w:val="No Spacing"/>
    <w:uiPriority w:val="1"/>
    <w:qFormat/>
    <w:rsid w:val="00A01467"/>
    <w:pPr>
      <w:spacing w:after="0" w:line="240" w:lineRule="auto"/>
    </w:pPr>
  </w:style>
  <w:style w:type="paragraph" w:styleId="a6">
    <w:name w:val="header"/>
    <w:basedOn w:val="a"/>
    <w:link w:val="a7"/>
    <w:uiPriority w:val="99"/>
    <w:unhideWhenUsed/>
    <w:rsid w:val="00D90E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0E50"/>
  </w:style>
  <w:style w:type="paragraph" w:styleId="a8">
    <w:name w:val="footer"/>
    <w:basedOn w:val="a"/>
    <w:link w:val="a9"/>
    <w:uiPriority w:val="99"/>
    <w:semiHidden/>
    <w:unhideWhenUsed/>
    <w:rsid w:val="00D90E5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90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451"/>
    <w:rPr>
      <w:rFonts w:ascii="Tahoma" w:hAnsi="Tahoma" w:cs="Tahoma"/>
      <w:sz w:val="16"/>
      <w:szCs w:val="16"/>
    </w:rPr>
  </w:style>
  <w:style w:type="paragraph" w:customStyle="1" w:styleId="ConsNonformat">
    <w:name w:val="ConsNonformat"/>
    <w:rsid w:val="007F327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BD48-A748-4E97-B2A9-FFF862DD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3356</Words>
  <Characters>19131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 Георгий Васильевич</dc:creator>
  <cp:lastModifiedBy>Валентина</cp:lastModifiedBy>
  <cp:revision>6</cp:revision>
  <cp:lastPrinted>2018-06-20T09:26:00Z</cp:lastPrinted>
  <dcterms:created xsi:type="dcterms:W3CDTF">2018-06-14T04:23:00Z</dcterms:created>
  <dcterms:modified xsi:type="dcterms:W3CDTF">2018-06-20T09:27:00Z</dcterms:modified>
</cp:coreProperties>
</file>