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8" w:rsidRDefault="00655998" w:rsidP="00940E94">
      <w:pPr>
        <w:widowControl w:val="0"/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CB4894">
      <w:pPr>
        <w:framePr w:w="9923" w:h="4021" w:hRule="exact" w:wrap="auto" w:vAnchor="page" w:hAnchor="page" w:x="1342" w:y="905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9554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45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</w:t>
      </w:r>
    </w:p>
    <w:p w:rsidR="00607A5A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 xml:space="preserve">АДМИНИСТРАЦИЯ  </w:t>
      </w:r>
    </w:p>
    <w:p w:rsidR="00655998" w:rsidRPr="0095545A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>КЛЮЧЕВСКОГО СЕЛЬСКОГО ПОСЕЛЕНИЯ</w:t>
      </w:r>
    </w:p>
    <w:p w:rsidR="00607A5A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>СУКСУНСКОГО МУНИЦИПАЛЬНОГО РАЙОНА</w:t>
      </w:r>
    </w:p>
    <w:p w:rsidR="00655998" w:rsidRPr="0095545A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545A">
        <w:rPr>
          <w:rFonts w:ascii="Times New Roman" w:hAnsi="Times New Roman"/>
          <w:bCs/>
          <w:sz w:val="28"/>
          <w:szCs w:val="28"/>
        </w:rPr>
        <w:t xml:space="preserve"> ПЕРМСКОГО  КРАЯ</w:t>
      </w:r>
    </w:p>
    <w:p w:rsidR="00655998" w:rsidRPr="0095545A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998" w:rsidRDefault="00655998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ПОСТАНОВЛЕНИЕ</w:t>
      </w:r>
    </w:p>
    <w:p w:rsidR="00607A5A" w:rsidRPr="0095545A" w:rsidRDefault="00607A5A" w:rsidP="00CB4894">
      <w:pPr>
        <w:framePr w:w="9923" w:h="4021" w:hRule="exact" w:wrap="auto" w:vAnchor="page" w:hAnchor="page" w:x="1342" w:y="90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998" w:rsidRPr="0095545A" w:rsidRDefault="00655998" w:rsidP="00CB4894">
      <w:pPr>
        <w:framePr w:w="9923" w:h="4021" w:hRule="exact" w:wrap="auto" w:vAnchor="page" w:hAnchor="page" w:x="1342" w:y="905"/>
        <w:rPr>
          <w:rFonts w:ascii="Times New Roman" w:hAnsi="Times New Roman"/>
          <w:sz w:val="28"/>
          <w:szCs w:val="28"/>
          <w:u w:val="single"/>
        </w:rPr>
      </w:pPr>
      <w:r w:rsidRPr="0095545A">
        <w:rPr>
          <w:rFonts w:ascii="Times New Roman" w:hAnsi="Times New Roman"/>
          <w:sz w:val="28"/>
          <w:szCs w:val="28"/>
        </w:rPr>
        <w:t xml:space="preserve">     </w:t>
      </w:r>
      <w:r w:rsidR="00D545B7">
        <w:rPr>
          <w:rFonts w:ascii="Times New Roman" w:hAnsi="Times New Roman"/>
          <w:sz w:val="28"/>
          <w:szCs w:val="28"/>
        </w:rPr>
        <w:t xml:space="preserve">    </w:t>
      </w:r>
      <w:r w:rsidRPr="0095545A">
        <w:rPr>
          <w:rFonts w:ascii="Times New Roman" w:hAnsi="Times New Roman"/>
          <w:sz w:val="28"/>
          <w:szCs w:val="28"/>
        </w:rPr>
        <w:t xml:space="preserve">   </w:t>
      </w:r>
      <w:r w:rsidR="003A670C">
        <w:rPr>
          <w:rFonts w:ascii="Times New Roman" w:hAnsi="Times New Roman"/>
          <w:sz w:val="28"/>
          <w:szCs w:val="28"/>
        </w:rPr>
        <w:t>01.06</w:t>
      </w:r>
      <w:r w:rsidRPr="0095545A">
        <w:rPr>
          <w:rFonts w:ascii="Times New Roman" w:hAnsi="Times New Roman"/>
          <w:sz w:val="28"/>
          <w:szCs w:val="28"/>
        </w:rPr>
        <w:t>.201</w:t>
      </w:r>
      <w:r w:rsidR="00607A5A">
        <w:rPr>
          <w:rFonts w:ascii="Times New Roman" w:hAnsi="Times New Roman"/>
          <w:sz w:val="28"/>
          <w:szCs w:val="28"/>
        </w:rPr>
        <w:t>7</w:t>
      </w:r>
      <w:r w:rsidRPr="0095545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№ </w:t>
      </w:r>
      <w:r w:rsidR="003A670C">
        <w:rPr>
          <w:rFonts w:ascii="Times New Roman" w:hAnsi="Times New Roman"/>
          <w:sz w:val="28"/>
          <w:szCs w:val="28"/>
        </w:rPr>
        <w:t>101</w:t>
      </w:r>
    </w:p>
    <w:tbl>
      <w:tblPr>
        <w:tblpPr w:leftFromText="180" w:rightFromText="180" w:vertAnchor="page" w:horzAnchor="margin" w:tblpY="5311"/>
        <w:tblW w:w="0" w:type="auto"/>
        <w:tblLayout w:type="fixed"/>
        <w:tblLook w:val="0000"/>
      </w:tblPr>
      <w:tblGrid>
        <w:gridCol w:w="4786"/>
      </w:tblGrid>
      <w:tr w:rsidR="00CB4894" w:rsidRPr="0095545A" w:rsidTr="00CB4894">
        <w:trPr>
          <w:trHeight w:val="271"/>
        </w:trPr>
        <w:tc>
          <w:tcPr>
            <w:tcW w:w="4786" w:type="dxa"/>
            <w:shd w:val="clear" w:color="auto" w:fill="auto"/>
          </w:tcPr>
          <w:p w:rsidR="00CB4894" w:rsidRPr="0095545A" w:rsidRDefault="00CB4894" w:rsidP="00CB4894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5545A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привлечения и расходования добровольных пожертвований физических и юридических лиц</w:t>
            </w:r>
          </w:p>
        </w:tc>
      </w:tr>
    </w:tbl>
    <w:p w:rsidR="00655998" w:rsidRPr="0095545A" w:rsidRDefault="00655998" w:rsidP="00655998">
      <w:pPr>
        <w:rPr>
          <w:rFonts w:ascii="Times New Roman" w:hAnsi="Times New Roman"/>
          <w:sz w:val="28"/>
          <w:szCs w:val="28"/>
        </w:rPr>
      </w:pPr>
    </w:p>
    <w:p w:rsidR="00607A5A" w:rsidRDefault="00607A5A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4894" w:rsidRDefault="00CB4894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7A5A" w:rsidRDefault="00607A5A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5998" w:rsidRPr="0095545A" w:rsidRDefault="00CE4EA1" w:rsidP="006559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582 Гражданского кодекса Российской Федерации, в целях установления порядка привлечения и расходования добровольных пожертвований физических и юридических лиц,</w:t>
      </w:r>
    </w:p>
    <w:p w:rsidR="00655998" w:rsidRPr="0095545A" w:rsidRDefault="00655998" w:rsidP="0065599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>ПОСТАНОВЛЯЮ:</w:t>
      </w:r>
    </w:p>
    <w:p w:rsidR="00655998" w:rsidRPr="0095545A" w:rsidRDefault="00655998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4" w:history="1">
        <w:r w:rsidRPr="0095545A">
          <w:rPr>
            <w:rFonts w:ascii="Times New Roman" w:hAnsi="Times New Roman"/>
            <w:sz w:val="28"/>
            <w:szCs w:val="28"/>
          </w:rPr>
          <w:t>Порядок</w:t>
        </w:r>
      </w:hyperlink>
      <w:r w:rsidRPr="0095545A">
        <w:rPr>
          <w:rFonts w:ascii="Times New Roman" w:hAnsi="Times New Roman"/>
          <w:sz w:val="28"/>
          <w:szCs w:val="28"/>
        </w:rPr>
        <w:t xml:space="preserve"> </w:t>
      </w:r>
      <w:r w:rsidR="00CE4EA1">
        <w:rPr>
          <w:rFonts w:ascii="Times New Roman" w:hAnsi="Times New Roman"/>
          <w:sz w:val="28"/>
          <w:szCs w:val="28"/>
        </w:rPr>
        <w:t>привлечения и расходования добровольных пожертвований физических и юридических лиц.</w:t>
      </w:r>
    </w:p>
    <w:p w:rsidR="00655998" w:rsidRPr="0095545A" w:rsidRDefault="00655998" w:rsidP="0095545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размещения на официальном сайте </w:t>
      </w:r>
      <w:r w:rsidR="009F0305">
        <w:rPr>
          <w:rFonts w:ascii="Times New Roman" w:hAnsi="Times New Roman"/>
          <w:sz w:val="28"/>
          <w:szCs w:val="28"/>
        </w:rPr>
        <w:t>Ключевского сельского поселения</w:t>
      </w:r>
      <w:r w:rsidRPr="0095545A">
        <w:rPr>
          <w:rFonts w:ascii="Times New Roman" w:hAnsi="Times New Roman"/>
          <w:sz w:val="28"/>
          <w:szCs w:val="28"/>
        </w:rPr>
        <w:t>.</w:t>
      </w:r>
    </w:p>
    <w:p w:rsidR="00655998" w:rsidRDefault="00655998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45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554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54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0305" w:rsidRDefault="009F0305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0305" w:rsidRPr="0095545A" w:rsidRDefault="009F0305" w:rsidP="0095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7A5A" w:rsidRDefault="00607A5A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998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5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А.П.Малафеев</w:t>
      </w:r>
    </w:p>
    <w:p w:rsidR="009F0305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305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305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305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305" w:rsidRPr="0095545A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998" w:rsidRPr="0095545A" w:rsidRDefault="00655998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5A">
        <w:rPr>
          <w:rFonts w:ascii="Times New Roman" w:hAnsi="Times New Roman" w:cs="Times New Roman"/>
          <w:sz w:val="28"/>
          <w:szCs w:val="28"/>
        </w:rPr>
        <w:t>Верно</w:t>
      </w:r>
    </w:p>
    <w:p w:rsidR="00655998" w:rsidRPr="0095545A" w:rsidRDefault="009F0305" w:rsidP="00655998">
      <w:pPr>
        <w:pStyle w:val="ConsPlusNormal"/>
        <w:widowControl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655998" w:rsidRPr="0095545A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9F0305" w:rsidRDefault="00655998" w:rsidP="009F0305">
      <w:pPr>
        <w:pStyle w:val="ConsPlusNormal"/>
        <w:widowControl/>
        <w:ind w:right="-143"/>
        <w:rPr>
          <w:rFonts w:ascii="Times New Roman" w:hAnsi="Times New Roman" w:cs="Times New Roman"/>
          <w:sz w:val="28"/>
          <w:szCs w:val="28"/>
        </w:rPr>
      </w:pPr>
      <w:r w:rsidRPr="0095545A">
        <w:rPr>
          <w:rFonts w:ascii="Times New Roman" w:hAnsi="Times New Roman" w:cs="Times New Roman"/>
          <w:sz w:val="28"/>
          <w:szCs w:val="28"/>
        </w:rPr>
        <w:t xml:space="preserve">        делопроизводства и кадров                                               </w:t>
      </w:r>
      <w:r w:rsidR="009F0305">
        <w:rPr>
          <w:rFonts w:ascii="Times New Roman" w:hAnsi="Times New Roman" w:cs="Times New Roman"/>
          <w:sz w:val="28"/>
          <w:szCs w:val="28"/>
        </w:rPr>
        <w:t>В.Б.Аристова</w:t>
      </w:r>
      <w:r w:rsidRPr="009554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894" w:rsidRDefault="009F0305" w:rsidP="009F0305">
      <w:pPr>
        <w:pStyle w:val="ConsPlusNormal"/>
        <w:widowControl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B4894" w:rsidRDefault="00CB4894" w:rsidP="009F0305">
      <w:pPr>
        <w:pStyle w:val="ConsPlusNormal"/>
        <w:widowControl/>
        <w:ind w:right="-143"/>
        <w:jc w:val="center"/>
        <w:rPr>
          <w:rFonts w:ascii="Times New Roman" w:hAnsi="Times New Roman"/>
          <w:sz w:val="28"/>
          <w:szCs w:val="28"/>
        </w:rPr>
      </w:pPr>
    </w:p>
    <w:p w:rsidR="000647D0" w:rsidRPr="00567FC2" w:rsidRDefault="00CB4894" w:rsidP="009F0305">
      <w:pPr>
        <w:pStyle w:val="ConsPlusNormal"/>
        <w:widowControl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9F0305">
        <w:rPr>
          <w:rFonts w:ascii="Times New Roman" w:hAnsi="Times New Roman"/>
          <w:sz w:val="28"/>
          <w:szCs w:val="28"/>
        </w:rPr>
        <w:t xml:space="preserve">     </w:t>
      </w:r>
      <w:r w:rsidR="000647D0" w:rsidRPr="00567FC2">
        <w:rPr>
          <w:rFonts w:ascii="Times New Roman" w:hAnsi="Times New Roman"/>
          <w:sz w:val="28"/>
          <w:szCs w:val="28"/>
        </w:rPr>
        <w:t>УТВЕРЖДЕН</w:t>
      </w:r>
      <w:r w:rsidR="009F0305">
        <w:rPr>
          <w:rFonts w:ascii="Times New Roman" w:hAnsi="Times New Roman"/>
          <w:sz w:val="28"/>
          <w:szCs w:val="28"/>
        </w:rPr>
        <w:t>О</w:t>
      </w: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47D0" w:rsidRPr="00567FC2">
        <w:rPr>
          <w:rFonts w:ascii="Times New Roman" w:hAnsi="Times New Roman"/>
          <w:sz w:val="28"/>
          <w:szCs w:val="28"/>
        </w:rPr>
        <w:t>остановлением</w:t>
      </w:r>
    </w:p>
    <w:p w:rsidR="00567FC2" w:rsidRDefault="00391D31" w:rsidP="00816E87">
      <w:pPr>
        <w:widowControl w:val="0"/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647D0" w:rsidRPr="00567FC2">
        <w:rPr>
          <w:rFonts w:ascii="Times New Roman" w:hAnsi="Times New Roman"/>
          <w:sz w:val="28"/>
          <w:szCs w:val="28"/>
        </w:rPr>
        <w:t>дминистрации</w:t>
      </w:r>
      <w:r w:rsidR="00554D08">
        <w:rPr>
          <w:rFonts w:ascii="Times New Roman" w:hAnsi="Times New Roman"/>
          <w:sz w:val="28"/>
          <w:szCs w:val="28"/>
        </w:rPr>
        <w:t xml:space="preserve"> </w:t>
      </w:r>
      <w:r w:rsidR="00816E87" w:rsidRPr="00816E87">
        <w:rPr>
          <w:rFonts w:ascii="Times New Roman" w:hAnsi="Times New Roman"/>
          <w:sz w:val="28"/>
          <w:szCs w:val="28"/>
        </w:rPr>
        <w:t xml:space="preserve">Ключевского сельского поселения </w:t>
      </w:r>
      <w:r w:rsidR="00816E87">
        <w:rPr>
          <w:rFonts w:ascii="Times New Roman" w:hAnsi="Times New Roman"/>
          <w:sz w:val="28"/>
          <w:szCs w:val="28"/>
        </w:rPr>
        <w:t xml:space="preserve">от     </w:t>
      </w:r>
      <w:r w:rsidR="003A670C">
        <w:rPr>
          <w:rFonts w:ascii="Times New Roman" w:hAnsi="Times New Roman"/>
          <w:sz w:val="28"/>
          <w:szCs w:val="28"/>
        </w:rPr>
        <w:t>01.06</w:t>
      </w:r>
      <w:r w:rsidR="00816E87">
        <w:rPr>
          <w:rFonts w:ascii="Times New Roman" w:hAnsi="Times New Roman"/>
          <w:sz w:val="28"/>
          <w:szCs w:val="28"/>
        </w:rPr>
        <w:t>.201</w:t>
      </w:r>
      <w:r w:rsidR="003A670C">
        <w:rPr>
          <w:rFonts w:ascii="Times New Roman" w:hAnsi="Times New Roman"/>
          <w:sz w:val="28"/>
          <w:szCs w:val="28"/>
        </w:rPr>
        <w:t>7</w:t>
      </w:r>
      <w:r w:rsidR="002238FE">
        <w:rPr>
          <w:rFonts w:ascii="Times New Roman" w:hAnsi="Times New Roman"/>
          <w:sz w:val="28"/>
          <w:szCs w:val="28"/>
        </w:rPr>
        <w:t xml:space="preserve"> № </w:t>
      </w:r>
      <w:bookmarkStart w:id="0" w:name="Par34"/>
      <w:bookmarkEnd w:id="0"/>
      <w:r w:rsidR="003A670C">
        <w:rPr>
          <w:rFonts w:ascii="Times New Roman" w:hAnsi="Times New Roman"/>
          <w:sz w:val="28"/>
          <w:szCs w:val="28"/>
        </w:rPr>
        <w:t>101</w:t>
      </w: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40E94" w:rsidRDefault="00940E94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940E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47D0">
        <w:rPr>
          <w:rFonts w:ascii="Times New Roman" w:hAnsi="Times New Roman"/>
          <w:sz w:val="28"/>
          <w:szCs w:val="28"/>
        </w:rPr>
        <w:t>орядок</w:t>
      </w:r>
    </w:p>
    <w:p w:rsidR="009F0305" w:rsidRDefault="009F0305" w:rsidP="00816E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и расходования добровольных пожертвований</w:t>
      </w:r>
    </w:p>
    <w:p w:rsidR="000647D0" w:rsidRDefault="009F0305" w:rsidP="00816E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физических и юридических лиц</w:t>
      </w:r>
    </w:p>
    <w:p w:rsidR="00816E87" w:rsidRPr="000647D0" w:rsidRDefault="00816E87" w:rsidP="00816E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47D0" w:rsidRPr="000647D0" w:rsidRDefault="00A268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47D0" w:rsidRPr="000647D0">
        <w:rPr>
          <w:rFonts w:ascii="Times New Roman" w:hAnsi="Times New Roman"/>
          <w:sz w:val="28"/>
          <w:szCs w:val="28"/>
        </w:rPr>
        <w:t>. Общие положения</w:t>
      </w:r>
    </w:p>
    <w:p w:rsidR="000647D0" w:rsidRPr="000647D0" w:rsidRDefault="00064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1.1. </w:t>
      </w:r>
      <w:r w:rsidR="009F0305">
        <w:rPr>
          <w:rFonts w:ascii="Times New Roman" w:hAnsi="Times New Roman"/>
          <w:sz w:val="28"/>
          <w:szCs w:val="28"/>
        </w:rPr>
        <w:t>Добровольными пожертвованиями физических и юридических лиц</w:t>
      </w:r>
      <w:r w:rsidR="00C42A5B">
        <w:rPr>
          <w:rFonts w:ascii="Times New Roman" w:hAnsi="Times New Roman"/>
          <w:sz w:val="28"/>
          <w:szCs w:val="28"/>
        </w:rPr>
        <w:t xml:space="preserve"> (далее – добровольные пожертвования) являются добровольные имущественные взносы и (или) перечисления денежных средств физическими и юридическими и юридическими лицами Администрации Ключевского сельского поселения.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1.2. </w:t>
      </w:r>
      <w:r w:rsidR="00C42A5B">
        <w:rPr>
          <w:rFonts w:ascii="Times New Roman" w:hAnsi="Times New Roman"/>
          <w:sz w:val="28"/>
          <w:szCs w:val="28"/>
        </w:rPr>
        <w:t>Добровольные пожертвования привлекаются от физических и юридических лиц независимо от их организационно-правовой формы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1.3. </w:t>
      </w:r>
      <w:r w:rsidR="00C42A5B">
        <w:rPr>
          <w:rFonts w:ascii="Times New Roman" w:hAnsi="Times New Roman"/>
          <w:sz w:val="28"/>
          <w:szCs w:val="28"/>
        </w:rPr>
        <w:t>Порядок привлечения и расходования добровольных пожертвований муниципальными учреждениями и предприятиями определяется учредителями с учетом требований настоящего Порядка.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2A22A2" w:rsidRDefault="00A268D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47D0" w:rsidRPr="002A22A2">
        <w:rPr>
          <w:rFonts w:ascii="Times New Roman" w:hAnsi="Times New Roman"/>
          <w:sz w:val="28"/>
          <w:szCs w:val="28"/>
        </w:rPr>
        <w:t xml:space="preserve">. </w:t>
      </w:r>
      <w:r w:rsidR="00C42A5B">
        <w:rPr>
          <w:rFonts w:ascii="Times New Roman" w:hAnsi="Times New Roman"/>
          <w:sz w:val="28"/>
          <w:szCs w:val="28"/>
        </w:rPr>
        <w:t>Порядок привлечения добровольных пожертвований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567FC2" w:rsidRDefault="000647D0" w:rsidP="00C42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1"/>
      <w:bookmarkEnd w:id="1"/>
      <w:r w:rsidRPr="002A22A2">
        <w:rPr>
          <w:rFonts w:ascii="Times New Roman" w:hAnsi="Times New Roman"/>
          <w:sz w:val="28"/>
          <w:szCs w:val="28"/>
        </w:rPr>
        <w:t xml:space="preserve">2.1. </w:t>
      </w:r>
      <w:r w:rsidR="00C42A5B">
        <w:rPr>
          <w:rFonts w:ascii="Times New Roman" w:hAnsi="Times New Roman"/>
          <w:sz w:val="28"/>
          <w:szCs w:val="28"/>
        </w:rPr>
        <w:t>От имени Администрации Ключевского сельского поселения вправе выступать с предложением о привлечении добровольных пожертвований глава Администрации Ключевского сельского поселения (далее – глава Администрации)</w:t>
      </w:r>
      <w:r w:rsidRPr="00567FC2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FC2">
        <w:rPr>
          <w:rFonts w:ascii="Times New Roman" w:hAnsi="Times New Roman"/>
          <w:sz w:val="28"/>
          <w:szCs w:val="28"/>
        </w:rPr>
        <w:t>2.2.</w:t>
      </w:r>
      <w:r w:rsidR="00497BAB">
        <w:rPr>
          <w:rFonts w:ascii="Times New Roman" w:hAnsi="Times New Roman"/>
          <w:sz w:val="28"/>
          <w:szCs w:val="28"/>
        </w:rPr>
        <w:t xml:space="preserve"> </w:t>
      </w:r>
      <w:r w:rsidR="00C42A5B">
        <w:rPr>
          <w:rFonts w:ascii="Times New Roman" w:hAnsi="Times New Roman"/>
          <w:sz w:val="28"/>
          <w:szCs w:val="28"/>
        </w:rPr>
        <w:t>Отраслевые (функциональные) органы Администрации Ключевского сельского поселения вправе обращаться</w:t>
      </w:r>
      <w:r w:rsidR="000B59D8">
        <w:rPr>
          <w:rFonts w:ascii="Times New Roman" w:hAnsi="Times New Roman"/>
          <w:sz w:val="28"/>
          <w:szCs w:val="28"/>
        </w:rPr>
        <w:t xml:space="preserve"> с предложениями  о привлечении добровольных пожертвований с предварительного согласия главы Администрации</w:t>
      </w:r>
      <w:r w:rsidR="00C247AB">
        <w:rPr>
          <w:rFonts w:ascii="Times New Roman" w:hAnsi="Times New Roman"/>
          <w:sz w:val="28"/>
          <w:szCs w:val="28"/>
        </w:rPr>
        <w:t xml:space="preserve">. </w:t>
      </w:r>
    </w:p>
    <w:p w:rsidR="000647D0" w:rsidRPr="000647D0" w:rsidRDefault="000647D0" w:rsidP="000B5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2.3. </w:t>
      </w:r>
      <w:r w:rsidR="000B59D8">
        <w:rPr>
          <w:rFonts w:ascii="Times New Roman" w:hAnsi="Times New Roman"/>
          <w:sz w:val="28"/>
          <w:szCs w:val="28"/>
        </w:rPr>
        <w:t>Информация о привлечении добровольных пожертвований может доводиться до физических и юридических лиц через средства массовой информации, в форме персональных писем к руководителям организаций и индивидуальным предпринимателям, а также иными способами.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2.4. </w:t>
      </w:r>
      <w:r w:rsidR="000B59D8">
        <w:rPr>
          <w:rFonts w:ascii="Times New Roman" w:hAnsi="Times New Roman"/>
          <w:sz w:val="28"/>
          <w:szCs w:val="28"/>
        </w:rPr>
        <w:t>При обращении за добровольными пожертвованиями физическое или юридическое лицо информируется о целях привлечения добровольных пожертвований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Default="000647D0" w:rsidP="000B5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2.5. </w:t>
      </w:r>
      <w:r w:rsidR="000B59D8">
        <w:rPr>
          <w:rFonts w:ascii="Times New Roman" w:hAnsi="Times New Roman"/>
          <w:sz w:val="28"/>
          <w:szCs w:val="28"/>
        </w:rPr>
        <w:t>Добровольные пожертвования привлекаются для решения вопросов местного значения и иных вопросов, не отнесенных к вопросам местного значения Ключевского сельского поселения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F0006" w:rsidRDefault="000F0006" w:rsidP="000B5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Физические или юридические лица при направлении добровольных пожертвований указывают их целевое назначение.</w:t>
      </w:r>
    </w:p>
    <w:p w:rsidR="00CB4894" w:rsidRDefault="00CB4894" w:rsidP="000B5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894" w:rsidRDefault="00CB4894" w:rsidP="000B5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2A2" w:rsidRDefault="002A22A2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47D0" w:rsidRPr="000647D0" w:rsidRDefault="00A268DA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647D0" w:rsidRPr="000647D0">
        <w:rPr>
          <w:rFonts w:ascii="Times New Roman" w:hAnsi="Times New Roman"/>
          <w:sz w:val="28"/>
          <w:szCs w:val="28"/>
        </w:rPr>
        <w:t xml:space="preserve">. </w:t>
      </w:r>
      <w:r w:rsidR="000F0006">
        <w:rPr>
          <w:rFonts w:ascii="Times New Roman" w:hAnsi="Times New Roman"/>
          <w:sz w:val="28"/>
          <w:szCs w:val="28"/>
        </w:rPr>
        <w:t>Порядок приема и учета добровольных пожертвований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Pr="000647D0" w:rsidRDefault="000647D0" w:rsidP="000F0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3.1. </w:t>
      </w:r>
      <w:r w:rsidR="000F0006">
        <w:rPr>
          <w:rFonts w:ascii="Times New Roman" w:hAnsi="Times New Roman"/>
          <w:sz w:val="28"/>
          <w:szCs w:val="28"/>
        </w:rPr>
        <w:t>Добровольные пожертвования перечисляются в бюджет Ключевского сельского поселения (далее – бюджет поселения)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0F0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3.2. </w:t>
      </w:r>
      <w:r w:rsidR="000F0006">
        <w:rPr>
          <w:rFonts w:ascii="Times New Roman" w:hAnsi="Times New Roman"/>
          <w:sz w:val="28"/>
          <w:szCs w:val="28"/>
        </w:rPr>
        <w:t>При передаче добровольных пожертвований по безналичному расчету в платежном документе указывается целевое назначение добровольных пожертвований.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3.3. </w:t>
      </w:r>
      <w:r w:rsidR="000F0006">
        <w:rPr>
          <w:rFonts w:ascii="Times New Roman" w:hAnsi="Times New Roman"/>
          <w:sz w:val="28"/>
          <w:szCs w:val="28"/>
        </w:rPr>
        <w:t xml:space="preserve">Добровольные пожертвования </w:t>
      </w:r>
      <w:r w:rsidR="00191BA3">
        <w:rPr>
          <w:rFonts w:ascii="Times New Roman" w:hAnsi="Times New Roman"/>
          <w:sz w:val="28"/>
          <w:szCs w:val="28"/>
        </w:rPr>
        <w:t>от физических лиц могут приниматься как по безналичному, так и по</w:t>
      </w:r>
      <w:r w:rsidR="000F0006">
        <w:rPr>
          <w:rFonts w:ascii="Times New Roman" w:hAnsi="Times New Roman"/>
          <w:sz w:val="28"/>
          <w:szCs w:val="28"/>
        </w:rPr>
        <w:t xml:space="preserve"> наличному расчету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0F0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0647D0">
        <w:rPr>
          <w:rFonts w:ascii="Times New Roman" w:hAnsi="Times New Roman"/>
          <w:sz w:val="28"/>
          <w:szCs w:val="28"/>
        </w:rPr>
        <w:t xml:space="preserve">3.4. </w:t>
      </w:r>
      <w:r w:rsidR="000F0006">
        <w:rPr>
          <w:rFonts w:ascii="Times New Roman" w:hAnsi="Times New Roman"/>
          <w:sz w:val="28"/>
          <w:szCs w:val="28"/>
        </w:rPr>
        <w:t>Учет добровольных пожертвований осуществляется в соответствии  с действующим законодательством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Default="00704398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47D0" w:rsidRPr="000647D0">
        <w:rPr>
          <w:rFonts w:ascii="Times New Roman" w:hAnsi="Times New Roman"/>
          <w:sz w:val="28"/>
          <w:szCs w:val="28"/>
        </w:rPr>
        <w:t xml:space="preserve">. </w:t>
      </w:r>
      <w:r w:rsidR="00044DF3">
        <w:rPr>
          <w:rFonts w:ascii="Times New Roman" w:hAnsi="Times New Roman"/>
          <w:sz w:val="28"/>
          <w:szCs w:val="28"/>
        </w:rPr>
        <w:t>Порядок расходования добровольных пожертвований</w:t>
      </w:r>
    </w:p>
    <w:p w:rsidR="000647D0" w:rsidRP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 xml:space="preserve">4.1. </w:t>
      </w:r>
      <w:r w:rsidR="00044DF3">
        <w:rPr>
          <w:rFonts w:ascii="Times New Roman" w:hAnsi="Times New Roman"/>
          <w:sz w:val="28"/>
          <w:szCs w:val="28"/>
        </w:rPr>
        <w:t>Добровольные пожертвования являются собственными доходами бюджета поселения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647D0" w:rsidRDefault="000647D0" w:rsidP="00044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D0"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2</w:t>
      </w:r>
      <w:r w:rsidRPr="000647D0">
        <w:rPr>
          <w:rFonts w:ascii="Times New Roman" w:hAnsi="Times New Roman"/>
          <w:sz w:val="28"/>
          <w:szCs w:val="28"/>
        </w:rPr>
        <w:t xml:space="preserve">. </w:t>
      </w:r>
      <w:r w:rsidR="00044DF3">
        <w:rPr>
          <w:rFonts w:ascii="Times New Roman" w:hAnsi="Times New Roman"/>
          <w:sz w:val="28"/>
          <w:szCs w:val="28"/>
        </w:rPr>
        <w:t>Расходование привлеченных в виде добровольных пожертвований средств должно производиться в соответствии с целевым назначением</w:t>
      </w:r>
      <w:r w:rsidRPr="000647D0">
        <w:rPr>
          <w:rFonts w:ascii="Times New Roman" w:hAnsi="Times New Roman"/>
          <w:sz w:val="28"/>
          <w:szCs w:val="28"/>
        </w:rPr>
        <w:t>.</w:t>
      </w:r>
    </w:p>
    <w:p w:rsidR="00044DF3" w:rsidRPr="000647D0" w:rsidRDefault="00044DF3" w:rsidP="00044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должно быть использовано по другому назначению лишь с согласия жертвователя, в случае смерти гражданина – жертвователя или ликвидации юридического лица – жертвователя по решению суда.</w:t>
      </w:r>
    </w:p>
    <w:p w:rsidR="000647D0" w:rsidRPr="000647D0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3</w:t>
      </w:r>
      <w:r w:rsidR="000647D0" w:rsidRPr="000647D0">
        <w:rPr>
          <w:rFonts w:ascii="Times New Roman" w:hAnsi="Times New Roman"/>
          <w:sz w:val="28"/>
          <w:szCs w:val="28"/>
        </w:rPr>
        <w:t xml:space="preserve">. </w:t>
      </w:r>
      <w:r w:rsidR="00044DF3">
        <w:rPr>
          <w:rFonts w:ascii="Times New Roman" w:hAnsi="Times New Roman"/>
          <w:sz w:val="28"/>
          <w:szCs w:val="28"/>
        </w:rPr>
        <w:t>Использование привлеченных средств осуществляется на основании утвержденной сметы доходов и расходов, муниципальных контрактов (договоров), счетов-фактур, актов выполненных работ и иных документов</w:t>
      </w:r>
      <w:r w:rsidR="00A178A5">
        <w:rPr>
          <w:rFonts w:ascii="Times New Roman" w:hAnsi="Times New Roman"/>
          <w:sz w:val="28"/>
          <w:szCs w:val="28"/>
        </w:rPr>
        <w:t>, подтверждающих целевое использование добровольных пожертвований</w:t>
      </w:r>
      <w:r w:rsidR="000647D0" w:rsidRPr="000647D0">
        <w:rPr>
          <w:rFonts w:ascii="Times New Roman" w:hAnsi="Times New Roman"/>
          <w:sz w:val="28"/>
          <w:szCs w:val="28"/>
        </w:rPr>
        <w:t>.</w:t>
      </w:r>
    </w:p>
    <w:p w:rsidR="000647D0" w:rsidRPr="000647D0" w:rsidRDefault="001E3579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4</w:t>
      </w:r>
      <w:r w:rsidR="000647D0" w:rsidRPr="000647D0">
        <w:rPr>
          <w:rFonts w:ascii="Times New Roman" w:hAnsi="Times New Roman"/>
          <w:sz w:val="28"/>
          <w:szCs w:val="28"/>
        </w:rPr>
        <w:t xml:space="preserve">. </w:t>
      </w:r>
      <w:r w:rsidR="00A178A5">
        <w:rPr>
          <w:rFonts w:ascii="Times New Roman" w:hAnsi="Times New Roman"/>
          <w:sz w:val="28"/>
          <w:szCs w:val="28"/>
        </w:rPr>
        <w:t>Не допускается направление добровольных пожертвований на увеличение фонда заработной платы муниципальных служащих, оказание им материальной помощи</w:t>
      </w:r>
      <w:r w:rsidR="000647D0" w:rsidRPr="000647D0">
        <w:rPr>
          <w:rFonts w:ascii="Times New Roman" w:hAnsi="Times New Roman"/>
          <w:sz w:val="28"/>
          <w:szCs w:val="28"/>
        </w:rPr>
        <w:t>.</w:t>
      </w:r>
    </w:p>
    <w:p w:rsidR="000647D0" w:rsidRPr="00CE57F8" w:rsidRDefault="001E3579" w:rsidP="00A1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424A">
        <w:rPr>
          <w:rFonts w:ascii="Times New Roman" w:hAnsi="Times New Roman"/>
          <w:sz w:val="28"/>
          <w:szCs w:val="28"/>
        </w:rPr>
        <w:t>5</w:t>
      </w:r>
      <w:r w:rsidR="000647D0" w:rsidRPr="000647D0">
        <w:rPr>
          <w:rFonts w:ascii="Times New Roman" w:hAnsi="Times New Roman"/>
          <w:sz w:val="28"/>
          <w:szCs w:val="28"/>
        </w:rPr>
        <w:t xml:space="preserve">. </w:t>
      </w:r>
      <w:r w:rsidR="00A178A5">
        <w:rPr>
          <w:rFonts w:ascii="Times New Roman" w:hAnsi="Times New Roman"/>
          <w:sz w:val="28"/>
          <w:szCs w:val="28"/>
        </w:rPr>
        <w:t>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получателя</w:t>
      </w:r>
      <w:r w:rsidR="00CE57F8" w:rsidRPr="00CE57F8">
        <w:rPr>
          <w:rFonts w:ascii="Times New Roman" w:hAnsi="Times New Roman"/>
          <w:sz w:val="28"/>
          <w:szCs w:val="28"/>
        </w:rPr>
        <w:t>.</w:t>
      </w: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7D0" w:rsidRDefault="00A268DA" w:rsidP="00A1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47D0" w:rsidRPr="002A22A2">
        <w:rPr>
          <w:rFonts w:ascii="Times New Roman" w:hAnsi="Times New Roman"/>
          <w:sz w:val="28"/>
          <w:szCs w:val="28"/>
        </w:rPr>
        <w:t xml:space="preserve">. </w:t>
      </w:r>
      <w:r w:rsidR="00A178A5">
        <w:rPr>
          <w:rFonts w:ascii="Times New Roman" w:hAnsi="Times New Roman"/>
          <w:sz w:val="28"/>
          <w:szCs w:val="28"/>
        </w:rPr>
        <w:t>Ответственность и контроль использования добровольных пожертвований</w:t>
      </w:r>
    </w:p>
    <w:p w:rsidR="00A178A5" w:rsidRPr="002A22A2" w:rsidRDefault="00A178A5" w:rsidP="00A1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47D0" w:rsidRPr="002A22A2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5.1. </w:t>
      </w:r>
      <w:r w:rsidR="00A178A5">
        <w:rPr>
          <w:rFonts w:ascii="Times New Roman" w:hAnsi="Times New Roman"/>
          <w:sz w:val="28"/>
          <w:szCs w:val="28"/>
        </w:rPr>
        <w:t xml:space="preserve">Не допускается использование добровольных пожертвований на цели, не соответствующие объявленным </w:t>
      </w:r>
      <w:proofErr w:type="gramStart"/>
      <w:r w:rsidR="00A178A5">
        <w:rPr>
          <w:rFonts w:ascii="Times New Roman" w:hAnsi="Times New Roman"/>
          <w:sz w:val="28"/>
          <w:szCs w:val="28"/>
        </w:rPr>
        <w:t>при</w:t>
      </w:r>
      <w:proofErr w:type="gramEnd"/>
      <w:r w:rsidR="00A178A5">
        <w:rPr>
          <w:rFonts w:ascii="Times New Roman" w:hAnsi="Times New Roman"/>
          <w:sz w:val="28"/>
          <w:szCs w:val="28"/>
        </w:rPr>
        <w:t xml:space="preserve">  привлечений пожертвований</w:t>
      </w:r>
      <w:r w:rsidRPr="002A22A2">
        <w:rPr>
          <w:rFonts w:ascii="Times New Roman" w:hAnsi="Times New Roman"/>
          <w:sz w:val="28"/>
          <w:szCs w:val="28"/>
        </w:rPr>
        <w:t>.</w:t>
      </w:r>
    </w:p>
    <w:p w:rsidR="00CB4894" w:rsidRDefault="000647D0" w:rsidP="002A2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A2">
        <w:rPr>
          <w:rFonts w:ascii="Times New Roman" w:hAnsi="Times New Roman"/>
          <w:sz w:val="28"/>
          <w:szCs w:val="28"/>
        </w:rPr>
        <w:t xml:space="preserve">5.2. </w:t>
      </w:r>
      <w:r w:rsidR="00A178A5">
        <w:rPr>
          <w:rFonts w:ascii="Times New Roman" w:hAnsi="Times New Roman"/>
          <w:sz w:val="28"/>
          <w:szCs w:val="28"/>
        </w:rPr>
        <w:t>Использование пожертвованного имущества не в соответствии с указанным жертвователем назначением или измен</w:t>
      </w:r>
      <w:r w:rsidR="00CB4894">
        <w:rPr>
          <w:rFonts w:ascii="Times New Roman" w:hAnsi="Times New Roman"/>
          <w:sz w:val="28"/>
          <w:szCs w:val="28"/>
        </w:rPr>
        <w:t>ен</w:t>
      </w:r>
      <w:r w:rsidR="00A178A5">
        <w:rPr>
          <w:rFonts w:ascii="Times New Roman" w:hAnsi="Times New Roman"/>
          <w:sz w:val="28"/>
          <w:szCs w:val="28"/>
        </w:rPr>
        <w:t>ие этого наз</w:t>
      </w:r>
      <w:r w:rsidR="00CB4894">
        <w:rPr>
          <w:rFonts w:ascii="Times New Roman" w:hAnsi="Times New Roman"/>
          <w:sz w:val="28"/>
          <w:szCs w:val="28"/>
        </w:rPr>
        <w:t xml:space="preserve">начения с нарушением правил предусмотренных Гражданским кодексом Российской </w:t>
      </w:r>
      <w:r w:rsidR="00CB4894">
        <w:rPr>
          <w:rFonts w:ascii="Times New Roman" w:hAnsi="Times New Roman"/>
          <w:sz w:val="28"/>
          <w:szCs w:val="28"/>
        </w:rPr>
        <w:lastRenderedPageBreak/>
        <w:t>Федерации дает право жертвователю его наследникам или иному правопреемнику требовать отмены пожертвования</w:t>
      </w:r>
      <w:r w:rsidRPr="002A22A2">
        <w:rPr>
          <w:rFonts w:ascii="Times New Roman" w:hAnsi="Times New Roman"/>
          <w:sz w:val="28"/>
          <w:szCs w:val="28"/>
        </w:rPr>
        <w:t>.</w:t>
      </w:r>
    </w:p>
    <w:p w:rsidR="000647D0" w:rsidRPr="002A22A2" w:rsidRDefault="00CB4894" w:rsidP="00CB4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647D0" w:rsidRPr="002A22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</w:t>
      </w:r>
    </w:p>
    <w:p w:rsidR="00A04913" w:rsidRPr="000647D0" w:rsidRDefault="001E3579" w:rsidP="00CB4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29"/>
      <w:bookmarkEnd w:id="3"/>
      <w:r w:rsidRPr="002A22A2">
        <w:rPr>
          <w:rFonts w:ascii="Times New Roman" w:hAnsi="Times New Roman"/>
          <w:sz w:val="28"/>
          <w:szCs w:val="28"/>
        </w:rPr>
        <w:t xml:space="preserve">5.4. </w:t>
      </w:r>
      <w:r w:rsidR="00CB4894">
        <w:rPr>
          <w:rFonts w:ascii="Times New Roman" w:hAnsi="Times New Roman"/>
          <w:sz w:val="28"/>
          <w:szCs w:val="28"/>
        </w:rPr>
        <w:t xml:space="preserve">Контроль использования добровольных пожертвований физических и юридических лиц осуществляется финансово-экономическим отделом Администрации Ключевского сельского поселения. </w:t>
      </w:r>
    </w:p>
    <w:sectPr w:rsidR="00A04913" w:rsidRPr="000647D0" w:rsidSect="00CB4894">
      <w:headerReference w:type="default" r:id="rId8"/>
      <w:pgSz w:w="11905" w:h="16838"/>
      <w:pgMar w:top="851" w:right="851" w:bottom="851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F9" w:rsidRDefault="002578F9" w:rsidP="00391D31">
      <w:pPr>
        <w:spacing w:after="0" w:line="240" w:lineRule="auto"/>
      </w:pPr>
      <w:r>
        <w:separator/>
      </w:r>
    </w:p>
  </w:endnote>
  <w:endnote w:type="continuationSeparator" w:id="0">
    <w:p w:rsidR="002578F9" w:rsidRDefault="002578F9" w:rsidP="0039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F9" w:rsidRDefault="002578F9" w:rsidP="00391D31">
      <w:pPr>
        <w:spacing w:after="0" w:line="240" w:lineRule="auto"/>
      </w:pPr>
      <w:r>
        <w:separator/>
      </w:r>
    </w:p>
  </w:footnote>
  <w:footnote w:type="continuationSeparator" w:id="0">
    <w:p w:rsidR="002578F9" w:rsidRDefault="002578F9" w:rsidP="0039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5A" w:rsidRPr="00EF2BF0" w:rsidRDefault="00FF6C35">
    <w:pPr>
      <w:pStyle w:val="a3"/>
      <w:jc w:val="center"/>
      <w:rPr>
        <w:rFonts w:ascii="Times New Roman" w:hAnsi="Times New Roman"/>
        <w:sz w:val="28"/>
        <w:szCs w:val="28"/>
      </w:rPr>
    </w:pPr>
    <w:r w:rsidRPr="00EF2BF0">
      <w:rPr>
        <w:rFonts w:ascii="Times New Roman" w:hAnsi="Times New Roman"/>
        <w:sz w:val="28"/>
        <w:szCs w:val="28"/>
      </w:rPr>
      <w:fldChar w:fldCharType="begin"/>
    </w:r>
    <w:r w:rsidR="00607A5A" w:rsidRPr="00EF2BF0">
      <w:rPr>
        <w:rFonts w:ascii="Times New Roman" w:hAnsi="Times New Roman"/>
        <w:sz w:val="28"/>
        <w:szCs w:val="28"/>
      </w:rPr>
      <w:instrText xml:space="preserve"> PAGE   \* MERGEFORMAT </w:instrText>
    </w:r>
    <w:r w:rsidRPr="00EF2BF0">
      <w:rPr>
        <w:rFonts w:ascii="Times New Roman" w:hAnsi="Times New Roman"/>
        <w:sz w:val="28"/>
        <w:szCs w:val="28"/>
      </w:rPr>
      <w:fldChar w:fldCharType="separate"/>
    </w:r>
    <w:r w:rsidR="00191BA3">
      <w:rPr>
        <w:rFonts w:ascii="Times New Roman" w:hAnsi="Times New Roman"/>
        <w:noProof/>
        <w:sz w:val="28"/>
        <w:szCs w:val="28"/>
      </w:rPr>
      <w:t>3</w:t>
    </w:r>
    <w:r w:rsidRPr="00EF2BF0">
      <w:rPr>
        <w:rFonts w:ascii="Times New Roman" w:hAnsi="Times New Roman"/>
        <w:sz w:val="28"/>
        <w:szCs w:val="28"/>
      </w:rPr>
      <w:fldChar w:fldCharType="end"/>
    </w:r>
  </w:p>
  <w:p w:rsidR="00607A5A" w:rsidRDefault="00607A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647D0"/>
    <w:rsid w:val="00034FE9"/>
    <w:rsid w:val="00044DF3"/>
    <w:rsid w:val="000647D0"/>
    <w:rsid w:val="000661D7"/>
    <w:rsid w:val="00094966"/>
    <w:rsid w:val="000B59D8"/>
    <w:rsid w:val="000B60EC"/>
    <w:rsid w:val="000F0006"/>
    <w:rsid w:val="000F1FE8"/>
    <w:rsid w:val="000F5313"/>
    <w:rsid w:val="00102DB1"/>
    <w:rsid w:val="00145252"/>
    <w:rsid w:val="00164754"/>
    <w:rsid w:val="001768C6"/>
    <w:rsid w:val="00191BA3"/>
    <w:rsid w:val="001E3579"/>
    <w:rsid w:val="00201CE3"/>
    <w:rsid w:val="0020460F"/>
    <w:rsid w:val="002238FE"/>
    <w:rsid w:val="002578F9"/>
    <w:rsid w:val="00283957"/>
    <w:rsid w:val="00297CBB"/>
    <w:rsid w:val="002A22A2"/>
    <w:rsid w:val="002C3155"/>
    <w:rsid w:val="002C437E"/>
    <w:rsid w:val="002D256C"/>
    <w:rsid w:val="002D6F40"/>
    <w:rsid w:val="00302D4A"/>
    <w:rsid w:val="00311CE5"/>
    <w:rsid w:val="0031224F"/>
    <w:rsid w:val="00350807"/>
    <w:rsid w:val="00373E4D"/>
    <w:rsid w:val="00391D31"/>
    <w:rsid w:val="003938F5"/>
    <w:rsid w:val="003A27FA"/>
    <w:rsid w:val="003A623B"/>
    <w:rsid w:val="003A6276"/>
    <w:rsid w:val="003A670C"/>
    <w:rsid w:val="00404EDF"/>
    <w:rsid w:val="004071DD"/>
    <w:rsid w:val="00415D1C"/>
    <w:rsid w:val="00420D06"/>
    <w:rsid w:val="00431328"/>
    <w:rsid w:val="00436AE8"/>
    <w:rsid w:val="00445995"/>
    <w:rsid w:val="00472C07"/>
    <w:rsid w:val="004945A4"/>
    <w:rsid w:val="00497BAB"/>
    <w:rsid w:val="004A579F"/>
    <w:rsid w:val="004B2084"/>
    <w:rsid w:val="00511196"/>
    <w:rsid w:val="0052379D"/>
    <w:rsid w:val="0053610E"/>
    <w:rsid w:val="00554D08"/>
    <w:rsid w:val="00557F45"/>
    <w:rsid w:val="00567FC2"/>
    <w:rsid w:val="005754F0"/>
    <w:rsid w:val="005830F7"/>
    <w:rsid w:val="005C424A"/>
    <w:rsid w:val="00607A5A"/>
    <w:rsid w:val="00636040"/>
    <w:rsid w:val="00655998"/>
    <w:rsid w:val="0066483D"/>
    <w:rsid w:val="00687A19"/>
    <w:rsid w:val="006D7D61"/>
    <w:rsid w:val="00704398"/>
    <w:rsid w:val="00740F63"/>
    <w:rsid w:val="0078483F"/>
    <w:rsid w:val="007A0F7C"/>
    <w:rsid w:val="007C2461"/>
    <w:rsid w:val="00811AF0"/>
    <w:rsid w:val="00816E87"/>
    <w:rsid w:val="00843996"/>
    <w:rsid w:val="00852ADC"/>
    <w:rsid w:val="008675AA"/>
    <w:rsid w:val="00883C66"/>
    <w:rsid w:val="00891BBB"/>
    <w:rsid w:val="008E0A94"/>
    <w:rsid w:val="008E7227"/>
    <w:rsid w:val="00907A2B"/>
    <w:rsid w:val="00912E37"/>
    <w:rsid w:val="0092791F"/>
    <w:rsid w:val="00940E94"/>
    <w:rsid w:val="00950C2C"/>
    <w:rsid w:val="0095545A"/>
    <w:rsid w:val="00974EB8"/>
    <w:rsid w:val="009B38D7"/>
    <w:rsid w:val="009C234D"/>
    <w:rsid w:val="009F0305"/>
    <w:rsid w:val="009F5291"/>
    <w:rsid w:val="009F6D05"/>
    <w:rsid w:val="00A04913"/>
    <w:rsid w:val="00A05C52"/>
    <w:rsid w:val="00A178A5"/>
    <w:rsid w:val="00A246FB"/>
    <w:rsid w:val="00A268DA"/>
    <w:rsid w:val="00A5571F"/>
    <w:rsid w:val="00A77762"/>
    <w:rsid w:val="00A870A3"/>
    <w:rsid w:val="00AC08B7"/>
    <w:rsid w:val="00AC1B04"/>
    <w:rsid w:val="00B10420"/>
    <w:rsid w:val="00B145DB"/>
    <w:rsid w:val="00B40180"/>
    <w:rsid w:val="00B6197A"/>
    <w:rsid w:val="00B94930"/>
    <w:rsid w:val="00BE2A48"/>
    <w:rsid w:val="00C15691"/>
    <w:rsid w:val="00C247AB"/>
    <w:rsid w:val="00C4121D"/>
    <w:rsid w:val="00C42A5B"/>
    <w:rsid w:val="00C605D7"/>
    <w:rsid w:val="00C86AE8"/>
    <w:rsid w:val="00C91451"/>
    <w:rsid w:val="00CA5E03"/>
    <w:rsid w:val="00CB4894"/>
    <w:rsid w:val="00CC467F"/>
    <w:rsid w:val="00CE29A0"/>
    <w:rsid w:val="00CE4EA1"/>
    <w:rsid w:val="00CE57F8"/>
    <w:rsid w:val="00D0477F"/>
    <w:rsid w:val="00D16985"/>
    <w:rsid w:val="00D545B7"/>
    <w:rsid w:val="00DA46D2"/>
    <w:rsid w:val="00DC09A4"/>
    <w:rsid w:val="00DD0D3C"/>
    <w:rsid w:val="00DD638C"/>
    <w:rsid w:val="00E65A98"/>
    <w:rsid w:val="00E86370"/>
    <w:rsid w:val="00E9007D"/>
    <w:rsid w:val="00E95FD2"/>
    <w:rsid w:val="00EA6FD7"/>
    <w:rsid w:val="00ED3B01"/>
    <w:rsid w:val="00EE17E9"/>
    <w:rsid w:val="00EF2BF0"/>
    <w:rsid w:val="00F15A74"/>
    <w:rsid w:val="00F93027"/>
    <w:rsid w:val="00FA5DC9"/>
    <w:rsid w:val="00FB10B5"/>
    <w:rsid w:val="00FF0320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647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31"/>
  </w:style>
  <w:style w:type="paragraph" w:styleId="a5">
    <w:name w:val="footer"/>
    <w:basedOn w:val="a"/>
    <w:link w:val="a6"/>
    <w:uiPriority w:val="99"/>
    <w:semiHidden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D31"/>
  </w:style>
  <w:style w:type="paragraph" w:styleId="a7">
    <w:name w:val="Balloon Text"/>
    <w:basedOn w:val="a"/>
    <w:link w:val="a8"/>
    <w:uiPriority w:val="99"/>
    <w:semiHidden/>
    <w:unhideWhenUsed/>
    <w:rsid w:val="0039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647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647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31"/>
  </w:style>
  <w:style w:type="paragraph" w:styleId="a5">
    <w:name w:val="footer"/>
    <w:basedOn w:val="a"/>
    <w:link w:val="a6"/>
    <w:uiPriority w:val="99"/>
    <w:semiHidden/>
    <w:unhideWhenUsed/>
    <w:rsid w:val="0039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D31"/>
  </w:style>
  <w:style w:type="paragraph" w:styleId="a7">
    <w:name w:val="Balloon Text"/>
    <w:basedOn w:val="a"/>
    <w:link w:val="a8"/>
    <w:uiPriority w:val="99"/>
    <w:semiHidden/>
    <w:unhideWhenUsed/>
    <w:rsid w:val="0039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E42C-C17E-4B33-840F-C837E396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Links>
    <vt:vector size="78" baseType="variant"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Par1017</vt:lpwstr>
      </vt:variant>
      <vt:variant>
        <vt:i4>6357044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Par719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7143476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6881328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6488117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setf6hk</cp:lastModifiedBy>
  <cp:revision>5</cp:revision>
  <cp:lastPrinted>2017-06-01T10:39:00Z</cp:lastPrinted>
  <dcterms:created xsi:type="dcterms:W3CDTF">2017-05-29T10:00:00Z</dcterms:created>
  <dcterms:modified xsi:type="dcterms:W3CDTF">2017-06-02T04:01:00Z</dcterms:modified>
</cp:coreProperties>
</file>