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83217" w:rsidRDefault="00683217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235ED" w:rsidRPr="003235ED" w:rsidRDefault="00366E2C" w:rsidP="003235ED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Вопросы о банкротстве гражданина задавали по телефону и не только</w:t>
      </w:r>
    </w:p>
    <w:p w:rsidR="003235ED" w:rsidRDefault="003235ED" w:rsidP="00683217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175699" w:rsidRDefault="002D35DA" w:rsidP="00366E2C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Отвечая  на звонки граждан в ходе</w:t>
      </w:r>
      <w:r w:rsidR="00366E2C">
        <w:rPr>
          <w:rFonts w:ascii="Segoe UI" w:hAnsi="Segoe UI" w:cs="Segoe UI"/>
          <w:sz w:val="28"/>
          <w:szCs w:val="28"/>
        </w:rPr>
        <w:t xml:space="preserve"> </w:t>
      </w:r>
      <w:r w:rsidR="00366E2C" w:rsidRPr="00366E2C">
        <w:rPr>
          <w:rFonts w:ascii="Segoe UI" w:hAnsi="Segoe UI" w:cs="Segoe UI"/>
          <w:sz w:val="28"/>
          <w:szCs w:val="28"/>
        </w:rPr>
        <w:t>«горяч</w:t>
      </w:r>
      <w:r w:rsidR="00366E2C">
        <w:rPr>
          <w:rFonts w:ascii="Segoe UI" w:hAnsi="Segoe UI" w:cs="Segoe UI"/>
          <w:sz w:val="28"/>
          <w:szCs w:val="28"/>
        </w:rPr>
        <w:t>ей</w:t>
      </w:r>
      <w:r w:rsidR="00366E2C" w:rsidRPr="00366E2C">
        <w:rPr>
          <w:rFonts w:ascii="Segoe UI" w:hAnsi="Segoe UI" w:cs="Segoe UI"/>
          <w:sz w:val="28"/>
          <w:szCs w:val="28"/>
        </w:rPr>
        <w:t>» телефонн</w:t>
      </w:r>
      <w:r w:rsidR="00366E2C">
        <w:rPr>
          <w:rFonts w:ascii="Segoe UI" w:hAnsi="Segoe UI" w:cs="Segoe UI"/>
          <w:sz w:val="28"/>
          <w:szCs w:val="28"/>
        </w:rPr>
        <w:t>ой</w:t>
      </w:r>
      <w:r w:rsidR="00366E2C" w:rsidRPr="00366E2C">
        <w:rPr>
          <w:rFonts w:ascii="Segoe UI" w:hAnsi="Segoe UI" w:cs="Segoe UI"/>
          <w:sz w:val="28"/>
          <w:szCs w:val="28"/>
        </w:rPr>
        <w:t xml:space="preserve"> лини</w:t>
      </w:r>
      <w:r w:rsidR="00366E2C">
        <w:rPr>
          <w:rFonts w:ascii="Segoe UI" w:hAnsi="Segoe UI" w:cs="Segoe UI"/>
          <w:sz w:val="28"/>
          <w:szCs w:val="28"/>
        </w:rPr>
        <w:t>и</w:t>
      </w:r>
      <w:r>
        <w:rPr>
          <w:rFonts w:ascii="Segoe UI" w:hAnsi="Segoe UI" w:cs="Segoe UI"/>
          <w:sz w:val="28"/>
          <w:szCs w:val="28"/>
        </w:rPr>
        <w:t xml:space="preserve">, а также подошедшим лично, </w:t>
      </w:r>
      <w:r w:rsidR="00366E2C">
        <w:rPr>
          <w:rFonts w:ascii="Segoe UI" w:hAnsi="Segoe UI" w:cs="Segoe UI"/>
          <w:sz w:val="28"/>
          <w:szCs w:val="28"/>
        </w:rPr>
        <w:t xml:space="preserve"> </w:t>
      </w:r>
      <w:r w:rsidR="00175699">
        <w:rPr>
          <w:rFonts w:ascii="Segoe UI" w:hAnsi="Segoe UI" w:cs="Segoe UI"/>
          <w:sz w:val="28"/>
          <w:szCs w:val="28"/>
        </w:rPr>
        <w:t>начальник отдела</w:t>
      </w:r>
      <w:r w:rsidR="00366E2C">
        <w:rPr>
          <w:rFonts w:ascii="Segoe UI" w:hAnsi="Segoe UI" w:cs="Segoe UI"/>
          <w:sz w:val="28"/>
          <w:szCs w:val="28"/>
        </w:rPr>
        <w:t xml:space="preserve"> краевого Управлении Росреестра</w:t>
      </w:r>
      <w:r w:rsidR="00175699">
        <w:rPr>
          <w:rFonts w:ascii="Segoe UI" w:hAnsi="Segoe UI" w:cs="Segoe UI"/>
          <w:sz w:val="28"/>
          <w:szCs w:val="28"/>
        </w:rPr>
        <w:t xml:space="preserve"> Ирина Маковецкая разъяснила: </w:t>
      </w:r>
      <w:r w:rsidR="00366E2C">
        <w:rPr>
          <w:rFonts w:ascii="Segoe UI" w:hAnsi="Segoe UI" w:cs="Segoe UI"/>
          <w:sz w:val="28"/>
          <w:szCs w:val="28"/>
        </w:rPr>
        <w:t xml:space="preserve"> </w:t>
      </w:r>
      <w:r w:rsidR="00175699" w:rsidRPr="00366E2C">
        <w:rPr>
          <w:rFonts w:ascii="Segoe UI" w:hAnsi="Segoe UI" w:cs="Segoe UI"/>
          <w:sz w:val="28"/>
          <w:szCs w:val="28"/>
        </w:rPr>
        <w:t>как работает законодательство о банкротстве физических лиц.</w:t>
      </w:r>
    </w:p>
    <w:p w:rsidR="00175699" w:rsidRPr="00366E2C" w:rsidRDefault="00175699" w:rsidP="00175699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366E2C">
        <w:rPr>
          <w:rFonts w:ascii="Segoe UI" w:hAnsi="Segoe UI" w:cs="Segoe UI"/>
          <w:sz w:val="28"/>
          <w:szCs w:val="28"/>
        </w:rPr>
        <w:t>Напомним, что с 1 октября 2015 года появилась возможность признавать банкротами граждан России. Соответствующие положения включены в Закон о банкротстве Федеральным законом от 29.06.2015 № 154-ФЗ.</w:t>
      </w:r>
    </w:p>
    <w:p w:rsidR="00366E2C" w:rsidRPr="00366E2C" w:rsidRDefault="00366E2C" w:rsidP="00366E2C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366E2C">
        <w:rPr>
          <w:rFonts w:ascii="Segoe UI" w:hAnsi="Segoe UI" w:cs="Segoe UI"/>
          <w:sz w:val="28"/>
          <w:szCs w:val="28"/>
        </w:rPr>
        <w:t>Практически все обратившиеся оказались в сложной финансовой ситуации в связи с невозможностью погасить имеющуюся у них задолженность  по долгам (кредитам).</w:t>
      </w:r>
    </w:p>
    <w:p w:rsidR="00366E2C" w:rsidRPr="00366E2C" w:rsidRDefault="00366E2C" w:rsidP="00366E2C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366E2C">
        <w:rPr>
          <w:rFonts w:ascii="Segoe UI" w:hAnsi="Segoe UI" w:cs="Segoe UI"/>
          <w:sz w:val="28"/>
          <w:szCs w:val="28"/>
        </w:rPr>
        <w:t xml:space="preserve"> </w:t>
      </w:r>
      <w:r w:rsidR="002D35DA">
        <w:rPr>
          <w:rFonts w:ascii="Segoe UI" w:hAnsi="Segoe UI" w:cs="Segoe UI"/>
          <w:sz w:val="28"/>
          <w:szCs w:val="28"/>
        </w:rPr>
        <w:t>В основном задавались</w:t>
      </w:r>
      <w:r w:rsidRPr="00366E2C">
        <w:rPr>
          <w:rFonts w:ascii="Segoe UI" w:hAnsi="Segoe UI" w:cs="Segoe UI"/>
          <w:sz w:val="28"/>
          <w:szCs w:val="28"/>
        </w:rPr>
        <w:t xml:space="preserve"> вопросы: можно ли объявить себя банкротом; как и </w:t>
      </w:r>
      <w:proofErr w:type="gramStart"/>
      <w:r w:rsidRPr="00366E2C">
        <w:rPr>
          <w:rFonts w:ascii="Segoe UI" w:hAnsi="Segoe UI" w:cs="Segoe UI"/>
          <w:sz w:val="28"/>
          <w:szCs w:val="28"/>
        </w:rPr>
        <w:t>куда</w:t>
      </w:r>
      <w:proofErr w:type="gramEnd"/>
      <w:r w:rsidRPr="00366E2C">
        <w:rPr>
          <w:rFonts w:ascii="Segoe UI" w:hAnsi="Segoe UI" w:cs="Segoe UI"/>
          <w:sz w:val="28"/>
          <w:szCs w:val="28"/>
        </w:rPr>
        <w:t xml:space="preserve"> подать заявление о банкротстве и какие нужны для этого документы;  чем грозит процедура банкротства для гражданина и дальнейшие последствия. </w:t>
      </w:r>
    </w:p>
    <w:p w:rsidR="00366E2C" w:rsidRPr="00366E2C" w:rsidRDefault="00175699" w:rsidP="00366E2C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Ирина Маковецкая пояснила, что </w:t>
      </w:r>
      <w:r w:rsidR="00366E2C" w:rsidRPr="00366E2C">
        <w:rPr>
          <w:rFonts w:ascii="Segoe UI" w:hAnsi="Segoe UI" w:cs="Segoe UI"/>
          <w:sz w:val="28"/>
          <w:szCs w:val="28"/>
        </w:rPr>
        <w:t>с заявлением о признании  себя банкротом в арбитражный суд может обратиться любой гражданин, задолженность  которого в совокупности  составляет более 500 тыс. рублей. К заявлению о признании банкротом, в том числе должны быть приложены документы, подтверждающие задолженность, основание ее возникновения и неспособность погасит</w:t>
      </w:r>
      <w:r w:rsidR="00333014">
        <w:rPr>
          <w:rFonts w:ascii="Segoe UI" w:hAnsi="Segoe UI" w:cs="Segoe UI"/>
          <w:sz w:val="28"/>
          <w:szCs w:val="28"/>
        </w:rPr>
        <w:t>ь</w:t>
      </w:r>
      <w:r w:rsidR="00366E2C" w:rsidRPr="00366E2C">
        <w:rPr>
          <w:rFonts w:ascii="Segoe UI" w:hAnsi="Segoe UI" w:cs="Segoe UI"/>
          <w:sz w:val="28"/>
          <w:szCs w:val="28"/>
        </w:rPr>
        <w:t xml:space="preserve"> данную задолженност</w:t>
      </w:r>
      <w:r w:rsidR="00333014">
        <w:rPr>
          <w:rFonts w:ascii="Segoe UI" w:hAnsi="Segoe UI" w:cs="Segoe UI"/>
          <w:sz w:val="28"/>
          <w:szCs w:val="28"/>
        </w:rPr>
        <w:t>ь</w:t>
      </w:r>
      <w:r w:rsidR="00366E2C" w:rsidRPr="00366E2C">
        <w:rPr>
          <w:rFonts w:ascii="Segoe UI" w:hAnsi="Segoe UI" w:cs="Segoe UI"/>
          <w:sz w:val="28"/>
          <w:szCs w:val="28"/>
        </w:rPr>
        <w:t>. В случае признания гражданин</w:t>
      </w:r>
      <w:r w:rsidR="00EA4D60">
        <w:rPr>
          <w:rFonts w:ascii="Segoe UI" w:hAnsi="Segoe UI" w:cs="Segoe UI"/>
          <w:sz w:val="28"/>
          <w:szCs w:val="28"/>
        </w:rPr>
        <w:t>а</w:t>
      </w:r>
      <w:r w:rsidR="00366E2C" w:rsidRPr="00366E2C">
        <w:rPr>
          <w:rFonts w:ascii="Segoe UI" w:hAnsi="Segoe UI" w:cs="Segoe UI"/>
          <w:sz w:val="28"/>
          <w:szCs w:val="28"/>
        </w:rPr>
        <w:t xml:space="preserve"> банкротом  суд вправе вынести ограничение на выезд  гражданина из </w:t>
      </w:r>
      <w:r>
        <w:rPr>
          <w:rFonts w:ascii="Segoe UI" w:hAnsi="Segoe UI" w:cs="Segoe UI"/>
          <w:sz w:val="28"/>
          <w:szCs w:val="28"/>
        </w:rPr>
        <w:t>Российской Федерации</w:t>
      </w:r>
      <w:r w:rsidR="00366E2C" w:rsidRPr="00366E2C">
        <w:rPr>
          <w:rFonts w:ascii="Segoe UI" w:hAnsi="Segoe UI" w:cs="Segoe UI"/>
          <w:sz w:val="28"/>
          <w:szCs w:val="28"/>
        </w:rPr>
        <w:t xml:space="preserve">; все сделки, финансовые операции осуществляются финансовым управляющим от имени гражданина.  После завершения процедуры в </w:t>
      </w:r>
      <w:r w:rsidR="00366E2C" w:rsidRPr="00366E2C">
        <w:rPr>
          <w:rFonts w:ascii="Segoe UI" w:hAnsi="Segoe UI" w:cs="Segoe UI"/>
          <w:sz w:val="28"/>
          <w:szCs w:val="28"/>
        </w:rPr>
        <w:lastRenderedPageBreak/>
        <w:t>течение 5 лет  гражданин  не вправе</w:t>
      </w:r>
      <w:r w:rsidR="002D35DA">
        <w:rPr>
          <w:rFonts w:ascii="Segoe UI" w:hAnsi="Segoe UI" w:cs="Segoe UI"/>
          <w:sz w:val="28"/>
          <w:szCs w:val="28"/>
        </w:rPr>
        <w:t xml:space="preserve"> </w:t>
      </w:r>
      <w:r w:rsidR="002D35DA" w:rsidRPr="00366E2C">
        <w:rPr>
          <w:rFonts w:ascii="Segoe UI" w:hAnsi="Segoe UI" w:cs="Segoe UI"/>
          <w:sz w:val="28"/>
          <w:szCs w:val="28"/>
        </w:rPr>
        <w:t>принимать на себя обязательства по кредитным договорам и займам, без указания на факт своего банкротства</w:t>
      </w:r>
      <w:r w:rsidR="002D35DA">
        <w:rPr>
          <w:rFonts w:ascii="Segoe UI" w:hAnsi="Segoe UI" w:cs="Segoe UI"/>
          <w:sz w:val="28"/>
          <w:szCs w:val="28"/>
        </w:rPr>
        <w:t xml:space="preserve"> и вновь </w:t>
      </w:r>
      <w:r w:rsidR="00366E2C" w:rsidRPr="00366E2C">
        <w:rPr>
          <w:rFonts w:ascii="Segoe UI" w:hAnsi="Segoe UI" w:cs="Segoe UI"/>
          <w:sz w:val="28"/>
          <w:szCs w:val="28"/>
        </w:rPr>
        <w:t>объявить себя банкротом</w:t>
      </w:r>
      <w:r w:rsidR="002D35DA">
        <w:rPr>
          <w:rFonts w:ascii="Segoe UI" w:hAnsi="Segoe UI" w:cs="Segoe UI"/>
          <w:sz w:val="28"/>
          <w:szCs w:val="28"/>
        </w:rPr>
        <w:t xml:space="preserve">. </w:t>
      </w:r>
      <w:r w:rsidR="002D35DA" w:rsidRPr="00366E2C">
        <w:rPr>
          <w:rFonts w:ascii="Segoe UI" w:hAnsi="Segoe UI" w:cs="Segoe UI"/>
          <w:sz w:val="28"/>
          <w:szCs w:val="28"/>
        </w:rPr>
        <w:t>Три года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366E2C" w:rsidRPr="00366E2C" w:rsidRDefault="00366E2C" w:rsidP="00366E2C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366E2C">
        <w:rPr>
          <w:rFonts w:ascii="Segoe UI" w:hAnsi="Segoe UI" w:cs="Segoe UI"/>
          <w:sz w:val="28"/>
          <w:szCs w:val="28"/>
        </w:rPr>
        <w:t xml:space="preserve">  Также, дополнительно  поступил</w:t>
      </w:r>
      <w:r w:rsidR="008D58D8">
        <w:rPr>
          <w:rFonts w:ascii="Segoe UI" w:hAnsi="Segoe UI" w:cs="Segoe UI"/>
          <w:sz w:val="28"/>
          <w:szCs w:val="28"/>
        </w:rPr>
        <w:t>и</w:t>
      </w:r>
      <w:r w:rsidRPr="00366E2C">
        <w:rPr>
          <w:rFonts w:ascii="Segoe UI" w:hAnsi="Segoe UI" w:cs="Segoe UI"/>
          <w:sz w:val="28"/>
          <w:szCs w:val="28"/>
        </w:rPr>
        <w:t xml:space="preserve"> </w:t>
      </w:r>
      <w:r w:rsidR="008D58D8">
        <w:rPr>
          <w:rFonts w:ascii="Segoe UI" w:hAnsi="Segoe UI" w:cs="Segoe UI"/>
          <w:sz w:val="28"/>
          <w:szCs w:val="28"/>
        </w:rPr>
        <w:t>звонки</w:t>
      </w:r>
      <w:r w:rsidRPr="00366E2C">
        <w:rPr>
          <w:rFonts w:ascii="Segoe UI" w:hAnsi="Segoe UI" w:cs="Segoe UI"/>
          <w:sz w:val="28"/>
          <w:szCs w:val="28"/>
        </w:rPr>
        <w:t xml:space="preserve"> от бывших работников должника - КТ «Пермская </w:t>
      </w:r>
      <w:r w:rsidR="008D58D8" w:rsidRPr="00366E2C">
        <w:rPr>
          <w:rFonts w:ascii="Segoe UI" w:hAnsi="Segoe UI" w:cs="Segoe UI"/>
          <w:sz w:val="28"/>
          <w:szCs w:val="28"/>
        </w:rPr>
        <w:t>ДПМК</w:t>
      </w:r>
      <w:r w:rsidRPr="00366E2C">
        <w:rPr>
          <w:rFonts w:ascii="Segoe UI" w:hAnsi="Segoe UI" w:cs="Segoe UI"/>
          <w:sz w:val="28"/>
          <w:szCs w:val="28"/>
        </w:rPr>
        <w:t>» по невыплате задолженности по заработной плате.</w:t>
      </w:r>
      <w:r w:rsidR="008D58D8">
        <w:rPr>
          <w:rFonts w:ascii="Segoe UI" w:hAnsi="Segoe UI" w:cs="Segoe UI"/>
          <w:sz w:val="28"/>
          <w:szCs w:val="28"/>
        </w:rPr>
        <w:t xml:space="preserve"> </w:t>
      </w:r>
      <w:r w:rsidRPr="00366E2C">
        <w:rPr>
          <w:rFonts w:ascii="Segoe UI" w:hAnsi="Segoe UI" w:cs="Segoe UI"/>
          <w:sz w:val="28"/>
          <w:szCs w:val="28"/>
        </w:rPr>
        <w:t>В настоящий момент на предприятии идет реализация имущества – утвержден порядок продажи имущества, объявлено о торгах. Задолженность перед 299 бывшими работниками по заработной плате и выходным пособиям на данном предприятии составляет более 19 млн. руб</w:t>
      </w:r>
      <w:r w:rsidR="008D58D8">
        <w:rPr>
          <w:rFonts w:ascii="Segoe UI" w:hAnsi="Segoe UI" w:cs="Segoe UI"/>
          <w:sz w:val="28"/>
          <w:szCs w:val="28"/>
        </w:rPr>
        <w:t>лей</w:t>
      </w:r>
      <w:r w:rsidRPr="00366E2C">
        <w:rPr>
          <w:rFonts w:ascii="Segoe UI" w:hAnsi="Segoe UI" w:cs="Segoe UI"/>
          <w:sz w:val="28"/>
          <w:szCs w:val="28"/>
        </w:rPr>
        <w:t xml:space="preserve">.   Денежные средства от реализации имущества должника позволят в полном объеме погасить задолженность по заработной плате перед бывшими работниками.     </w:t>
      </w:r>
    </w:p>
    <w:p w:rsidR="005C4C19" w:rsidRDefault="00366E2C" w:rsidP="002D35DA">
      <w:pPr>
        <w:tabs>
          <w:tab w:val="left" w:pos="1905"/>
          <w:tab w:val="left" w:pos="795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366E2C">
        <w:rPr>
          <w:rFonts w:ascii="Segoe UI" w:hAnsi="Segoe UI" w:cs="Segoe UI"/>
          <w:sz w:val="28"/>
          <w:szCs w:val="28"/>
        </w:rPr>
        <w:t xml:space="preserve">   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30" w:rsidRDefault="00790D30" w:rsidP="005B79EB">
      <w:pPr>
        <w:spacing w:after="0" w:line="240" w:lineRule="auto"/>
      </w:pPr>
      <w:r>
        <w:separator/>
      </w:r>
    </w:p>
  </w:endnote>
  <w:endnote w:type="continuationSeparator" w:id="0">
    <w:p w:rsidR="00790D30" w:rsidRDefault="00790D3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30" w:rsidRDefault="00790D30" w:rsidP="005B79EB">
      <w:pPr>
        <w:spacing w:after="0" w:line="240" w:lineRule="auto"/>
      </w:pPr>
      <w:r>
        <w:separator/>
      </w:r>
    </w:p>
  </w:footnote>
  <w:footnote w:type="continuationSeparator" w:id="0">
    <w:p w:rsidR="00790D30" w:rsidRDefault="00790D3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42EA"/>
    <w:rsid w:val="00082938"/>
    <w:rsid w:val="00084B49"/>
    <w:rsid w:val="000851C1"/>
    <w:rsid w:val="000A05D8"/>
    <w:rsid w:val="000A2F23"/>
    <w:rsid w:val="000A4621"/>
    <w:rsid w:val="000B44AB"/>
    <w:rsid w:val="000C5F72"/>
    <w:rsid w:val="000D0A6E"/>
    <w:rsid w:val="000E4269"/>
    <w:rsid w:val="00101C8F"/>
    <w:rsid w:val="00107BDD"/>
    <w:rsid w:val="001102A5"/>
    <w:rsid w:val="0011563B"/>
    <w:rsid w:val="001164AC"/>
    <w:rsid w:val="00126ACE"/>
    <w:rsid w:val="00147ACA"/>
    <w:rsid w:val="00153F2F"/>
    <w:rsid w:val="00175699"/>
    <w:rsid w:val="00177470"/>
    <w:rsid w:val="00190BA3"/>
    <w:rsid w:val="0019245E"/>
    <w:rsid w:val="001A0AC9"/>
    <w:rsid w:val="001C08AE"/>
    <w:rsid w:val="001C0DFB"/>
    <w:rsid w:val="001C490F"/>
    <w:rsid w:val="002178E1"/>
    <w:rsid w:val="00261439"/>
    <w:rsid w:val="00274888"/>
    <w:rsid w:val="0028288B"/>
    <w:rsid w:val="0028402A"/>
    <w:rsid w:val="00292804"/>
    <w:rsid w:val="002A7D55"/>
    <w:rsid w:val="002B2541"/>
    <w:rsid w:val="002D26EC"/>
    <w:rsid w:val="002D35DA"/>
    <w:rsid w:val="00302F09"/>
    <w:rsid w:val="00303302"/>
    <w:rsid w:val="00316836"/>
    <w:rsid w:val="003235ED"/>
    <w:rsid w:val="00324C6E"/>
    <w:rsid w:val="003304C6"/>
    <w:rsid w:val="00333014"/>
    <w:rsid w:val="00366E2C"/>
    <w:rsid w:val="003975C8"/>
    <w:rsid w:val="003B16B3"/>
    <w:rsid w:val="003B7CE6"/>
    <w:rsid w:val="003C4A5D"/>
    <w:rsid w:val="003F4CFB"/>
    <w:rsid w:val="003F54B2"/>
    <w:rsid w:val="00411B1F"/>
    <w:rsid w:val="00414A9D"/>
    <w:rsid w:val="0042010A"/>
    <w:rsid w:val="00427A6F"/>
    <w:rsid w:val="004450A5"/>
    <w:rsid w:val="00452DCE"/>
    <w:rsid w:val="0046148D"/>
    <w:rsid w:val="00463F64"/>
    <w:rsid w:val="00464A99"/>
    <w:rsid w:val="00465717"/>
    <w:rsid w:val="0047093D"/>
    <w:rsid w:val="004716B9"/>
    <w:rsid w:val="004A5DD9"/>
    <w:rsid w:val="004B312A"/>
    <w:rsid w:val="004B6D58"/>
    <w:rsid w:val="004D3E0C"/>
    <w:rsid w:val="004D5EC0"/>
    <w:rsid w:val="004F2165"/>
    <w:rsid w:val="005025A0"/>
    <w:rsid w:val="0050467C"/>
    <w:rsid w:val="00522342"/>
    <w:rsid w:val="0052616E"/>
    <w:rsid w:val="00535FE0"/>
    <w:rsid w:val="00540601"/>
    <w:rsid w:val="00546D44"/>
    <w:rsid w:val="005627DF"/>
    <w:rsid w:val="00562D97"/>
    <w:rsid w:val="00564F45"/>
    <w:rsid w:val="00577AF5"/>
    <w:rsid w:val="005911E4"/>
    <w:rsid w:val="005953BE"/>
    <w:rsid w:val="005A2413"/>
    <w:rsid w:val="005B79EB"/>
    <w:rsid w:val="005C4C19"/>
    <w:rsid w:val="005E5332"/>
    <w:rsid w:val="005F3CF6"/>
    <w:rsid w:val="006071D8"/>
    <w:rsid w:val="00622B0B"/>
    <w:rsid w:val="00623544"/>
    <w:rsid w:val="00623E0D"/>
    <w:rsid w:val="006250C8"/>
    <w:rsid w:val="00627099"/>
    <w:rsid w:val="006340E0"/>
    <w:rsid w:val="0066195E"/>
    <w:rsid w:val="00670CFA"/>
    <w:rsid w:val="006725ED"/>
    <w:rsid w:val="00681129"/>
    <w:rsid w:val="00681C83"/>
    <w:rsid w:val="00683217"/>
    <w:rsid w:val="00687C3D"/>
    <w:rsid w:val="006D3603"/>
    <w:rsid w:val="006D3B52"/>
    <w:rsid w:val="006D423F"/>
    <w:rsid w:val="00706EBA"/>
    <w:rsid w:val="00707F53"/>
    <w:rsid w:val="00713019"/>
    <w:rsid w:val="00736FE3"/>
    <w:rsid w:val="007517B1"/>
    <w:rsid w:val="00753DD2"/>
    <w:rsid w:val="00790D30"/>
    <w:rsid w:val="00792B25"/>
    <w:rsid w:val="00795A7F"/>
    <w:rsid w:val="00795B32"/>
    <w:rsid w:val="007960F0"/>
    <w:rsid w:val="00796CF8"/>
    <w:rsid w:val="007A0B97"/>
    <w:rsid w:val="007A3314"/>
    <w:rsid w:val="007B271D"/>
    <w:rsid w:val="007D7A2B"/>
    <w:rsid w:val="007E55C5"/>
    <w:rsid w:val="007F3906"/>
    <w:rsid w:val="00820AA6"/>
    <w:rsid w:val="0082417F"/>
    <w:rsid w:val="0083374E"/>
    <w:rsid w:val="008351BB"/>
    <w:rsid w:val="00842CC9"/>
    <w:rsid w:val="00851BC3"/>
    <w:rsid w:val="0086576E"/>
    <w:rsid w:val="00873C2E"/>
    <w:rsid w:val="00875F6C"/>
    <w:rsid w:val="0088388E"/>
    <w:rsid w:val="008842AB"/>
    <w:rsid w:val="00894BEE"/>
    <w:rsid w:val="008B6515"/>
    <w:rsid w:val="008D1A78"/>
    <w:rsid w:val="008D58D8"/>
    <w:rsid w:val="008E004F"/>
    <w:rsid w:val="008E21F8"/>
    <w:rsid w:val="008F5B0F"/>
    <w:rsid w:val="00900DA8"/>
    <w:rsid w:val="00912FEB"/>
    <w:rsid w:val="0091713E"/>
    <w:rsid w:val="00917D5E"/>
    <w:rsid w:val="009474E4"/>
    <w:rsid w:val="00957C64"/>
    <w:rsid w:val="0097092C"/>
    <w:rsid w:val="00973C38"/>
    <w:rsid w:val="00990E84"/>
    <w:rsid w:val="009A2930"/>
    <w:rsid w:val="009A3BDA"/>
    <w:rsid w:val="009B27D2"/>
    <w:rsid w:val="009B4ECC"/>
    <w:rsid w:val="00A46319"/>
    <w:rsid w:val="00A62EC4"/>
    <w:rsid w:val="00A871BB"/>
    <w:rsid w:val="00A94AC5"/>
    <w:rsid w:val="00AA5E23"/>
    <w:rsid w:val="00AC28E7"/>
    <w:rsid w:val="00B02CD2"/>
    <w:rsid w:val="00B14D9A"/>
    <w:rsid w:val="00B24C88"/>
    <w:rsid w:val="00B330A4"/>
    <w:rsid w:val="00B41B35"/>
    <w:rsid w:val="00B63636"/>
    <w:rsid w:val="00B81D94"/>
    <w:rsid w:val="00B837B1"/>
    <w:rsid w:val="00B95DE6"/>
    <w:rsid w:val="00B96A35"/>
    <w:rsid w:val="00BB3A6E"/>
    <w:rsid w:val="00BC721B"/>
    <w:rsid w:val="00BD28EF"/>
    <w:rsid w:val="00BF2E13"/>
    <w:rsid w:val="00C22934"/>
    <w:rsid w:val="00C24D6A"/>
    <w:rsid w:val="00C35E68"/>
    <w:rsid w:val="00C5475D"/>
    <w:rsid w:val="00C635A9"/>
    <w:rsid w:val="00C74E88"/>
    <w:rsid w:val="00C85A3F"/>
    <w:rsid w:val="00C86980"/>
    <w:rsid w:val="00C87667"/>
    <w:rsid w:val="00C960E2"/>
    <w:rsid w:val="00CB5559"/>
    <w:rsid w:val="00CD6E85"/>
    <w:rsid w:val="00D00688"/>
    <w:rsid w:val="00D040A1"/>
    <w:rsid w:val="00D2273B"/>
    <w:rsid w:val="00D34541"/>
    <w:rsid w:val="00D463A5"/>
    <w:rsid w:val="00D60AAF"/>
    <w:rsid w:val="00D707C0"/>
    <w:rsid w:val="00D73BEF"/>
    <w:rsid w:val="00D82E85"/>
    <w:rsid w:val="00D848DD"/>
    <w:rsid w:val="00DC19E2"/>
    <w:rsid w:val="00DD58FA"/>
    <w:rsid w:val="00DE1F10"/>
    <w:rsid w:val="00DE2875"/>
    <w:rsid w:val="00E03971"/>
    <w:rsid w:val="00E1091E"/>
    <w:rsid w:val="00E35C51"/>
    <w:rsid w:val="00E70E3D"/>
    <w:rsid w:val="00E7588E"/>
    <w:rsid w:val="00E84453"/>
    <w:rsid w:val="00E85622"/>
    <w:rsid w:val="00E91C2B"/>
    <w:rsid w:val="00E948E0"/>
    <w:rsid w:val="00EA4D60"/>
    <w:rsid w:val="00EB2C11"/>
    <w:rsid w:val="00ED4CAE"/>
    <w:rsid w:val="00EE2039"/>
    <w:rsid w:val="00EF0C41"/>
    <w:rsid w:val="00F03D51"/>
    <w:rsid w:val="00F03DBE"/>
    <w:rsid w:val="00F17D7F"/>
    <w:rsid w:val="00F3467A"/>
    <w:rsid w:val="00F41247"/>
    <w:rsid w:val="00F46136"/>
    <w:rsid w:val="00F851E0"/>
    <w:rsid w:val="00F946F3"/>
    <w:rsid w:val="00F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F988-5F5F-49F1-B06F-FE89D64B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3670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2016-04-22T10:03:00Z</dcterms:created>
  <dcterms:modified xsi:type="dcterms:W3CDTF">2016-04-22T10:03:00Z</dcterms:modified>
</cp:coreProperties>
</file>