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1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5745A" w:rsidRPr="0015745A" w:rsidRDefault="0015745A" w:rsidP="0015745A">
      <w:pPr>
        <w:tabs>
          <w:tab w:val="left" w:pos="3255"/>
        </w:tabs>
        <w:spacing w:after="120" w:line="312" w:lineRule="auto"/>
        <w:ind w:firstLine="56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15745A">
        <w:rPr>
          <w:rFonts w:ascii="Segoe UI" w:hAnsi="Segoe UI" w:cs="Segoe UI"/>
          <w:b/>
          <w:bCs/>
          <w:sz w:val="28"/>
          <w:szCs w:val="28"/>
        </w:rPr>
        <w:t>Результативность рассмотрения обращений граждан является абсолютным приоритетом</w:t>
      </w:r>
      <w:r>
        <w:rPr>
          <w:rFonts w:ascii="Segoe UI" w:hAnsi="Segoe UI" w:cs="Segoe UI"/>
          <w:b/>
          <w:bCs/>
          <w:sz w:val="28"/>
          <w:szCs w:val="28"/>
        </w:rPr>
        <w:t xml:space="preserve"> руководства краевого Росреестра</w:t>
      </w:r>
    </w:p>
    <w:p w:rsidR="005D7D65" w:rsidRPr="005D7D65" w:rsidRDefault="005D7D65" w:rsidP="005D7D65">
      <w:pPr>
        <w:tabs>
          <w:tab w:val="left" w:pos="3255"/>
        </w:tabs>
        <w:spacing w:after="12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</w:p>
    <w:p w:rsidR="001F66A1" w:rsidRPr="001F66A1" w:rsidRDefault="00EA0D74" w:rsidP="001F66A1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 прошлый год </w:t>
      </w:r>
      <w:r w:rsidR="00C81DC4">
        <w:rPr>
          <w:rFonts w:ascii="Segoe UI" w:hAnsi="Segoe UI" w:cs="Segoe UI"/>
          <w:sz w:val="28"/>
          <w:szCs w:val="28"/>
        </w:rPr>
        <w:t xml:space="preserve">руководителем </w:t>
      </w:r>
      <w:r w:rsidR="00B309C7">
        <w:rPr>
          <w:rFonts w:ascii="Segoe UI" w:hAnsi="Segoe UI" w:cs="Segoe UI"/>
          <w:sz w:val="28"/>
          <w:szCs w:val="28"/>
        </w:rPr>
        <w:t xml:space="preserve">Управления Росреестра по Пермскому краю </w:t>
      </w:r>
      <w:r w:rsidR="00C81DC4">
        <w:rPr>
          <w:rFonts w:ascii="Segoe UI" w:hAnsi="Segoe UI" w:cs="Segoe UI"/>
          <w:sz w:val="28"/>
          <w:szCs w:val="28"/>
        </w:rPr>
        <w:t xml:space="preserve">и </w:t>
      </w:r>
      <w:r w:rsidR="00B309C7">
        <w:rPr>
          <w:rFonts w:ascii="Segoe UI" w:hAnsi="Segoe UI" w:cs="Segoe UI"/>
          <w:sz w:val="28"/>
          <w:szCs w:val="28"/>
        </w:rPr>
        <w:t xml:space="preserve">его заместителями </w:t>
      </w:r>
      <w:r w:rsidR="00C81DC4">
        <w:rPr>
          <w:rFonts w:ascii="Segoe UI" w:hAnsi="Segoe UI" w:cs="Segoe UI"/>
          <w:sz w:val="28"/>
          <w:szCs w:val="28"/>
        </w:rPr>
        <w:t xml:space="preserve">принят 291 заявитель. </w:t>
      </w:r>
      <w:r w:rsidR="00B309C7" w:rsidRPr="001F66A1">
        <w:rPr>
          <w:rFonts w:ascii="Segoe UI" w:hAnsi="Segoe UI" w:cs="Segoe UI"/>
          <w:sz w:val="28"/>
          <w:szCs w:val="28"/>
        </w:rPr>
        <w:t>Всего Управлением в ходе личного приема принят 741 человек, что в 1,5 раза</w:t>
      </w:r>
      <w:r w:rsidR="00B309C7">
        <w:rPr>
          <w:rFonts w:ascii="Segoe UI" w:hAnsi="Segoe UI" w:cs="Segoe UI"/>
          <w:sz w:val="28"/>
          <w:szCs w:val="28"/>
        </w:rPr>
        <w:t xml:space="preserve"> больше,  чем в 2014 году</w:t>
      </w:r>
      <w:r w:rsidR="00B309C7" w:rsidRPr="001F66A1">
        <w:rPr>
          <w:rFonts w:ascii="Segoe UI" w:hAnsi="Segoe UI" w:cs="Segoe UI"/>
          <w:sz w:val="28"/>
          <w:szCs w:val="28"/>
        </w:rPr>
        <w:t xml:space="preserve">. </w:t>
      </w:r>
      <w:r w:rsidR="00B309C7" w:rsidRPr="00B309C7">
        <w:rPr>
          <w:rFonts w:ascii="Segoe UI" w:hAnsi="Segoe UI" w:cs="Segoe UI"/>
          <w:sz w:val="28"/>
          <w:szCs w:val="28"/>
        </w:rPr>
        <w:t>Основной ориентир в организации личного приема граждан  в Управлении – максимальное разрешение вопросов, поставленных заявителем, непосредственно в ходе приема.</w:t>
      </w:r>
      <w:r w:rsidR="00B309C7">
        <w:rPr>
          <w:rFonts w:ascii="Segoe UI" w:hAnsi="Segoe UI" w:cs="Segoe UI"/>
          <w:sz w:val="28"/>
          <w:szCs w:val="28"/>
        </w:rPr>
        <w:t xml:space="preserve"> </w:t>
      </w:r>
      <w:r w:rsidR="001F66A1" w:rsidRPr="001F66A1">
        <w:rPr>
          <w:rFonts w:ascii="Segoe UI" w:hAnsi="Segoe UI" w:cs="Segoe UI"/>
          <w:sz w:val="28"/>
          <w:szCs w:val="28"/>
        </w:rPr>
        <w:t xml:space="preserve">Увеличение </w:t>
      </w:r>
      <w:r w:rsidR="00B309C7">
        <w:rPr>
          <w:rFonts w:ascii="Segoe UI" w:hAnsi="Segoe UI" w:cs="Segoe UI"/>
          <w:sz w:val="28"/>
          <w:szCs w:val="28"/>
        </w:rPr>
        <w:t>обратившихся на личный прием связано</w:t>
      </w:r>
      <w:r w:rsidR="001F66A1" w:rsidRPr="001F66A1">
        <w:rPr>
          <w:rFonts w:ascii="Segoe UI" w:hAnsi="Segoe UI" w:cs="Segoe UI"/>
          <w:sz w:val="28"/>
          <w:szCs w:val="28"/>
        </w:rPr>
        <w:t xml:space="preserve"> с </w:t>
      </w:r>
      <w:r w:rsidR="00B309C7">
        <w:rPr>
          <w:rFonts w:ascii="Segoe UI" w:hAnsi="Segoe UI" w:cs="Segoe UI"/>
          <w:sz w:val="28"/>
          <w:szCs w:val="28"/>
        </w:rPr>
        <w:t xml:space="preserve">доступностью  и </w:t>
      </w:r>
      <w:r w:rsidR="001F66A1" w:rsidRPr="001F66A1">
        <w:rPr>
          <w:rFonts w:ascii="Segoe UI" w:hAnsi="Segoe UI" w:cs="Segoe UI"/>
          <w:sz w:val="28"/>
          <w:szCs w:val="28"/>
        </w:rPr>
        <w:t xml:space="preserve">открытостью Управления </w:t>
      </w:r>
      <w:r w:rsidR="00B309C7">
        <w:rPr>
          <w:rFonts w:ascii="Segoe UI" w:hAnsi="Segoe UI" w:cs="Segoe UI"/>
          <w:sz w:val="28"/>
          <w:szCs w:val="28"/>
        </w:rPr>
        <w:t>при</w:t>
      </w:r>
      <w:r w:rsidR="001F66A1" w:rsidRPr="001F66A1">
        <w:rPr>
          <w:rFonts w:ascii="Segoe UI" w:hAnsi="Segoe UI" w:cs="Segoe UI"/>
          <w:sz w:val="28"/>
          <w:szCs w:val="28"/>
        </w:rPr>
        <w:t xml:space="preserve"> информировани</w:t>
      </w:r>
      <w:r w:rsidR="00B309C7">
        <w:rPr>
          <w:rFonts w:ascii="Segoe UI" w:hAnsi="Segoe UI" w:cs="Segoe UI"/>
          <w:sz w:val="28"/>
          <w:szCs w:val="28"/>
        </w:rPr>
        <w:t>и</w:t>
      </w:r>
      <w:r w:rsidR="001F66A1" w:rsidRPr="001F66A1">
        <w:rPr>
          <w:rFonts w:ascii="Segoe UI" w:hAnsi="Segoe UI" w:cs="Segoe UI"/>
          <w:sz w:val="28"/>
          <w:szCs w:val="28"/>
        </w:rPr>
        <w:t xml:space="preserve"> населения, потребностью заявителей получить разъяснения в связи с изменением действующего законодательства</w:t>
      </w:r>
      <w:r w:rsidR="00B309C7">
        <w:rPr>
          <w:rFonts w:ascii="Segoe UI" w:hAnsi="Segoe UI" w:cs="Segoe UI"/>
          <w:sz w:val="28"/>
          <w:szCs w:val="28"/>
        </w:rPr>
        <w:t>, содействие в разрешение проблемной ситуации</w:t>
      </w:r>
      <w:r w:rsidR="001F66A1" w:rsidRPr="001F66A1">
        <w:rPr>
          <w:rFonts w:ascii="Segoe UI" w:hAnsi="Segoe UI" w:cs="Segoe UI"/>
          <w:sz w:val="28"/>
          <w:szCs w:val="28"/>
        </w:rPr>
        <w:t>.</w:t>
      </w:r>
    </w:p>
    <w:p w:rsidR="00532CA0" w:rsidRDefault="00B309C7" w:rsidP="00532CA0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Как правило, </w:t>
      </w:r>
      <w:r w:rsidR="00093B45">
        <w:rPr>
          <w:rFonts w:ascii="Segoe UI" w:hAnsi="Segoe UI" w:cs="Segoe UI"/>
          <w:sz w:val="28"/>
          <w:szCs w:val="28"/>
        </w:rPr>
        <w:t xml:space="preserve">на личный прием граждане обращаются в непростой ситуации, которая зачастую требует дополнительного изучения документов, направления запросов в иные органы. Поэтому более половины </w:t>
      </w:r>
      <w:proofErr w:type="gramStart"/>
      <w:r w:rsidR="00093B45">
        <w:rPr>
          <w:rFonts w:ascii="Segoe UI" w:hAnsi="Segoe UI" w:cs="Segoe UI"/>
          <w:sz w:val="28"/>
          <w:szCs w:val="28"/>
        </w:rPr>
        <w:t>обратившихся</w:t>
      </w:r>
      <w:proofErr w:type="gramEnd"/>
      <w:r w:rsidR="00093B45">
        <w:rPr>
          <w:rFonts w:ascii="Segoe UI" w:hAnsi="Segoe UI" w:cs="Segoe UI"/>
          <w:sz w:val="28"/>
          <w:szCs w:val="28"/>
        </w:rPr>
        <w:t xml:space="preserve"> получают письменные разъяснения.</w:t>
      </w:r>
      <w:r w:rsidR="00532CA0" w:rsidRPr="00532CA0">
        <w:rPr>
          <w:rFonts w:ascii="Segoe UI" w:hAnsi="Segoe UI" w:cs="Segoe UI"/>
          <w:sz w:val="28"/>
          <w:szCs w:val="28"/>
        </w:rPr>
        <w:t xml:space="preserve"> </w:t>
      </w:r>
    </w:p>
    <w:p w:rsidR="00532CA0" w:rsidRDefault="00532CA0" w:rsidP="00532CA0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5D7D65">
        <w:rPr>
          <w:rFonts w:ascii="Segoe UI" w:hAnsi="Segoe UI" w:cs="Segoe UI"/>
          <w:sz w:val="28"/>
          <w:szCs w:val="28"/>
        </w:rPr>
        <w:t xml:space="preserve">График приема </w:t>
      </w:r>
      <w:r w:rsidR="00D35F2C">
        <w:rPr>
          <w:rFonts w:ascii="Segoe UI" w:hAnsi="Segoe UI" w:cs="Segoe UI"/>
          <w:sz w:val="28"/>
          <w:szCs w:val="28"/>
        </w:rPr>
        <w:t>руководства</w:t>
      </w:r>
      <w:r w:rsidRPr="005D7D65">
        <w:rPr>
          <w:rFonts w:ascii="Segoe UI" w:hAnsi="Segoe UI" w:cs="Segoe UI"/>
          <w:sz w:val="28"/>
          <w:szCs w:val="28"/>
        </w:rPr>
        <w:t xml:space="preserve"> Управления, телефоны для записи на личный прием размещ</w:t>
      </w:r>
      <w:r w:rsidR="00D35F2C">
        <w:rPr>
          <w:rFonts w:ascii="Segoe UI" w:hAnsi="Segoe UI" w:cs="Segoe UI"/>
          <w:sz w:val="28"/>
          <w:szCs w:val="28"/>
        </w:rPr>
        <w:t>ены</w:t>
      </w:r>
      <w:r w:rsidRPr="005D7D65">
        <w:rPr>
          <w:rFonts w:ascii="Segoe UI" w:hAnsi="Segoe UI" w:cs="Segoe UI"/>
          <w:sz w:val="28"/>
          <w:szCs w:val="28"/>
        </w:rPr>
        <w:t xml:space="preserve"> в блоке региональной информации на официальном </w:t>
      </w:r>
      <w:r>
        <w:rPr>
          <w:rFonts w:ascii="Segoe UI" w:hAnsi="Segoe UI" w:cs="Segoe UI"/>
          <w:sz w:val="28"/>
          <w:szCs w:val="28"/>
        </w:rPr>
        <w:t>интернет-сайте Росреестра (</w:t>
      </w:r>
      <w:r>
        <w:rPr>
          <w:rFonts w:ascii="Segoe UI" w:hAnsi="Segoe UI" w:cs="Segoe UI"/>
          <w:sz w:val="28"/>
          <w:szCs w:val="28"/>
          <w:lang w:val="en-US"/>
        </w:rPr>
        <w:t>www</w:t>
      </w:r>
      <w:r w:rsidRPr="00532CA0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  <w:lang w:val="en-US"/>
        </w:rPr>
        <w:t>rosreestr</w:t>
      </w:r>
      <w:r w:rsidRPr="00532CA0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  <w:lang w:val="en-US"/>
        </w:rPr>
        <w:t>ru</w:t>
      </w:r>
      <w:r>
        <w:rPr>
          <w:rFonts w:ascii="Segoe UI" w:hAnsi="Segoe UI" w:cs="Segoe UI"/>
          <w:sz w:val="28"/>
          <w:szCs w:val="28"/>
        </w:rPr>
        <w:t>)</w:t>
      </w:r>
      <w:r w:rsidRPr="005D7D65">
        <w:rPr>
          <w:rFonts w:ascii="Segoe UI" w:hAnsi="Segoe UI" w:cs="Segoe UI"/>
          <w:sz w:val="28"/>
          <w:szCs w:val="28"/>
        </w:rPr>
        <w:t>, на информационных стендах Управления.</w:t>
      </w:r>
    </w:p>
    <w:p w:rsidR="00D35F2C" w:rsidRPr="00462929" w:rsidRDefault="00D35F2C" w:rsidP="00D35F2C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На прием к руководителю Управления можно обратиться в рамках </w:t>
      </w:r>
      <w:r w:rsidRPr="00462929">
        <w:rPr>
          <w:rFonts w:ascii="Segoe UI" w:hAnsi="Segoe UI" w:cs="Segoe UI"/>
          <w:sz w:val="28"/>
          <w:szCs w:val="28"/>
        </w:rPr>
        <w:t>л</w:t>
      </w:r>
      <w:r>
        <w:rPr>
          <w:rFonts w:ascii="Segoe UI" w:hAnsi="Segoe UI" w:cs="Segoe UI"/>
          <w:sz w:val="28"/>
          <w:szCs w:val="28"/>
        </w:rPr>
        <w:t>ичного приема граждан в Приемной П</w:t>
      </w:r>
      <w:r w:rsidRPr="00462929">
        <w:rPr>
          <w:rFonts w:ascii="Segoe UI" w:hAnsi="Segoe UI" w:cs="Segoe UI"/>
          <w:sz w:val="28"/>
          <w:szCs w:val="28"/>
        </w:rPr>
        <w:t>резидента РФ</w:t>
      </w:r>
      <w:r>
        <w:rPr>
          <w:rFonts w:ascii="Segoe UI" w:hAnsi="Segoe UI" w:cs="Segoe UI"/>
          <w:sz w:val="28"/>
          <w:szCs w:val="28"/>
        </w:rPr>
        <w:t xml:space="preserve">, ближайший состоится </w:t>
      </w:r>
      <w:r w:rsidRPr="00462929">
        <w:rPr>
          <w:rFonts w:ascii="Segoe UI" w:hAnsi="Segoe UI" w:cs="Segoe UI"/>
          <w:sz w:val="28"/>
          <w:szCs w:val="28"/>
        </w:rPr>
        <w:t>13 апреля 2016 года с 10.00 часов по адресу: г.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462929">
        <w:rPr>
          <w:rFonts w:ascii="Segoe UI" w:hAnsi="Segoe UI" w:cs="Segoe UI"/>
          <w:sz w:val="28"/>
          <w:szCs w:val="28"/>
        </w:rPr>
        <w:t>Пермь, ул. Советская, д.64.</w:t>
      </w:r>
    </w:p>
    <w:p w:rsidR="00093B45" w:rsidRPr="00532CA0" w:rsidRDefault="00093B45" w:rsidP="005D7D65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532CA0">
        <w:rPr>
          <w:rFonts w:ascii="Segoe UI" w:hAnsi="Segoe UI" w:cs="Segoe UI"/>
          <w:i/>
          <w:sz w:val="28"/>
          <w:szCs w:val="28"/>
        </w:rPr>
        <w:t xml:space="preserve">Лариса Аржевитина, руководитель Управления </w:t>
      </w:r>
      <w:r w:rsidR="00532CA0" w:rsidRPr="00532CA0">
        <w:rPr>
          <w:rFonts w:ascii="Segoe UI" w:hAnsi="Segoe UI" w:cs="Segoe UI"/>
          <w:i/>
          <w:sz w:val="28"/>
          <w:szCs w:val="28"/>
        </w:rPr>
        <w:t>Р</w:t>
      </w:r>
      <w:r w:rsidRPr="00532CA0">
        <w:rPr>
          <w:rFonts w:ascii="Segoe UI" w:hAnsi="Segoe UI" w:cs="Segoe UI"/>
          <w:i/>
          <w:sz w:val="28"/>
          <w:szCs w:val="28"/>
        </w:rPr>
        <w:t>осреестра по Пермскому краю:</w:t>
      </w:r>
    </w:p>
    <w:p w:rsidR="00532CA0" w:rsidRPr="00532CA0" w:rsidRDefault="00093B45" w:rsidP="00532CA0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532CA0">
        <w:rPr>
          <w:rFonts w:ascii="Segoe UI" w:hAnsi="Segoe UI" w:cs="Segoe UI"/>
          <w:i/>
          <w:sz w:val="28"/>
          <w:szCs w:val="28"/>
        </w:rPr>
        <w:t xml:space="preserve">Право гражданина на обращение к руководителю государственного органа закреплено Конституцией Российской Федерации. </w:t>
      </w:r>
      <w:r w:rsidR="00635E8D">
        <w:rPr>
          <w:rFonts w:ascii="Segoe UI" w:hAnsi="Segoe UI" w:cs="Segoe UI"/>
          <w:i/>
          <w:sz w:val="28"/>
          <w:szCs w:val="28"/>
        </w:rPr>
        <w:t xml:space="preserve">А наша обязанность </w:t>
      </w:r>
      <w:r w:rsidR="005B75F5">
        <w:rPr>
          <w:rFonts w:ascii="Segoe UI" w:hAnsi="Segoe UI" w:cs="Segoe UI"/>
          <w:i/>
          <w:sz w:val="28"/>
          <w:szCs w:val="28"/>
        </w:rPr>
        <w:t xml:space="preserve">сделать это обращение максимально результативным. </w:t>
      </w:r>
      <w:r w:rsidR="005A4247" w:rsidRPr="00532CA0">
        <w:rPr>
          <w:rFonts w:ascii="Segoe UI" w:hAnsi="Segoe UI" w:cs="Segoe UI"/>
          <w:i/>
          <w:sz w:val="28"/>
          <w:szCs w:val="28"/>
        </w:rPr>
        <w:t xml:space="preserve">Заявитель сам определяет: куда ему обратиться – к начальнику территориального или профильного  отдела, или непосредственно к руководству Управления. Предварительно записаться </w:t>
      </w:r>
      <w:r w:rsidR="00532CA0" w:rsidRPr="00532CA0">
        <w:rPr>
          <w:rFonts w:ascii="Segoe UI" w:hAnsi="Segoe UI" w:cs="Segoe UI"/>
          <w:i/>
          <w:sz w:val="28"/>
          <w:szCs w:val="28"/>
        </w:rPr>
        <w:t>к руководителю или заместителям  руководителя Управления можно по телефону приемной: (342) 210-36-80 или оставив заявку в Ведомственном центре телефонного обслуживания Росреестра: 8 800 100 34 34, который работает в круглосуточном режиме, звонок бесплатный.</w:t>
      </w:r>
    </w:p>
    <w:p w:rsidR="00B66B63" w:rsidRDefault="00B66B63" w:rsidP="006356B0">
      <w:pPr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1.9pt;margin-top:14.1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ED6CEA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53" w:rsidRDefault="008D5D53" w:rsidP="005B79EB">
      <w:pPr>
        <w:spacing w:after="0" w:line="240" w:lineRule="auto"/>
      </w:pPr>
      <w:r>
        <w:separator/>
      </w:r>
    </w:p>
  </w:endnote>
  <w:endnote w:type="continuationSeparator" w:id="0">
    <w:p w:rsidR="008D5D53" w:rsidRDefault="008D5D5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53" w:rsidRDefault="008D5D53" w:rsidP="005B79EB">
      <w:pPr>
        <w:spacing w:after="0" w:line="240" w:lineRule="auto"/>
      </w:pPr>
      <w:r>
        <w:separator/>
      </w:r>
    </w:p>
  </w:footnote>
  <w:footnote w:type="continuationSeparator" w:id="0">
    <w:p w:rsidR="008D5D53" w:rsidRDefault="008D5D53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3BEE"/>
    <w:rsid w:val="000642EA"/>
    <w:rsid w:val="00082938"/>
    <w:rsid w:val="000851C1"/>
    <w:rsid w:val="00091314"/>
    <w:rsid w:val="00093B45"/>
    <w:rsid w:val="000A2F23"/>
    <w:rsid w:val="000B44AB"/>
    <w:rsid w:val="000C5F72"/>
    <w:rsid w:val="000E4269"/>
    <w:rsid w:val="0011563B"/>
    <w:rsid w:val="001164AC"/>
    <w:rsid w:val="00126ACE"/>
    <w:rsid w:val="00147ACA"/>
    <w:rsid w:val="00153F2F"/>
    <w:rsid w:val="0015745A"/>
    <w:rsid w:val="00177470"/>
    <w:rsid w:val="00190BA3"/>
    <w:rsid w:val="0019245E"/>
    <w:rsid w:val="001A0696"/>
    <w:rsid w:val="001B39A7"/>
    <w:rsid w:val="001C08AE"/>
    <w:rsid w:val="001C490F"/>
    <w:rsid w:val="001F66A1"/>
    <w:rsid w:val="002178E1"/>
    <w:rsid w:val="00274888"/>
    <w:rsid w:val="0028288B"/>
    <w:rsid w:val="002B2541"/>
    <w:rsid w:val="00302F09"/>
    <w:rsid w:val="00303302"/>
    <w:rsid w:val="00324C6E"/>
    <w:rsid w:val="003B16B3"/>
    <w:rsid w:val="003B7CE6"/>
    <w:rsid w:val="003C4A5D"/>
    <w:rsid w:val="003F4CFB"/>
    <w:rsid w:val="004219F7"/>
    <w:rsid w:val="00464A99"/>
    <w:rsid w:val="00465717"/>
    <w:rsid w:val="0047093D"/>
    <w:rsid w:val="004775D8"/>
    <w:rsid w:val="004B6D58"/>
    <w:rsid w:val="004D25D7"/>
    <w:rsid w:val="005025A0"/>
    <w:rsid w:val="00522342"/>
    <w:rsid w:val="0052616E"/>
    <w:rsid w:val="0052678E"/>
    <w:rsid w:val="00532CA0"/>
    <w:rsid w:val="00535FE0"/>
    <w:rsid w:val="00546D44"/>
    <w:rsid w:val="00562D97"/>
    <w:rsid w:val="00564F45"/>
    <w:rsid w:val="005837BF"/>
    <w:rsid w:val="005911E4"/>
    <w:rsid w:val="00596CDC"/>
    <w:rsid w:val="005A4247"/>
    <w:rsid w:val="005B75F5"/>
    <w:rsid w:val="005B79EB"/>
    <w:rsid w:val="005C4C19"/>
    <w:rsid w:val="005D7D65"/>
    <w:rsid w:val="005F3CF6"/>
    <w:rsid w:val="00622B0B"/>
    <w:rsid w:val="00623544"/>
    <w:rsid w:val="006250C8"/>
    <w:rsid w:val="00627099"/>
    <w:rsid w:val="006340E0"/>
    <w:rsid w:val="006356B0"/>
    <w:rsid w:val="00635E8D"/>
    <w:rsid w:val="0066195E"/>
    <w:rsid w:val="00670CFA"/>
    <w:rsid w:val="006725ED"/>
    <w:rsid w:val="00681129"/>
    <w:rsid w:val="00681C83"/>
    <w:rsid w:val="006D3B52"/>
    <w:rsid w:val="006D423F"/>
    <w:rsid w:val="00707F53"/>
    <w:rsid w:val="00736FE3"/>
    <w:rsid w:val="00746525"/>
    <w:rsid w:val="00753DD2"/>
    <w:rsid w:val="00792B25"/>
    <w:rsid w:val="00795A7F"/>
    <w:rsid w:val="007960F0"/>
    <w:rsid w:val="007A0B97"/>
    <w:rsid w:val="007A3314"/>
    <w:rsid w:val="007B271D"/>
    <w:rsid w:val="007E4550"/>
    <w:rsid w:val="007E7DAB"/>
    <w:rsid w:val="007F09BE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967B6"/>
    <w:rsid w:val="008D1A78"/>
    <w:rsid w:val="008D5D53"/>
    <w:rsid w:val="008E004F"/>
    <w:rsid w:val="008E21F8"/>
    <w:rsid w:val="00900DA8"/>
    <w:rsid w:val="0091713E"/>
    <w:rsid w:val="009438D6"/>
    <w:rsid w:val="009474E4"/>
    <w:rsid w:val="00957C64"/>
    <w:rsid w:val="0097092C"/>
    <w:rsid w:val="00990E84"/>
    <w:rsid w:val="00995B51"/>
    <w:rsid w:val="009A2930"/>
    <w:rsid w:val="009B4ECC"/>
    <w:rsid w:val="00A15F77"/>
    <w:rsid w:val="00A23D1D"/>
    <w:rsid w:val="00A41BA7"/>
    <w:rsid w:val="00A568CF"/>
    <w:rsid w:val="00AC28E7"/>
    <w:rsid w:val="00B14D9A"/>
    <w:rsid w:val="00B309C7"/>
    <w:rsid w:val="00B45E47"/>
    <w:rsid w:val="00B63636"/>
    <w:rsid w:val="00B6599C"/>
    <w:rsid w:val="00B66B63"/>
    <w:rsid w:val="00B837B1"/>
    <w:rsid w:val="00B95DE6"/>
    <w:rsid w:val="00B96A35"/>
    <w:rsid w:val="00BB3A6E"/>
    <w:rsid w:val="00BC721B"/>
    <w:rsid w:val="00BD28EF"/>
    <w:rsid w:val="00BF2E13"/>
    <w:rsid w:val="00C24D6A"/>
    <w:rsid w:val="00C5475D"/>
    <w:rsid w:val="00C74E88"/>
    <w:rsid w:val="00C81DC4"/>
    <w:rsid w:val="00CD6E85"/>
    <w:rsid w:val="00CF5A54"/>
    <w:rsid w:val="00D00688"/>
    <w:rsid w:val="00D040A1"/>
    <w:rsid w:val="00D2273B"/>
    <w:rsid w:val="00D34541"/>
    <w:rsid w:val="00D35F2C"/>
    <w:rsid w:val="00D463A5"/>
    <w:rsid w:val="00D60AAF"/>
    <w:rsid w:val="00D73BEF"/>
    <w:rsid w:val="00D82E85"/>
    <w:rsid w:val="00D848DD"/>
    <w:rsid w:val="00E03971"/>
    <w:rsid w:val="00E35C51"/>
    <w:rsid w:val="00E61BBD"/>
    <w:rsid w:val="00E70E3D"/>
    <w:rsid w:val="00E7588E"/>
    <w:rsid w:val="00E84453"/>
    <w:rsid w:val="00E85622"/>
    <w:rsid w:val="00E91C2B"/>
    <w:rsid w:val="00E948E0"/>
    <w:rsid w:val="00EA0D74"/>
    <w:rsid w:val="00EC48BF"/>
    <w:rsid w:val="00ED4CAE"/>
    <w:rsid w:val="00ED6C93"/>
    <w:rsid w:val="00ED6CEA"/>
    <w:rsid w:val="00EE2039"/>
    <w:rsid w:val="00F01F31"/>
    <w:rsid w:val="00F03D51"/>
    <w:rsid w:val="00F41247"/>
    <w:rsid w:val="00F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3479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2016-03-17T03:26:00Z</dcterms:created>
  <dcterms:modified xsi:type="dcterms:W3CDTF">2016-03-17T03:26:00Z</dcterms:modified>
</cp:coreProperties>
</file>