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7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43BA1" w:rsidRPr="008549D4" w:rsidRDefault="008549D4" w:rsidP="00D81589">
      <w:pPr>
        <w:spacing w:after="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8549D4">
        <w:rPr>
          <w:rFonts w:ascii="Segoe UI" w:eastAsia="Times New Roman" w:hAnsi="Segoe UI" w:cs="Segoe UI"/>
          <w:b/>
          <w:sz w:val="28"/>
          <w:szCs w:val="28"/>
          <w:lang w:eastAsia="ru-RU"/>
        </w:rPr>
        <w:t>Опасное соседство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: нефтяные и газовые трубопроводы</w:t>
      </w:r>
    </w:p>
    <w:p w:rsidR="009D7AF3" w:rsidRDefault="009D7AF3" w:rsidP="006E594A">
      <w:pPr>
        <w:spacing w:after="0" w:line="312" w:lineRule="auto"/>
        <w:ind w:firstLine="708"/>
        <w:jc w:val="both"/>
        <w:rPr>
          <w:rFonts w:ascii="Segoe UI" w:hAnsi="Segoe UI" w:cs="Segoe UI"/>
        </w:rPr>
      </w:pPr>
    </w:p>
    <w:p w:rsidR="00AF4C7D" w:rsidRDefault="00AF4C7D" w:rsidP="00AF4C7D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AF4C7D">
        <w:rPr>
          <w:rFonts w:ascii="Segoe UI" w:hAnsi="Segoe UI" w:cs="Segoe UI"/>
        </w:rPr>
        <w:t xml:space="preserve">В Управлении Росреестра по Пермскому краю </w:t>
      </w:r>
      <w:r w:rsidR="00E77955">
        <w:rPr>
          <w:rFonts w:ascii="Segoe UI" w:hAnsi="Segoe UI" w:cs="Segoe UI"/>
        </w:rPr>
        <w:t xml:space="preserve">бывают случаи обращения </w:t>
      </w:r>
      <w:r w:rsidRPr="00AF4C7D">
        <w:rPr>
          <w:rFonts w:ascii="Segoe UI" w:hAnsi="Segoe UI" w:cs="Segoe UI"/>
        </w:rPr>
        <w:t>с заявлени</w:t>
      </w:r>
      <w:r w:rsidR="005B6A75">
        <w:rPr>
          <w:rFonts w:ascii="Segoe UI" w:hAnsi="Segoe UI" w:cs="Segoe UI"/>
        </w:rPr>
        <w:t>ями</w:t>
      </w:r>
      <w:r w:rsidRPr="00AF4C7D">
        <w:rPr>
          <w:rFonts w:ascii="Segoe UI" w:hAnsi="Segoe UI" w:cs="Segoe UI"/>
        </w:rPr>
        <w:t xml:space="preserve"> о регистрации права собственности на объекты недвижимости, расположенные в охранных зонах нефтепровода, газопровода. </w:t>
      </w:r>
    </w:p>
    <w:p w:rsidR="00E25870" w:rsidRPr="00AF4C7D" w:rsidRDefault="00E25870" w:rsidP="00AF4C7D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надо знать владельцу земельного участка?</w:t>
      </w:r>
    </w:p>
    <w:p w:rsidR="00AF4C7D" w:rsidRPr="00AF4C7D" w:rsidRDefault="00AF4C7D" w:rsidP="00AF4C7D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AF4C7D">
        <w:rPr>
          <w:rFonts w:ascii="Segoe UI" w:hAnsi="Segoe UI" w:cs="Segoe UI"/>
        </w:rPr>
        <w:t>В силу ст. 56 Земельного кодекса РФ права на землю могут быть ограничены по основаниям, установленным федеральными законами.</w:t>
      </w:r>
      <w:r w:rsidR="000F1C1E">
        <w:rPr>
          <w:rFonts w:ascii="Segoe UI" w:hAnsi="Segoe UI" w:cs="Segoe UI"/>
        </w:rPr>
        <w:t xml:space="preserve"> </w:t>
      </w:r>
      <w:r w:rsidRPr="00AF4C7D">
        <w:rPr>
          <w:rFonts w:ascii="Segoe UI" w:hAnsi="Segoe UI" w:cs="Segoe UI"/>
        </w:rPr>
        <w:t>Согласно п.1 ст. 56 Земельного кодекса РФ могут устанавливаться такие ограничения прав на землю как особые условия использования земельных участков и режим хозяйственной деятельности в охранных, санитарно-защитных зонах.</w:t>
      </w:r>
    </w:p>
    <w:p w:rsidR="00AF4C7D" w:rsidRPr="00AF4C7D" w:rsidRDefault="00AF4C7D" w:rsidP="00AF4C7D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AF4C7D">
        <w:rPr>
          <w:rFonts w:ascii="Segoe UI" w:hAnsi="Segoe UI" w:cs="Segoe UI"/>
        </w:rPr>
        <w:t xml:space="preserve">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</w:t>
      </w:r>
      <w:r w:rsidR="000F1C1E">
        <w:rPr>
          <w:rFonts w:ascii="Segoe UI" w:hAnsi="Segoe UI" w:cs="Segoe UI"/>
        </w:rPr>
        <w:t>Земельным к</w:t>
      </w:r>
      <w:r w:rsidRPr="00AF4C7D">
        <w:rPr>
          <w:rFonts w:ascii="Segoe UI" w:hAnsi="Segoe UI" w:cs="Segoe UI"/>
        </w:rPr>
        <w:t>одексом для охранных зон.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AF4C7D" w:rsidRDefault="00AF4C7D" w:rsidP="00AF4C7D">
      <w:pPr>
        <w:spacing w:after="0" w:line="312" w:lineRule="auto"/>
        <w:ind w:firstLine="708"/>
        <w:jc w:val="both"/>
        <w:rPr>
          <w:rFonts w:ascii="Segoe UI" w:hAnsi="Segoe UI" w:cs="Segoe UI"/>
        </w:rPr>
      </w:pPr>
      <w:r w:rsidRPr="00AF4C7D">
        <w:rPr>
          <w:rFonts w:ascii="Segoe UI" w:hAnsi="Segoe UI" w:cs="Segoe UI"/>
        </w:rPr>
        <w:t>В охранных зонах магистральных трубопроводов запрещается производить всякого рода действия, могущие нарушить нормальную эксплуатацию трубопроводов либо привести к их повреждению.</w:t>
      </w:r>
      <w:r w:rsidR="000F1C1E">
        <w:rPr>
          <w:rFonts w:ascii="Segoe UI" w:hAnsi="Segoe UI" w:cs="Segoe UI"/>
        </w:rPr>
        <w:t xml:space="preserve"> Также запрещается </w:t>
      </w:r>
      <w:r w:rsidRPr="00AF4C7D">
        <w:rPr>
          <w:rFonts w:ascii="Segoe UI" w:hAnsi="Segoe UI" w:cs="Segoe UI"/>
        </w:rPr>
        <w:t xml:space="preserve">без письменного разрешения </w:t>
      </w:r>
      <w:r w:rsidR="000F1C1E">
        <w:rPr>
          <w:rFonts w:ascii="Segoe UI" w:hAnsi="Segoe UI" w:cs="Segoe UI"/>
        </w:rPr>
        <w:t xml:space="preserve">руководства </w:t>
      </w:r>
      <w:r w:rsidRPr="00AF4C7D">
        <w:rPr>
          <w:rFonts w:ascii="Segoe UI" w:hAnsi="Segoe UI" w:cs="Segoe UI"/>
        </w:rPr>
        <w:t>предприятий трубопроводного транспорта возводи</w:t>
      </w:r>
      <w:r w:rsidR="0037779F">
        <w:rPr>
          <w:rFonts w:ascii="Segoe UI" w:hAnsi="Segoe UI" w:cs="Segoe UI"/>
        </w:rPr>
        <w:t>ть любые постройки и сооружения в охранных зонах трубопроводов.</w:t>
      </w:r>
    </w:p>
    <w:p w:rsidR="003F02E4" w:rsidRDefault="002345F3" w:rsidP="00AF4C7D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Если при </w:t>
      </w:r>
      <w:r w:rsidR="0037779F">
        <w:rPr>
          <w:rFonts w:ascii="Segoe UI" w:hAnsi="Segoe UI" w:cs="Segoe UI"/>
        </w:rPr>
        <w:t xml:space="preserve">обращении за регистрацией прав на объекты недвижимости, построенные в охранных зонах, </w:t>
      </w:r>
      <w:r>
        <w:rPr>
          <w:rFonts w:ascii="Segoe UI" w:hAnsi="Segoe UI" w:cs="Segoe UI"/>
        </w:rPr>
        <w:t xml:space="preserve">будет установлен </w:t>
      </w:r>
      <w:r w:rsidR="0037779F">
        <w:rPr>
          <w:rFonts w:ascii="Segoe UI" w:hAnsi="Segoe UI" w:cs="Segoe UI"/>
        </w:rPr>
        <w:t>факт</w:t>
      </w:r>
      <w:r w:rsidR="00AF4C7D" w:rsidRPr="00AF4C7D">
        <w:rPr>
          <w:rFonts w:ascii="Segoe UI" w:hAnsi="Segoe UI" w:cs="Segoe UI"/>
        </w:rPr>
        <w:t xml:space="preserve"> нахождения объекта в охранной зоне и отсутстви</w:t>
      </w:r>
      <w:r>
        <w:rPr>
          <w:rFonts w:ascii="Segoe UI" w:hAnsi="Segoe UI" w:cs="Segoe UI"/>
        </w:rPr>
        <w:t>е</w:t>
      </w:r>
      <w:r w:rsidR="00AF4C7D" w:rsidRPr="00AF4C7D">
        <w:rPr>
          <w:rFonts w:ascii="Segoe UI" w:hAnsi="Segoe UI" w:cs="Segoe UI"/>
        </w:rPr>
        <w:t xml:space="preserve"> разрешения </w:t>
      </w:r>
      <w:r w:rsidR="009A4BA5">
        <w:rPr>
          <w:rFonts w:ascii="Segoe UI" w:hAnsi="Segoe UI" w:cs="Segoe UI"/>
        </w:rPr>
        <w:t xml:space="preserve">владельцев </w:t>
      </w:r>
      <w:r w:rsidR="00AF4C7D" w:rsidRPr="00AF4C7D">
        <w:rPr>
          <w:rFonts w:ascii="Segoe UI" w:hAnsi="Segoe UI" w:cs="Segoe UI"/>
        </w:rPr>
        <w:t>трубопроводного транспорта</w:t>
      </w:r>
      <w:r w:rsidR="009A4BA5">
        <w:rPr>
          <w:rFonts w:ascii="Segoe UI" w:hAnsi="Segoe UI" w:cs="Segoe UI"/>
        </w:rPr>
        <w:t xml:space="preserve"> на строительство, </w:t>
      </w:r>
      <w:r w:rsidR="00AF4C7D" w:rsidRPr="00AF4C7D">
        <w:rPr>
          <w:rFonts w:ascii="Segoe UI" w:hAnsi="Segoe UI" w:cs="Segoe UI"/>
        </w:rPr>
        <w:t xml:space="preserve"> основания для регистрации права собственности на объект недвижимости отсутствуют.</w:t>
      </w:r>
      <w:r w:rsidR="003F02E4">
        <w:rPr>
          <w:rFonts w:ascii="Segoe UI" w:hAnsi="Segoe UI" w:cs="Segoe UI"/>
        </w:rPr>
        <w:t xml:space="preserve"> То есть, такую недвижимость нельзя будет оформить в собственность</w:t>
      </w:r>
      <w:r w:rsidR="005B6A75">
        <w:rPr>
          <w:rFonts w:ascii="Segoe UI" w:hAnsi="Segoe UI" w:cs="Segoe UI"/>
        </w:rPr>
        <w:t>,</w:t>
      </w:r>
      <w:r w:rsidR="003F02E4">
        <w:rPr>
          <w:rFonts w:ascii="Segoe UI" w:hAnsi="Segoe UI" w:cs="Segoe UI"/>
        </w:rPr>
        <w:t xml:space="preserve"> и она будет являться самовольной постройкой. </w:t>
      </w:r>
      <w:r w:rsidR="003F02E4" w:rsidRPr="003F02E4">
        <w:rPr>
          <w:rFonts w:ascii="Segoe UI" w:hAnsi="Segoe UI" w:cs="Segoe UI"/>
        </w:rPr>
        <w:t>Самовольная постройка не является полноценным объектом гражданских прав, поскольку не может быть предметом сделки, не может быть передана по наследству, не выступает объектом имущественного налогообложения.</w:t>
      </w:r>
      <w:r w:rsidR="00301BC1" w:rsidRPr="00301BC1">
        <w:t xml:space="preserve"> </w:t>
      </w:r>
      <w:r w:rsidR="00301BC1">
        <w:t>С</w:t>
      </w:r>
      <w:r w:rsidR="00301BC1" w:rsidRPr="00301BC1">
        <w:rPr>
          <w:rFonts w:ascii="Segoe UI" w:hAnsi="Segoe UI" w:cs="Segoe UI"/>
        </w:rPr>
        <w:t xml:space="preserve">уществующим </w:t>
      </w:r>
      <w:r w:rsidR="00301BC1" w:rsidRPr="00301BC1">
        <w:rPr>
          <w:rFonts w:ascii="Segoe UI" w:hAnsi="Segoe UI" w:cs="Segoe UI"/>
        </w:rPr>
        <w:lastRenderedPageBreak/>
        <w:t>законодательством предусмотрены две процедуры трансформации самовольной постройки в иной правовой режим: признание права собственности на самовольную постройку</w:t>
      </w:r>
      <w:r w:rsidR="00301BC1">
        <w:rPr>
          <w:rFonts w:ascii="Segoe UI" w:hAnsi="Segoe UI" w:cs="Segoe UI"/>
        </w:rPr>
        <w:t xml:space="preserve"> в судебном порядке</w:t>
      </w:r>
      <w:r w:rsidR="00301BC1" w:rsidRPr="00301BC1">
        <w:rPr>
          <w:rFonts w:ascii="Segoe UI" w:hAnsi="Segoe UI" w:cs="Segoe UI"/>
        </w:rPr>
        <w:t xml:space="preserve"> и снос самовольной постройки.</w:t>
      </w:r>
      <w:r w:rsidR="00301BC1">
        <w:rPr>
          <w:rFonts w:ascii="Segoe UI" w:hAnsi="Segoe UI" w:cs="Segoe UI"/>
        </w:rPr>
        <w:t xml:space="preserve"> </w:t>
      </w:r>
    </w:p>
    <w:p w:rsidR="00AF4C7D" w:rsidRDefault="00D81589" w:rsidP="006E594A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Чтобы избежать проблем с узакониванием построек, покупателям земельных участков  </w:t>
      </w:r>
      <w:r w:rsidR="00A55D58" w:rsidRPr="00A55D58">
        <w:rPr>
          <w:rFonts w:ascii="Segoe UI" w:hAnsi="Segoe UI" w:cs="Segoe UI"/>
        </w:rPr>
        <w:t>следует убедиться в отсутствии поблизости трубопровода. Это можно сделать</w:t>
      </w:r>
      <w:r>
        <w:rPr>
          <w:rFonts w:ascii="Segoe UI" w:hAnsi="Segoe UI" w:cs="Segoe UI"/>
        </w:rPr>
        <w:t xml:space="preserve">, обратившись </w:t>
      </w:r>
      <w:r w:rsidR="00A55D58" w:rsidRPr="00A55D58">
        <w:rPr>
          <w:rFonts w:ascii="Segoe UI" w:hAnsi="Segoe UI" w:cs="Segoe UI"/>
        </w:rPr>
        <w:t>в кадастровую палату</w:t>
      </w:r>
      <w:r>
        <w:rPr>
          <w:rFonts w:ascii="Segoe UI" w:hAnsi="Segoe UI" w:cs="Segoe UI"/>
        </w:rPr>
        <w:t xml:space="preserve"> за выпиской из государственного кадастра недвижимости, в которой будут указаны характеристики земельного участка, в том числе категория земель, разрешенный вид использования и т.д. Также возможно обратиться </w:t>
      </w:r>
      <w:r w:rsidR="00A55D58" w:rsidRPr="00A55D58">
        <w:rPr>
          <w:rFonts w:ascii="Segoe UI" w:hAnsi="Segoe UI" w:cs="Segoe UI"/>
        </w:rPr>
        <w:t xml:space="preserve">к </w:t>
      </w:r>
      <w:r>
        <w:rPr>
          <w:rFonts w:ascii="Segoe UI" w:hAnsi="Segoe UI" w:cs="Segoe UI"/>
        </w:rPr>
        <w:t>владельцам</w:t>
      </w:r>
      <w:r w:rsidR="00A55D58" w:rsidRPr="00A55D5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магистральных газо- и нефте</w:t>
      </w:r>
      <w:r w:rsidR="00A55D58" w:rsidRPr="00A55D58">
        <w:rPr>
          <w:rFonts w:ascii="Segoe UI" w:hAnsi="Segoe UI" w:cs="Segoe UI"/>
        </w:rPr>
        <w:t>проводов. Официальный ответ поможет будущему владельцу в судебном споре о компенсации, если окажется, что участок все-таки находится в охранной зоне.</w:t>
      </w:r>
    </w:p>
    <w:p w:rsidR="00190848" w:rsidRPr="005102F0" w:rsidRDefault="00190848" w:rsidP="007F39DF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1F7E8C">
        <w:rPr>
          <w:rFonts w:ascii="Segoe UI" w:eastAsia="Calibri" w:hAnsi="Segoe UI" w:cs="Segoe UI"/>
          <w:sz w:val="20"/>
          <w:szCs w:val="20"/>
          <w:lang w:eastAsia="en-US"/>
        </w:rPr>
        <w:t>3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606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6E" w:rsidRDefault="00415E6E" w:rsidP="005B79EB">
      <w:pPr>
        <w:spacing w:after="0" w:line="240" w:lineRule="auto"/>
      </w:pPr>
      <w:r>
        <w:separator/>
      </w:r>
    </w:p>
  </w:endnote>
  <w:endnote w:type="continuationSeparator" w:id="0">
    <w:p w:rsidR="00415E6E" w:rsidRDefault="00415E6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6E" w:rsidRDefault="00415E6E" w:rsidP="005B79EB">
      <w:pPr>
        <w:spacing w:after="0" w:line="240" w:lineRule="auto"/>
      </w:pPr>
      <w:r>
        <w:separator/>
      </w:r>
    </w:p>
  </w:footnote>
  <w:footnote w:type="continuationSeparator" w:id="0">
    <w:p w:rsidR="00415E6E" w:rsidRDefault="00415E6E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37AC6"/>
    <w:rsid w:val="00043AA1"/>
    <w:rsid w:val="00046B7C"/>
    <w:rsid w:val="00047451"/>
    <w:rsid w:val="00060188"/>
    <w:rsid w:val="00060A71"/>
    <w:rsid w:val="000642EA"/>
    <w:rsid w:val="00066DE5"/>
    <w:rsid w:val="00075202"/>
    <w:rsid w:val="0007610B"/>
    <w:rsid w:val="00082938"/>
    <w:rsid w:val="000851C1"/>
    <w:rsid w:val="00090E58"/>
    <w:rsid w:val="000A019B"/>
    <w:rsid w:val="000A2F23"/>
    <w:rsid w:val="000A3BCB"/>
    <w:rsid w:val="000A5E8A"/>
    <w:rsid w:val="000B44AB"/>
    <w:rsid w:val="000B5BD0"/>
    <w:rsid w:val="000C0A95"/>
    <w:rsid w:val="000C5F72"/>
    <w:rsid w:val="000D2340"/>
    <w:rsid w:val="000E4269"/>
    <w:rsid w:val="000E6D39"/>
    <w:rsid w:val="000F1503"/>
    <w:rsid w:val="000F1C1E"/>
    <w:rsid w:val="000F217B"/>
    <w:rsid w:val="000F3EEC"/>
    <w:rsid w:val="00104B15"/>
    <w:rsid w:val="00106C59"/>
    <w:rsid w:val="0011563B"/>
    <w:rsid w:val="001164AC"/>
    <w:rsid w:val="00116BC9"/>
    <w:rsid w:val="00120DC5"/>
    <w:rsid w:val="001211CE"/>
    <w:rsid w:val="00126ACE"/>
    <w:rsid w:val="001332C9"/>
    <w:rsid w:val="001419D1"/>
    <w:rsid w:val="001430F2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97CB9"/>
    <w:rsid w:val="001A2D39"/>
    <w:rsid w:val="001B0C4D"/>
    <w:rsid w:val="001C08AE"/>
    <w:rsid w:val="001C490F"/>
    <w:rsid w:val="001C792A"/>
    <w:rsid w:val="001D4151"/>
    <w:rsid w:val="001D5737"/>
    <w:rsid w:val="001E0D13"/>
    <w:rsid w:val="001F62E5"/>
    <w:rsid w:val="001F7E8C"/>
    <w:rsid w:val="0020052F"/>
    <w:rsid w:val="00207513"/>
    <w:rsid w:val="00216F4B"/>
    <w:rsid w:val="002178E1"/>
    <w:rsid w:val="002345F3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7AAA"/>
    <w:rsid w:val="002806D9"/>
    <w:rsid w:val="0028288B"/>
    <w:rsid w:val="00290022"/>
    <w:rsid w:val="00292D38"/>
    <w:rsid w:val="00296487"/>
    <w:rsid w:val="002A7C78"/>
    <w:rsid w:val="002B044C"/>
    <w:rsid w:val="002B15C4"/>
    <w:rsid w:val="002B2541"/>
    <w:rsid w:val="002C03AD"/>
    <w:rsid w:val="002C5489"/>
    <w:rsid w:val="002F1EE0"/>
    <w:rsid w:val="002F23A8"/>
    <w:rsid w:val="00301BC1"/>
    <w:rsid w:val="00302F09"/>
    <w:rsid w:val="00303302"/>
    <w:rsid w:val="00324C6E"/>
    <w:rsid w:val="00326880"/>
    <w:rsid w:val="003347F7"/>
    <w:rsid w:val="00361FED"/>
    <w:rsid w:val="003671BD"/>
    <w:rsid w:val="0037121D"/>
    <w:rsid w:val="00374ABB"/>
    <w:rsid w:val="00374DDB"/>
    <w:rsid w:val="0037779F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E72B6"/>
    <w:rsid w:val="003F02E4"/>
    <w:rsid w:val="003F13E5"/>
    <w:rsid w:val="003F4CFB"/>
    <w:rsid w:val="004126F2"/>
    <w:rsid w:val="00415E6E"/>
    <w:rsid w:val="0041700A"/>
    <w:rsid w:val="00417624"/>
    <w:rsid w:val="00424C1A"/>
    <w:rsid w:val="00443BA1"/>
    <w:rsid w:val="00446AFE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A5223"/>
    <w:rsid w:val="004A5C6C"/>
    <w:rsid w:val="004B5175"/>
    <w:rsid w:val="004B6D58"/>
    <w:rsid w:val="004C222F"/>
    <w:rsid w:val="004C43D7"/>
    <w:rsid w:val="004D121F"/>
    <w:rsid w:val="004E0C81"/>
    <w:rsid w:val="004E74EB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4774"/>
    <w:rsid w:val="005B6A75"/>
    <w:rsid w:val="005B77DA"/>
    <w:rsid w:val="005B79EB"/>
    <w:rsid w:val="005C4C19"/>
    <w:rsid w:val="005D023A"/>
    <w:rsid w:val="005D02AD"/>
    <w:rsid w:val="005D3064"/>
    <w:rsid w:val="005D35AC"/>
    <w:rsid w:val="005D453C"/>
    <w:rsid w:val="005F3633"/>
    <w:rsid w:val="005F3CF6"/>
    <w:rsid w:val="005F693F"/>
    <w:rsid w:val="006038D1"/>
    <w:rsid w:val="00603FB5"/>
    <w:rsid w:val="0060674E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66441"/>
    <w:rsid w:val="00670CFA"/>
    <w:rsid w:val="006725ED"/>
    <w:rsid w:val="00681129"/>
    <w:rsid w:val="00681C83"/>
    <w:rsid w:val="00692000"/>
    <w:rsid w:val="00692AEB"/>
    <w:rsid w:val="00694B2C"/>
    <w:rsid w:val="0069791C"/>
    <w:rsid w:val="006A6F49"/>
    <w:rsid w:val="006A77CF"/>
    <w:rsid w:val="006C0989"/>
    <w:rsid w:val="006D3B0C"/>
    <w:rsid w:val="006D3B52"/>
    <w:rsid w:val="006D423F"/>
    <w:rsid w:val="006E594A"/>
    <w:rsid w:val="006F55E4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11D"/>
    <w:rsid w:val="00753DD2"/>
    <w:rsid w:val="007548CC"/>
    <w:rsid w:val="007614EB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18C"/>
    <w:rsid w:val="007B271D"/>
    <w:rsid w:val="007B435D"/>
    <w:rsid w:val="007B5F4D"/>
    <w:rsid w:val="007B76CB"/>
    <w:rsid w:val="007C447D"/>
    <w:rsid w:val="007C6DB9"/>
    <w:rsid w:val="007C7DEF"/>
    <w:rsid w:val="007D615E"/>
    <w:rsid w:val="007E0628"/>
    <w:rsid w:val="007E69FC"/>
    <w:rsid w:val="007F2FE9"/>
    <w:rsid w:val="007F39DF"/>
    <w:rsid w:val="007F6354"/>
    <w:rsid w:val="00810072"/>
    <w:rsid w:val="0082417F"/>
    <w:rsid w:val="008259ED"/>
    <w:rsid w:val="0083374E"/>
    <w:rsid w:val="008351BB"/>
    <w:rsid w:val="00841542"/>
    <w:rsid w:val="008447ED"/>
    <w:rsid w:val="00851BC3"/>
    <w:rsid w:val="008549D4"/>
    <w:rsid w:val="00872292"/>
    <w:rsid w:val="00873C2E"/>
    <w:rsid w:val="00875F6C"/>
    <w:rsid w:val="0088388E"/>
    <w:rsid w:val="008842AB"/>
    <w:rsid w:val="00885F14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8F6921"/>
    <w:rsid w:val="00900DA8"/>
    <w:rsid w:val="00904231"/>
    <w:rsid w:val="00912D12"/>
    <w:rsid w:val="0091713E"/>
    <w:rsid w:val="0093150C"/>
    <w:rsid w:val="009345E8"/>
    <w:rsid w:val="0094120D"/>
    <w:rsid w:val="00942CC4"/>
    <w:rsid w:val="009474E4"/>
    <w:rsid w:val="00950FE4"/>
    <w:rsid w:val="00956925"/>
    <w:rsid w:val="00957C64"/>
    <w:rsid w:val="0097092C"/>
    <w:rsid w:val="00990E84"/>
    <w:rsid w:val="009A2930"/>
    <w:rsid w:val="009A4BA5"/>
    <w:rsid w:val="009B17E8"/>
    <w:rsid w:val="009B4ECC"/>
    <w:rsid w:val="009C1D34"/>
    <w:rsid w:val="009C2E37"/>
    <w:rsid w:val="009C6A16"/>
    <w:rsid w:val="009D3DC1"/>
    <w:rsid w:val="009D56AE"/>
    <w:rsid w:val="009D7AF3"/>
    <w:rsid w:val="009F1C24"/>
    <w:rsid w:val="00A004E0"/>
    <w:rsid w:val="00A15BB7"/>
    <w:rsid w:val="00A15F25"/>
    <w:rsid w:val="00A16B3D"/>
    <w:rsid w:val="00A32489"/>
    <w:rsid w:val="00A43489"/>
    <w:rsid w:val="00A43AF0"/>
    <w:rsid w:val="00A43BE3"/>
    <w:rsid w:val="00A45724"/>
    <w:rsid w:val="00A50F4E"/>
    <w:rsid w:val="00A55D58"/>
    <w:rsid w:val="00A64724"/>
    <w:rsid w:val="00A65F6E"/>
    <w:rsid w:val="00A779ED"/>
    <w:rsid w:val="00A86190"/>
    <w:rsid w:val="00A97E66"/>
    <w:rsid w:val="00AA155C"/>
    <w:rsid w:val="00AB1375"/>
    <w:rsid w:val="00AB3008"/>
    <w:rsid w:val="00AC28E7"/>
    <w:rsid w:val="00AC57A3"/>
    <w:rsid w:val="00AD729D"/>
    <w:rsid w:val="00AE295E"/>
    <w:rsid w:val="00AF4C7D"/>
    <w:rsid w:val="00B000E2"/>
    <w:rsid w:val="00B01913"/>
    <w:rsid w:val="00B03034"/>
    <w:rsid w:val="00B04278"/>
    <w:rsid w:val="00B056C8"/>
    <w:rsid w:val="00B14D9A"/>
    <w:rsid w:val="00B26616"/>
    <w:rsid w:val="00B270F0"/>
    <w:rsid w:val="00B32F76"/>
    <w:rsid w:val="00B503CA"/>
    <w:rsid w:val="00B63636"/>
    <w:rsid w:val="00B837B1"/>
    <w:rsid w:val="00B94D4E"/>
    <w:rsid w:val="00B95DE6"/>
    <w:rsid w:val="00B96A35"/>
    <w:rsid w:val="00BA3453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D97"/>
    <w:rsid w:val="00BF2E13"/>
    <w:rsid w:val="00C07166"/>
    <w:rsid w:val="00C164FD"/>
    <w:rsid w:val="00C21A85"/>
    <w:rsid w:val="00C24D6A"/>
    <w:rsid w:val="00C37AE5"/>
    <w:rsid w:val="00C420A9"/>
    <w:rsid w:val="00C4448F"/>
    <w:rsid w:val="00C5475D"/>
    <w:rsid w:val="00C64AAE"/>
    <w:rsid w:val="00C66B97"/>
    <w:rsid w:val="00C717BA"/>
    <w:rsid w:val="00C72B04"/>
    <w:rsid w:val="00C74E88"/>
    <w:rsid w:val="00CB3753"/>
    <w:rsid w:val="00CD6E85"/>
    <w:rsid w:val="00CE02BC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55E7"/>
    <w:rsid w:val="00D34541"/>
    <w:rsid w:val="00D360DB"/>
    <w:rsid w:val="00D463A5"/>
    <w:rsid w:val="00D46516"/>
    <w:rsid w:val="00D60AAF"/>
    <w:rsid w:val="00D621F5"/>
    <w:rsid w:val="00D72879"/>
    <w:rsid w:val="00D73BEF"/>
    <w:rsid w:val="00D774CA"/>
    <w:rsid w:val="00D81589"/>
    <w:rsid w:val="00D82E85"/>
    <w:rsid w:val="00D848DD"/>
    <w:rsid w:val="00D86A7D"/>
    <w:rsid w:val="00D86B73"/>
    <w:rsid w:val="00D91B05"/>
    <w:rsid w:val="00D922AB"/>
    <w:rsid w:val="00D92695"/>
    <w:rsid w:val="00D97A00"/>
    <w:rsid w:val="00DA023E"/>
    <w:rsid w:val="00DB2E9D"/>
    <w:rsid w:val="00DC55EC"/>
    <w:rsid w:val="00DE3A28"/>
    <w:rsid w:val="00DE4783"/>
    <w:rsid w:val="00DE7983"/>
    <w:rsid w:val="00DF4534"/>
    <w:rsid w:val="00DF4F99"/>
    <w:rsid w:val="00E03971"/>
    <w:rsid w:val="00E05BE2"/>
    <w:rsid w:val="00E10965"/>
    <w:rsid w:val="00E25870"/>
    <w:rsid w:val="00E35C51"/>
    <w:rsid w:val="00E41062"/>
    <w:rsid w:val="00E47F0D"/>
    <w:rsid w:val="00E52D78"/>
    <w:rsid w:val="00E636A7"/>
    <w:rsid w:val="00E675F7"/>
    <w:rsid w:val="00E70E3D"/>
    <w:rsid w:val="00E75612"/>
    <w:rsid w:val="00E7588E"/>
    <w:rsid w:val="00E77955"/>
    <w:rsid w:val="00E83ADB"/>
    <w:rsid w:val="00E84453"/>
    <w:rsid w:val="00E85622"/>
    <w:rsid w:val="00E8641C"/>
    <w:rsid w:val="00E91C2B"/>
    <w:rsid w:val="00E92915"/>
    <w:rsid w:val="00E948E0"/>
    <w:rsid w:val="00E96C13"/>
    <w:rsid w:val="00EA6F72"/>
    <w:rsid w:val="00EB1CAE"/>
    <w:rsid w:val="00EB28BD"/>
    <w:rsid w:val="00EB5BAC"/>
    <w:rsid w:val="00EB6CEB"/>
    <w:rsid w:val="00EC4C84"/>
    <w:rsid w:val="00EC547E"/>
    <w:rsid w:val="00ED0332"/>
    <w:rsid w:val="00ED036A"/>
    <w:rsid w:val="00ED0711"/>
    <w:rsid w:val="00ED11A2"/>
    <w:rsid w:val="00ED307A"/>
    <w:rsid w:val="00ED4323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48C1"/>
    <w:rsid w:val="00F3754D"/>
    <w:rsid w:val="00F41247"/>
    <w:rsid w:val="00F46136"/>
    <w:rsid w:val="00F50CA3"/>
    <w:rsid w:val="00F57453"/>
    <w:rsid w:val="00F61E30"/>
    <w:rsid w:val="00F644C8"/>
    <w:rsid w:val="00F8384A"/>
    <w:rsid w:val="00F8646C"/>
    <w:rsid w:val="00F96166"/>
    <w:rsid w:val="00F9620D"/>
    <w:rsid w:val="00FA2B92"/>
    <w:rsid w:val="00FB47EE"/>
    <w:rsid w:val="00FD6D01"/>
    <w:rsid w:val="00FE0BC6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7060-55E1-4371-9CE8-6CE158AC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4070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2016-10-11T11:26:00Z</dcterms:created>
  <dcterms:modified xsi:type="dcterms:W3CDTF">2016-10-11T11:26:00Z</dcterms:modified>
</cp:coreProperties>
</file>