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333BF2" w:rsidP="00E83ADB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215" cy="1288415"/>
            <wp:effectExtent l="0" t="0" r="635" b="698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4231" w:rsidRPr="00904231" w:rsidRDefault="00904231" w:rsidP="00904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020" w:rsidRDefault="00774020" w:rsidP="00774020">
      <w:pPr>
        <w:pStyle w:val="Default"/>
        <w:jc w:val="center"/>
        <w:rPr>
          <w:rFonts w:ascii="Segoe UI" w:hAnsi="Segoe UI" w:cs="Segoe UI"/>
          <w:b/>
          <w:color w:val="auto"/>
          <w:sz w:val="28"/>
          <w:szCs w:val="28"/>
        </w:rPr>
      </w:pPr>
      <w:r>
        <w:rPr>
          <w:rFonts w:ascii="Segoe UI" w:hAnsi="Segoe UI" w:cs="Segoe UI"/>
          <w:b/>
          <w:color w:val="auto"/>
          <w:sz w:val="28"/>
          <w:szCs w:val="28"/>
        </w:rPr>
        <w:t xml:space="preserve">За ускоренную Росреестром регистрацию прав платится только госпошлина </w:t>
      </w:r>
    </w:p>
    <w:p w:rsidR="00774020" w:rsidRDefault="00774020" w:rsidP="0077402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3EC">
        <w:rPr>
          <w:sz w:val="28"/>
          <w:szCs w:val="28"/>
        </w:rPr>
        <w:t xml:space="preserve">    </w:t>
      </w:r>
      <w:r w:rsidRPr="003F1DF6">
        <w:rPr>
          <w:rFonts w:ascii="Segoe UI" w:hAnsi="Segoe UI" w:cs="Segoe UI"/>
          <w:sz w:val="24"/>
          <w:szCs w:val="24"/>
        </w:rPr>
        <w:t>В Пермском крае заявители, обращающиеся за государственными услугами при оформлении недвижимости в Управлении Росреестра, платят только государственную пошлину.  На сегодняшний день средний срок государственной регистрации права составляет 5 рабочих дней, по кадастровому учету – 4 рабочих дня; средний срок предоставления сведений из Единого государственного реестра прав и предоставление сведений из государственного кадастра недвижимости составляет 1 рабочий день.</w:t>
      </w:r>
    </w:p>
    <w:p w:rsidR="00774020" w:rsidRPr="003F1DF6" w:rsidRDefault="00774020" w:rsidP="00774020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 xml:space="preserve"> Управление Росреестра по Пермскому краю напоминает, что размеры государственной пошлины за государственные услуги, а также за совершение прочих юридически значимых действий, установлены в статье 333.33 Налогового кодекса Российской Федерации.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>Сроки осуществления государственной регистрации права и кадастрового учета установлены соответственно Федеральным законом от 21.07.1997 № 122-ФЗ «О государственной регистрации прав на недвижимое имущество и сделок с ним» и Федеральным законом от 24.07.2007 № 221-ФЗ «О государственном кадастре недвижимости».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>Законодательством сокращение сроков предоставления услуг Росреестра для определенных категорий заявителей или за дополнительную плату не предусмотрено.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 xml:space="preserve">Срок регистрации прав согласно действующему законодательству по разным категориям дел составляет от 1 дня до 10 рабочих дней, срок постановки на кадастровый учет </w:t>
      </w:r>
      <w:r w:rsidR="00B75725" w:rsidRPr="003F1DF6">
        <w:rPr>
          <w:rFonts w:ascii="Segoe UI" w:hAnsi="Segoe UI" w:cs="Segoe UI"/>
          <w:sz w:val="24"/>
          <w:szCs w:val="24"/>
        </w:rPr>
        <w:t xml:space="preserve">- </w:t>
      </w:r>
      <w:r w:rsidRPr="003F1DF6">
        <w:rPr>
          <w:rFonts w:ascii="Segoe UI" w:hAnsi="Segoe UI" w:cs="Segoe UI"/>
          <w:sz w:val="24"/>
          <w:szCs w:val="24"/>
        </w:rPr>
        <w:t xml:space="preserve">10 рабочих дней. 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 xml:space="preserve">Однако приказом Управления практически по всем видам регистрационных действий срок регистрации права существенно сокращен. Он официально указывается в расписке, выдаваемой на приеме документов. Информацию по </w:t>
      </w:r>
      <w:r w:rsidRPr="003F1DF6">
        <w:rPr>
          <w:rFonts w:ascii="Segoe UI" w:hAnsi="Segoe UI" w:cs="Segoe UI"/>
          <w:sz w:val="24"/>
          <w:szCs w:val="24"/>
        </w:rPr>
        <w:lastRenderedPageBreak/>
        <w:t xml:space="preserve">сокращенным срокам можно узнать в офисах приема  Кадастровой палаты, многофункционального центра и отделах Управления, в региональном блоке справочно-правовой системы «КонсультантПлюс», сайте Росреестра. И плата за оказание услуги в ускоренные сроки не повышается, а берется в размере, установленном законом. 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F1DF6">
        <w:rPr>
          <w:rFonts w:ascii="Segoe UI" w:hAnsi="Segoe UI" w:cs="Segoe UI"/>
          <w:b/>
          <w:i/>
          <w:sz w:val="24"/>
          <w:szCs w:val="24"/>
        </w:rPr>
        <w:t>Важно:</w:t>
      </w:r>
      <w:r w:rsidRPr="003F1DF6">
        <w:rPr>
          <w:rFonts w:ascii="Segoe UI" w:hAnsi="Segoe UI" w:cs="Segoe UI"/>
          <w:i/>
          <w:sz w:val="24"/>
          <w:szCs w:val="24"/>
        </w:rPr>
        <w:t xml:space="preserve"> О поступлении предложений за отдельную плату ускорить оформление прав на недвижимость Управление Росреестра по Пермскому краю просит сообщать на «телефон доверия» (342) 218-39-88. 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 xml:space="preserve">Тем гражданам и предпринимателям, кто хочет сэкономить время и деньги, Росреестр предлагает воспользоваться сервисами по предоставлению государственных услуг Росреестра в электронном виде на официальном сайте: </w:t>
      </w:r>
      <w:hyperlink r:id="rId10" w:history="1">
        <w:r w:rsidRPr="003F1DF6">
          <w:rPr>
            <w:rStyle w:val="a7"/>
            <w:rFonts w:ascii="Segoe UI" w:hAnsi="Segoe UI" w:cs="Segoe UI"/>
            <w:sz w:val="24"/>
            <w:szCs w:val="24"/>
          </w:rPr>
          <w:t>http://rosreestr.ru</w:t>
        </w:r>
      </w:hyperlink>
      <w:r w:rsidRPr="003F1DF6">
        <w:rPr>
          <w:rFonts w:ascii="Segoe UI" w:hAnsi="Segoe UI" w:cs="Segoe UI"/>
          <w:sz w:val="24"/>
          <w:szCs w:val="24"/>
        </w:rPr>
        <w:t xml:space="preserve"> 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>При оплате госпошлины на регистрацию, в случае предоставления документов в электронном виде, для граждан и индивидуальных предпринимателей применяется коэффициент 0,7, то есть расходы автоматически уменьшаются на 30%. И максимальный срок предоставления регистрации в этом случае сокращен Управлением до 7 рабочих дней.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F1DF6">
        <w:rPr>
          <w:rFonts w:ascii="Segoe UI" w:hAnsi="Segoe UI" w:cs="Segoe UI"/>
          <w:b/>
          <w:i/>
          <w:sz w:val="24"/>
          <w:szCs w:val="24"/>
        </w:rPr>
        <w:t>Важно:</w:t>
      </w:r>
      <w:r w:rsidRPr="003F1DF6">
        <w:rPr>
          <w:rFonts w:ascii="Segoe UI" w:hAnsi="Segoe UI" w:cs="Segoe UI"/>
          <w:i/>
          <w:sz w:val="24"/>
          <w:szCs w:val="24"/>
        </w:rPr>
        <w:t xml:space="preserve"> Уже сейчас только для пользователей сервиса по государственной регистрации прав в электронном виде через портал Росреестра есть возможность зарегистрировать права на объект недвижимости, находящийся на территории любого субъекте Российской Федерации.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>С 2017 года вступает в силу федеральный закон, который предусматривает создание Единого реестра недвижимости и единой учетно-регистрационной системы. Единый реестр недвижимости во многом упростит процесс оформления документов на недвижимость. При этом достаточно будет обратиться о</w:t>
      </w:r>
      <w:r w:rsidR="003F1DF6">
        <w:rPr>
          <w:rFonts w:ascii="Segoe UI" w:hAnsi="Segoe UI" w:cs="Segoe UI"/>
          <w:sz w:val="24"/>
          <w:szCs w:val="24"/>
        </w:rPr>
        <w:t>дин раз – одновременно в течение</w:t>
      </w:r>
      <w:r w:rsidRPr="003F1DF6">
        <w:rPr>
          <w:rFonts w:ascii="Segoe UI" w:hAnsi="Segoe UI" w:cs="Segoe UI"/>
          <w:sz w:val="24"/>
          <w:szCs w:val="24"/>
        </w:rPr>
        <w:t xml:space="preserve"> 10 дней будут выполнены и кадастровый учет, и регистрация прав. В новой системе экстерриториальный принцип оформления прав распространиться на всю Россию – зарегистрировать недвижимость в Санкт-Петербурге можно будет, подав документы в Перми.</w:t>
      </w:r>
    </w:p>
    <w:p w:rsidR="00774020" w:rsidRPr="003F1DF6" w:rsidRDefault="00774020" w:rsidP="0077402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DF6">
        <w:rPr>
          <w:rFonts w:ascii="Segoe UI" w:hAnsi="Segoe UI" w:cs="Segoe UI"/>
          <w:sz w:val="24"/>
          <w:szCs w:val="24"/>
        </w:rPr>
        <w:t>Преимущества для граждан и бизнеса по новому закону очевидны: экономия времени и упрощение процедуры регистрации права собственности.</w:t>
      </w:r>
    </w:p>
    <w:p w:rsidR="00904231" w:rsidRPr="00904231" w:rsidRDefault="00904231" w:rsidP="00904231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90848" w:rsidRPr="005102F0" w:rsidRDefault="00333BF2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EC" w:rsidRDefault="004364EC" w:rsidP="005B79EB">
      <w:pPr>
        <w:spacing w:after="0" w:line="240" w:lineRule="auto"/>
      </w:pPr>
      <w:r>
        <w:separator/>
      </w:r>
    </w:p>
  </w:endnote>
  <w:endnote w:type="continuationSeparator" w:id="0">
    <w:p w:rsidR="004364EC" w:rsidRDefault="004364E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EC" w:rsidRDefault="004364EC" w:rsidP="005B79EB">
      <w:pPr>
        <w:spacing w:after="0" w:line="240" w:lineRule="auto"/>
      </w:pPr>
      <w:r>
        <w:separator/>
      </w:r>
    </w:p>
  </w:footnote>
  <w:footnote w:type="continuationSeparator" w:id="0">
    <w:p w:rsidR="004364EC" w:rsidRDefault="004364E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5BD0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3BF2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2E0"/>
    <w:rsid w:val="003C4A5D"/>
    <w:rsid w:val="003C6FBA"/>
    <w:rsid w:val="003D55DE"/>
    <w:rsid w:val="003D683C"/>
    <w:rsid w:val="003E2736"/>
    <w:rsid w:val="003F13E5"/>
    <w:rsid w:val="003F1DF6"/>
    <w:rsid w:val="003F4CFB"/>
    <w:rsid w:val="00416DC7"/>
    <w:rsid w:val="00417624"/>
    <w:rsid w:val="004206DB"/>
    <w:rsid w:val="00424C1A"/>
    <w:rsid w:val="004364EC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59C1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1472"/>
    <w:rsid w:val="006A6F49"/>
    <w:rsid w:val="006A77CF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2417F"/>
    <w:rsid w:val="008259ED"/>
    <w:rsid w:val="0083374E"/>
    <w:rsid w:val="008351BB"/>
    <w:rsid w:val="00841542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5475D"/>
    <w:rsid w:val="00C60EAC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7B7D-BDEF-45A6-B88E-41B35487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4950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2016-09-05T10:20:00Z</dcterms:created>
  <dcterms:modified xsi:type="dcterms:W3CDTF">2016-09-05T10:20:00Z</dcterms:modified>
</cp:coreProperties>
</file>