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23" w:rsidRDefault="00E92C38" w:rsidP="00E83ADB">
      <w:pPr>
        <w:pStyle w:val="1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3371850" cy="1285875"/>
            <wp:effectExtent l="0" t="0" r="0" b="9525"/>
            <wp:docPr id="1" name="Рисунок 1" descr="Лаготип У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готип Управл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F0C37" w:rsidRPr="003F0C37" w:rsidRDefault="003F0C37" w:rsidP="003F0C37">
      <w:pPr>
        <w:spacing w:after="120" w:line="312" w:lineRule="auto"/>
        <w:ind w:firstLine="708"/>
        <w:jc w:val="center"/>
        <w:rPr>
          <w:rFonts w:ascii="Segoe UI" w:hAnsi="Segoe UI" w:cs="Segoe UI"/>
          <w:b/>
          <w:sz w:val="28"/>
          <w:szCs w:val="28"/>
        </w:rPr>
      </w:pPr>
      <w:r w:rsidRPr="003F0C37">
        <w:rPr>
          <w:rFonts w:ascii="Segoe UI" w:hAnsi="Segoe UI" w:cs="Segoe UI"/>
          <w:b/>
          <w:sz w:val="28"/>
          <w:szCs w:val="28"/>
        </w:rPr>
        <w:t>Прикамский Росреестр сокращает сроки регистрации недвижимости</w:t>
      </w:r>
    </w:p>
    <w:p w:rsidR="003F0C37" w:rsidRPr="003F0C37" w:rsidRDefault="003F0C37" w:rsidP="003F0C37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3F0C37">
        <w:rPr>
          <w:rFonts w:ascii="Segoe UI" w:hAnsi="Segoe UI" w:cs="Segoe UI"/>
          <w:sz w:val="28"/>
          <w:szCs w:val="28"/>
        </w:rPr>
        <w:t xml:space="preserve">С 1 </w:t>
      </w:r>
      <w:r w:rsidR="00133250">
        <w:rPr>
          <w:rFonts w:ascii="Segoe UI" w:hAnsi="Segoe UI" w:cs="Segoe UI"/>
          <w:sz w:val="28"/>
          <w:szCs w:val="28"/>
        </w:rPr>
        <w:t>мая</w:t>
      </w:r>
      <w:r w:rsidRPr="003F0C37">
        <w:rPr>
          <w:rFonts w:ascii="Segoe UI" w:hAnsi="Segoe UI" w:cs="Segoe UI"/>
          <w:sz w:val="28"/>
          <w:szCs w:val="28"/>
        </w:rPr>
        <w:t xml:space="preserve"> 2016 года</w:t>
      </w:r>
      <w:r w:rsidR="008947A8">
        <w:rPr>
          <w:rFonts w:ascii="Segoe UI" w:hAnsi="Segoe UI" w:cs="Segoe UI"/>
          <w:sz w:val="28"/>
          <w:szCs w:val="28"/>
        </w:rPr>
        <w:t xml:space="preserve"> </w:t>
      </w:r>
      <w:r w:rsidRPr="003F0C37">
        <w:rPr>
          <w:rFonts w:ascii="Segoe UI" w:hAnsi="Segoe UI" w:cs="Segoe UI"/>
          <w:sz w:val="28"/>
          <w:szCs w:val="28"/>
        </w:rPr>
        <w:t xml:space="preserve">Управление Росреестра по </w:t>
      </w:r>
      <w:r w:rsidR="00133250">
        <w:rPr>
          <w:rFonts w:ascii="Segoe UI" w:hAnsi="Segoe UI" w:cs="Segoe UI"/>
          <w:sz w:val="28"/>
          <w:szCs w:val="28"/>
        </w:rPr>
        <w:t>Пермскому краю</w:t>
      </w:r>
      <w:r w:rsidRPr="003F0C37">
        <w:rPr>
          <w:rFonts w:ascii="Segoe UI" w:hAnsi="Segoe UI" w:cs="Segoe UI"/>
          <w:sz w:val="28"/>
          <w:szCs w:val="28"/>
        </w:rPr>
        <w:t xml:space="preserve"> устан</w:t>
      </w:r>
      <w:r w:rsidR="002921F0">
        <w:rPr>
          <w:rFonts w:ascii="Segoe UI" w:hAnsi="Segoe UI" w:cs="Segoe UI"/>
          <w:sz w:val="28"/>
          <w:szCs w:val="28"/>
        </w:rPr>
        <w:t>о</w:t>
      </w:r>
      <w:r w:rsidRPr="003F0C37">
        <w:rPr>
          <w:rFonts w:ascii="Segoe UI" w:hAnsi="Segoe UI" w:cs="Segoe UI"/>
          <w:sz w:val="28"/>
          <w:szCs w:val="28"/>
        </w:rPr>
        <w:t>в</w:t>
      </w:r>
      <w:r w:rsidR="008947A8">
        <w:rPr>
          <w:rFonts w:ascii="Segoe UI" w:hAnsi="Segoe UI" w:cs="Segoe UI"/>
          <w:sz w:val="28"/>
          <w:szCs w:val="28"/>
        </w:rPr>
        <w:t>ило</w:t>
      </w:r>
      <w:r w:rsidRPr="003F0C37">
        <w:rPr>
          <w:rFonts w:ascii="Segoe UI" w:hAnsi="Segoe UI" w:cs="Segoe UI"/>
          <w:sz w:val="28"/>
          <w:szCs w:val="28"/>
        </w:rPr>
        <w:t xml:space="preserve"> </w:t>
      </w:r>
      <w:r w:rsidR="00831A8C">
        <w:rPr>
          <w:rFonts w:ascii="Segoe UI" w:hAnsi="Segoe UI" w:cs="Segoe UI"/>
          <w:sz w:val="28"/>
          <w:szCs w:val="28"/>
        </w:rPr>
        <w:t xml:space="preserve">новые  </w:t>
      </w:r>
      <w:r w:rsidRPr="003F0C37">
        <w:rPr>
          <w:rFonts w:ascii="Segoe UI" w:hAnsi="Segoe UI" w:cs="Segoe UI"/>
          <w:sz w:val="28"/>
          <w:szCs w:val="28"/>
        </w:rPr>
        <w:t xml:space="preserve">сокращенные сроки </w:t>
      </w:r>
      <w:r w:rsidR="00133250">
        <w:rPr>
          <w:rFonts w:ascii="Segoe UI" w:hAnsi="Segoe UI" w:cs="Segoe UI"/>
          <w:sz w:val="28"/>
          <w:szCs w:val="28"/>
        </w:rPr>
        <w:t>для от</w:t>
      </w:r>
      <w:r w:rsidR="008947A8">
        <w:rPr>
          <w:rFonts w:ascii="Segoe UI" w:hAnsi="Segoe UI" w:cs="Segoe UI"/>
          <w:sz w:val="28"/>
          <w:szCs w:val="28"/>
        </w:rPr>
        <w:t>д</w:t>
      </w:r>
      <w:r w:rsidR="00133250">
        <w:rPr>
          <w:rFonts w:ascii="Segoe UI" w:hAnsi="Segoe UI" w:cs="Segoe UI"/>
          <w:sz w:val="28"/>
          <w:szCs w:val="28"/>
        </w:rPr>
        <w:t xml:space="preserve">ельных регистрационных действий при </w:t>
      </w:r>
      <w:r w:rsidRPr="003F0C37">
        <w:rPr>
          <w:rFonts w:ascii="Segoe UI" w:hAnsi="Segoe UI" w:cs="Segoe UI"/>
          <w:sz w:val="28"/>
          <w:szCs w:val="28"/>
        </w:rPr>
        <w:t xml:space="preserve">регистрации прав на недвижимое имущество. </w:t>
      </w:r>
    </w:p>
    <w:p w:rsidR="003F0C37" w:rsidRPr="003F0C37" w:rsidRDefault="003F0C37" w:rsidP="003F0C37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3F0C37">
        <w:rPr>
          <w:rFonts w:ascii="Segoe UI" w:hAnsi="Segoe UI" w:cs="Segoe UI"/>
          <w:sz w:val="28"/>
          <w:szCs w:val="28"/>
        </w:rPr>
        <w:t>– По закону общий срок регистрации сегодня составляет 10 рабочих дней,</w:t>
      </w:r>
      <w:r w:rsidR="000A0883">
        <w:rPr>
          <w:rFonts w:ascii="Segoe UI" w:hAnsi="Segoe UI" w:cs="Segoe UI"/>
          <w:sz w:val="28"/>
          <w:szCs w:val="28"/>
        </w:rPr>
        <w:t xml:space="preserve"> </w:t>
      </w:r>
      <w:r w:rsidRPr="003F0C37">
        <w:rPr>
          <w:rFonts w:ascii="Segoe UI" w:hAnsi="Segoe UI" w:cs="Segoe UI"/>
          <w:sz w:val="28"/>
          <w:szCs w:val="28"/>
        </w:rPr>
        <w:t>–</w:t>
      </w:r>
      <w:r w:rsidR="000A0883">
        <w:rPr>
          <w:rFonts w:ascii="Segoe UI" w:hAnsi="Segoe UI" w:cs="Segoe UI"/>
          <w:sz w:val="28"/>
          <w:szCs w:val="28"/>
        </w:rPr>
        <w:t xml:space="preserve"> </w:t>
      </w:r>
      <w:r w:rsidR="00133250">
        <w:rPr>
          <w:rFonts w:ascii="Segoe UI" w:hAnsi="Segoe UI" w:cs="Segoe UI"/>
          <w:sz w:val="28"/>
          <w:szCs w:val="28"/>
        </w:rPr>
        <w:t xml:space="preserve">поясняет </w:t>
      </w:r>
      <w:r w:rsidRPr="003F0C37">
        <w:rPr>
          <w:rFonts w:ascii="Segoe UI" w:hAnsi="Segoe UI" w:cs="Segoe UI"/>
          <w:sz w:val="28"/>
          <w:szCs w:val="28"/>
        </w:rPr>
        <w:t xml:space="preserve">руководитель Управления </w:t>
      </w:r>
      <w:r w:rsidR="00133250">
        <w:rPr>
          <w:rFonts w:ascii="Segoe UI" w:hAnsi="Segoe UI" w:cs="Segoe UI"/>
          <w:sz w:val="28"/>
          <w:szCs w:val="28"/>
        </w:rPr>
        <w:t>Лариса Аржевитина</w:t>
      </w:r>
      <w:r w:rsidRPr="003F0C37">
        <w:rPr>
          <w:rFonts w:ascii="Segoe UI" w:hAnsi="Segoe UI" w:cs="Segoe UI"/>
          <w:sz w:val="28"/>
          <w:szCs w:val="28"/>
        </w:rPr>
        <w:t>. Однако</w:t>
      </w:r>
      <w:r w:rsidR="008947A8">
        <w:rPr>
          <w:rFonts w:ascii="Segoe UI" w:hAnsi="Segoe UI" w:cs="Segoe UI"/>
          <w:sz w:val="28"/>
          <w:szCs w:val="28"/>
        </w:rPr>
        <w:t>,</w:t>
      </w:r>
      <w:r w:rsidRPr="003F0C37">
        <w:rPr>
          <w:rFonts w:ascii="Segoe UI" w:hAnsi="Segoe UI" w:cs="Segoe UI"/>
          <w:sz w:val="28"/>
          <w:szCs w:val="28"/>
        </w:rPr>
        <w:t xml:space="preserve"> в целях повышения качества и доступности государственных услуг Росреестра</w:t>
      </w:r>
      <w:r w:rsidR="008947A8">
        <w:rPr>
          <w:rFonts w:ascii="Segoe UI" w:hAnsi="Segoe UI" w:cs="Segoe UI"/>
          <w:sz w:val="28"/>
          <w:szCs w:val="28"/>
        </w:rPr>
        <w:t>, улучшения инвестиционного климата на территории Пермского края</w:t>
      </w:r>
      <w:r w:rsidRPr="003F0C37">
        <w:rPr>
          <w:rFonts w:ascii="Segoe UI" w:hAnsi="Segoe UI" w:cs="Segoe UI"/>
          <w:sz w:val="28"/>
          <w:szCs w:val="28"/>
        </w:rPr>
        <w:t xml:space="preserve"> было принято решение </w:t>
      </w:r>
      <w:r w:rsidR="000A0883">
        <w:rPr>
          <w:rFonts w:ascii="Segoe UI" w:hAnsi="Segoe UI" w:cs="Segoe UI"/>
          <w:sz w:val="28"/>
          <w:szCs w:val="28"/>
        </w:rPr>
        <w:t>об очередном сокращении сроков</w:t>
      </w:r>
      <w:r w:rsidRPr="003F0C37">
        <w:rPr>
          <w:rFonts w:ascii="Segoe UI" w:hAnsi="Segoe UI" w:cs="Segoe UI"/>
          <w:sz w:val="28"/>
          <w:szCs w:val="28"/>
        </w:rPr>
        <w:t>.</w:t>
      </w:r>
    </w:p>
    <w:p w:rsidR="00133250" w:rsidRDefault="003F0C37" w:rsidP="003F0C37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3F0C37">
        <w:rPr>
          <w:rFonts w:ascii="Segoe UI" w:hAnsi="Segoe UI" w:cs="Segoe UI"/>
          <w:sz w:val="28"/>
          <w:szCs w:val="28"/>
        </w:rPr>
        <w:t xml:space="preserve">Так, </w:t>
      </w:r>
      <w:r w:rsidR="00133250">
        <w:rPr>
          <w:rFonts w:ascii="Segoe UI" w:hAnsi="Segoe UI" w:cs="Segoe UI"/>
          <w:sz w:val="28"/>
          <w:szCs w:val="28"/>
        </w:rPr>
        <w:t xml:space="preserve">в течение 7 рабочих дней будет осуществляться регистрация </w:t>
      </w:r>
      <w:r w:rsidRPr="003F0C37">
        <w:rPr>
          <w:rFonts w:ascii="Segoe UI" w:hAnsi="Segoe UI" w:cs="Segoe UI"/>
          <w:sz w:val="28"/>
          <w:szCs w:val="28"/>
        </w:rPr>
        <w:t>прав</w:t>
      </w:r>
      <w:r w:rsidR="00133250">
        <w:rPr>
          <w:rFonts w:ascii="Segoe UI" w:hAnsi="Segoe UI" w:cs="Segoe UI"/>
          <w:sz w:val="28"/>
          <w:szCs w:val="28"/>
        </w:rPr>
        <w:t xml:space="preserve"> в упрощенном порядке на отдельные объекты недвижимости на основании заявлений </w:t>
      </w:r>
      <w:r w:rsidR="00133250" w:rsidRPr="00133250">
        <w:rPr>
          <w:rFonts w:ascii="Segoe UI" w:hAnsi="Segoe UI" w:cs="Segoe UI"/>
          <w:sz w:val="28"/>
          <w:szCs w:val="28"/>
        </w:rPr>
        <w:t>исполнительных органов государственной власти и органов местного самоуправления</w:t>
      </w:r>
      <w:r w:rsidR="00133250">
        <w:rPr>
          <w:rFonts w:ascii="Segoe UI" w:hAnsi="Segoe UI" w:cs="Segoe UI"/>
          <w:sz w:val="28"/>
          <w:szCs w:val="28"/>
        </w:rPr>
        <w:t>. Также в семидневный срок будут регистрироваться права на основании вступивших в законную силу судебных актов</w:t>
      </w:r>
      <w:r w:rsidR="000A0883">
        <w:rPr>
          <w:rFonts w:ascii="Segoe UI" w:hAnsi="Segoe UI" w:cs="Segoe UI"/>
          <w:sz w:val="28"/>
          <w:szCs w:val="28"/>
        </w:rPr>
        <w:t>.</w:t>
      </w:r>
    </w:p>
    <w:p w:rsidR="000A0883" w:rsidRDefault="00831A8C" w:rsidP="003F0C37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Теперь в</w:t>
      </w:r>
      <w:r w:rsidR="000A0883">
        <w:rPr>
          <w:rFonts w:ascii="Segoe UI" w:hAnsi="Segoe UI" w:cs="Segoe UI"/>
          <w:sz w:val="28"/>
          <w:szCs w:val="28"/>
        </w:rPr>
        <w:t xml:space="preserve"> течение 5 рабочих дней будет осуществляться регистрация перехода прав на основании договоров мены, дарения.</w:t>
      </w:r>
    </w:p>
    <w:p w:rsidR="00831A8C" w:rsidRDefault="00831A8C" w:rsidP="003F0C37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Напомним, что в Прикамье в течение 5 рабочих дней регистрируются ипотечные сделки, договоры купли-продажи с любым объектом недвижимости</w:t>
      </w:r>
      <w:r w:rsidR="00B67FB7">
        <w:rPr>
          <w:rFonts w:ascii="Segoe UI" w:hAnsi="Segoe UI" w:cs="Segoe UI"/>
          <w:sz w:val="28"/>
          <w:szCs w:val="28"/>
        </w:rPr>
        <w:t>;</w:t>
      </w:r>
      <w:r>
        <w:rPr>
          <w:rFonts w:ascii="Segoe UI" w:hAnsi="Segoe UI" w:cs="Segoe UI"/>
          <w:sz w:val="28"/>
          <w:szCs w:val="28"/>
        </w:rPr>
        <w:t xml:space="preserve"> право собственности на </w:t>
      </w:r>
      <w:r w:rsidRPr="00831A8C">
        <w:rPr>
          <w:rFonts w:ascii="Segoe UI" w:hAnsi="Segoe UI" w:cs="Segoe UI"/>
          <w:sz w:val="28"/>
          <w:szCs w:val="28"/>
        </w:rPr>
        <w:t xml:space="preserve">объекты </w:t>
      </w:r>
      <w:r w:rsidRPr="00831A8C">
        <w:rPr>
          <w:rFonts w:ascii="Segoe UI" w:hAnsi="Segoe UI" w:cs="Segoe UI"/>
          <w:sz w:val="28"/>
          <w:szCs w:val="28"/>
        </w:rPr>
        <w:lastRenderedPageBreak/>
        <w:t>индивиду</w:t>
      </w:r>
      <w:r w:rsidR="00B67FB7">
        <w:rPr>
          <w:rFonts w:ascii="Segoe UI" w:hAnsi="Segoe UI" w:cs="Segoe UI"/>
          <w:sz w:val="28"/>
          <w:szCs w:val="28"/>
        </w:rPr>
        <w:t>ального жилищного строительства в рамках закона о «дачной амнистии»</w:t>
      </w:r>
      <w:r>
        <w:rPr>
          <w:rFonts w:ascii="Segoe UI" w:hAnsi="Segoe UI" w:cs="Segoe UI"/>
          <w:sz w:val="28"/>
          <w:szCs w:val="28"/>
        </w:rPr>
        <w:t>.</w:t>
      </w:r>
    </w:p>
    <w:p w:rsidR="00831A8C" w:rsidRDefault="00831A8C" w:rsidP="003F0C37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Регистрация </w:t>
      </w:r>
      <w:r w:rsidR="00B67FB7" w:rsidRPr="00B67FB7">
        <w:rPr>
          <w:rFonts w:ascii="Segoe UI" w:hAnsi="Segoe UI" w:cs="Segoe UI"/>
          <w:sz w:val="28"/>
          <w:szCs w:val="28"/>
        </w:rPr>
        <w:t>прав на основании нотариально удостоверенных документов</w:t>
      </w:r>
      <w:r w:rsidR="00B67FB7">
        <w:rPr>
          <w:rFonts w:ascii="Segoe UI" w:hAnsi="Segoe UI" w:cs="Segoe UI"/>
          <w:sz w:val="28"/>
          <w:szCs w:val="28"/>
        </w:rPr>
        <w:t>, представленных на бумаге, - в течение трех рабочих дней, а в электронном виде – в течение одного рабочего дня после поступления документов в регистрирующий орган.</w:t>
      </w:r>
    </w:p>
    <w:p w:rsidR="00B67FB7" w:rsidRDefault="00B67FB7" w:rsidP="003F0C37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Напомним, что эти сроки действуют и в режиме экстерриториального принципа приема документов, то есть независимо от места сдачи документов в офисы Кадастровой палаты, многофункционального центра и территории муниципального образования Пермского края, на которой расположен объект недвижимости.</w:t>
      </w:r>
    </w:p>
    <w:p w:rsidR="00811193" w:rsidRDefault="00811193" w:rsidP="003F0C37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Для оформления своей недвижимости ветеранам Великой Отечественной войны нет необходимости приезжать в офисы приема документов, а можно позвонить по телефонам </w:t>
      </w:r>
      <w:r w:rsidRPr="00811193">
        <w:rPr>
          <w:rFonts w:ascii="Segoe UI" w:hAnsi="Segoe UI" w:cs="Segoe UI"/>
          <w:sz w:val="28"/>
          <w:szCs w:val="28"/>
        </w:rPr>
        <w:t>8-951-936-35-88, 8(342)201-21-84, на сайте www.fgu59.ru</w:t>
      </w:r>
      <w:r>
        <w:rPr>
          <w:rFonts w:ascii="Segoe UI" w:hAnsi="Segoe UI" w:cs="Segoe UI"/>
          <w:sz w:val="28"/>
          <w:szCs w:val="28"/>
        </w:rPr>
        <w:t xml:space="preserve"> и пригласить специалиста на дом. Эта услуга предоставляется бесплатно, необходимо только оплатить государственную пошлину.</w:t>
      </w:r>
    </w:p>
    <w:p w:rsidR="005C4C19" w:rsidRDefault="00E92C38" w:rsidP="008C47C6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269874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.4pt;margin-top:21.25pt;width:472.5pt;height:0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A7Pyha2AAAAAYBAAAPAAAAZHJzL2Rvd25yZXYueG1sTI5NTsMwEIX3SNzBGiR21CE0&#10;BUKcqkJqV0iI0gNM4iGxiMdR7Lbh9gxiAcv3o/e+aj37QZ1oii6wgdtFBoq4DdZxZ+Dwvr15ABUT&#10;ssUhMBn4ogjr+vKiwtKGM7/RaZ86JSMcSzTQpzSWWse2J49xEUZiyT7C5DGJnDptJzzLuB90nmUr&#10;7dGxPPQ40nNP7ef+6A28vtwVdrNyuzy0u0ND7n47usaY66t58wQq0Zz+yvCDL+hQC1MTjmyjGgwI&#10;dzKwzAtQkj4uCzGaX0PXlf6PX38DAAD//wMAUEsBAi0AFAAGAAgAAAAhALaDOJL+AAAA4QEAABMA&#10;AAAAAAAAAAAAAAAAAAAAAFtDb250ZW50X1R5cGVzXS54bWxQSwECLQAUAAYACAAAACEAOP0h/9YA&#10;AACUAQAACwAAAAAAAAAAAAAAAAAvAQAAX3JlbHMvLnJlbHNQSwECLQAUAAYACAAAACEAVc2PVE0C&#10;AABVBAAADgAAAAAAAAAAAAAAAAAuAgAAZHJzL2Uyb0RvYy54bWxQSwECLQAUAAYACAAAACEAOz8o&#10;WtgAAAAGAQAADwAAAAAAAAAAAAAAAACnBAAAZHJzL2Rvd25yZXYueG1sUEsFBgAAAAAEAAQA8wAA&#10;AKwFAAAAAA==&#10;" strokecolor="#0070c0" strokeweight="1.25pt"/>
            </w:pict>
          </mc:Fallback>
        </mc:AlternateContent>
      </w:r>
    </w:p>
    <w:p w:rsidR="00177470" w:rsidRPr="005102F0" w:rsidRDefault="00177470" w:rsidP="00177470">
      <w:pPr>
        <w:rPr>
          <w:rFonts w:ascii="Segoe UI" w:hAnsi="Segoe UI" w:cs="Segoe UI"/>
        </w:rPr>
      </w:pPr>
      <w:r w:rsidRPr="005102F0">
        <w:rPr>
          <w:rFonts w:ascii="Segoe UI" w:hAnsi="Segoe UI" w:cs="Segoe UI"/>
        </w:rPr>
        <w:t>Об Управлении Росреестра по Пермскому краю</w:t>
      </w:r>
    </w:p>
    <w:p w:rsidR="00177470" w:rsidRPr="005102F0" w:rsidRDefault="00177470" w:rsidP="00177470">
      <w:pPr>
        <w:widowControl w:val="0"/>
        <w:suppressAutoHyphens/>
        <w:jc w:val="both"/>
        <w:rPr>
          <w:rFonts w:ascii="Segoe UI" w:hAnsi="Segoe UI" w:cs="Segoe UI"/>
        </w:rPr>
      </w:pP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контроль за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BC721B" w:rsidRPr="0057321A" w:rsidRDefault="00BC721B" w:rsidP="00BC721B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p w:rsidR="00BC721B" w:rsidRPr="0057321A" w:rsidRDefault="00BC721B" w:rsidP="00BC721B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BC721B" w:rsidRDefault="00BC721B" w:rsidP="00BC721B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lastRenderedPageBreak/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BC721B" w:rsidRPr="00BC721B" w:rsidRDefault="00BC721B" w:rsidP="00BC721B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BC721B" w:rsidRPr="00190BA3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</w:p>
    <w:p w:rsidR="00BC721B" w:rsidRPr="00190BA3" w:rsidRDefault="00BC721B" w:rsidP="00BC721B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10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sectPr w:rsidR="00BC721B" w:rsidRPr="00190BA3" w:rsidSect="00D621F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AEA" w:rsidRDefault="00341AEA" w:rsidP="005B79EB">
      <w:pPr>
        <w:spacing w:after="0" w:line="240" w:lineRule="auto"/>
      </w:pPr>
      <w:r>
        <w:separator/>
      </w:r>
    </w:p>
  </w:endnote>
  <w:endnote w:type="continuationSeparator" w:id="0">
    <w:p w:rsidR="00341AEA" w:rsidRDefault="00341AEA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AEA" w:rsidRDefault="00341AEA" w:rsidP="005B79EB">
      <w:pPr>
        <w:spacing w:after="0" w:line="240" w:lineRule="auto"/>
      </w:pPr>
      <w:r>
        <w:separator/>
      </w:r>
    </w:p>
  </w:footnote>
  <w:footnote w:type="continuationSeparator" w:id="0">
    <w:p w:rsidR="00341AEA" w:rsidRDefault="00341AEA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EB"/>
    <w:rsid w:val="00001506"/>
    <w:rsid w:val="00005EC7"/>
    <w:rsid w:val="00007C62"/>
    <w:rsid w:val="00016E49"/>
    <w:rsid w:val="00023D8D"/>
    <w:rsid w:val="000249E6"/>
    <w:rsid w:val="000263A3"/>
    <w:rsid w:val="00030C5B"/>
    <w:rsid w:val="00032682"/>
    <w:rsid w:val="000343BD"/>
    <w:rsid w:val="00043AA1"/>
    <w:rsid w:val="00046B7C"/>
    <w:rsid w:val="00047451"/>
    <w:rsid w:val="000569F7"/>
    <w:rsid w:val="000642EA"/>
    <w:rsid w:val="00066DE5"/>
    <w:rsid w:val="00082938"/>
    <w:rsid w:val="000851C1"/>
    <w:rsid w:val="000A0883"/>
    <w:rsid w:val="000A2F23"/>
    <w:rsid w:val="000B44AB"/>
    <w:rsid w:val="000C5F72"/>
    <w:rsid w:val="000E4269"/>
    <w:rsid w:val="000F217B"/>
    <w:rsid w:val="000F3EEC"/>
    <w:rsid w:val="0011563B"/>
    <w:rsid w:val="001164AC"/>
    <w:rsid w:val="00120DC5"/>
    <w:rsid w:val="00126ACE"/>
    <w:rsid w:val="00133250"/>
    <w:rsid w:val="00147ACA"/>
    <w:rsid w:val="00153F2F"/>
    <w:rsid w:val="0017639A"/>
    <w:rsid w:val="00176E2A"/>
    <w:rsid w:val="00177470"/>
    <w:rsid w:val="001869BA"/>
    <w:rsid w:val="00190BA3"/>
    <w:rsid w:val="0019245E"/>
    <w:rsid w:val="001C08AE"/>
    <w:rsid w:val="001C490F"/>
    <w:rsid w:val="001E0D13"/>
    <w:rsid w:val="002178E1"/>
    <w:rsid w:val="00253C23"/>
    <w:rsid w:val="00274888"/>
    <w:rsid w:val="0028288B"/>
    <w:rsid w:val="00290022"/>
    <w:rsid w:val="002921F0"/>
    <w:rsid w:val="00296487"/>
    <w:rsid w:val="002B2541"/>
    <w:rsid w:val="00302F09"/>
    <w:rsid w:val="00303302"/>
    <w:rsid w:val="00324C6E"/>
    <w:rsid w:val="00341AEA"/>
    <w:rsid w:val="003671BD"/>
    <w:rsid w:val="00374DDB"/>
    <w:rsid w:val="0038349D"/>
    <w:rsid w:val="003A22C5"/>
    <w:rsid w:val="003B16B3"/>
    <w:rsid w:val="003B5848"/>
    <w:rsid w:val="003B7CE6"/>
    <w:rsid w:val="003C4A5D"/>
    <w:rsid w:val="003E2736"/>
    <w:rsid w:val="003F0C37"/>
    <w:rsid w:val="003F13E5"/>
    <w:rsid w:val="003F38E2"/>
    <w:rsid w:val="003F4CFB"/>
    <w:rsid w:val="00401BF8"/>
    <w:rsid w:val="00457607"/>
    <w:rsid w:val="00464A99"/>
    <w:rsid w:val="004652B4"/>
    <w:rsid w:val="00465717"/>
    <w:rsid w:val="0047093D"/>
    <w:rsid w:val="00480EEC"/>
    <w:rsid w:val="004B6D58"/>
    <w:rsid w:val="004D1AD5"/>
    <w:rsid w:val="004E5C13"/>
    <w:rsid w:val="005025A0"/>
    <w:rsid w:val="00522342"/>
    <w:rsid w:val="0052616E"/>
    <w:rsid w:val="00535FE0"/>
    <w:rsid w:val="00546D44"/>
    <w:rsid w:val="00561BEA"/>
    <w:rsid w:val="00562D97"/>
    <w:rsid w:val="00564F45"/>
    <w:rsid w:val="005911E4"/>
    <w:rsid w:val="00594774"/>
    <w:rsid w:val="005B79EB"/>
    <w:rsid w:val="005C4C19"/>
    <w:rsid w:val="005D023A"/>
    <w:rsid w:val="005D02AD"/>
    <w:rsid w:val="005D3064"/>
    <w:rsid w:val="005F3CF6"/>
    <w:rsid w:val="00622B0B"/>
    <w:rsid w:val="00623544"/>
    <w:rsid w:val="006250C8"/>
    <w:rsid w:val="00627099"/>
    <w:rsid w:val="006340E0"/>
    <w:rsid w:val="00637F0D"/>
    <w:rsid w:val="00642DE9"/>
    <w:rsid w:val="0066195E"/>
    <w:rsid w:val="00670CBE"/>
    <w:rsid w:val="00670CFA"/>
    <w:rsid w:val="006710B6"/>
    <w:rsid w:val="006725ED"/>
    <w:rsid w:val="00681129"/>
    <w:rsid w:val="00681C83"/>
    <w:rsid w:val="006C0989"/>
    <w:rsid w:val="006D3B52"/>
    <w:rsid w:val="006D423F"/>
    <w:rsid w:val="006F3625"/>
    <w:rsid w:val="007040F2"/>
    <w:rsid w:val="00707F53"/>
    <w:rsid w:val="007259FC"/>
    <w:rsid w:val="007330A9"/>
    <w:rsid w:val="00736FE3"/>
    <w:rsid w:val="00743F6B"/>
    <w:rsid w:val="00744D6B"/>
    <w:rsid w:val="00753DD2"/>
    <w:rsid w:val="007826E2"/>
    <w:rsid w:val="00787B94"/>
    <w:rsid w:val="00792B25"/>
    <w:rsid w:val="00795A7F"/>
    <w:rsid w:val="007960F0"/>
    <w:rsid w:val="007A0B97"/>
    <w:rsid w:val="007A3314"/>
    <w:rsid w:val="007B271D"/>
    <w:rsid w:val="007C7DEF"/>
    <w:rsid w:val="007D615E"/>
    <w:rsid w:val="00811193"/>
    <w:rsid w:val="0082417F"/>
    <w:rsid w:val="008259ED"/>
    <w:rsid w:val="00831A8C"/>
    <w:rsid w:val="0083374E"/>
    <w:rsid w:val="008351BB"/>
    <w:rsid w:val="0084679A"/>
    <w:rsid w:val="00851BC3"/>
    <w:rsid w:val="00872292"/>
    <w:rsid w:val="00873C2E"/>
    <w:rsid w:val="00875F6C"/>
    <w:rsid w:val="00880A79"/>
    <w:rsid w:val="0088388E"/>
    <w:rsid w:val="008842AB"/>
    <w:rsid w:val="008947A8"/>
    <w:rsid w:val="00894BEE"/>
    <w:rsid w:val="008C47C6"/>
    <w:rsid w:val="008D1A78"/>
    <w:rsid w:val="008E004F"/>
    <w:rsid w:val="008E21F8"/>
    <w:rsid w:val="00900DA8"/>
    <w:rsid w:val="0091713E"/>
    <w:rsid w:val="00921442"/>
    <w:rsid w:val="009474E4"/>
    <w:rsid w:val="00950FE4"/>
    <w:rsid w:val="00957C64"/>
    <w:rsid w:val="0097092C"/>
    <w:rsid w:val="00990E84"/>
    <w:rsid w:val="009A2930"/>
    <w:rsid w:val="009B4ECC"/>
    <w:rsid w:val="009F1C24"/>
    <w:rsid w:val="00A004E0"/>
    <w:rsid w:val="00A15F25"/>
    <w:rsid w:val="00A25A1A"/>
    <w:rsid w:val="00A50F4E"/>
    <w:rsid w:val="00A61E3A"/>
    <w:rsid w:val="00A73995"/>
    <w:rsid w:val="00A9511A"/>
    <w:rsid w:val="00AC28E7"/>
    <w:rsid w:val="00AC57A3"/>
    <w:rsid w:val="00B14D9A"/>
    <w:rsid w:val="00B63636"/>
    <w:rsid w:val="00B67FB7"/>
    <w:rsid w:val="00B837B1"/>
    <w:rsid w:val="00B95DE6"/>
    <w:rsid w:val="00B96A35"/>
    <w:rsid w:val="00BB1ED6"/>
    <w:rsid w:val="00BB3A6E"/>
    <w:rsid w:val="00BC09EF"/>
    <w:rsid w:val="00BC2EB8"/>
    <w:rsid w:val="00BC721B"/>
    <w:rsid w:val="00BD28EF"/>
    <w:rsid w:val="00BE1867"/>
    <w:rsid w:val="00BE68E0"/>
    <w:rsid w:val="00BF2E13"/>
    <w:rsid w:val="00C24D6A"/>
    <w:rsid w:val="00C317C1"/>
    <w:rsid w:val="00C5475D"/>
    <w:rsid w:val="00C66B97"/>
    <w:rsid w:val="00C74E88"/>
    <w:rsid w:val="00CD6E85"/>
    <w:rsid w:val="00D00688"/>
    <w:rsid w:val="00D027A1"/>
    <w:rsid w:val="00D040A1"/>
    <w:rsid w:val="00D15720"/>
    <w:rsid w:val="00D21EFF"/>
    <w:rsid w:val="00D2273B"/>
    <w:rsid w:val="00D34541"/>
    <w:rsid w:val="00D463A5"/>
    <w:rsid w:val="00D46516"/>
    <w:rsid w:val="00D60AAF"/>
    <w:rsid w:val="00D621F5"/>
    <w:rsid w:val="00D73BEF"/>
    <w:rsid w:val="00D82E85"/>
    <w:rsid w:val="00D848DD"/>
    <w:rsid w:val="00DB2E9D"/>
    <w:rsid w:val="00DF4534"/>
    <w:rsid w:val="00E03971"/>
    <w:rsid w:val="00E10965"/>
    <w:rsid w:val="00E35C51"/>
    <w:rsid w:val="00E52D78"/>
    <w:rsid w:val="00E70E3D"/>
    <w:rsid w:val="00E75612"/>
    <w:rsid w:val="00E7588E"/>
    <w:rsid w:val="00E83ADB"/>
    <w:rsid w:val="00E84453"/>
    <w:rsid w:val="00E85622"/>
    <w:rsid w:val="00E91C2B"/>
    <w:rsid w:val="00E92C38"/>
    <w:rsid w:val="00E948E0"/>
    <w:rsid w:val="00EB1CAE"/>
    <w:rsid w:val="00EB6CEB"/>
    <w:rsid w:val="00EC547E"/>
    <w:rsid w:val="00ED0711"/>
    <w:rsid w:val="00ED11A2"/>
    <w:rsid w:val="00ED4CAE"/>
    <w:rsid w:val="00ED5626"/>
    <w:rsid w:val="00EE2039"/>
    <w:rsid w:val="00EE2C00"/>
    <w:rsid w:val="00EF736C"/>
    <w:rsid w:val="00F03569"/>
    <w:rsid w:val="00F03D51"/>
    <w:rsid w:val="00F15E5E"/>
    <w:rsid w:val="00F41247"/>
    <w:rsid w:val="00F46136"/>
    <w:rsid w:val="00F61E30"/>
    <w:rsid w:val="00F8384A"/>
    <w:rsid w:val="00F8646C"/>
    <w:rsid w:val="00F96166"/>
    <w:rsid w:val="00FE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ess@rosreestr59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E80F8-6381-4231-B52F-D6783AAB0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3427</CharactersWithSpaces>
  <SharedDoc>false</SharedDoc>
  <HLinks>
    <vt:vector size="6" baseType="variant">
      <vt:variant>
        <vt:i4>2752540</vt:i4>
      </vt:variant>
      <vt:variant>
        <vt:i4>0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Пономарева_СА</dc:creator>
  <cp:lastModifiedBy>Максим</cp:lastModifiedBy>
  <cp:revision>2</cp:revision>
  <cp:lastPrinted>2015-11-30T12:20:00Z</cp:lastPrinted>
  <dcterms:created xsi:type="dcterms:W3CDTF">2016-05-05T10:46:00Z</dcterms:created>
  <dcterms:modified xsi:type="dcterms:W3CDTF">2016-05-05T10:46:00Z</dcterms:modified>
</cp:coreProperties>
</file>