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5A7" w:rsidRDefault="00ED04AC" w:rsidP="00ED04AC">
      <w:pPr>
        <w:keepNext/>
        <w:spacing w:before="240" w:after="60"/>
        <w:ind w:hanging="1134"/>
        <w:rPr>
          <w:rFonts w:ascii="Times New Roman" w:eastAsia="Times New Roman" w:hAnsi="Times New Roman" w:cs="Times New Roman"/>
        </w:rPr>
      </w:pPr>
      <w:r>
        <w:rPr>
          <w:noProof/>
        </w:rPr>
        <w:drawing>
          <wp:inline distT="0" distB="0" distL="0" distR="0" wp14:anchorId="78264FBC" wp14:editId="220A4598">
            <wp:extent cx="2952750" cy="103539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888" cy="1046313"/>
                    </a:xfrm>
                    <a:prstGeom prst="rect">
                      <a:avLst/>
                    </a:prstGeom>
                  </pic:spPr>
                </pic:pic>
              </a:graphicData>
            </a:graphic>
          </wp:inline>
        </w:drawing>
      </w:r>
    </w:p>
    <w:p w:rsidR="00E13124" w:rsidRDefault="00E13124" w:rsidP="00E13124">
      <w:pPr>
        <w:spacing w:after="0" w:line="312" w:lineRule="auto"/>
        <w:ind w:firstLine="708"/>
        <w:jc w:val="both"/>
        <w:rPr>
          <w:rFonts w:ascii="Segoe UI" w:hAnsi="Segoe UI" w:cs="Segoe UI"/>
          <w:sz w:val="28"/>
          <w:szCs w:val="28"/>
        </w:rPr>
      </w:pPr>
      <w:bookmarkStart w:id="0" w:name="_GoBack"/>
      <w:bookmarkEnd w:id="0"/>
    </w:p>
    <w:p w:rsidR="00772809" w:rsidRDefault="00764888" w:rsidP="00B278DA">
      <w:pPr>
        <w:spacing w:after="0" w:line="312" w:lineRule="auto"/>
        <w:ind w:firstLine="708"/>
        <w:jc w:val="center"/>
        <w:rPr>
          <w:rFonts w:ascii="Segoe UI" w:hAnsi="Segoe UI" w:cs="Segoe UI"/>
          <w:b/>
          <w:sz w:val="32"/>
          <w:szCs w:val="32"/>
        </w:rPr>
      </w:pPr>
      <w:r>
        <w:rPr>
          <w:rFonts w:ascii="Segoe UI" w:hAnsi="Segoe UI" w:cs="Segoe UI"/>
          <w:b/>
          <w:sz w:val="32"/>
          <w:szCs w:val="32"/>
        </w:rPr>
        <w:t>Росреестр разъяснил упрощенный порядок оформления наследства</w:t>
      </w:r>
    </w:p>
    <w:p w:rsidR="00B278DA" w:rsidRPr="00B278DA" w:rsidRDefault="00B278DA" w:rsidP="00B278DA">
      <w:pPr>
        <w:spacing w:after="0" w:line="312" w:lineRule="auto"/>
        <w:ind w:firstLine="708"/>
        <w:jc w:val="center"/>
        <w:rPr>
          <w:rFonts w:ascii="Segoe UI" w:hAnsi="Segoe UI" w:cs="Segoe UI"/>
          <w:b/>
          <w:sz w:val="32"/>
          <w:szCs w:val="32"/>
        </w:rPr>
      </w:pPr>
    </w:p>
    <w:p w:rsidR="00E13124" w:rsidRPr="00E13124" w:rsidRDefault="00E13124" w:rsidP="00E13124">
      <w:pPr>
        <w:spacing w:after="0" w:line="312" w:lineRule="auto"/>
        <w:ind w:firstLine="708"/>
        <w:jc w:val="both"/>
        <w:rPr>
          <w:rFonts w:ascii="Segoe UI" w:hAnsi="Segoe UI" w:cs="Segoe UI"/>
          <w:b/>
          <w:sz w:val="28"/>
          <w:szCs w:val="28"/>
        </w:rPr>
      </w:pPr>
      <w:r w:rsidRPr="00E13124">
        <w:rPr>
          <w:rFonts w:ascii="Segoe UI" w:hAnsi="Segoe UI" w:cs="Segoe UI"/>
          <w:b/>
          <w:sz w:val="28"/>
          <w:szCs w:val="28"/>
        </w:rPr>
        <w:t>В Управлени</w:t>
      </w:r>
      <w:r w:rsidR="00764888">
        <w:rPr>
          <w:rFonts w:ascii="Segoe UI" w:hAnsi="Segoe UI" w:cs="Segoe UI"/>
          <w:b/>
          <w:sz w:val="28"/>
          <w:szCs w:val="28"/>
        </w:rPr>
        <w:t>е</w:t>
      </w:r>
      <w:r w:rsidRPr="00E13124">
        <w:rPr>
          <w:rFonts w:ascii="Segoe UI" w:hAnsi="Segoe UI" w:cs="Segoe UI"/>
          <w:b/>
          <w:sz w:val="28"/>
          <w:szCs w:val="28"/>
        </w:rPr>
        <w:t xml:space="preserve"> Росреестра по Пермскому краю обратился житель </w:t>
      </w:r>
      <w:r w:rsidR="00C12119">
        <w:rPr>
          <w:rFonts w:ascii="Segoe UI" w:hAnsi="Segoe UI" w:cs="Segoe UI"/>
          <w:b/>
          <w:sz w:val="28"/>
          <w:szCs w:val="28"/>
        </w:rPr>
        <w:t>города Александровска</w:t>
      </w:r>
      <w:r w:rsidRPr="00E13124">
        <w:rPr>
          <w:rFonts w:ascii="Segoe UI" w:hAnsi="Segoe UI" w:cs="Segoe UI"/>
          <w:b/>
          <w:sz w:val="28"/>
          <w:szCs w:val="28"/>
        </w:rPr>
        <w:t xml:space="preserve"> </w:t>
      </w:r>
      <w:r w:rsidR="00C12119">
        <w:rPr>
          <w:rFonts w:ascii="Segoe UI" w:hAnsi="Segoe UI" w:cs="Segoe UI"/>
          <w:b/>
          <w:sz w:val="28"/>
          <w:szCs w:val="28"/>
        </w:rPr>
        <w:t>с вопросом</w:t>
      </w:r>
      <w:r w:rsidRPr="00E13124">
        <w:rPr>
          <w:rFonts w:ascii="Segoe UI" w:hAnsi="Segoe UI" w:cs="Segoe UI"/>
          <w:b/>
          <w:sz w:val="28"/>
          <w:szCs w:val="28"/>
        </w:rPr>
        <w:t xml:space="preserve"> о том, сможет ли он оформить в упрощенном порядке земельный участок под домом, который достался ему в наследство.</w:t>
      </w:r>
    </w:p>
    <w:p w:rsidR="00E13124" w:rsidRDefault="00E13124" w:rsidP="00E13124">
      <w:pPr>
        <w:spacing w:after="0" w:line="312" w:lineRule="auto"/>
        <w:ind w:firstLine="708"/>
        <w:jc w:val="both"/>
        <w:rPr>
          <w:rFonts w:ascii="Segoe UI" w:hAnsi="Segoe UI" w:cs="Segoe UI"/>
          <w:sz w:val="28"/>
          <w:szCs w:val="28"/>
        </w:rPr>
      </w:pPr>
      <w:r>
        <w:rPr>
          <w:rFonts w:ascii="Segoe UI" w:hAnsi="Segoe UI" w:cs="Segoe UI"/>
          <w:sz w:val="28"/>
          <w:szCs w:val="28"/>
        </w:rPr>
        <w:t xml:space="preserve">На вопрос отвечает Валерий </w:t>
      </w:r>
      <w:proofErr w:type="spellStart"/>
      <w:r>
        <w:rPr>
          <w:rFonts w:ascii="Segoe UI" w:hAnsi="Segoe UI" w:cs="Segoe UI"/>
          <w:sz w:val="28"/>
          <w:szCs w:val="28"/>
        </w:rPr>
        <w:t>Тарутин</w:t>
      </w:r>
      <w:proofErr w:type="spellEnd"/>
      <w:r>
        <w:rPr>
          <w:rFonts w:ascii="Segoe UI" w:hAnsi="Segoe UI" w:cs="Segoe UI"/>
          <w:sz w:val="28"/>
          <w:szCs w:val="28"/>
        </w:rPr>
        <w:t xml:space="preserve">, начальник </w:t>
      </w:r>
      <w:proofErr w:type="spellStart"/>
      <w:r>
        <w:rPr>
          <w:rFonts w:ascii="Segoe UI" w:hAnsi="Segoe UI" w:cs="Segoe UI"/>
          <w:sz w:val="28"/>
          <w:szCs w:val="28"/>
        </w:rPr>
        <w:t>Лысьвенского</w:t>
      </w:r>
      <w:proofErr w:type="spellEnd"/>
      <w:r>
        <w:rPr>
          <w:rFonts w:ascii="Segoe UI" w:hAnsi="Segoe UI" w:cs="Segoe UI"/>
          <w:sz w:val="28"/>
          <w:szCs w:val="28"/>
        </w:rPr>
        <w:t xml:space="preserve"> отдела Управления.</w:t>
      </w:r>
    </w:p>
    <w:p w:rsidR="00E13124" w:rsidRPr="00E13124" w:rsidRDefault="00E13124" w:rsidP="00E13124">
      <w:pPr>
        <w:spacing w:after="0" w:line="312" w:lineRule="auto"/>
        <w:ind w:firstLine="708"/>
        <w:jc w:val="both"/>
        <w:rPr>
          <w:rFonts w:ascii="Segoe UI" w:hAnsi="Segoe UI" w:cs="Segoe UI"/>
          <w:sz w:val="28"/>
          <w:szCs w:val="28"/>
        </w:rPr>
      </w:pPr>
      <w:r>
        <w:rPr>
          <w:rFonts w:ascii="Segoe UI" w:hAnsi="Segoe UI" w:cs="Segoe UI"/>
          <w:sz w:val="28"/>
          <w:szCs w:val="28"/>
        </w:rPr>
        <w:t xml:space="preserve">- </w:t>
      </w:r>
      <w:r w:rsidRPr="00E13124">
        <w:rPr>
          <w:rFonts w:ascii="Segoe UI" w:hAnsi="Segoe UI" w:cs="Segoe UI"/>
          <w:sz w:val="28"/>
          <w:szCs w:val="28"/>
        </w:rPr>
        <w:t>Гражданин представ</w:t>
      </w:r>
      <w:r>
        <w:rPr>
          <w:rFonts w:ascii="Segoe UI" w:hAnsi="Segoe UI" w:cs="Segoe UI"/>
          <w:sz w:val="28"/>
          <w:szCs w:val="28"/>
        </w:rPr>
        <w:t xml:space="preserve">ил нам документы на </w:t>
      </w:r>
      <w:r w:rsidR="00AD5919">
        <w:rPr>
          <w:rFonts w:ascii="Segoe UI" w:hAnsi="Segoe UI" w:cs="Segoe UI"/>
          <w:sz w:val="28"/>
          <w:szCs w:val="28"/>
        </w:rPr>
        <w:t xml:space="preserve">жилой </w:t>
      </w:r>
      <w:r>
        <w:rPr>
          <w:rFonts w:ascii="Segoe UI" w:hAnsi="Segoe UI" w:cs="Segoe UI"/>
          <w:sz w:val="28"/>
          <w:szCs w:val="28"/>
        </w:rPr>
        <w:t xml:space="preserve">дом, из которых следует, что здание построено </w:t>
      </w:r>
      <w:r w:rsidRPr="00E13124">
        <w:rPr>
          <w:rFonts w:ascii="Segoe UI" w:hAnsi="Segoe UI" w:cs="Segoe UI"/>
          <w:sz w:val="28"/>
          <w:szCs w:val="28"/>
        </w:rPr>
        <w:t>до 14</w:t>
      </w:r>
      <w:r>
        <w:rPr>
          <w:rFonts w:ascii="Segoe UI" w:hAnsi="Segoe UI" w:cs="Segoe UI"/>
          <w:sz w:val="28"/>
          <w:szCs w:val="28"/>
        </w:rPr>
        <w:t xml:space="preserve"> мая </w:t>
      </w:r>
      <w:r w:rsidRPr="00E13124">
        <w:rPr>
          <w:rFonts w:ascii="Segoe UI" w:hAnsi="Segoe UI" w:cs="Segoe UI"/>
          <w:sz w:val="28"/>
          <w:szCs w:val="28"/>
        </w:rPr>
        <w:t xml:space="preserve">1998 года. </w:t>
      </w:r>
      <w:r w:rsidR="00AD5919">
        <w:rPr>
          <w:rFonts w:ascii="Segoe UI" w:hAnsi="Segoe UI" w:cs="Segoe UI"/>
          <w:sz w:val="28"/>
          <w:szCs w:val="28"/>
        </w:rPr>
        <w:t>Н</w:t>
      </w:r>
      <w:r w:rsidRPr="00E13124">
        <w:rPr>
          <w:rFonts w:ascii="Segoe UI" w:hAnsi="Segoe UI" w:cs="Segoe UI"/>
          <w:sz w:val="28"/>
          <w:szCs w:val="28"/>
        </w:rPr>
        <w:t>аследник может воспользоваться упрощенным механизмом оформлени</w:t>
      </w:r>
      <w:r>
        <w:rPr>
          <w:rFonts w:ascii="Segoe UI" w:hAnsi="Segoe UI" w:cs="Segoe UI"/>
          <w:sz w:val="28"/>
          <w:szCs w:val="28"/>
        </w:rPr>
        <w:t>я земельного участка в рамках «д</w:t>
      </w:r>
      <w:r w:rsidRPr="00E13124">
        <w:rPr>
          <w:rFonts w:ascii="Segoe UI" w:hAnsi="Segoe UI" w:cs="Segoe UI"/>
          <w:sz w:val="28"/>
          <w:szCs w:val="28"/>
        </w:rPr>
        <w:t>ачной амнистии 2.0»</w:t>
      </w:r>
      <w:r w:rsidR="00DA5DE6">
        <w:rPr>
          <w:rFonts w:ascii="Segoe UI" w:hAnsi="Segoe UI" w:cs="Segoe UI"/>
          <w:sz w:val="28"/>
          <w:szCs w:val="28"/>
        </w:rPr>
        <w:t xml:space="preserve">, </w:t>
      </w:r>
      <w:r w:rsidR="00AD5919">
        <w:rPr>
          <w:rFonts w:ascii="Segoe UI" w:hAnsi="Segoe UI" w:cs="Segoe UI"/>
          <w:sz w:val="28"/>
          <w:szCs w:val="28"/>
        </w:rPr>
        <w:t>получив его в собственность бесплатно</w:t>
      </w:r>
      <w:r w:rsidRPr="00E13124">
        <w:rPr>
          <w:rFonts w:ascii="Segoe UI" w:hAnsi="Segoe UI" w:cs="Segoe UI"/>
          <w:sz w:val="28"/>
          <w:szCs w:val="28"/>
        </w:rPr>
        <w:t>.</w:t>
      </w:r>
    </w:p>
    <w:p w:rsidR="00E13124" w:rsidRDefault="00DA5DE6" w:rsidP="00E13124">
      <w:pPr>
        <w:spacing w:after="0" w:line="312" w:lineRule="auto"/>
        <w:ind w:firstLine="708"/>
        <w:jc w:val="both"/>
        <w:rPr>
          <w:rFonts w:ascii="Segoe UI" w:hAnsi="Segoe UI" w:cs="Segoe UI"/>
          <w:sz w:val="28"/>
          <w:szCs w:val="28"/>
        </w:rPr>
      </w:pPr>
      <w:r>
        <w:rPr>
          <w:rFonts w:ascii="Segoe UI" w:hAnsi="Segoe UI" w:cs="Segoe UI"/>
          <w:sz w:val="28"/>
          <w:szCs w:val="28"/>
        </w:rPr>
        <w:t>Так как</w:t>
      </w:r>
      <w:r w:rsidR="00E13124" w:rsidRPr="00E13124">
        <w:rPr>
          <w:rFonts w:ascii="Segoe UI" w:hAnsi="Segoe UI" w:cs="Segoe UI"/>
          <w:sz w:val="28"/>
          <w:szCs w:val="28"/>
        </w:rPr>
        <w:t xml:space="preserve"> земельный участок, на котором расположен дом</w:t>
      </w:r>
      <w:r>
        <w:rPr>
          <w:rFonts w:ascii="Segoe UI" w:hAnsi="Segoe UI" w:cs="Segoe UI"/>
          <w:sz w:val="28"/>
          <w:szCs w:val="28"/>
        </w:rPr>
        <w:t>,</w:t>
      </w:r>
      <w:r w:rsidR="00E13124" w:rsidRPr="00E13124">
        <w:rPr>
          <w:rFonts w:ascii="Segoe UI" w:hAnsi="Segoe UI" w:cs="Segoe UI"/>
          <w:sz w:val="28"/>
          <w:szCs w:val="28"/>
        </w:rPr>
        <w:t xml:space="preserve"> не стоит на кадастровом учете, </w:t>
      </w:r>
      <w:r>
        <w:rPr>
          <w:rFonts w:ascii="Segoe UI" w:hAnsi="Segoe UI" w:cs="Segoe UI"/>
          <w:sz w:val="28"/>
          <w:szCs w:val="28"/>
        </w:rPr>
        <w:t>нужно</w:t>
      </w:r>
      <w:r w:rsidR="00E13124" w:rsidRPr="00E13124">
        <w:rPr>
          <w:rFonts w:ascii="Segoe UI" w:hAnsi="Segoe UI" w:cs="Segoe UI"/>
          <w:sz w:val="28"/>
          <w:szCs w:val="28"/>
        </w:rPr>
        <w:t xml:space="preserve"> обратиться к кадастровому инженеру для подготовки схемы земельного участка</w:t>
      </w:r>
      <w:r>
        <w:rPr>
          <w:rFonts w:ascii="Segoe UI" w:hAnsi="Segoe UI" w:cs="Segoe UI"/>
          <w:sz w:val="28"/>
          <w:szCs w:val="28"/>
        </w:rPr>
        <w:t>.</w:t>
      </w:r>
      <w:r w:rsidR="00E13124" w:rsidRPr="00E13124">
        <w:rPr>
          <w:rFonts w:ascii="Segoe UI" w:hAnsi="Segoe UI" w:cs="Segoe UI"/>
          <w:sz w:val="28"/>
          <w:szCs w:val="28"/>
        </w:rPr>
        <w:t xml:space="preserve"> </w:t>
      </w:r>
      <w:r>
        <w:rPr>
          <w:rFonts w:ascii="Segoe UI" w:hAnsi="Segoe UI" w:cs="Segoe UI"/>
          <w:sz w:val="28"/>
          <w:szCs w:val="28"/>
        </w:rPr>
        <w:t xml:space="preserve">Далее нужно подать заявление </w:t>
      </w:r>
      <w:r w:rsidR="00E13124" w:rsidRPr="00E13124">
        <w:rPr>
          <w:rFonts w:ascii="Segoe UI" w:hAnsi="Segoe UI" w:cs="Segoe UI"/>
          <w:sz w:val="28"/>
          <w:szCs w:val="28"/>
        </w:rPr>
        <w:t>в муниципалитет о предварительном согласовании предоставления земельного участка</w:t>
      </w:r>
      <w:r>
        <w:rPr>
          <w:rFonts w:ascii="Segoe UI" w:hAnsi="Segoe UI" w:cs="Segoe UI"/>
          <w:sz w:val="28"/>
          <w:szCs w:val="28"/>
        </w:rPr>
        <w:t>, приложив все необходимые документы</w:t>
      </w:r>
      <w:r w:rsidR="00E13124" w:rsidRPr="00E13124">
        <w:rPr>
          <w:rFonts w:ascii="Segoe UI" w:hAnsi="Segoe UI" w:cs="Segoe UI"/>
          <w:sz w:val="28"/>
          <w:szCs w:val="28"/>
        </w:rPr>
        <w:t xml:space="preserve">. </w:t>
      </w:r>
      <w:r w:rsidR="00AD5919">
        <w:rPr>
          <w:rFonts w:ascii="Segoe UI" w:hAnsi="Segoe UI" w:cs="Segoe UI"/>
          <w:sz w:val="28"/>
          <w:szCs w:val="28"/>
        </w:rPr>
        <w:t>Если</w:t>
      </w:r>
      <w:r w:rsidR="00AD5919" w:rsidRPr="00AD5919">
        <w:t xml:space="preserve"> </w:t>
      </w:r>
      <w:r w:rsidR="00AD5919">
        <w:rPr>
          <w:rFonts w:ascii="Segoe UI" w:hAnsi="Segoe UI" w:cs="Segoe UI"/>
          <w:sz w:val="28"/>
          <w:szCs w:val="28"/>
        </w:rPr>
        <w:t>орган</w:t>
      </w:r>
      <w:r w:rsidR="00AD5919" w:rsidRPr="00AD5919">
        <w:rPr>
          <w:rFonts w:ascii="Segoe UI" w:hAnsi="Segoe UI" w:cs="Segoe UI"/>
          <w:sz w:val="28"/>
          <w:szCs w:val="28"/>
        </w:rPr>
        <w:t xml:space="preserve"> местного самоуправления </w:t>
      </w:r>
      <w:r w:rsidR="00AD5919">
        <w:rPr>
          <w:rFonts w:ascii="Segoe UI" w:hAnsi="Segoe UI" w:cs="Segoe UI"/>
          <w:sz w:val="28"/>
          <w:szCs w:val="28"/>
        </w:rPr>
        <w:t xml:space="preserve">дал </w:t>
      </w:r>
      <w:r w:rsidR="00E13124" w:rsidRPr="00E13124">
        <w:rPr>
          <w:rFonts w:ascii="Segoe UI" w:hAnsi="Segoe UI" w:cs="Segoe UI"/>
          <w:sz w:val="28"/>
          <w:szCs w:val="28"/>
        </w:rPr>
        <w:t>положительн</w:t>
      </w:r>
      <w:r w:rsidR="00AD5919">
        <w:rPr>
          <w:rFonts w:ascii="Segoe UI" w:hAnsi="Segoe UI" w:cs="Segoe UI"/>
          <w:sz w:val="28"/>
          <w:szCs w:val="28"/>
        </w:rPr>
        <w:t>ый</w:t>
      </w:r>
      <w:r w:rsidR="00E13124" w:rsidRPr="00E13124">
        <w:rPr>
          <w:rFonts w:ascii="Segoe UI" w:hAnsi="Segoe UI" w:cs="Segoe UI"/>
          <w:sz w:val="28"/>
          <w:szCs w:val="28"/>
        </w:rPr>
        <w:t xml:space="preserve"> ответ</w:t>
      </w:r>
      <w:r w:rsidR="00AD5919">
        <w:rPr>
          <w:rFonts w:ascii="Segoe UI" w:hAnsi="Segoe UI" w:cs="Segoe UI"/>
          <w:sz w:val="28"/>
          <w:szCs w:val="28"/>
        </w:rPr>
        <w:t>,</w:t>
      </w:r>
      <w:r w:rsidR="00E13124" w:rsidRPr="00E13124">
        <w:rPr>
          <w:rFonts w:ascii="Segoe UI" w:hAnsi="Segoe UI" w:cs="Segoe UI"/>
          <w:sz w:val="28"/>
          <w:szCs w:val="28"/>
        </w:rPr>
        <w:t xml:space="preserve"> необходимо заказать у кадастрового инженера межевой план земельного участка. </w:t>
      </w:r>
    </w:p>
    <w:p w:rsidR="00BE7B09" w:rsidRDefault="00AD5919" w:rsidP="00E13124">
      <w:pPr>
        <w:spacing w:after="0" w:line="312" w:lineRule="auto"/>
        <w:ind w:firstLine="708"/>
        <w:jc w:val="both"/>
        <w:rPr>
          <w:rFonts w:ascii="Segoe UI" w:hAnsi="Segoe UI" w:cs="Segoe UI"/>
          <w:sz w:val="28"/>
          <w:szCs w:val="28"/>
        </w:rPr>
      </w:pPr>
      <w:r>
        <w:rPr>
          <w:rFonts w:ascii="Segoe UI" w:hAnsi="Segoe UI" w:cs="Segoe UI"/>
          <w:sz w:val="28"/>
          <w:szCs w:val="28"/>
        </w:rPr>
        <w:t>При соблюдении</w:t>
      </w:r>
      <w:r w:rsidR="00E13124" w:rsidRPr="00E13124">
        <w:rPr>
          <w:rFonts w:ascii="Segoe UI" w:hAnsi="Segoe UI" w:cs="Segoe UI"/>
          <w:sz w:val="28"/>
          <w:szCs w:val="28"/>
        </w:rPr>
        <w:t xml:space="preserve"> всех услов</w:t>
      </w:r>
      <w:r>
        <w:rPr>
          <w:rFonts w:ascii="Segoe UI" w:hAnsi="Segoe UI" w:cs="Segoe UI"/>
          <w:sz w:val="28"/>
          <w:szCs w:val="28"/>
        </w:rPr>
        <w:t>ий, предусмотренных законом о «дачной амнистии 2.0»,</w:t>
      </w:r>
      <w:r w:rsidR="00E13124" w:rsidRPr="00E13124">
        <w:rPr>
          <w:rFonts w:ascii="Segoe UI" w:hAnsi="Segoe UI" w:cs="Segoe UI"/>
          <w:sz w:val="28"/>
          <w:szCs w:val="28"/>
        </w:rPr>
        <w:t xml:space="preserve"> специалисты </w:t>
      </w:r>
      <w:r>
        <w:rPr>
          <w:rFonts w:ascii="Segoe UI" w:hAnsi="Segoe UI" w:cs="Segoe UI"/>
          <w:sz w:val="28"/>
          <w:szCs w:val="28"/>
        </w:rPr>
        <w:t>местной администрации</w:t>
      </w:r>
      <w:r w:rsidR="00E13124" w:rsidRPr="00E13124">
        <w:rPr>
          <w:rFonts w:ascii="Segoe UI" w:hAnsi="Segoe UI" w:cs="Segoe UI"/>
          <w:sz w:val="28"/>
          <w:szCs w:val="28"/>
        </w:rPr>
        <w:t xml:space="preserve"> самостоятельно направят документы на регистрацию прав на </w:t>
      </w:r>
      <w:r w:rsidR="00E13124" w:rsidRPr="00E13124">
        <w:rPr>
          <w:rFonts w:ascii="Segoe UI" w:hAnsi="Segoe UI" w:cs="Segoe UI"/>
          <w:sz w:val="28"/>
          <w:szCs w:val="28"/>
        </w:rPr>
        <w:lastRenderedPageBreak/>
        <w:t xml:space="preserve">земельный участок за гражданина. </w:t>
      </w:r>
      <w:r>
        <w:rPr>
          <w:rFonts w:ascii="Segoe UI" w:hAnsi="Segoe UI" w:cs="Segoe UI"/>
          <w:sz w:val="28"/>
          <w:szCs w:val="28"/>
        </w:rPr>
        <w:t xml:space="preserve">Ему же только останется дождаться выписки из </w:t>
      </w:r>
      <w:r w:rsidR="00AD620B">
        <w:rPr>
          <w:rFonts w:ascii="Segoe UI" w:hAnsi="Segoe UI" w:cs="Segoe UI"/>
          <w:sz w:val="28"/>
          <w:szCs w:val="28"/>
        </w:rPr>
        <w:t xml:space="preserve">Единого государственного </w:t>
      </w:r>
      <w:r>
        <w:rPr>
          <w:rFonts w:ascii="Segoe UI" w:hAnsi="Segoe UI" w:cs="Segoe UI"/>
          <w:sz w:val="28"/>
          <w:szCs w:val="28"/>
        </w:rPr>
        <w:t>реестра недвижимости</w:t>
      </w:r>
      <w:r w:rsidR="00772809">
        <w:rPr>
          <w:rFonts w:ascii="Segoe UI" w:hAnsi="Segoe UI" w:cs="Segoe UI"/>
          <w:sz w:val="28"/>
          <w:szCs w:val="28"/>
        </w:rPr>
        <w:t>, которая будет направлена специалистами муниципалитета</w:t>
      </w:r>
      <w:r>
        <w:rPr>
          <w:rFonts w:ascii="Segoe UI" w:hAnsi="Segoe UI" w:cs="Segoe UI"/>
          <w:sz w:val="28"/>
          <w:szCs w:val="28"/>
        </w:rPr>
        <w:t xml:space="preserve">. </w:t>
      </w:r>
    </w:p>
    <w:p w:rsidR="00B278DA" w:rsidRPr="00E13124" w:rsidRDefault="00B278DA" w:rsidP="00E13124">
      <w:pPr>
        <w:spacing w:after="0" w:line="312" w:lineRule="auto"/>
        <w:ind w:firstLine="708"/>
        <w:jc w:val="both"/>
        <w:rPr>
          <w:rFonts w:ascii="Segoe UI" w:hAnsi="Segoe UI" w:cs="Segoe UI"/>
          <w:sz w:val="28"/>
          <w:szCs w:val="28"/>
        </w:rPr>
      </w:pPr>
    </w:p>
    <w:p w:rsidR="001E55A7" w:rsidRDefault="005C0216" w:rsidP="00B52ABF">
      <w:pPr>
        <w:spacing w:after="0" w:line="240" w:lineRule="auto"/>
        <w:jc w:val="both"/>
        <w:rPr>
          <w:rFonts w:ascii="Segoe UI" w:eastAsia="Segoe UI" w:hAnsi="Segoe UI" w:cs="Segoe UI"/>
          <w:sz w:val="26"/>
        </w:rPr>
      </w:pPr>
      <w:r>
        <w:object w:dxaOrig="9494" w:dyaOrig="44">
          <v:rect id="_x0000_i1025" style="width:474.75pt;height:2.25pt" o:ole="" o:preferrelative="t" stroked="f">
            <v:imagedata r:id="rId6" o:title=""/>
          </v:rect>
          <o:OLEObject Type="Embed" ProgID="StaticMetafile" ShapeID="_x0000_i1025" DrawAspect="Content" ObjectID="_1747055039" r:id="rId7"/>
        </w:object>
      </w:r>
    </w:p>
    <w:p w:rsidR="001E55A7" w:rsidRDefault="005C0216">
      <w:pPr>
        <w:spacing w:after="0" w:line="312" w:lineRule="auto"/>
        <w:ind w:firstLine="708"/>
        <w:jc w:val="both"/>
        <w:rPr>
          <w:rFonts w:ascii="Segoe UI" w:eastAsia="Segoe UI" w:hAnsi="Segoe UI" w:cs="Segoe UI"/>
        </w:rPr>
      </w:pPr>
      <w:r>
        <w:rPr>
          <w:rFonts w:ascii="Segoe UI" w:eastAsia="Segoe UI" w:hAnsi="Segoe UI" w:cs="Segoe UI"/>
        </w:rPr>
        <w:t>Об Управлении Росреестра по Пермскому краю</w:t>
      </w:r>
    </w:p>
    <w:p w:rsidR="001E55A7" w:rsidRDefault="005C0216">
      <w:pPr>
        <w:widowControl w:val="0"/>
        <w:spacing w:after="160" w:line="252" w:lineRule="auto"/>
        <w:jc w:val="both"/>
        <w:rPr>
          <w:rFonts w:ascii="Segoe UI" w:eastAsia="Segoe UI" w:hAnsi="Segoe UI" w:cs="Segoe UI"/>
        </w:rPr>
      </w:pPr>
      <w:r>
        <w:rPr>
          <w:rFonts w:ascii="Segoe UI" w:eastAsia="Segoe UI" w:hAnsi="Segoe UI" w:cs="Segoe UI"/>
          <w:sz w:val="18"/>
        </w:rPr>
        <w:t xml:space="preserve">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w:t>
      </w:r>
      <w:r w:rsidR="00664AC8">
        <w:rPr>
          <w:rFonts w:ascii="Segoe UI" w:eastAsia="Segoe UI" w:hAnsi="Segoe UI" w:cs="Segoe UI"/>
          <w:sz w:val="18"/>
        </w:rPr>
        <w:t>ППК</w:t>
      </w:r>
      <w:r>
        <w:rPr>
          <w:rFonts w:ascii="Segoe UI" w:eastAsia="Segoe UI" w:hAnsi="Segoe UI" w:cs="Segoe UI"/>
          <w:sz w:val="18"/>
        </w:rPr>
        <w:t xml:space="preserve"> «</w:t>
      </w:r>
      <w:proofErr w:type="spellStart"/>
      <w:r>
        <w:rPr>
          <w:rFonts w:ascii="Segoe UI" w:eastAsia="Segoe UI" w:hAnsi="Segoe UI" w:cs="Segoe UI"/>
          <w:sz w:val="18"/>
        </w:rPr>
        <w:t>Р</w:t>
      </w:r>
      <w:r w:rsidR="00664AC8">
        <w:rPr>
          <w:rFonts w:ascii="Segoe UI" w:eastAsia="Segoe UI" w:hAnsi="Segoe UI" w:cs="Segoe UI"/>
          <w:sz w:val="18"/>
        </w:rPr>
        <w:t>оскадаст</w:t>
      </w:r>
      <w:r>
        <w:rPr>
          <w:rFonts w:ascii="Segoe UI" w:eastAsia="Segoe UI" w:hAnsi="Segoe UI" w:cs="Segoe UI"/>
          <w:sz w:val="18"/>
        </w:rPr>
        <w:t>р</w:t>
      </w:r>
      <w:proofErr w:type="spellEnd"/>
      <w:r>
        <w:rPr>
          <w:rFonts w:ascii="Segoe UI" w:eastAsia="Segoe UI" w:hAnsi="Segoe UI" w:cs="Segoe UI"/>
          <w:sz w:val="18"/>
        </w:rPr>
        <w:t>» по Пермскому краю по предоставлению государственных услуг Росреестра. Руководитель Управления Росреестра по Пермскому краю – Лариса Аржевитина.</w:t>
      </w:r>
    </w:p>
    <w:p w:rsidR="001E55A7" w:rsidRDefault="005C0216">
      <w:pPr>
        <w:spacing w:after="160" w:line="252" w:lineRule="auto"/>
        <w:jc w:val="both"/>
        <w:rPr>
          <w:rFonts w:ascii="Segoe UI" w:eastAsia="Segoe UI" w:hAnsi="Segoe UI" w:cs="Segoe UI"/>
          <w:b/>
        </w:rPr>
      </w:pPr>
      <w:r>
        <w:rPr>
          <w:rFonts w:ascii="Segoe UI" w:eastAsia="Segoe UI" w:hAnsi="Segoe UI" w:cs="Segoe UI"/>
          <w:b/>
        </w:rPr>
        <w:t>Контакты для СМИ</w:t>
      </w: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Пресс-служба Управления Федеральной службы </w:t>
      </w:r>
      <w:r>
        <w:rPr>
          <w:rFonts w:ascii="Segoe UI" w:eastAsia="Segoe UI" w:hAnsi="Segoe UI" w:cs="Segoe UI"/>
          <w:color w:val="000000"/>
        </w:rPr>
        <w:br/>
        <w:t>государственной регистрации, кадастра и картографии (Росреестр) по Пермскому краю</w:t>
      </w:r>
    </w:p>
    <w:p w:rsidR="001E55A7" w:rsidRDefault="001E55A7">
      <w:pPr>
        <w:spacing w:after="0" w:line="240" w:lineRule="auto"/>
        <w:rPr>
          <w:rFonts w:ascii="Segoe UI" w:eastAsia="Segoe UI" w:hAnsi="Segoe UI" w:cs="Segoe UI"/>
          <w:color w:val="000000"/>
        </w:rPr>
      </w:pPr>
    </w:p>
    <w:p w:rsidR="001E55A7" w:rsidRDefault="00263082">
      <w:pPr>
        <w:spacing w:after="0" w:line="240" w:lineRule="auto"/>
        <w:rPr>
          <w:rFonts w:ascii="Segoe UI" w:eastAsia="Segoe UI" w:hAnsi="Segoe UI" w:cs="Segoe UI"/>
          <w:color w:val="000000"/>
        </w:rPr>
      </w:pPr>
      <w:r>
        <w:rPr>
          <w:rFonts w:ascii="Segoe UI" w:eastAsia="Segoe UI" w:hAnsi="Segoe UI" w:cs="Segoe UI"/>
          <w:color w:val="000000"/>
        </w:rPr>
        <w:t>+7 (342) 205-95-58 (доб. 3214, 3216, 3</w:t>
      </w:r>
      <w:r w:rsidR="005C0216">
        <w:rPr>
          <w:rFonts w:ascii="Segoe UI" w:eastAsia="Segoe UI" w:hAnsi="Segoe UI" w:cs="Segoe UI"/>
          <w:color w:val="000000"/>
        </w:rPr>
        <w:t>219)</w:t>
      </w:r>
    </w:p>
    <w:p w:rsidR="001E55A7" w:rsidRDefault="005C0216">
      <w:pPr>
        <w:spacing w:after="160" w:line="252" w:lineRule="auto"/>
        <w:jc w:val="both"/>
        <w:rPr>
          <w:rFonts w:ascii="Segoe UI" w:eastAsia="Segoe UI" w:hAnsi="Segoe UI" w:cs="Segoe UI"/>
        </w:rPr>
      </w:pPr>
      <w:r>
        <w:rPr>
          <w:rFonts w:ascii="Segoe UI" w:eastAsia="Segoe UI" w:hAnsi="Segoe UI" w:cs="Segoe UI"/>
        </w:rPr>
        <w:t>614990, г. Пермь, ул. Ленина, д. 66/2</w:t>
      </w:r>
    </w:p>
    <w:p w:rsidR="008339E8" w:rsidRPr="008339E8" w:rsidRDefault="008339E8" w:rsidP="008339E8">
      <w:pPr>
        <w:spacing w:after="160" w:line="252" w:lineRule="auto"/>
        <w:jc w:val="both"/>
        <w:rPr>
          <w:rFonts w:ascii="Segoe UI" w:eastAsia="Segoe UI" w:hAnsi="Segoe UI" w:cs="Segoe UI"/>
        </w:rPr>
      </w:pPr>
      <w:r>
        <w:rPr>
          <w:rFonts w:ascii="Segoe UI" w:eastAsia="Segoe UI" w:hAnsi="Segoe UI" w:cs="Segoe UI"/>
          <w:lang w:val="en-US"/>
        </w:rPr>
        <w:t>press</w:t>
      </w:r>
      <w:r w:rsidRPr="008339E8">
        <w:rPr>
          <w:rFonts w:ascii="Segoe UI" w:eastAsia="Segoe UI" w:hAnsi="Segoe UI" w:cs="Segoe UI"/>
        </w:rPr>
        <w:t>@</w:t>
      </w:r>
      <w:r>
        <w:rPr>
          <w:rFonts w:ascii="Segoe UI" w:eastAsia="Segoe UI" w:hAnsi="Segoe UI" w:cs="Segoe UI"/>
          <w:lang w:val="en-US"/>
        </w:rPr>
        <w:t>r</w:t>
      </w:r>
      <w:r w:rsidRPr="008339E8">
        <w:rPr>
          <w:rFonts w:ascii="Segoe UI" w:eastAsia="Segoe UI" w:hAnsi="Segoe UI" w:cs="Segoe UI"/>
        </w:rPr>
        <w:t>59.</w:t>
      </w:r>
      <w:r>
        <w:rPr>
          <w:rFonts w:ascii="Segoe UI" w:eastAsia="Segoe UI" w:hAnsi="Segoe UI" w:cs="Segoe UI"/>
          <w:lang w:val="en-US"/>
        </w:rPr>
        <w:t>rosreestr</w:t>
      </w:r>
      <w:r w:rsidRPr="008339E8">
        <w:rPr>
          <w:rFonts w:ascii="Segoe UI" w:eastAsia="Segoe UI" w:hAnsi="Segoe UI" w:cs="Segoe UI"/>
        </w:rPr>
        <w:t>.</w:t>
      </w:r>
      <w:r>
        <w:rPr>
          <w:rFonts w:ascii="Segoe UI" w:eastAsia="Segoe UI" w:hAnsi="Segoe UI" w:cs="Segoe UI"/>
          <w:lang w:val="en-US"/>
        </w:rPr>
        <w:t>ru</w:t>
      </w:r>
    </w:p>
    <w:p w:rsidR="001E55A7" w:rsidRDefault="0018034E">
      <w:pPr>
        <w:spacing w:after="0" w:line="240" w:lineRule="auto"/>
        <w:rPr>
          <w:rFonts w:ascii="Segoe UI" w:eastAsia="Segoe UI" w:hAnsi="Segoe UI" w:cs="Segoe UI"/>
          <w:b/>
          <w:color w:val="0070C0"/>
        </w:rPr>
      </w:pPr>
      <w:hyperlink r:id="rId8">
        <w:r w:rsidR="005C0216">
          <w:rPr>
            <w:rFonts w:ascii="Segoe UI" w:eastAsia="Segoe UI" w:hAnsi="Segoe UI" w:cs="Segoe UI"/>
            <w:b/>
            <w:color w:val="0000FF"/>
            <w:u w:val="single"/>
          </w:rPr>
          <w:t>http://rosreestr.gov.ru/</w:t>
        </w:r>
      </w:hyperlink>
      <w:r w:rsidR="005C0216">
        <w:rPr>
          <w:rFonts w:ascii="Segoe UI" w:eastAsia="Segoe UI" w:hAnsi="Segoe UI" w:cs="Segoe UI"/>
          <w:b/>
          <w:color w:val="0070C0"/>
        </w:rPr>
        <w:t xml:space="preserve"> </w:t>
      </w:r>
    </w:p>
    <w:p w:rsidR="00C46025" w:rsidRDefault="00C46025">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78"/>
      </w:tblGrid>
      <w:tr w:rsidR="00155472" w:rsidTr="00E824C1">
        <w:trPr>
          <w:trHeight w:val="1189"/>
        </w:trPr>
        <w:tc>
          <w:tcPr>
            <w:tcW w:w="5211" w:type="dxa"/>
          </w:tcPr>
          <w:p w:rsidR="00155472" w:rsidRPr="00155472" w:rsidRDefault="00155472" w:rsidP="00104F92">
            <w:pPr>
              <w:spacing w:line="312" w:lineRule="auto"/>
              <w:jc w:val="center"/>
              <w:rPr>
                <w:rFonts w:ascii="Segoe UI" w:eastAsia="Segoe UI" w:hAnsi="Segoe UI" w:cs="Segoe UI"/>
                <w:sz w:val="28"/>
                <w:szCs w:val="28"/>
              </w:rPr>
            </w:pPr>
            <w:proofErr w:type="spellStart"/>
            <w:r w:rsidRPr="00155472">
              <w:rPr>
                <w:rFonts w:ascii="Segoe UI" w:eastAsia="Segoe UI" w:hAnsi="Segoe UI" w:cs="Segoe UI"/>
                <w:b/>
                <w:sz w:val="28"/>
                <w:szCs w:val="28"/>
              </w:rPr>
              <w:t>ВКонтакте</w:t>
            </w:r>
            <w:proofErr w:type="spellEnd"/>
            <w:r w:rsidRPr="00155472">
              <w:rPr>
                <w:rFonts w:ascii="Segoe UI" w:eastAsia="Segoe UI" w:hAnsi="Segoe UI" w:cs="Segoe UI"/>
                <w:sz w:val="28"/>
                <w:szCs w:val="28"/>
              </w:rPr>
              <w:t>:</w:t>
            </w:r>
          </w:p>
          <w:p w:rsidR="00155472" w:rsidRPr="00155472" w:rsidRDefault="00155472" w:rsidP="00104F92">
            <w:pPr>
              <w:spacing w:line="312" w:lineRule="auto"/>
              <w:jc w:val="center"/>
              <w:rPr>
                <w:rFonts w:ascii="Segoe UI" w:eastAsia="Segoe UI" w:hAnsi="Segoe UI" w:cs="Segoe UI"/>
                <w:sz w:val="28"/>
                <w:szCs w:val="28"/>
              </w:rPr>
            </w:pPr>
            <w:r w:rsidRPr="00155472">
              <w:rPr>
                <w:rFonts w:ascii="Segoe UI" w:eastAsia="Segoe UI" w:hAnsi="Segoe UI" w:cs="Segoe UI"/>
                <w:sz w:val="28"/>
                <w:szCs w:val="28"/>
              </w:rPr>
              <w:t>https://vk.com/rosreestr_59</w:t>
            </w:r>
          </w:p>
        </w:tc>
        <w:tc>
          <w:tcPr>
            <w:tcW w:w="4678" w:type="dxa"/>
          </w:tcPr>
          <w:p w:rsidR="00155472" w:rsidRPr="00155472" w:rsidRDefault="00155472" w:rsidP="00104F92">
            <w:pPr>
              <w:spacing w:line="312" w:lineRule="auto"/>
              <w:jc w:val="center"/>
              <w:rPr>
                <w:rFonts w:ascii="Segoe UI" w:eastAsia="Segoe UI" w:hAnsi="Segoe UI" w:cs="Segoe UI"/>
                <w:sz w:val="28"/>
                <w:szCs w:val="28"/>
              </w:rPr>
            </w:pPr>
            <w:proofErr w:type="spellStart"/>
            <w:r w:rsidRPr="00155472">
              <w:rPr>
                <w:rFonts w:ascii="Segoe UI" w:eastAsia="Segoe UI" w:hAnsi="Segoe UI" w:cs="Segoe UI"/>
                <w:b/>
                <w:sz w:val="28"/>
                <w:szCs w:val="28"/>
              </w:rPr>
              <w:t>Телеграм</w:t>
            </w:r>
            <w:proofErr w:type="spellEnd"/>
            <w:r w:rsidRPr="00155472">
              <w:rPr>
                <w:rFonts w:ascii="Segoe UI" w:eastAsia="Segoe UI" w:hAnsi="Segoe UI" w:cs="Segoe UI"/>
                <w:sz w:val="28"/>
                <w:szCs w:val="28"/>
              </w:rPr>
              <w:t>:</w:t>
            </w:r>
          </w:p>
          <w:p w:rsidR="00155472" w:rsidRPr="00155472" w:rsidRDefault="00155472" w:rsidP="00104F92">
            <w:pPr>
              <w:spacing w:line="312" w:lineRule="auto"/>
              <w:jc w:val="center"/>
              <w:rPr>
                <w:rFonts w:ascii="Segoe UI" w:eastAsia="Segoe UI" w:hAnsi="Segoe UI" w:cs="Segoe UI"/>
                <w:sz w:val="28"/>
                <w:szCs w:val="28"/>
              </w:rPr>
            </w:pPr>
            <w:r w:rsidRPr="00155472">
              <w:rPr>
                <w:rFonts w:ascii="Segoe UI" w:eastAsia="Segoe UI" w:hAnsi="Segoe UI" w:cs="Segoe UI"/>
                <w:sz w:val="28"/>
                <w:szCs w:val="28"/>
                <w:lang w:val="en-US"/>
              </w:rPr>
              <w:t>h</w:t>
            </w:r>
            <w:r w:rsidRPr="00155472">
              <w:rPr>
                <w:rFonts w:ascii="Segoe UI" w:eastAsia="Segoe UI" w:hAnsi="Segoe UI" w:cs="Segoe UI"/>
                <w:sz w:val="28"/>
                <w:szCs w:val="28"/>
              </w:rPr>
              <w:t>ttps://t.me/rosreestr_59</w:t>
            </w:r>
          </w:p>
        </w:tc>
      </w:tr>
    </w:tbl>
    <w:p w:rsidR="006424FF" w:rsidRDefault="00C46025">
      <w:pPr>
        <w:spacing w:after="0" w:line="240" w:lineRule="auto"/>
        <w:rPr>
          <w:rFonts w:ascii="Segoe UI" w:eastAsia="Segoe UI" w:hAnsi="Segoe UI" w:cs="Segoe UI"/>
          <w:b/>
          <w:color w:val="0070C0"/>
        </w:rPr>
      </w:pPr>
      <w:r w:rsidRPr="00322D15">
        <w:rPr>
          <w:rFonts w:ascii="Segoe UI" w:eastAsia="Segoe UI" w:hAnsi="Segoe UI" w:cs="Segoe UI"/>
          <w:b/>
          <w:noProof/>
          <w:color w:val="0070C0"/>
        </w:rPr>
        <w:drawing>
          <wp:anchor distT="0" distB="0" distL="114300" distR="114300" simplePos="0" relativeHeight="251661824" behindDoc="0" locked="0" layoutInCell="1" allowOverlap="1" wp14:anchorId="48CD4945" wp14:editId="0680AA38">
            <wp:simplePos x="0" y="0"/>
            <wp:positionH relativeFrom="column">
              <wp:posOffset>4244340</wp:posOffset>
            </wp:positionH>
            <wp:positionV relativeFrom="paragraph">
              <wp:posOffset>184150</wp:posOffset>
            </wp:positionV>
            <wp:extent cx="1047750" cy="1310005"/>
            <wp:effectExtent l="0" t="0" r="0" b="4445"/>
            <wp:wrapNone/>
            <wp:docPr id="5" name="Рисунок 5" descr="C:\Users\Делидова_НА\Desktop\e9eabf075413c1402d75d5feecfad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лидова_НА\Desktop\e9eabf075413c1402d75d5feecfade4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E824C1">
      <w:pPr>
        <w:spacing w:after="0" w:line="240" w:lineRule="auto"/>
        <w:rPr>
          <w:rFonts w:ascii="Segoe UI" w:eastAsia="Segoe UI" w:hAnsi="Segoe UI" w:cs="Segoe UI"/>
          <w:b/>
          <w:color w:val="0070C0"/>
        </w:rPr>
      </w:pPr>
      <w:r w:rsidRPr="005109F1">
        <w:rPr>
          <w:rFonts w:ascii="Segoe UI" w:eastAsia="Segoe UI" w:hAnsi="Segoe UI" w:cs="Segoe UI"/>
          <w:b/>
          <w:noProof/>
          <w:color w:val="0070C0"/>
        </w:rPr>
        <w:drawing>
          <wp:anchor distT="0" distB="0" distL="114300" distR="114300" simplePos="0" relativeHeight="251663872" behindDoc="1" locked="0" layoutInCell="1" allowOverlap="1" wp14:anchorId="7ED0FA3B" wp14:editId="321C9A47">
            <wp:simplePos x="0" y="0"/>
            <wp:positionH relativeFrom="column">
              <wp:posOffset>1042035</wp:posOffset>
            </wp:positionH>
            <wp:positionV relativeFrom="paragraph">
              <wp:posOffset>-1270</wp:posOffset>
            </wp:positionV>
            <wp:extent cx="1057275" cy="1299845"/>
            <wp:effectExtent l="0" t="0" r="9525" b="0"/>
            <wp:wrapNone/>
            <wp:docPr id="2" name="Рисунок 2" descr="H:\НОМЕНКЛАТУРА\Номенклатура на 2022 год\6-11 Документы по работе с общественностью и СМИ\НОВЫЕ QR-КОДЫ_НАШИ\В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ОМЕНКЛАТУРА\Номенклатура на 2022 год\6-11 Документы по работе с общественностью и СМИ\НОВЫЕ QR-КОДЫ_НАШИ\В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299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155472" w:rsidRDefault="00155472" w:rsidP="00AA0E83">
      <w:pPr>
        <w:spacing w:after="0" w:line="312" w:lineRule="auto"/>
        <w:ind w:hanging="284"/>
        <w:jc w:val="both"/>
        <w:rPr>
          <w:rFonts w:ascii="Segoe UI" w:eastAsia="Segoe UI" w:hAnsi="Segoe UI" w:cs="Segoe UI"/>
          <w:sz w:val="24"/>
        </w:rPr>
      </w:pPr>
    </w:p>
    <w:tbl>
      <w:tblPr>
        <w:tblStyle w:val="a7"/>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7"/>
        <w:gridCol w:w="6182"/>
      </w:tblGrid>
      <w:tr w:rsidR="00155472" w:rsidRPr="00155472" w:rsidTr="00E824C1">
        <w:trPr>
          <w:trHeight w:val="1052"/>
        </w:trPr>
        <w:tc>
          <w:tcPr>
            <w:tcW w:w="3977" w:type="dxa"/>
            <w:vAlign w:val="center"/>
          </w:tcPr>
          <w:p w:rsidR="00155472" w:rsidRPr="00155472" w:rsidRDefault="00155472" w:rsidP="00104F92">
            <w:pPr>
              <w:spacing w:line="312" w:lineRule="auto"/>
              <w:jc w:val="center"/>
              <w:rPr>
                <w:rFonts w:ascii="Segoe UI" w:eastAsia="Segoe UI" w:hAnsi="Segoe UI" w:cs="Segoe UI"/>
                <w:b/>
                <w:sz w:val="28"/>
                <w:szCs w:val="28"/>
              </w:rPr>
            </w:pPr>
            <w:r w:rsidRPr="00155472">
              <w:rPr>
                <w:rFonts w:ascii="Segoe UI" w:eastAsia="Segoe UI" w:hAnsi="Segoe UI" w:cs="Segoe UI"/>
                <w:b/>
                <w:sz w:val="28"/>
                <w:szCs w:val="28"/>
              </w:rPr>
              <w:t>Одноклассники:</w:t>
            </w:r>
          </w:p>
          <w:p w:rsidR="00155472" w:rsidRPr="00E824C1" w:rsidRDefault="00155472" w:rsidP="00104F92">
            <w:pPr>
              <w:spacing w:line="312" w:lineRule="auto"/>
              <w:jc w:val="center"/>
              <w:rPr>
                <w:rFonts w:ascii="Segoe UI" w:eastAsia="Segoe UI" w:hAnsi="Segoe UI" w:cs="Segoe UI"/>
                <w:sz w:val="28"/>
                <w:szCs w:val="28"/>
              </w:rPr>
            </w:pPr>
            <w:r w:rsidRPr="00E824C1">
              <w:rPr>
                <w:rFonts w:ascii="Segoe UI" w:eastAsia="Segoe UI" w:hAnsi="Segoe UI" w:cs="Segoe UI"/>
                <w:sz w:val="28"/>
                <w:szCs w:val="28"/>
              </w:rPr>
              <w:t>https://ok.ru/rosreestr59</w:t>
            </w:r>
          </w:p>
        </w:tc>
        <w:tc>
          <w:tcPr>
            <w:tcW w:w="6182" w:type="dxa"/>
            <w:vAlign w:val="center"/>
          </w:tcPr>
          <w:p w:rsidR="00155472" w:rsidRPr="00155472" w:rsidRDefault="00155472" w:rsidP="00104F92">
            <w:pPr>
              <w:spacing w:line="312" w:lineRule="auto"/>
              <w:jc w:val="center"/>
              <w:rPr>
                <w:rFonts w:ascii="Segoe UI" w:eastAsia="Segoe UI" w:hAnsi="Segoe UI" w:cs="Segoe UI"/>
                <w:b/>
                <w:sz w:val="28"/>
                <w:szCs w:val="28"/>
              </w:rPr>
            </w:pPr>
            <w:proofErr w:type="spellStart"/>
            <w:r w:rsidRPr="00155472">
              <w:rPr>
                <w:rFonts w:ascii="Segoe UI" w:eastAsia="Segoe UI" w:hAnsi="Segoe UI" w:cs="Segoe UI"/>
                <w:b/>
                <w:sz w:val="28"/>
                <w:szCs w:val="28"/>
              </w:rPr>
              <w:t>Рутуб</w:t>
            </w:r>
            <w:proofErr w:type="spellEnd"/>
            <w:r w:rsidRPr="00155472">
              <w:rPr>
                <w:rFonts w:ascii="Segoe UI" w:eastAsia="Segoe UI" w:hAnsi="Segoe UI" w:cs="Segoe UI"/>
                <w:b/>
                <w:sz w:val="28"/>
                <w:szCs w:val="28"/>
              </w:rPr>
              <w:t>:</w:t>
            </w:r>
          </w:p>
          <w:p w:rsidR="00155472" w:rsidRPr="00E824C1" w:rsidRDefault="00155472" w:rsidP="00104F92">
            <w:pPr>
              <w:spacing w:line="312" w:lineRule="auto"/>
              <w:jc w:val="center"/>
              <w:rPr>
                <w:rFonts w:ascii="Segoe UI" w:eastAsia="Segoe UI" w:hAnsi="Segoe UI" w:cs="Segoe UI"/>
                <w:sz w:val="28"/>
                <w:szCs w:val="28"/>
              </w:rPr>
            </w:pPr>
            <w:r w:rsidRPr="00E824C1">
              <w:rPr>
                <w:rFonts w:ascii="Segoe UI" w:eastAsia="Segoe UI" w:hAnsi="Segoe UI" w:cs="Segoe UI"/>
                <w:sz w:val="28"/>
                <w:szCs w:val="28"/>
              </w:rPr>
              <w:t>htt</w:t>
            </w:r>
            <w:r w:rsidR="00E824C1">
              <w:rPr>
                <w:rFonts w:ascii="Segoe UI" w:eastAsia="Segoe UI" w:hAnsi="Segoe UI" w:cs="Segoe UI"/>
                <w:sz w:val="28"/>
                <w:szCs w:val="28"/>
              </w:rPr>
              <w:t>ps://rutube.ru/channel/30420290</w:t>
            </w:r>
          </w:p>
        </w:tc>
      </w:tr>
    </w:tbl>
    <w:p w:rsidR="001E55A7" w:rsidRDefault="00E824C1" w:rsidP="00AA0E83">
      <w:pPr>
        <w:spacing w:after="0" w:line="312" w:lineRule="auto"/>
        <w:ind w:hanging="284"/>
        <w:jc w:val="both"/>
        <w:rPr>
          <w:rFonts w:ascii="Segoe UI" w:eastAsia="Segoe UI" w:hAnsi="Segoe UI" w:cs="Segoe UI"/>
          <w:sz w:val="24"/>
        </w:rPr>
      </w:pPr>
      <w:r>
        <w:rPr>
          <w:noProof/>
        </w:rPr>
        <w:lastRenderedPageBreak/>
        <w:drawing>
          <wp:anchor distT="0" distB="0" distL="114300" distR="114300" simplePos="0" relativeHeight="251664896" behindDoc="0" locked="0" layoutInCell="1" allowOverlap="1" wp14:anchorId="4EEE91DE" wp14:editId="315ECCD6">
            <wp:simplePos x="0" y="0"/>
            <wp:positionH relativeFrom="column">
              <wp:posOffset>4352925</wp:posOffset>
            </wp:positionH>
            <wp:positionV relativeFrom="paragraph">
              <wp:posOffset>276225</wp:posOffset>
            </wp:positionV>
            <wp:extent cx="1043305" cy="1304925"/>
            <wp:effectExtent l="0" t="0" r="4445" b="9525"/>
            <wp:wrapSquare wrapText="bothSides"/>
            <wp:docPr id="1" name="Рисунок 1" descr="C:\Users\Пономарева_СА\AppData\Local\Microsoft\Windows\Temporary Internet Files\Content.Word\QR_код РУТУ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номарева_СА\AppData\Local\Microsoft\Windows\Temporary Internet Files\Content.Word\QR_код РУТУБ.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30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4E0">
        <w:rPr>
          <w:rFonts w:ascii="Segoe UI" w:eastAsia="Segoe UI" w:hAnsi="Segoe UI" w:cs="Segoe UI"/>
          <w:noProof/>
          <w:sz w:val="24"/>
        </w:rPr>
        <w:drawing>
          <wp:anchor distT="0" distB="0" distL="114300" distR="114300" simplePos="0" relativeHeight="251658240" behindDoc="0" locked="0" layoutInCell="1" allowOverlap="1" wp14:anchorId="01FA05A1" wp14:editId="6FB6B299">
            <wp:simplePos x="0" y="0"/>
            <wp:positionH relativeFrom="column">
              <wp:posOffset>1152525</wp:posOffset>
            </wp:positionH>
            <wp:positionV relativeFrom="paragraph">
              <wp:posOffset>276225</wp:posOffset>
            </wp:positionV>
            <wp:extent cx="1043460" cy="1304925"/>
            <wp:effectExtent l="0" t="0" r="4445" b="0"/>
            <wp:wrapNone/>
            <wp:docPr id="3" name="Рисунок 3" descr="H:\НОМЕНКЛАТУРА\Номенклатура на 2022 год\6-11 Документы по работе с общественностью и СМИ\НОВЫЕ QR-КОДЫ_НАШИ\Одноклассни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НОМЕНКЛАТУРА\Номенклатура на 2022 год\6-11 Документы по работе с общественностью и СМИ\НОВЫЕ QR-КОДЫ_НАШИ\Одноклассники.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4420" cy="13061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E55A7" w:rsidSect="00E82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71A"/>
    <w:multiLevelType w:val="hybridMultilevel"/>
    <w:tmpl w:val="56E04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864F24"/>
    <w:multiLevelType w:val="hybridMultilevel"/>
    <w:tmpl w:val="DFC29208"/>
    <w:lvl w:ilvl="0" w:tplc="947A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AB719F8"/>
    <w:multiLevelType w:val="hybridMultilevel"/>
    <w:tmpl w:val="EFF89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C37270A"/>
    <w:multiLevelType w:val="hybridMultilevel"/>
    <w:tmpl w:val="298ADC9C"/>
    <w:lvl w:ilvl="0" w:tplc="93129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517751C"/>
    <w:multiLevelType w:val="hybridMultilevel"/>
    <w:tmpl w:val="FDA2FC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EA5440"/>
    <w:multiLevelType w:val="hybridMultilevel"/>
    <w:tmpl w:val="80ACABA6"/>
    <w:lvl w:ilvl="0" w:tplc="4888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A7"/>
    <w:rsid w:val="0000167E"/>
    <w:rsid w:val="0000686F"/>
    <w:rsid w:val="0001070E"/>
    <w:rsid w:val="00033FF4"/>
    <w:rsid w:val="00043AB6"/>
    <w:rsid w:val="0005026E"/>
    <w:rsid w:val="00061FC8"/>
    <w:rsid w:val="00062292"/>
    <w:rsid w:val="000A0CA9"/>
    <w:rsid w:val="000A16C9"/>
    <w:rsid w:val="000A7127"/>
    <w:rsid w:val="000A7C02"/>
    <w:rsid w:val="000B65F8"/>
    <w:rsid w:val="000C2A17"/>
    <w:rsid w:val="000C3035"/>
    <w:rsid w:val="000C5C55"/>
    <w:rsid w:val="000D58CC"/>
    <w:rsid w:val="000E381D"/>
    <w:rsid w:val="000E4980"/>
    <w:rsid w:val="000F557E"/>
    <w:rsid w:val="00104F92"/>
    <w:rsid w:val="00125973"/>
    <w:rsid w:val="001270BF"/>
    <w:rsid w:val="00132268"/>
    <w:rsid w:val="00133C7D"/>
    <w:rsid w:val="00137249"/>
    <w:rsid w:val="00144FD9"/>
    <w:rsid w:val="0014748F"/>
    <w:rsid w:val="00155472"/>
    <w:rsid w:val="0018034E"/>
    <w:rsid w:val="0018196E"/>
    <w:rsid w:val="001876B7"/>
    <w:rsid w:val="001908EA"/>
    <w:rsid w:val="00191A28"/>
    <w:rsid w:val="00192172"/>
    <w:rsid w:val="001966EF"/>
    <w:rsid w:val="001A420D"/>
    <w:rsid w:val="001B38DA"/>
    <w:rsid w:val="001B3EFD"/>
    <w:rsid w:val="001B52EA"/>
    <w:rsid w:val="001C4947"/>
    <w:rsid w:val="001D3349"/>
    <w:rsid w:val="001E2C12"/>
    <w:rsid w:val="001E55A7"/>
    <w:rsid w:val="001F1455"/>
    <w:rsid w:val="002026A1"/>
    <w:rsid w:val="002407FC"/>
    <w:rsid w:val="002422CE"/>
    <w:rsid w:val="00245697"/>
    <w:rsid w:val="00263082"/>
    <w:rsid w:val="002646F2"/>
    <w:rsid w:val="0029239A"/>
    <w:rsid w:val="002A1CC8"/>
    <w:rsid w:val="002A4257"/>
    <w:rsid w:val="002A513C"/>
    <w:rsid w:val="002A69D0"/>
    <w:rsid w:val="002D4113"/>
    <w:rsid w:val="002E76B0"/>
    <w:rsid w:val="002F3451"/>
    <w:rsid w:val="002F693F"/>
    <w:rsid w:val="00316200"/>
    <w:rsid w:val="00322D15"/>
    <w:rsid w:val="00322F10"/>
    <w:rsid w:val="003306D1"/>
    <w:rsid w:val="003501B1"/>
    <w:rsid w:val="00350E8A"/>
    <w:rsid w:val="003523BF"/>
    <w:rsid w:val="00363D43"/>
    <w:rsid w:val="00386A5F"/>
    <w:rsid w:val="00392407"/>
    <w:rsid w:val="003A24AC"/>
    <w:rsid w:val="003B718C"/>
    <w:rsid w:val="003E13E7"/>
    <w:rsid w:val="003E24CA"/>
    <w:rsid w:val="003E70A4"/>
    <w:rsid w:val="00424716"/>
    <w:rsid w:val="00425DDA"/>
    <w:rsid w:val="00432415"/>
    <w:rsid w:val="004461C3"/>
    <w:rsid w:val="00470752"/>
    <w:rsid w:val="00473F11"/>
    <w:rsid w:val="004A06B1"/>
    <w:rsid w:val="004B099D"/>
    <w:rsid w:val="004B59D8"/>
    <w:rsid w:val="004C6841"/>
    <w:rsid w:val="004D0604"/>
    <w:rsid w:val="004E7286"/>
    <w:rsid w:val="005079AB"/>
    <w:rsid w:val="005118FE"/>
    <w:rsid w:val="0051386C"/>
    <w:rsid w:val="0052434E"/>
    <w:rsid w:val="00532D42"/>
    <w:rsid w:val="00534657"/>
    <w:rsid w:val="00535519"/>
    <w:rsid w:val="005402DB"/>
    <w:rsid w:val="00543EDA"/>
    <w:rsid w:val="0054439E"/>
    <w:rsid w:val="005465FE"/>
    <w:rsid w:val="005477B4"/>
    <w:rsid w:val="00560487"/>
    <w:rsid w:val="00570C81"/>
    <w:rsid w:val="00580550"/>
    <w:rsid w:val="005B2535"/>
    <w:rsid w:val="005C0216"/>
    <w:rsid w:val="005C3E68"/>
    <w:rsid w:val="005C4403"/>
    <w:rsid w:val="005C7EFA"/>
    <w:rsid w:val="005D75B8"/>
    <w:rsid w:val="005F3E3D"/>
    <w:rsid w:val="00601B6F"/>
    <w:rsid w:val="00603789"/>
    <w:rsid w:val="00615C19"/>
    <w:rsid w:val="006169D7"/>
    <w:rsid w:val="00621744"/>
    <w:rsid w:val="00625F78"/>
    <w:rsid w:val="00632DAB"/>
    <w:rsid w:val="0063453B"/>
    <w:rsid w:val="006424FF"/>
    <w:rsid w:val="00664129"/>
    <w:rsid w:val="00664AC8"/>
    <w:rsid w:val="00673C81"/>
    <w:rsid w:val="006A09D8"/>
    <w:rsid w:val="006B7769"/>
    <w:rsid w:val="006D2254"/>
    <w:rsid w:val="006D4B31"/>
    <w:rsid w:val="006E05BD"/>
    <w:rsid w:val="006E1B78"/>
    <w:rsid w:val="006E2377"/>
    <w:rsid w:val="006E2470"/>
    <w:rsid w:val="006F6D52"/>
    <w:rsid w:val="00705106"/>
    <w:rsid w:val="00710A47"/>
    <w:rsid w:val="0071693A"/>
    <w:rsid w:val="00717731"/>
    <w:rsid w:val="0072162F"/>
    <w:rsid w:val="00722AF6"/>
    <w:rsid w:val="00725F17"/>
    <w:rsid w:val="00726CD8"/>
    <w:rsid w:val="00726FEC"/>
    <w:rsid w:val="00734C9A"/>
    <w:rsid w:val="007403A9"/>
    <w:rsid w:val="00764888"/>
    <w:rsid w:val="00772809"/>
    <w:rsid w:val="00781AA6"/>
    <w:rsid w:val="00786EED"/>
    <w:rsid w:val="007871AF"/>
    <w:rsid w:val="007A3F9F"/>
    <w:rsid w:val="007C7DE8"/>
    <w:rsid w:val="008036D3"/>
    <w:rsid w:val="008215EA"/>
    <w:rsid w:val="00832779"/>
    <w:rsid w:val="008339E8"/>
    <w:rsid w:val="0084227F"/>
    <w:rsid w:val="00845982"/>
    <w:rsid w:val="008476AF"/>
    <w:rsid w:val="00854927"/>
    <w:rsid w:val="00863A58"/>
    <w:rsid w:val="00886E79"/>
    <w:rsid w:val="008A0A30"/>
    <w:rsid w:val="008A1123"/>
    <w:rsid w:val="008B26D2"/>
    <w:rsid w:val="008C005E"/>
    <w:rsid w:val="008C1840"/>
    <w:rsid w:val="008C459B"/>
    <w:rsid w:val="008C58F2"/>
    <w:rsid w:val="008D0649"/>
    <w:rsid w:val="008D6AAB"/>
    <w:rsid w:val="008F3EB0"/>
    <w:rsid w:val="008F5146"/>
    <w:rsid w:val="00901616"/>
    <w:rsid w:val="00915EDD"/>
    <w:rsid w:val="0091735B"/>
    <w:rsid w:val="0093583F"/>
    <w:rsid w:val="0094104B"/>
    <w:rsid w:val="00951C16"/>
    <w:rsid w:val="00961B14"/>
    <w:rsid w:val="00965CDD"/>
    <w:rsid w:val="00967AB7"/>
    <w:rsid w:val="00992585"/>
    <w:rsid w:val="00996B85"/>
    <w:rsid w:val="00997B9D"/>
    <w:rsid w:val="009A6248"/>
    <w:rsid w:val="009B0CEB"/>
    <w:rsid w:val="009B1750"/>
    <w:rsid w:val="009B2329"/>
    <w:rsid w:val="009B59DA"/>
    <w:rsid w:val="009C3C5E"/>
    <w:rsid w:val="009D5F65"/>
    <w:rsid w:val="009F7B13"/>
    <w:rsid w:val="00A03EAF"/>
    <w:rsid w:val="00A24E2F"/>
    <w:rsid w:val="00A301CD"/>
    <w:rsid w:val="00A30B1C"/>
    <w:rsid w:val="00A30DB8"/>
    <w:rsid w:val="00A37597"/>
    <w:rsid w:val="00A66849"/>
    <w:rsid w:val="00A671EB"/>
    <w:rsid w:val="00A8271F"/>
    <w:rsid w:val="00A8278B"/>
    <w:rsid w:val="00A87887"/>
    <w:rsid w:val="00A879DC"/>
    <w:rsid w:val="00A905B4"/>
    <w:rsid w:val="00A95486"/>
    <w:rsid w:val="00AA0E83"/>
    <w:rsid w:val="00AA2CEE"/>
    <w:rsid w:val="00AA6966"/>
    <w:rsid w:val="00AB11BE"/>
    <w:rsid w:val="00AB5651"/>
    <w:rsid w:val="00AD5919"/>
    <w:rsid w:val="00AD620B"/>
    <w:rsid w:val="00AD670E"/>
    <w:rsid w:val="00AE7638"/>
    <w:rsid w:val="00B03012"/>
    <w:rsid w:val="00B059E4"/>
    <w:rsid w:val="00B07B31"/>
    <w:rsid w:val="00B109B4"/>
    <w:rsid w:val="00B22FD0"/>
    <w:rsid w:val="00B23ACA"/>
    <w:rsid w:val="00B278DA"/>
    <w:rsid w:val="00B40C5E"/>
    <w:rsid w:val="00B52ABF"/>
    <w:rsid w:val="00B60907"/>
    <w:rsid w:val="00B67D79"/>
    <w:rsid w:val="00BA51CD"/>
    <w:rsid w:val="00BA61AD"/>
    <w:rsid w:val="00BB4CC5"/>
    <w:rsid w:val="00BC1240"/>
    <w:rsid w:val="00BD04E0"/>
    <w:rsid w:val="00BD325C"/>
    <w:rsid w:val="00BE7B09"/>
    <w:rsid w:val="00BF5872"/>
    <w:rsid w:val="00C12119"/>
    <w:rsid w:val="00C12C26"/>
    <w:rsid w:val="00C42279"/>
    <w:rsid w:val="00C46025"/>
    <w:rsid w:val="00C536E0"/>
    <w:rsid w:val="00C5371E"/>
    <w:rsid w:val="00C56183"/>
    <w:rsid w:val="00C6392E"/>
    <w:rsid w:val="00C666BE"/>
    <w:rsid w:val="00C72D25"/>
    <w:rsid w:val="00C7418B"/>
    <w:rsid w:val="00C74A1A"/>
    <w:rsid w:val="00C77A22"/>
    <w:rsid w:val="00C853EF"/>
    <w:rsid w:val="00C85B01"/>
    <w:rsid w:val="00C872FE"/>
    <w:rsid w:val="00C87C99"/>
    <w:rsid w:val="00CB09A5"/>
    <w:rsid w:val="00CB4031"/>
    <w:rsid w:val="00CD4C7E"/>
    <w:rsid w:val="00CD5B26"/>
    <w:rsid w:val="00CF2095"/>
    <w:rsid w:val="00CF2B48"/>
    <w:rsid w:val="00CF51BE"/>
    <w:rsid w:val="00CF7EB6"/>
    <w:rsid w:val="00D11BDF"/>
    <w:rsid w:val="00D11DDE"/>
    <w:rsid w:val="00D12010"/>
    <w:rsid w:val="00D33FBF"/>
    <w:rsid w:val="00D34483"/>
    <w:rsid w:val="00D375AB"/>
    <w:rsid w:val="00D44B60"/>
    <w:rsid w:val="00D44D8C"/>
    <w:rsid w:val="00D631BF"/>
    <w:rsid w:val="00D95632"/>
    <w:rsid w:val="00DA1157"/>
    <w:rsid w:val="00DA5DE6"/>
    <w:rsid w:val="00DD16EA"/>
    <w:rsid w:val="00DD32A8"/>
    <w:rsid w:val="00DF1F89"/>
    <w:rsid w:val="00E02EE9"/>
    <w:rsid w:val="00E13124"/>
    <w:rsid w:val="00E206A7"/>
    <w:rsid w:val="00E30881"/>
    <w:rsid w:val="00E32F75"/>
    <w:rsid w:val="00E4253E"/>
    <w:rsid w:val="00E55A7B"/>
    <w:rsid w:val="00E65FCE"/>
    <w:rsid w:val="00E73DFE"/>
    <w:rsid w:val="00E81841"/>
    <w:rsid w:val="00E823D5"/>
    <w:rsid w:val="00E824C1"/>
    <w:rsid w:val="00EC10FA"/>
    <w:rsid w:val="00EC34D1"/>
    <w:rsid w:val="00EC42E3"/>
    <w:rsid w:val="00EC660D"/>
    <w:rsid w:val="00ED04AC"/>
    <w:rsid w:val="00ED082F"/>
    <w:rsid w:val="00EE3A5A"/>
    <w:rsid w:val="00EF2E58"/>
    <w:rsid w:val="00EF4631"/>
    <w:rsid w:val="00EF64F1"/>
    <w:rsid w:val="00EF6950"/>
    <w:rsid w:val="00F03385"/>
    <w:rsid w:val="00F06E05"/>
    <w:rsid w:val="00F06EB5"/>
    <w:rsid w:val="00F45833"/>
    <w:rsid w:val="00F47AF8"/>
    <w:rsid w:val="00F66D57"/>
    <w:rsid w:val="00F9594D"/>
    <w:rsid w:val="00FA2BE4"/>
    <w:rsid w:val="00FA3C06"/>
    <w:rsid w:val="00FA3C07"/>
    <w:rsid w:val="00FB23AA"/>
    <w:rsid w:val="00FD0CB6"/>
    <w:rsid w:val="00FE5E1E"/>
    <w:rsid w:val="00FE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A9D1"/>
  <w15:docId w15:val="{66E0C4D0-EDAC-4C52-AB5D-57EC7215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D11BD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86292">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0"/>
          <w:marRight w:val="0"/>
          <w:marTop w:val="0"/>
          <w:marBottom w:val="0"/>
          <w:divBdr>
            <w:top w:val="none" w:sz="0" w:space="0" w:color="auto"/>
            <w:left w:val="none" w:sz="0" w:space="0" w:color="auto"/>
            <w:bottom w:val="none" w:sz="0" w:space="0" w:color="auto"/>
            <w:right w:val="none" w:sz="0" w:space="0" w:color="auto"/>
          </w:divBdr>
          <w:divsChild>
            <w:div w:id="1879900651">
              <w:marLeft w:val="0"/>
              <w:marRight w:val="0"/>
              <w:marTop w:val="0"/>
              <w:marBottom w:val="0"/>
              <w:divBdr>
                <w:top w:val="none" w:sz="0" w:space="0" w:color="auto"/>
                <w:left w:val="none" w:sz="0" w:space="0" w:color="auto"/>
                <w:bottom w:val="none" w:sz="0" w:space="0" w:color="auto"/>
                <w:right w:val="none" w:sz="0" w:space="0" w:color="auto"/>
              </w:divBdr>
            </w:div>
          </w:divsChild>
        </w:div>
        <w:div w:id="825632795">
          <w:marLeft w:val="0"/>
          <w:marRight w:val="0"/>
          <w:marTop w:val="0"/>
          <w:marBottom w:val="0"/>
          <w:divBdr>
            <w:top w:val="none" w:sz="0" w:space="0" w:color="auto"/>
            <w:left w:val="none" w:sz="0" w:space="0" w:color="auto"/>
            <w:bottom w:val="none" w:sz="0" w:space="0" w:color="auto"/>
            <w:right w:val="none" w:sz="0" w:space="0" w:color="auto"/>
          </w:divBdr>
          <w:divsChild>
            <w:div w:id="1940720518">
              <w:marLeft w:val="0"/>
              <w:marRight w:val="0"/>
              <w:marTop w:val="0"/>
              <w:marBottom w:val="0"/>
              <w:divBdr>
                <w:top w:val="none" w:sz="0" w:space="0" w:color="auto"/>
                <w:left w:val="none" w:sz="0" w:space="0" w:color="auto"/>
                <w:bottom w:val="none" w:sz="0" w:space="0" w:color="auto"/>
                <w:right w:val="none" w:sz="0" w:space="0" w:color="auto"/>
              </w:divBdr>
            </w:div>
          </w:divsChild>
        </w:div>
        <w:div w:id="1721326342">
          <w:marLeft w:val="0"/>
          <w:marRight w:val="0"/>
          <w:marTop w:val="0"/>
          <w:marBottom w:val="0"/>
          <w:divBdr>
            <w:top w:val="none" w:sz="0" w:space="0" w:color="auto"/>
            <w:left w:val="none" w:sz="0" w:space="0" w:color="auto"/>
            <w:bottom w:val="none" w:sz="0" w:space="0" w:color="auto"/>
            <w:right w:val="none" w:sz="0" w:space="0" w:color="auto"/>
          </w:divBdr>
          <w:divsChild>
            <w:div w:id="970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84303">
      <w:bodyDiv w:val="1"/>
      <w:marLeft w:val="0"/>
      <w:marRight w:val="0"/>
      <w:marTop w:val="0"/>
      <w:marBottom w:val="0"/>
      <w:divBdr>
        <w:top w:val="none" w:sz="0" w:space="0" w:color="auto"/>
        <w:left w:val="none" w:sz="0" w:space="0" w:color="auto"/>
        <w:bottom w:val="none" w:sz="0" w:space="0" w:color="auto"/>
        <w:right w:val="none" w:sz="0" w:space="0" w:color="auto"/>
      </w:divBdr>
      <w:divsChild>
        <w:div w:id="1945306400">
          <w:marLeft w:val="274"/>
          <w:marRight w:val="0"/>
          <w:marTop w:val="0"/>
          <w:marBottom w:val="0"/>
          <w:divBdr>
            <w:top w:val="none" w:sz="0" w:space="0" w:color="auto"/>
            <w:left w:val="none" w:sz="0" w:space="0" w:color="auto"/>
            <w:bottom w:val="none" w:sz="0" w:space="0" w:color="auto"/>
            <w:right w:val="none" w:sz="0" w:space="0" w:color="auto"/>
          </w:divBdr>
        </w:div>
        <w:div w:id="6556766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sreestr.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Делидова Наталья Анатольевна</dc:creator>
  <cp:lastModifiedBy>Пользователь</cp:lastModifiedBy>
  <cp:revision>15</cp:revision>
  <cp:lastPrinted>2022-05-26T10:23:00Z</cp:lastPrinted>
  <dcterms:created xsi:type="dcterms:W3CDTF">2023-05-10T11:45:00Z</dcterms:created>
  <dcterms:modified xsi:type="dcterms:W3CDTF">2023-05-31T11:18:00Z</dcterms:modified>
</cp:coreProperties>
</file>