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56" w:rsidRDefault="000E5E56" w:rsidP="000518E2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8A50F2" w:rsidRDefault="000E027F" w:rsidP="000518E2">
      <w:pPr>
        <w:ind w:left="552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0E027F" w:rsidRPr="000C3AFA" w:rsidRDefault="000E027F" w:rsidP="000518E2">
      <w:pPr>
        <w:ind w:left="5529"/>
        <w:rPr>
          <w:rFonts w:ascii="PT Astra Serif" w:hAnsi="PT Astra Serif"/>
          <w:sz w:val="28"/>
          <w:szCs w:val="28"/>
        </w:rPr>
      </w:pPr>
    </w:p>
    <w:p w:rsidR="000E027F" w:rsidRPr="004727D3" w:rsidRDefault="000E027F" w:rsidP="000518E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УТВЕРЖДЕН</w:t>
      </w:r>
    </w:p>
    <w:p w:rsidR="000E027F" w:rsidRPr="004727D3" w:rsidRDefault="000E027F" w:rsidP="000518E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E027F" w:rsidRPr="004727D3" w:rsidRDefault="000E027F" w:rsidP="000518E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Администрации Суксунского</w:t>
      </w:r>
    </w:p>
    <w:p w:rsidR="000E027F" w:rsidRDefault="000E027F" w:rsidP="000518E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E027F" w:rsidRPr="004727D3" w:rsidRDefault="000E027F" w:rsidP="000518E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172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D9">
        <w:rPr>
          <w:rFonts w:ascii="Times New Roman" w:hAnsi="Times New Roman" w:cs="Times New Roman"/>
          <w:sz w:val="28"/>
          <w:szCs w:val="28"/>
        </w:rPr>
        <w:t>18.04.2024 № 320</w:t>
      </w:r>
      <w:bookmarkStart w:id="0" w:name="_GoBack"/>
      <w:bookmarkEnd w:id="0"/>
    </w:p>
    <w:p w:rsidR="008A50F2" w:rsidRPr="00804BE0" w:rsidRDefault="008A50F2" w:rsidP="000518E2">
      <w:pPr>
        <w:ind w:left="5529"/>
        <w:jc w:val="both"/>
        <w:rPr>
          <w:rFonts w:ascii="PT Astra Serif" w:hAnsi="PT Astra Serif"/>
          <w:sz w:val="28"/>
          <w:szCs w:val="28"/>
        </w:rPr>
      </w:pPr>
    </w:p>
    <w:p w:rsidR="009D0F25" w:rsidRPr="00804BE0" w:rsidRDefault="009D0F25" w:rsidP="000518E2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D0F25" w:rsidRPr="00804BE0" w:rsidRDefault="009D0F25" w:rsidP="000518E2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400DD2" w:rsidP="000518E2">
      <w:pPr>
        <w:jc w:val="center"/>
        <w:rPr>
          <w:rFonts w:ascii="PT Astra Serif" w:hAnsi="PT Astra Serif"/>
          <w:b/>
          <w:i/>
          <w:sz w:val="28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Положение об условиях и порядке</w:t>
      </w:r>
      <w:r w:rsidR="000E5E56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заключения соглашений о защите и поощрении капиталовложений со стороны </w:t>
      </w:r>
      <w:r w:rsidR="000E027F">
        <w:rPr>
          <w:rFonts w:ascii="PT Astra Serif" w:hAnsi="PT Astra Serif"/>
          <w:b/>
          <w:sz w:val="28"/>
        </w:rPr>
        <w:t>Суксунского городского округа</w:t>
      </w:r>
    </w:p>
    <w:p w:rsidR="0081320B" w:rsidRPr="00804BE0" w:rsidRDefault="0081320B" w:rsidP="000518E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8A50F2" w:rsidRPr="00804BE0" w:rsidRDefault="00400DD2" w:rsidP="00400DD2">
      <w:pPr>
        <w:pStyle w:val="ConsPlusTitle"/>
        <w:numPr>
          <w:ilvl w:val="0"/>
          <w:numId w:val="9"/>
        </w:numPr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A50F2"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Общие положения</w:t>
      </w:r>
      <w:r w:rsidR="008A50F2"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0E5E56" w:rsidRPr="00804BE0" w:rsidRDefault="000E5E56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0C3AFA" w:rsidRPr="000C3AFA" w:rsidRDefault="00D260F7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Порядок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частью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4 Федерального закона от 01.04.2020</w:t>
      </w:r>
      <w:r w:rsidR="00893725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№ 69-ФЗ «О защите и поощрении капиталовложений в Российской Федерации» </w:t>
      </w:r>
      <w:r w:rsidR="00CF38C1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(далее – Федеральный </w:t>
      </w:r>
      <w:r w:rsidR="002228CC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за</w:t>
      </w:r>
      <w:r w:rsidR="00CF38C1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кон от 01.04.2020 № 69-ФЗ)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</w:t>
      </w:r>
      <w:r w:rsidR="007A1E27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нии капиталовложений со стороны </w:t>
      </w:r>
      <w:r w:rsidR="000E027F">
        <w:rPr>
          <w:rFonts w:ascii="PT Astra Serif" w:hAnsi="PT Astra Serif"/>
          <w:sz w:val="28"/>
          <w:szCs w:val="28"/>
        </w:rPr>
        <w:t>Суксунского городского округа</w:t>
      </w:r>
      <w:r w:rsidR="00CF38C1">
        <w:rPr>
          <w:rFonts w:ascii="PT Astra Serif" w:hAnsi="PT Astra Serif"/>
          <w:sz w:val="28"/>
          <w:szCs w:val="28"/>
        </w:rPr>
        <w:t xml:space="preserve"> (далее – Администрация)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AFA" w:rsidRPr="000C3AFA" w:rsidRDefault="00D260F7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Администрация является уполномоченным органом в сфере заключения соглашений о защите и поощрении капиталовложений.</w:t>
      </w:r>
    </w:p>
    <w:p w:rsidR="00EC0A01" w:rsidRPr="000C3AFA" w:rsidRDefault="00D260F7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 w:rsidR="002228CC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01.04.2020 № </w:t>
      </w:r>
      <w:r w:rsidR="003C268B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69-ФЗ</w:t>
      </w:r>
      <w:r w:rsidR="00C86909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804BE0" w:rsidRDefault="002C7280" w:rsidP="000518E2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400DD2" w:rsidRDefault="00400DD2" w:rsidP="00400DD2">
      <w:pPr>
        <w:pStyle w:val="a9"/>
        <w:numPr>
          <w:ilvl w:val="0"/>
          <w:numId w:val="9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="000E5E56" w:rsidRPr="00400DD2">
        <w:rPr>
          <w:rFonts w:ascii="PT Astra Serif" w:hAnsi="PT Astra Serif"/>
          <w:b/>
          <w:color w:val="000000"/>
          <w:sz w:val="28"/>
          <w:szCs w:val="28"/>
          <w:lang w:eastAsia="ru-RU"/>
        </w:rPr>
        <w:t>Порядок заключения соглашений о защите и</w:t>
      </w:r>
    </w:p>
    <w:p w:rsidR="000E5E56" w:rsidRPr="00400DD2" w:rsidRDefault="000E5E56" w:rsidP="00400DD2">
      <w:pPr>
        <w:pStyle w:val="a9"/>
        <w:ind w:left="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400DD2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поощрении капиталовложений со стороны </w:t>
      </w:r>
      <w:r w:rsidR="00400DD2" w:rsidRPr="00400DD2">
        <w:rPr>
          <w:rFonts w:ascii="PT Astra Serif" w:hAnsi="PT Astra Serif"/>
          <w:b/>
          <w:sz w:val="28"/>
          <w:szCs w:val="28"/>
        </w:rPr>
        <w:t>Суксунского городского округа</w:t>
      </w:r>
    </w:p>
    <w:p w:rsidR="003F4FBB" w:rsidRPr="00804BE0" w:rsidRDefault="003F4FBB" w:rsidP="000518E2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7550D" w:rsidRPr="00804BE0" w:rsidRDefault="0097550D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</w:t>
      </w:r>
      <w:r w:rsidR="009B2B56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804BE0">
        <w:rPr>
          <w:rFonts w:ascii="PT Astra Serif" w:hAnsi="PT Astra Serif"/>
          <w:color w:val="000000"/>
          <w:shd w:val="clear" w:color="auto" w:fill="FFFFFF"/>
          <w:lang w:eastAsia="ru-RU"/>
        </w:rPr>
        <w:t xml:space="preserve">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«Капиталовложения»</w:t>
      </w:r>
      <w:r w:rsidR="00D254B8" w:rsidRPr="000C3AF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254B8" w:rsidRPr="00D75256">
        <w:rPr>
          <w:rFonts w:ascii="PT Astra Serif" w:hAnsi="PT Astra Serif"/>
          <w:sz w:val="28"/>
          <w:szCs w:val="28"/>
          <w:lang w:eastAsia="ru-RU"/>
        </w:rPr>
        <w:t>(</w:t>
      </w:r>
      <w:r w:rsidR="00D254B8"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</w:t>
      </w:r>
      <w:r w:rsidR="00BD645B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№ 69-ФЗ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B87A86" w:rsidRDefault="000E5E56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2.2. Соглашение о защите и поощрении капиталовложений заключается не позднее </w:t>
      </w:r>
      <w:r w:rsidR="00B87A86">
        <w:rPr>
          <w:rFonts w:ascii="PT Astra Serif" w:hAnsi="PT Astra Serif"/>
          <w:color w:val="000000"/>
          <w:sz w:val="28"/>
          <w:szCs w:val="28"/>
          <w:lang w:eastAsia="ru-RU"/>
        </w:rPr>
        <w:t>0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="002228CC">
        <w:rPr>
          <w:rFonts w:ascii="PT Astra Serif" w:hAnsi="PT Astra Serif"/>
          <w:color w:val="000000"/>
          <w:sz w:val="28"/>
          <w:szCs w:val="28"/>
          <w:lang w:eastAsia="ru-RU"/>
        </w:rPr>
        <w:t>.01.2030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0E027F" w:rsidRPr="00CF38C1" w:rsidRDefault="00B87A86" w:rsidP="00712BAC">
      <w:pPr>
        <w:ind w:firstLine="708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2.3. </w:t>
      </w:r>
      <w:hyperlink r:id="rId8" w:history="1">
        <w:r w:rsidRPr="00B87A8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Соглашение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должно соответствовать типовой форме согласно приложению 2 к Правилам </w:t>
      </w:r>
      <w:r w:rsidR="00CF38C1" w:rsidRPr="00CF38C1">
        <w:rPr>
          <w:rFonts w:ascii="PT Astra Serif" w:hAnsi="PT Astra Serif" w:cs="PT Astra Serif"/>
          <w:sz w:val="28"/>
        </w:rPr>
        <w:t>заключения соглашений о защите и поощрении капиталовложений,</w:t>
      </w:r>
      <w:r w:rsidR="00CF38C1">
        <w:rPr>
          <w:rFonts w:ascii="PT Astra Serif" w:hAnsi="PT Astra Serif" w:cs="PT Astra Serif"/>
          <w:sz w:val="28"/>
        </w:rPr>
        <w:t xml:space="preserve"> </w:t>
      </w:r>
      <w:r w:rsidR="00CF38C1" w:rsidRPr="00CF38C1">
        <w:rPr>
          <w:rFonts w:ascii="PT Astra Serif" w:hAnsi="PT Astra Serif" w:cs="PT Astra Serif"/>
          <w:sz w:val="28"/>
        </w:rPr>
        <w:t>изменения и прекращения действия таких соглашений, ведения</w:t>
      </w:r>
      <w:r w:rsidR="00712BAC">
        <w:rPr>
          <w:rFonts w:ascii="PT Astra Serif" w:hAnsi="PT Astra Serif" w:cs="PT Astra Serif"/>
          <w:sz w:val="28"/>
        </w:rPr>
        <w:t xml:space="preserve"> </w:t>
      </w:r>
      <w:r w:rsidR="00CF38C1" w:rsidRPr="00CF38C1">
        <w:rPr>
          <w:rFonts w:ascii="PT Astra Serif" w:hAnsi="PT Astra Serif" w:cs="PT Astra Serif"/>
          <w:sz w:val="28"/>
        </w:rPr>
        <w:t>реестра соглашений о защите и поощрении капиталовложе</w:t>
      </w:r>
      <w:r w:rsidR="00CF38C1">
        <w:rPr>
          <w:rFonts w:ascii="PT Astra Serif" w:hAnsi="PT Astra Serif" w:cs="PT Astra Serif"/>
          <w:sz w:val="28"/>
        </w:rPr>
        <w:t>ний, утвержденным</w:t>
      </w:r>
      <w:r w:rsidR="00712BAC">
        <w:rPr>
          <w:rFonts w:ascii="PT Astra Serif" w:hAnsi="PT Astra Serif" w:cs="PT Astra Serif"/>
          <w:sz w:val="28"/>
        </w:rPr>
        <w:t xml:space="preserve"> </w:t>
      </w:r>
      <w:r w:rsidR="000E027F" w:rsidRPr="00CF38C1">
        <w:rPr>
          <w:rFonts w:ascii="PT Astra Serif" w:hAnsi="PT Astra Serif" w:cs="PT Astra Serif"/>
          <w:sz w:val="28"/>
        </w:rPr>
        <w:t>Постановление</w:t>
      </w:r>
      <w:r w:rsidR="00CF38C1">
        <w:rPr>
          <w:rFonts w:ascii="PT Astra Serif" w:hAnsi="PT Astra Serif" w:cs="PT Astra Serif"/>
          <w:sz w:val="28"/>
        </w:rPr>
        <w:t>м</w:t>
      </w:r>
      <w:r w:rsidR="000E027F" w:rsidRPr="00CF38C1">
        <w:rPr>
          <w:rFonts w:ascii="PT Astra Serif" w:hAnsi="PT Astra Serif" w:cs="PT Astra Serif"/>
          <w:sz w:val="28"/>
        </w:rPr>
        <w:t xml:space="preserve"> Правительства РФ от 13.09.2022 </w:t>
      </w:r>
      <w:r w:rsidR="00CF38C1">
        <w:rPr>
          <w:rFonts w:ascii="PT Astra Serif" w:hAnsi="PT Astra Serif" w:cs="PT Astra Serif"/>
          <w:sz w:val="28"/>
        </w:rPr>
        <w:t>№</w:t>
      </w:r>
      <w:r w:rsidR="000E027F" w:rsidRPr="00CF38C1">
        <w:rPr>
          <w:rFonts w:ascii="PT Astra Serif" w:hAnsi="PT Astra Serif" w:cs="PT Astra Serif"/>
          <w:sz w:val="28"/>
        </w:rPr>
        <w:t xml:space="preserve"> 1602 </w:t>
      </w:r>
      <w:r w:rsidR="00CF38C1">
        <w:rPr>
          <w:rFonts w:ascii="PT Astra Serif" w:hAnsi="PT Astra Serif" w:cs="PT Astra Serif"/>
          <w:sz w:val="28"/>
        </w:rPr>
        <w:t>«</w:t>
      </w:r>
      <w:r w:rsidR="000E027F" w:rsidRPr="00CF38C1">
        <w:rPr>
          <w:rFonts w:ascii="PT Astra Serif" w:hAnsi="PT Astra Serif" w:cs="PT Astra Serif"/>
          <w:sz w:val="28"/>
        </w:rPr>
        <w:t>О соглашениях о защит</w:t>
      </w:r>
      <w:r w:rsidR="00CF38C1">
        <w:rPr>
          <w:rFonts w:ascii="PT Astra Serif" w:hAnsi="PT Astra Serif" w:cs="PT Astra Serif"/>
          <w:sz w:val="28"/>
        </w:rPr>
        <w:t>е и поощрении капиталовложений».</w:t>
      </w:r>
    </w:p>
    <w:p w:rsidR="0099231C" w:rsidRPr="000C3AFA" w:rsidRDefault="00B87A86" w:rsidP="000518E2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2.4</w:t>
      </w:r>
      <w:r w:rsidR="00F1398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 w:rsidR="00400DD2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Постановления </w:t>
      </w:r>
      <w:r w:rsidR="000E027F">
        <w:rPr>
          <w:rFonts w:ascii="PT Astra Serif" w:hAnsi="PT Astra Serif"/>
          <w:sz w:val="28"/>
          <w:szCs w:val="28"/>
        </w:rPr>
        <w:t>Администрации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9231C" w:rsidRPr="000C3AFA" w:rsidRDefault="007D179A" w:rsidP="000518E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2.5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От имени </w:t>
      </w:r>
      <w:r w:rsidR="00400DD2">
        <w:rPr>
          <w:rFonts w:ascii="PT Astra Serif" w:hAnsi="PT Astra Serif"/>
          <w:sz w:val="28"/>
          <w:szCs w:val="28"/>
        </w:rPr>
        <w:t>Суксунского городского округа</w:t>
      </w:r>
      <w:r w:rsidR="000E027F">
        <w:rPr>
          <w:rFonts w:ascii="PT Astra Serif" w:hAnsi="PT Astra Serif"/>
          <w:sz w:val="28"/>
          <w:szCs w:val="28"/>
        </w:rPr>
        <w:t xml:space="preserve">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подлежит подписанию главой </w:t>
      </w:r>
      <w:r w:rsidR="00CF38C1" w:rsidRP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>городского округа</w:t>
      </w:r>
      <w:r w:rsid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CF38C1" w:rsidRP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>-</w:t>
      </w:r>
      <w:r w:rsid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CF38C1" w:rsidRP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>главой</w:t>
      </w:r>
      <w:r w:rsidR="0099231C" w:rsidRPr="00CF38C1">
        <w:rPr>
          <w:rFonts w:ascii="PT Astra Serif" w:hAnsi="PT Astra Serif"/>
          <w:sz w:val="28"/>
          <w:szCs w:val="28"/>
        </w:rPr>
        <w:t xml:space="preserve"> </w:t>
      </w:r>
      <w:r w:rsidR="000E027F">
        <w:rPr>
          <w:rFonts w:ascii="PT Astra Serif" w:hAnsi="PT Astra Serif"/>
          <w:sz w:val="28"/>
          <w:szCs w:val="28"/>
        </w:rPr>
        <w:t>Администрации Суксунского городского округа</w:t>
      </w:r>
      <w:r w:rsidR="0099231C" w:rsidRPr="000C3AFA">
        <w:rPr>
          <w:rFonts w:ascii="PT Astra Serif" w:hAnsi="PT Astra Serif"/>
          <w:i/>
          <w:sz w:val="28"/>
          <w:szCs w:val="28"/>
        </w:rPr>
        <w:t>.</w:t>
      </w:r>
    </w:p>
    <w:p w:rsidR="0099231C" w:rsidRPr="00804BE0" w:rsidRDefault="00F13981" w:rsidP="000518E2">
      <w:pPr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>2.</w:t>
      </w:r>
      <w:r w:rsidR="007D179A">
        <w:rPr>
          <w:rFonts w:ascii="PT Astra Serif" w:hAnsi="PT Astra Serif"/>
          <w:color w:val="000000"/>
          <w:sz w:val="28"/>
          <w:szCs w:val="28"/>
          <w:lang w:eastAsia="ru-RU"/>
        </w:rPr>
        <w:t>6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</w:t>
      </w:r>
      <w:r w:rsidR="00804BE0" w:rsidRPr="000C3AFA">
        <w:rPr>
          <w:rFonts w:ascii="PT Astra Serif" w:hAnsi="PT Astra Serif"/>
          <w:sz w:val="28"/>
          <w:szCs w:val="28"/>
        </w:rPr>
        <w:t>Капиталовложения»</w:t>
      </w:r>
      <w:r w:rsidR="00804BE0" w:rsidRPr="000C3AFA">
        <w:rPr>
          <w:rFonts w:ascii="PT Astra Serif" w:hAnsi="PT Astra Serif"/>
        </w:rPr>
        <w:t xml:space="preserve">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>используется электронная подпись.</w:t>
      </w:r>
      <w:r w:rsidR="0099231C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A358C" w:rsidRPr="000C3AFA" w:rsidRDefault="00DA358C" w:rsidP="000518E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7D179A">
        <w:rPr>
          <w:rFonts w:ascii="PT Astra Serif" w:hAnsi="PT Astra Serif"/>
          <w:color w:val="000000"/>
          <w:sz w:val="28"/>
          <w:szCs w:val="28"/>
          <w:lang w:eastAsia="ru-RU" w:bidi="ru-RU"/>
        </w:rPr>
        <w:t>7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="003534B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реестр соглашений</w:t>
      </w:r>
      <w:r w:rsidR="008E617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8E6174" w:rsidRPr="000C3AFA">
        <w:rPr>
          <w:rFonts w:ascii="PT Astra Serif" w:hAnsi="PT Astra Serif"/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</w:p>
    <w:p w:rsidR="00010699" w:rsidRPr="00804BE0" w:rsidRDefault="00893725" w:rsidP="000518E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7D179A">
        <w:rPr>
          <w:rFonts w:ascii="PT Astra Serif" w:hAnsi="PT Astra Serif"/>
          <w:color w:val="000000"/>
          <w:sz w:val="28"/>
          <w:szCs w:val="28"/>
          <w:lang w:eastAsia="ru-RU" w:bidi="ru-RU"/>
        </w:rPr>
        <w:t>8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3E7D0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DE0D24" w:rsidRPr="000C3AFA">
        <w:rPr>
          <w:rFonts w:ascii="PT Astra Serif" w:hAnsi="PT Astra Serif"/>
          <w:sz w:val="28"/>
          <w:szCs w:val="28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 мониторинг</w:t>
      </w:r>
      <w:r w:rsidR="00010699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r w:rsidR="0001069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3E7D0A" w:rsidRPr="00804BE0" w:rsidRDefault="00893725" w:rsidP="000518E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7D179A">
        <w:rPr>
          <w:rFonts w:ascii="PT Astra Serif" w:hAnsi="PT Astra Serif"/>
          <w:color w:val="000000"/>
          <w:sz w:val="28"/>
          <w:szCs w:val="28"/>
          <w:lang w:eastAsia="ru-RU" w:bidi="ru-RU"/>
        </w:rPr>
        <w:t>9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3E7D0A" w:rsidRPr="000C3AFA">
        <w:rPr>
          <w:rFonts w:ascii="PT Astra Serif" w:hAnsi="PT Astra Serif"/>
          <w:sz w:val="28"/>
          <w:szCs w:val="28"/>
        </w:rPr>
        <w:t xml:space="preserve">По итогам проведения указанной в пункте </w:t>
      </w:r>
      <w:r>
        <w:rPr>
          <w:rFonts w:ascii="PT Astra Serif" w:hAnsi="PT Astra Serif"/>
          <w:sz w:val="28"/>
          <w:szCs w:val="28"/>
        </w:rPr>
        <w:t>2.</w:t>
      </w:r>
      <w:r w:rsidR="007D179A">
        <w:rPr>
          <w:rFonts w:ascii="PT Astra Serif" w:hAnsi="PT Astra Serif"/>
          <w:sz w:val="28"/>
          <w:szCs w:val="28"/>
        </w:rPr>
        <w:t>8</w:t>
      </w:r>
      <w:r w:rsidR="002B2093" w:rsidRPr="000C3AFA">
        <w:rPr>
          <w:rFonts w:ascii="PT Astra Serif" w:hAnsi="PT Astra Serif"/>
          <w:sz w:val="28"/>
          <w:szCs w:val="28"/>
        </w:rPr>
        <w:t xml:space="preserve"> </w:t>
      </w:r>
      <w:r w:rsidR="003E7D0A" w:rsidRPr="000C3AFA">
        <w:rPr>
          <w:rFonts w:ascii="PT Astra Serif" w:hAnsi="PT Astra Serif"/>
          <w:sz w:val="28"/>
          <w:szCs w:val="28"/>
        </w:rPr>
        <w:t xml:space="preserve">Порядка процедуры </w:t>
      </w:r>
      <w:r w:rsidR="000E027F">
        <w:rPr>
          <w:rFonts w:ascii="PT Astra Serif" w:hAnsi="PT Astra Serif"/>
          <w:sz w:val="28"/>
          <w:szCs w:val="28"/>
        </w:rPr>
        <w:t xml:space="preserve">Администрации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не позднее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="00F24712" w:rsidRPr="00F24712">
        <w:rPr>
          <w:rFonts w:ascii="PT Astra Serif" w:hAnsi="PT Astra Serif"/>
          <w:color w:val="000000"/>
          <w:sz w:val="28"/>
          <w:szCs w:val="28"/>
          <w:lang w:eastAsia="ru-RU" w:bidi="ru-RU"/>
        </w:rPr>
        <w:t>адрес М</w:t>
      </w:r>
      <w:r w:rsidR="00F24712" w:rsidRPr="00F24712">
        <w:rPr>
          <w:rFonts w:ascii="PT Astra Serif" w:hAnsi="PT Astra Serif"/>
          <w:sz w:val="28"/>
          <w:szCs w:val="28"/>
          <w:lang w:eastAsia="ru-RU"/>
        </w:rPr>
        <w:t>инистерства экономического развития Пермского края</w:t>
      </w:r>
      <w:r w:rsidR="003E7D0A" w:rsidRPr="00F24712">
        <w:rPr>
          <w:rFonts w:ascii="PT Astra Serif" w:hAnsi="PT Astra Serif"/>
          <w:sz w:val="28"/>
          <w:szCs w:val="28"/>
          <w:lang w:eastAsia="ru-RU"/>
        </w:rPr>
        <w:t>.</w:t>
      </w:r>
      <w:r w:rsidR="003E7D0A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7550D" w:rsidRPr="00804BE0" w:rsidRDefault="0097550D" w:rsidP="000518E2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7D179A" w:rsidRPr="007D179A" w:rsidRDefault="007D179A" w:rsidP="007D179A">
      <w:pPr>
        <w:pStyle w:val="a9"/>
        <w:numPr>
          <w:ilvl w:val="0"/>
          <w:numId w:val="9"/>
        </w:numPr>
        <w:ind w:left="0" w:firstLine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="000E5E56" w:rsidRPr="007D179A">
        <w:rPr>
          <w:rFonts w:ascii="PT Astra Serif" w:hAnsi="PT Astra Serif"/>
          <w:b/>
          <w:color w:val="000000"/>
          <w:sz w:val="28"/>
          <w:szCs w:val="28"/>
          <w:lang w:eastAsia="ru-RU"/>
        </w:rPr>
        <w:t>Условия</w:t>
      </w:r>
      <w:r w:rsidR="003F4FBB" w:rsidRPr="007D179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="000E5E56" w:rsidRPr="007D179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заключения соглашений о защите и </w:t>
      </w:r>
    </w:p>
    <w:p w:rsidR="003F4FBB" w:rsidRPr="007D179A" w:rsidRDefault="000E5E56" w:rsidP="007D179A">
      <w:pPr>
        <w:pStyle w:val="a9"/>
        <w:ind w:left="0"/>
        <w:jc w:val="center"/>
        <w:rPr>
          <w:rFonts w:ascii="PT Astra Serif" w:hAnsi="PT Astra Serif"/>
          <w:b/>
          <w:sz w:val="28"/>
        </w:rPr>
      </w:pPr>
      <w:r w:rsidRPr="007D179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поощрении капиталовложений со стороны </w:t>
      </w:r>
      <w:r w:rsidR="007D179A">
        <w:rPr>
          <w:rFonts w:ascii="PT Astra Serif" w:hAnsi="PT Astra Serif"/>
          <w:b/>
          <w:sz w:val="28"/>
        </w:rPr>
        <w:t>Суксунского городского округа</w:t>
      </w:r>
    </w:p>
    <w:p w:rsidR="00CF38C1" w:rsidRPr="00804BE0" w:rsidRDefault="00CF38C1" w:rsidP="000518E2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0E5E56" w:rsidP="000518E2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сфер и видов деятельности</w:t>
      </w:r>
      <w:r w:rsidR="00893725">
        <w:rPr>
          <w:rFonts w:ascii="PT Astra Serif" w:hAnsi="PT Astra Serif"/>
          <w:color w:val="000000"/>
          <w:sz w:val="28"/>
          <w:szCs w:val="28"/>
          <w:lang w:eastAsia="ru-RU"/>
        </w:rPr>
        <w:t>, установленных часть</w:t>
      </w:r>
      <w:r w:rsidR="002228CC">
        <w:rPr>
          <w:rFonts w:ascii="PT Astra Serif" w:hAnsi="PT Astra Serif"/>
          <w:color w:val="000000"/>
          <w:sz w:val="28"/>
          <w:szCs w:val="28"/>
          <w:lang w:eastAsia="ru-RU"/>
        </w:rPr>
        <w:t>ю</w:t>
      </w:r>
      <w:r w:rsidR="00893725">
        <w:rPr>
          <w:rFonts w:ascii="PT Astra Serif" w:hAnsi="PT Astra Serif"/>
          <w:color w:val="000000"/>
          <w:sz w:val="28"/>
          <w:szCs w:val="28"/>
          <w:lang w:eastAsia="ru-RU"/>
        </w:rPr>
        <w:t xml:space="preserve"> 1 стать</w:t>
      </w:r>
      <w:r w:rsidR="002228CC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="00893725">
        <w:rPr>
          <w:rFonts w:ascii="PT Astra Serif" w:hAnsi="PT Astra Serif"/>
          <w:color w:val="000000"/>
          <w:sz w:val="28"/>
          <w:szCs w:val="28"/>
          <w:lang w:eastAsia="ru-RU"/>
        </w:rPr>
        <w:t xml:space="preserve"> 6 </w:t>
      </w:r>
      <w:r w:rsidR="008937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Федерального закона от 01.04.2020 № 69-ФЗ</w:t>
      </w:r>
      <w:r w:rsidR="002228CC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6909" w:rsidRPr="00804BE0" w:rsidRDefault="00804BE0" w:rsidP="000518E2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3.2. 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 соглашению о защите и поощрении капиталовложений </w:t>
      </w:r>
      <w:r w:rsid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</w:t>
      </w:r>
      <w:r w:rsidR="00CF38C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Суксунского городского округа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, ухудшающих условия ведения предпринимательской и (или) иной деятельности, а именно:</w:t>
      </w:r>
    </w:p>
    <w:p w:rsidR="00C86909" w:rsidRPr="00804BE0" w:rsidRDefault="00C86909" w:rsidP="000518E2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804BE0" w:rsidRDefault="00C86909" w:rsidP="000518E2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804BE0" w:rsidRDefault="00C86909" w:rsidP="000518E2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3)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804BE0" w:rsidRDefault="00C86909" w:rsidP="000518E2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4)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804BE0" w:rsidRDefault="00C86909" w:rsidP="000518E2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lastRenderedPageBreak/>
        <w:t>5)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804BE0" w:rsidRPr="00CF38C1" w:rsidRDefault="00C86909" w:rsidP="000518E2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804BE0">
        <w:rPr>
          <w:rFonts w:ascii="PT Astra Serif" w:hAnsi="PT Astra Serif"/>
          <w:color w:val="000000"/>
          <w:lang w:eastAsia="ru-RU" w:bidi="ru-RU"/>
        </w:rPr>
        <w:t xml:space="preserve">ации инвестиционного проекта </w:t>
      </w:r>
      <w:r w:rsidR="00F13981" w:rsidRPr="00CF38C1">
        <w:rPr>
          <w:rFonts w:ascii="PT Astra Serif" w:hAnsi="PT Astra Serif"/>
          <w:color w:val="000000"/>
          <w:lang w:eastAsia="ru-RU" w:bidi="ru-RU"/>
        </w:rPr>
        <w:t>от</w:t>
      </w:r>
      <w:r w:rsidRPr="00CF38C1">
        <w:rPr>
          <w:rFonts w:ascii="PT Astra Serif" w:hAnsi="PT Astra Serif"/>
          <w:color w:val="000000"/>
          <w:lang w:eastAsia="ru-RU"/>
        </w:rPr>
        <w:t xml:space="preserve"> </w:t>
      </w:r>
      <w:r w:rsidR="00CF38C1" w:rsidRPr="00CF38C1">
        <w:rPr>
          <w:rFonts w:ascii="PT Astra Serif" w:hAnsi="PT Astra Serif"/>
          <w:color w:val="000000"/>
          <w:lang w:eastAsia="ru-RU"/>
        </w:rPr>
        <w:t>Администрации</w:t>
      </w:r>
      <w:r w:rsidRPr="00CF38C1">
        <w:rPr>
          <w:rFonts w:ascii="PT Astra Serif" w:hAnsi="PT Astra Serif"/>
          <w:color w:val="000000"/>
          <w:lang w:eastAsia="ru-RU" w:bidi="ru-RU"/>
        </w:rPr>
        <w:t>.</w:t>
      </w:r>
    </w:p>
    <w:p w:rsidR="00C86909" w:rsidRPr="00804BE0" w:rsidRDefault="00804BE0" w:rsidP="000518E2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3.3. </w:t>
      </w:r>
      <w:r w:rsidR="00F13981" w:rsidRPr="00804BE0">
        <w:rPr>
          <w:rFonts w:ascii="PT Astra Serif" w:hAnsi="PT Astra Serif"/>
          <w:color w:val="000000"/>
          <w:lang w:eastAsia="ru-RU" w:bidi="ru-RU"/>
        </w:rPr>
        <w:t>Администрация</w:t>
      </w:r>
      <w:r w:rsidR="00C86909" w:rsidRPr="00804BE0">
        <w:rPr>
          <w:rFonts w:ascii="PT Astra Serif" w:hAnsi="PT Astra Serif"/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804BE0" w:rsidRDefault="009B2B56" w:rsidP="000518E2">
      <w:pPr>
        <w:pStyle w:val="a9"/>
        <w:suppressAutoHyphens w:val="0"/>
        <w:ind w:left="5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9B2B56" w:rsidRPr="00712BAC" w:rsidRDefault="00712BAC" w:rsidP="00712BAC">
      <w:pPr>
        <w:pStyle w:val="1"/>
        <w:numPr>
          <w:ilvl w:val="0"/>
          <w:numId w:val="9"/>
        </w:numPr>
        <w:tabs>
          <w:tab w:val="left" w:pos="332"/>
        </w:tabs>
        <w:spacing w:after="0"/>
        <w:ind w:left="0"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eastAsia="ru-RU" w:bidi="ru-RU"/>
        </w:rPr>
        <w:t xml:space="preserve"> </w:t>
      </w:r>
      <w:r w:rsidR="004A3FE4">
        <w:rPr>
          <w:rFonts w:ascii="PT Astra Serif" w:hAnsi="PT Astra Serif"/>
          <w:b/>
          <w:color w:val="000000"/>
          <w:lang w:eastAsia="ru-RU" w:bidi="ru-RU"/>
        </w:rPr>
        <w:t>Заключительные положения</w:t>
      </w:r>
    </w:p>
    <w:p w:rsidR="00712BAC" w:rsidRPr="00804BE0" w:rsidRDefault="00712BAC" w:rsidP="00712BAC">
      <w:pPr>
        <w:pStyle w:val="1"/>
        <w:tabs>
          <w:tab w:val="left" w:pos="332"/>
        </w:tabs>
        <w:spacing w:after="0"/>
        <w:rPr>
          <w:rFonts w:ascii="PT Astra Serif" w:hAnsi="PT Astra Serif"/>
          <w:b/>
        </w:rPr>
      </w:pPr>
    </w:p>
    <w:p w:rsidR="009B2B56" w:rsidRPr="000C3AFA" w:rsidRDefault="00804BE0" w:rsidP="000518E2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4.1. </w:t>
      </w:r>
      <w:r w:rsidR="00712BAC">
        <w:rPr>
          <w:rFonts w:ascii="PT Astra Serif" w:hAnsi="PT Astra Serif"/>
          <w:color w:val="000000"/>
          <w:lang w:eastAsia="ru-RU" w:bidi="ru-RU"/>
        </w:rPr>
        <w:t>Ответственность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 за нарушение условий соглашения о защите и поощрении капиталовложений установлен</w:t>
      </w:r>
      <w:r w:rsidR="00712BAC">
        <w:rPr>
          <w:rFonts w:ascii="PT Astra Serif" w:hAnsi="PT Astra Serif"/>
          <w:color w:val="000000"/>
          <w:lang w:eastAsia="ru-RU" w:bidi="ru-RU"/>
        </w:rPr>
        <w:t>а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 статьей 12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 xml:space="preserve">от 01.04.2020 </w:t>
      </w:r>
      <w:r w:rsidR="002228CC">
        <w:rPr>
          <w:rFonts w:ascii="PT Astra Serif" w:eastAsia="Lucida Sans Unicode" w:hAnsi="PT Astra Serif"/>
          <w:kern w:val="1"/>
        </w:rPr>
        <w:t>№ 69-ФЗ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0C3AFA" w:rsidRDefault="00804BE0" w:rsidP="000518E2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4.2.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 xml:space="preserve">от 01.04.2020 </w:t>
      </w:r>
      <w:r w:rsidR="002228CC">
        <w:rPr>
          <w:rFonts w:ascii="PT Astra Serif" w:eastAsia="Lucida Sans Unicode" w:hAnsi="PT Astra Serif"/>
          <w:kern w:val="1"/>
        </w:rPr>
        <w:t>№ 69-ФЗ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804BE0" w:rsidRDefault="00804BE0" w:rsidP="000518E2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4.3.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Положения, касающиеся связанных договоров, определены статьей 14 Федерального</w:t>
      </w:r>
      <w:r w:rsidR="009B2B56"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="009B2B56" w:rsidRPr="00804BE0">
        <w:rPr>
          <w:rFonts w:ascii="PT Astra Serif" w:eastAsia="Lucida Sans Unicode" w:hAnsi="PT Astra Serif"/>
          <w:kern w:val="1"/>
        </w:rPr>
        <w:t>от 01.04.2020</w:t>
      </w:r>
      <w:r w:rsidR="00893725">
        <w:rPr>
          <w:rFonts w:ascii="PT Astra Serif" w:eastAsia="Lucida Sans Unicode" w:hAnsi="PT Astra Serif"/>
          <w:kern w:val="1"/>
        </w:rPr>
        <w:t xml:space="preserve"> </w:t>
      </w:r>
      <w:r w:rsidR="002228CC">
        <w:rPr>
          <w:rFonts w:ascii="PT Astra Serif" w:eastAsia="Lucida Sans Unicode" w:hAnsi="PT Astra Serif"/>
          <w:kern w:val="1"/>
        </w:rPr>
        <w:t>№ 69-ФЗ</w:t>
      </w:r>
      <w:r w:rsidR="009B2B56"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F9634E" w:rsidRPr="00804BE0" w:rsidRDefault="00F9634E" w:rsidP="000518E2">
      <w:pPr>
        <w:ind w:firstLine="709"/>
        <w:rPr>
          <w:rFonts w:ascii="PT Astra Serif" w:hAnsi="PT Astra Serif"/>
        </w:rPr>
      </w:pPr>
    </w:p>
    <w:sectPr w:rsidR="00F9634E" w:rsidRPr="00804BE0" w:rsidSect="000E027F">
      <w:headerReference w:type="default" r:id="rId9"/>
      <w:pgSz w:w="11906" w:h="16838"/>
      <w:pgMar w:top="568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36" w:rsidRDefault="003F1F36" w:rsidP="00C86909">
      <w:r>
        <w:separator/>
      </w:r>
    </w:p>
  </w:endnote>
  <w:endnote w:type="continuationSeparator" w:id="0">
    <w:p w:rsidR="003F1F36" w:rsidRDefault="003F1F36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36" w:rsidRDefault="003F1F36" w:rsidP="00C86909">
      <w:r>
        <w:separator/>
      </w:r>
    </w:p>
  </w:footnote>
  <w:footnote w:type="continuationSeparator" w:id="0">
    <w:p w:rsidR="003F1F36" w:rsidRDefault="003F1F36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C86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D9">
          <w:rPr>
            <w:noProof/>
          </w:rPr>
          <w:t>3</w:t>
        </w:r>
        <w:r>
          <w:fldChar w:fldCharType="end"/>
        </w:r>
      </w:p>
    </w:sdtContent>
  </w:sdt>
  <w:p w:rsidR="00C112C9" w:rsidRDefault="003F1F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1749A"/>
    <w:multiLevelType w:val="hybridMultilevel"/>
    <w:tmpl w:val="3DA200A0"/>
    <w:lvl w:ilvl="0" w:tplc="04190013">
      <w:start w:val="1"/>
      <w:numFmt w:val="upperRoman"/>
      <w:lvlText w:val="%1."/>
      <w:lvlJc w:val="right"/>
      <w:pPr>
        <w:ind w:left="4580" w:hanging="360"/>
      </w:pPr>
    </w:lvl>
    <w:lvl w:ilvl="1" w:tplc="04190019" w:tentative="1">
      <w:start w:val="1"/>
      <w:numFmt w:val="lowerLetter"/>
      <w:lvlText w:val="%2."/>
      <w:lvlJc w:val="left"/>
      <w:pPr>
        <w:ind w:left="5300" w:hanging="360"/>
      </w:pPr>
    </w:lvl>
    <w:lvl w:ilvl="2" w:tplc="0419001B" w:tentative="1">
      <w:start w:val="1"/>
      <w:numFmt w:val="lowerRoman"/>
      <w:lvlText w:val="%3."/>
      <w:lvlJc w:val="right"/>
      <w:pPr>
        <w:ind w:left="6020" w:hanging="180"/>
      </w:pPr>
    </w:lvl>
    <w:lvl w:ilvl="3" w:tplc="0419000F" w:tentative="1">
      <w:start w:val="1"/>
      <w:numFmt w:val="decimal"/>
      <w:lvlText w:val="%4."/>
      <w:lvlJc w:val="left"/>
      <w:pPr>
        <w:ind w:left="6740" w:hanging="360"/>
      </w:pPr>
    </w:lvl>
    <w:lvl w:ilvl="4" w:tplc="04190019" w:tentative="1">
      <w:start w:val="1"/>
      <w:numFmt w:val="lowerLetter"/>
      <w:lvlText w:val="%5."/>
      <w:lvlJc w:val="left"/>
      <w:pPr>
        <w:ind w:left="7460" w:hanging="360"/>
      </w:pPr>
    </w:lvl>
    <w:lvl w:ilvl="5" w:tplc="0419001B" w:tentative="1">
      <w:start w:val="1"/>
      <w:numFmt w:val="lowerRoman"/>
      <w:lvlText w:val="%6."/>
      <w:lvlJc w:val="right"/>
      <w:pPr>
        <w:ind w:left="8180" w:hanging="180"/>
      </w:pPr>
    </w:lvl>
    <w:lvl w:ilvl="6" w:tplc="0419000F" w:tentative="1">
      <w:start w:val="1"/>
      <w:numFmt w:val="decimal"/>
      <w:lvlText w:val="%7."/>
      <w:lvlJc w:val="left"/>
      <w:pPr>
        <w:ind w:left="8900" w:hanging="360"/>
      </w:pPr>
    </w:lvl>
    <w:lvl w:ilvl="7" w:tplc="04190019" w:tentative="1">
      <w:start w:val="1"/>
      <w:numFmt w:val="lowerLetter"/>
      <w:lvlText w:val="%8."/>
      <w:lvlJc w:val="left"/>
      <w:pPr>
        <w:ind w:left="9620" w:hanging="360"/>
      </w:pPr>
    </w:lvl>
    <w:lvl w:ilvl="8" w:tplc="0419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8" w15:restartNumberingAfterBreak="0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6"/>
    <w:rsid w:val="00010699"/>
    <w:rsid w:val="00011F77"/>
    <w:rsid w:val="000518E2"/>
    <w:rsid w:val="00052B05"/>
    <w:rsid w:val="00085E8F"/>
    <w:rsid w:val="000A0958"/>
    <w:rsid w:val="000B1F4E"/>
    <w:rsid w:val="000B6BD4"/>
    <w:rsid w:val="000C3AFA"/>
    <w:rsid w:val="000E027F"/>
    <w:rsid w:val="000E5E56"/>
    <w:rsid w:val="001145B6"/>
    <w:rsid w:val="00122E86"/>
    <w:rsid w:val="00185F0C"/>
    <w:rsid w:val="001C08C4"/>
    <w:rsid w:val="001E7E00"/>
    <w:rsid w:val="002228CC"/>
    <w:rsid w:val="002B2093"/>
    <w:rsid w:val="002B4C40"/>
    <w:rsid w:val="002C7280"/>
    <w:rsid w:val="003534BA"/>
    <w:rsid w:val="00374BE0"/>
    <w:rsid w:val="003A7C95"/>
    <w:rsid w:val="003C268B"/>
    <w:rsid w:val="003E7D0A"/>
    <w:rsid w:val="003F1F36"/>
    <w:rsid w:val="003F4FBB"/>
    <w:rsid w:val="00400DD2"/>
    <w:rsid w:val="004413E9"/>
    <w:rsid w:val="004A3FE4"/>
    <w:rsid w:val="00570AA1"/>
    <w:rsid w:val="005D0786"/>
    <w:rsid w:val="00601A5E"/>
    <w:rsid w:val="006347F4"/>
    <w:rsid w:val="00667FFA"/>
    <w:rsid w:val="006972D5"/>
    <w:rsid w:val="006F652C"/>
    <w:rsid w:val="00712BAC"/>
    <w:rsid w:val="00772C57"/>
    <w:rsid w:val="007A1E27"/>
    <w:rsid w:val="007A53D9"/>
    <w:rsid w:val="007D179A"/>
    <w:rsid w:val="007E78C5"/>
    <w:rsid w:val="00804BE0"/>
    <w:rsid w:val="0081320B"/>
    <w:rsid w:val="0081442E"/>
    <w:rsid w:val="00893725"/>
    <w:rsid w:val="008A50F2"/>
    <w:rsid w:val="008E29F1"/>
    <w:rsid w:val="008E6174"/>
    <w:rsid w:val="0091790E"/>
    <w:rsid w:val="00961C1D"/>
    <w:rsid w:val="0097550D"/>
    <w:rsid w:val="0099231C"/>
    <w:rsid w:val="009B2B56"/>
    <w:rsid w:val="009D0F25"/>
    <w:rsid w:val="00A91292"/>
    <w:rsid w:val="00AC70DD"/>
    <w:rsid w:val="00B43714"/>
    <w:rsid w:val="00B823F8"/>
    <w:rsid w:val="00B87A86"/>
    <w:rsid w:val="00BD645B"/>
    <w:rsid w:val="00BF6DC8"/>
    <w:rsid w:val="00C35C15"/>
    <w:rsid w:val="00C701C8"/>
    <w:rsid w:val="00C727DB"/>
    <w:rsid w:val="00C86909"/>
    <w:rsid w:val="00CC192A"/>
    <w:rsid w:val="00CF38C1"/>
    <w:rsid w:val="00D254B8"/>
    <w:rsid w:val="00D260F7"/>
    <w:rsid w:val="00D75256"/>
    <w:rsid w:val="00D8144A"/>
    <w:rsid w:val="00DA358C"/>
    <w:rsid w:val="00DD53DE"/>
    <w:rsid w:val="00DE0D24"/>
    <w:rsid w:val="00DF1435"/>
    <w:rsid w:val="00E83C4A"/>
    <w:rsid w:val="00EC0A01"/>
    <w:rsid w:val="00ED3F45"/>
    <w:rsid w:val="00ED6D64"/>
    <w:rsid w:val="00F13981"/>
    <w:rsid w:val="00F24712"/>
    <w:rsid w:val="00F9634E"/>
    <w:rsid w:val="00FC4004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69EA"/>
  <w15:docId w15:val="{00861548-560E-413B-8BF5-05609C1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875&amp;dst=100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987-4221-46FD-A55D-6A55BE61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RePack by Diakov</cp:lastModifiedBy>
  <cp:revision>5</cp:revision>
  <cp:lastPrinted>2024-04-18T06:40:00Z</cp:lastPrinted>
  <dcterms:created xsi:type="dcterms:W3CDTF">2024-04-16T11:20:00Z</dcterms:created>
  <dcterms:modified xsi:type="dcterms:W3CDTF">2024-04-18T06:40:00Z</dcterms:modified>
</cp:coreProperties>
</file>