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745"/>
      </w:tblGrid>
      <w:tr w:rsidR="00BD0535" w:rsidRPr="00C512FE" w:rsidTr="008F2C30">
        <w:tc>
          <w:tcPr>
            <w:tcW w:w="4536" w:type="dxa"/>
          </w:tcPr>
          <w:p w:rsidR="00BD0535" w:rsidRPr="00C512FE" w:rsidRDefault="00BD0535" w:rsidP="008F2C30">
            <w:pPr>
              <w:pStyle w:val="ac"/>
              <w:ind w:right="-178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8F2C30" w:rsidRDefault="008F2C30" w:rsidP="008F2C3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D0535" w:rsidRPr="00C512FE" w:rsidRDefault="00BD0535" w:rsidP="008B0426">
            <w:pPr>
              <w:pStyle w:val="ac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D0535" w:rsidRPr="00C512FE" w:rsidRDefault="00BD0535" w:rsidP="008B0426">
            <w:pPr>
              <w:pStyle w:val="ac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Pr="00C512FE">
              <w:rPr>
                <w:rFonts w:ascii="Times New Roman" w:hAnsi="Times New Roman"/>
                <w:sz w:val="28"/>
                <w:szCs w:val="28"/>
              </w:rPr>
              <w:t xml:space="preserve"> Администрации Суксунского городского округа</w:t>
            </w:r>
          </w:p>
          <w:p w:rsidR="00BD0535" w:rsidRPr="00C512FE" w:rsidRDefault="00BD0535" w:rsidP="00F22AE6">
            <w:pPr>
              <w:pStyle w:val="ac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12F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22AE6">
              <w:rPr>
                <w:rFonts w:ascii="Times New Roman" w:hAnsi="Times New Roman"/>
                <w:sz w:val="28"/>
                <w:szCs w:val="28"/>
              </w:rPr>
              <w:t>04.10.2023 № 805</w:t>
            </w:r>
          </w:p>
        </w:tc>
      </w:tr>
    </w:tbl>
    <w:p w:rsidR="008F2C30" w:rsidRPr="008F2C30" w:rsidRDefault="008F2C30" w:rsidP="00F22AE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8F2C30" w:rsidRDefault="003018D2" w:rsidP="008F2C30">
      <w:pPr>
        <w:pStyle w:val="ConsPlusNormal"/>
        <w:tabs>
          <w:tab w:val="left" w:pos="1134"/>
        </w:tabs>
        <w:adjustRightInd w:val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1" w:tooltip="ПОРЯДОК" w:history="1">
        <w:r w:rsidR="008F2C30" w:rsidRPr="008F2C30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8F2C30" w:rsidRPr="008F2C30">
        <w:rPr>
          <w:rFonts w:ascii="Times New Roman" w:hAnsi="Times New Roman" w:cs="Times New Roman"/>
          <w:b/>
          <w:sz w:val="28"/>
          <w:szCs w:val="28"/>
        </w:rPr>
        <w:t xml:space="preserve"> принятия решений о признании безнадежной </w:t>
      </w:r>
    </w:p>
    <w:p w:rsidR="008F2C30" w:rsidRDefault="008F2C30" w:rsidP="008F2C30">
      <w:pPr>
        <w:pStyle w:val="ConsPlusNormal"/>
        <w:tabs>
          <w:tab w:val="left" w:pos="1134"/>
        </w:tabs>
        <w:adjustRightInd w:val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C30">
        <w:rPr>
          <w:rFonts w:ascii="Times New Roman" w:hAnsi="Times New Roman" w:cs="Times New Roman"/>
          <w:b/>
          <w:sz w:val="28"/>
          <w:szCs w:val="28"/>
        </w:rPr>
        <w:t xml:space="preserve">к взысканию задолженности по платежам в бюджет </w:t>
      </w:r>
    </w:p>
    <w:p w:rsidR="001D37FB" w:rsidRDefault="008F2C30" w:rsidP="001D37FB">
      <w:pPr>
        <w:pStyle w:val="ConsPlusNormal"/>
        <w:tabs>
          <w:tab w:val="left" w:pos="1134"/>
        </w:tabs>
        <w:adjustRightInd w:val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C30">
        <w:rPr>
          <w:rFonts w:ascii="Times New Roman" w:hAnsi="Times New Roman" w:cs="Times New Roman"/>
          <w:b/>
          <w:sz w:val="28"/>
          <w:szCs w:val="28"/>
        </w:rPr>
        <w:t>Суксунского городского округа</w:t>
      </w:r>
      <w:r w:rsidR="001D37FB">
        <w:rPr>
          <w:rFonts w:ascii="Times New Roman" w:hAnsi="Times New Roman" w:cs="Times New Roman"/>
          <w:sz w:val="28"/>
          <w:szCs w:val="28"/>
        </w:rPr>
        <w:t xml:space="preserve"> </w:t>
      </w:r>
      <w:r w:rsidR="001D37FB" w:rsidRPr="001D37FB">
        <w:rPr>
          <w:rFonts w:ascii="Times New Roman" w:hAnsi="Times New Roman" w:cs="Times New Roman"/>
          <w:b/>
          <w:sz w:val="28"/>
          <w:szCs w:val="28"/>
        </w:rPr>
        <w:t>и о ее списании</w:t>
      </w:r>
      <w:r w:rsidRPr="008F2C30">
        <w:rPr>
          <w:rFonts w:ascii="Times New Roman" w:hAnsi="Times New Roman" w:cs="Times New Roman"/>
          <w:b/>
          <w:sz w:val="28"/>
          <w:szCs w:val="28"/>
        </w:rPr>
        <w:t xml:space="preserve">, администрируемым </w:t>
      </w:r>
    </w:p>
    <w:p w:rsidR="008F2C30" w:rsidRDefault="008F2C30" w:rsidP="001D37FB">
      <w:pPr>
        <w:pStyle w:val="ConsPlusNormal"/>
        <w:tabs>
          <w:tab w:val="left" w:pos="1134"/>
        </w:tabs>
        <w:adjustRightInd w:val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C30">
        <w:rPr>
          <w:rFonts w:ascii="Times New Roman" w:hAnsi="Times New Roman" w:cs="Times New Roman"/>
          <w:b/>
          <w:sz w:val="28"/>
          <w:szCs w:val="28"/>
        </w:rPr>
        <w:t>Администрацией Суксунского городского округа</w:t>
      </w:r>
    </w:p>
    <w:p w:rsidR="001D37FB" w:rsidRPr="008F2C30" w:rsidRDefault="001D37FB" w:rsidP="001D37FB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152DD" w:rsidRPr="008F2C30" w:rsidRDefault="001D37FB" w:rsidP="008152D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8152DD" w:rsidRPr="008F2C30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8152DD" w:rsidRPr="008152DD" w:rsidRDefault="008152DD" w:rsidP="00815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7BC" w:rsidRPr="008F17BC" w:rsidRDefault="008F17BC" w:rsidP="008F17BC">
      <w:pPr>
        <w:pStyle w:val="ab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7BC">
        <w:rPr>
          <w:rFonts w:ascii="Times New Roman" w:hAnsi="Times New Roman" w:cs="Times New Roman"/>
          <w:sz w:val="28"/>
          <w:szCs w:val="28"/>
        </w:rPr>
        <w:t>Настоящий Порядок устанавливает</w:t>
      </w:r>
      <w:r w:rsidRPr="008F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случаи признания безнадежной к взысканию задолженности по платежам в бюджет Суксунского городского округа и ее списанию</w:t>
      </w:r>
      <w:r w:rsidRPr="008F17BC">
        <w:rPr>
          <w:rFonts w:ascii="Times New Roman" w:hAnsi="Times New Roman" w:cs="Times New Roman"/>
          <w:sz w:val="28"/>
          <w:szCs w:val="28"/>
        </w:rPr>
        <w:t xml:space="preserve">, администрируемым Администрацией Суксунского городского округа (далее – Администрация), являющимися доходами бюджета Суксунского городского округа (далее - платежи в бюджет) </w:t>
      </w:r>
      <w:r w:rsidRPr="008F17BC">
        <w:rPr>
          <w:rFonts w:ascii="Times New Roman" w:hAnsi="Times New Roman" w:cs="Times New Roman"/>
          <w:bCs/>
          <w:sz w:val="28"/>
          <w:szCs w:val="28"/>
        </w:rPr>
        <w:t xml:space="preserve">по основаниям, установленным </w:t>
      </w:r>
      <w:hyperlink r:id="rId8" w:history="1">
        <w:r w:rsidRPr="008F17BC">
          <w:rPr>
            <w:rFonts w:ascii="Times New Roman" w:hAnsi="Times New Roman" w:cs="Times New Roman"/>
            <w:bCs/>
            <w:sz w:val="28"/>
            <w:szCs w:val="28"/>
          </w:rPr>
          <w:t>статьей 47.2</w:t>
        </w:r>
      </w:hyperlink>
      <w:r w:rsidRPr="008F17BC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Федерации.</w:t>
      </w:r>
    </w:p>
    <w:p w:rsidR="008F17BC" w:rsidRPr="008F17BC" w:rsidRDefault="008F17BC" w:rsidP="008F17BC">
      <w:pPr>
        <w:pStyle w:val="ab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7BC">
        <w:rPr>
          <w:rFonts w:ascii="Times New Roman" w:hAnsi="Times New Roman" w:cs="Times New Roman"/>
          <w:sz w:val="28"/>
          <w:szCs w:val="28"/>
        </w:rPr>
        <w:t>Действие настоящего Порядка не распространяется на платежи, установленные законодательством Российской Федерации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8F17BC" w:rsidRPr="008F17BC" w:rsidRDefault="008F17BC" w:rsidP="008F17BC">
      <w:pPr>
        <w:pStyle w:val="ab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7BC"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Инициатором признания безнадежной к взысканию задолженности в бюджет является Администрация Суксунского городского округа в лице ответственных специалистов управления имущественных отношений и градостроительства, управления по работе с территориями, юридического отдела, комиссии по делам несовершеннолет</w:t>
      </w:r>
      <w:r w:rsidR="00D12B99">
        <w:rPr>
          <w:rFonts w:ascii="Times New Roman" w:hAnsi="Times New Roman" w:cs="Times New Roman"/>
          <w:sz w:val="28"/>
          <w:szCs w:val="28"/>
          <w:shd w:val="clear" w:color="auto" w:fill="FFFFFF"/>
        </w:rPr>
        <w:t>них и защите их прав, (далее - И</w:t>
      </w:r>
      <w:r w:rsidRPr="008F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нициаторы), на которую возложены полномочия по начислению, учету и контролю за правильностью исчисления, полнотой и своевременностью осуществления платежей в бюджет Суксунского городского округа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видам доходов в соответствии с П</w:t>
      </w:r>
      <w:r w:rsidRPr="008F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риложением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8F17BC">
        <w:rPr>
          <w:rFonts w:ascii="Times New Roman" w:hAnsi="Times New Roman" w:cs="Times New Roman"/>
          <w:sz w:val="28"/>
          <w:szCs w:val="28"/>
          <w:shd w:val="clear" w:color="auto" w:fill="FFFFFF"/>
        </w:rPr>
        <w:t>ешению Думы Суксунского городского округа о бюджете Суксунского городского округа на текущий финансовый год</w:t>
      </w:r>
      <w:r w:rsidR="00D12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 плановый период (далее - А</w:t>
      </w:r>
      <w:r w:rsidRPr="008F17BC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дминистратор доходов).</w:t>
      </w:r>
    </w:p>
    <w:p w:rsidR="008F17BC" w:rsidRPr="008F17BC" w:rsidRDefault="008F17BC" w:rsidP="008F17B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BC">
        <w:rPr>
          <w:rFonts w:ascii="Times New Roman" w:hAnsi="Times New Roman" w:cs="Times New Roman"/>
          <w:sz w:val="28"/>
          <w:szCs w:val="28"/>
        </w:rPr>
        <w:t>1.4. Безнадежной к взысканию признается задолженность, по которой меры, принятые по ее взысканию, носят полный характер и свидетельствуют о невозможности проведения дальнейших действий по возвращению задолженности.</w:t>
      </w:r>
    </w:p>
    <w:p w:rsidR="008152DD" w:rsidRPr="00185061" w:rsidRDefault="008152DD" w:rsidP="008F1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584" w:rsidRPr="008F2C30" w:rsidRDefault="001D37FB" w:rsidP="00182A3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II</w:t>
      </w:r>
      <w:r w:rsidR="00BB5584" w:rsidRPr="008F2C30">
        <w:rPr>
          <w:rFonts w:ascii="Times New Roman" w:hAnsi="Times New Roman" w:cs="Times New Roman"/>
          <w:b w:val="0"/>
          <w:sz w:val="28"/>
          <w:szCs w:val="28"/>
        </w:rPr>
        <w:t>. Случаи признания безнадежной к взысканию задолженности</w:t>
      </w:r>
    </w:p>
    <w:p w:rsidR="00BB5584" w:rsidRPr="008F2C30" w:rsidRDefault="00BB5584" w:rsidP="00182A3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2C30">
        <w:rPr>
          <w:rFonts w:ascii="Times New Roman" w:hAnsi="Times New Roman" w:cs="Times New Roman"/>
          <w:b w:val="0"/>
          <w:sz w:val="28"/>
          <w:szCs w:val="28"/>
        </w:rPr>
        <w:t xml:space="preserve">по платежам в бюджет </w:t>
      </w:r>
      <w:r w:rsidR="008F2C30">
        <w:rPr>
          <w:rFonts w:ascii="Times New Roman" w:hAnsi="Times New Roman" w:cs="Times New Roman"/>
          <w:b w:val="0"/>
          <w:sz w:val="28"/>
          <w:szCs w:val="28"/>
        </w:rPr>
        <w:t>Суксунского городского округа</w:t>
      </w:r>
    </w:p>
    <w:p w:rsidR="00BB5584" w:rsidRPr="00185061" w:rsidRDefault="00BB5584" w:rsidP="00182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7BC" w:rsidRPr="008F17BC" w:rsidRDefault="008F17BC" w:rsidP="008F17BC">
      <w:pPr>
        <w:pStyle w:val="2"/>
        <w:spacing w:after="0"/>
        <w:ind w:left="0" w:firstLine="709"/>
        <w:contextualSpacing/>
        <w:jc w:val="both"/>
        <w:rPr>
          <w:sz w:val="28"/>
          <w:szCs w:val="28"/>
        </w:rPr>
      </w:pPr>
      <w:r w:rsidRPr="008F17BC">
        <w:rPr>
          <w:sz w:val="28"/>
          <w:szCs w:val="28"/>
        </w:rPr>
        <w:lastRenderedPageBreak/>
        <w:t>2.1.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8F17BC" w:rsidRPr="008F17BC" w:rsidRDefault="008F17BC" w:rsidP="008F17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BC">
        <w:rPr>
          <w:rFonts w:ascii="Times New Roman" w:hAnsi="Times New Roman" w:cs="Times New Roman"/>
          <w:sz w:val="28"/>
          <w:szCs w:val="28"/>
        </w:rPr>
        <w:t>2.1.1</w:t>
      </w:r>
      <w:r w:rsidRPr="008F17B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F17BC" w:rsidRPr="008F17BC" w:rsidRDefault="008F17BC" w:rsidP="008F17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признания банкротом индивидуального предпринимателя - плательщика платежей в бюджет в соответствии с Федеральным </w:t>
      </w:r>
      <w:hyperlink r:id="rId9" w:history="1">
        <w:r w:rsidRPr="008F17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F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</w:t>
      </w:r>
      <w:r w:rsidR="00A75D98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8F17BC">
        <w:rPr>
          <w:rFonts w:ascii="Times New Roman" w:eastAsia="Times New Roman" w:hAnsi="Times New Roman" w:cs="Times New Roman"/>
          <w:sz w:val="28"/>
          <w:szCs w:val="28"/>
          <w:lang w:eastAsia="ru-RU"/>
        </w:rPr>
        <w:t>2002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8F17BC" w:rsidRPr="008F17BC" w:rsidRDefault="008F17BC" w:rsidP="008F17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BC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F17BC" w:rsidRPr="008F17BC" w:rsidRDefault="008F17BC" w:rsidP="008F17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</w:t>
      </w:r>
      <w:r w:rsidRPr="008F17BC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r w:rsidRPr="008F1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7BC" w:rsidRPr="008F17BC" w:rsidRDefault="008F17BC" w:rsidP="008F17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0" w:history="1">
        <w:r w:rsidRPr="008F17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</w:t>
        </w:r>
      </w:hyperlink>
      <w:r w:rsidRPr="008F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 w:rsidRPr="008F17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46</w:t>
        </w:r>
      </w:hyperlink>
      <w:r w:rsidRPr="008F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D9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02.10.</w:t>
      </w:r>
      <w:r w:rsidRPr="008F17BC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8F17BC" w:rsidRPr="008F17BC" w:rsidRDefault="008F17BC" w:rsidP="008F17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BC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2.1.5.1.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F17BC" w:rsidRPr="008F17BC" w:rsidRDefault="008F17BC" w:rsidP="008F17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BC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2.1.5.2.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8F17BC" w:rsidRPr="008F17BC" w:rsidRDefault="008F17BC" w:rsidP="008F1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BC">
        <w:rPr>
          <w:rFonts w:ascii="Times New Roman" w:hAnsi="Times New Roman" w:cs="Times New Roman"/>
          <w:sz w:val="28"/>
          <w:szCs w:val="28"/>
        </w:rPr>
        <w:t xml:space="preserve">2.1.6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2" w:history="1">
        <w:r w:rsidRPr="008F17BC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8F17B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Pr="008F17BC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8F17BC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A75D98">
        <w:rPr>
          <w:rFonts w:ascii="Times New Roman" w:eastAsia="Times New Roman" w:hAnsi="Times New Roman" w:cs="Times New Roman"/>
          <w:sz w:val="28"/>
          <w:szCs w:val="28"/>
          <w:lang w:eastAsia="ru-RU"/>
        </w:rPr>
        <w:t>02.10.</w:t>
      </w:r>
      <w:r w:rsidR="00A75D98" w:rsidRPr="008F17BC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A7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7BC">
        <w:rPr>
          <w:rFonts w:ascii="Times New Roman" w:hAnsi="Times New Roman" w:cs="Times New Roman"/>
          <w:sz w:val="28"/>
          <w:szCs w:val="28"/>
        </w:rPr>
        <w:t xml:space="preserve">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</w:t>
      </w:r>
      <w:r w:rsidRPr="008F17BC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4" w:history="1">
        <w:r w:rsidRPr="008F17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17BC">
        <w:rPr>
          <w:rFonts w:ascii="Times New Roman" w:hAnsi="Times New Roman" w:cs="Times New Roman"/>
          <w:sz w:val="28"/>
          <w:szCs w:val="28"/>
        </w:rPr>
        <w:t xml:space="preserve"> от </w:t>
      </w:r>
      <w:r w:rsidR="00A75D98">
        <w:rPr>
          <w:rFonts w:ascii="Times New Roman" w:hAnsi="Times New Roman" w:cs="Times New Roman"/>
          <w:sz w:val="28"/>
          <w:szCs w:val="28"/>
        </w:rPr>
        <w:t>0</w:t>
      </w:r>
      <w:r w:rsidRPr="008F17BC">
        <w:rPr>
          <w:rFonts w:ascii="Times New Roman" w:hAnsi="Times New Roman" w:cs="Times New Roman"/>
          <w:sz w:val="28"/>
          <w:szCs w:val="28"/>
        </w:rPr>
        <w:t>8</w:t>
      </w:r>
      <w:r w:rsidR="00A75D98">
        <w:rPr>
          <w:rFonts w:ascii="Times New Roman" w:hAnsi="Times New Roman" w:cs="Times New Roman"/>
          <w:sz w:val="28"/>
          <w:szCs w:val="28"/>
        </w:rPr>
        <w:t>.08.</w:t>
      </w:r>
      <w:r w:rsidRPr="008F17BC">
        <w:rPr>
          <w:rFonts w:ascii="Times New Roman" w:hAnsi="Times New Roman" w:cs="Times New Roman"/>
          <w:sz w:val="28"/>
          <w:szCs w:val="28"/>
        </w:rPr>
        <w:t>2001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2546E9" w:rsidRPr="00185061" w:rsidRDefault="002546E9" w:rsidP="00182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E9" w:rsidRPr="008F2C30" w:rsidRDefault="001D37FB" w:rsidP="00182A3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III</w:t>
      </w:r>
      <w:r w:rsidR="002546E9" w:rsidRPr="008F2C30">
        <w:rPr>
          <w:rFonts w:ascii="Times New Roman" w:hAnsi="Times New Roman" w:cs="Times New Roman"/>
          <w:b w:val="0"/>
          <w:sz w:val="28"/>
          <w:szCs w:val="28"/>
        </w:rPr>
        <w:t>. Перечень документов, подтверждающих наличие оснований</w:t>
      </w:r>
    </w:p>
    <w:p w:rsidR="002546E9" w:rsidRPr="008F2C30" w:rsidRDefault="002546E9" w:rsidP="00182A3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2C30">
        <w:rPr>
          <w:rFonts w:ascii="Times New Roman" w:hAnsi="Times New Roman" w:cs="Times New Roman"/>
          <w:b w:val="0"/>
          <w:sz w:val="28"/>
          <w:szCs w:val="28"/>
        </w:rPr>
        <w:t>для принятия решений о признании безнадежной к взысканию</w:t>
      </w:r>
    </w:p>
    <w:p w:rsidR="002546E9" w:rsidRPr="008F2C30" w:rsidRDefault="002546E9" w:rsidP="00182A3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2C30">
        <w:rPr>
          <w:rFonts w:ascii="Times New Roman" w:hAnsi="Times New Roman" w:cs="Times New Roman"/>
          <w:b w:val="0"/>
          <w:sz w:val="28"/>
          <w:szCs w:val="28"/>
        </w:rPr>
        <w:t>задолженности по платежам в бюджет</w:t>
      </w:r>
    </w:p>
    <w:p w:rsidR="002546E9" w:rsidRPr="00185061" w:rsidRDefault="002546E9" w:rsidP="00182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7BC" w:rsidRPr="00E839FA" w:rsidRDefault="008F17BC" w:rsidP="008F17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15">
        <w:rPr>
          <w:rFonts w:ascii="Times New Roman" w:hAnsi="Times New Roman" w:cs="Times New Roman"/>
          <w:sz w:val="28"/>
          <w:szCs w:val="28"/>
        </w:rPr>
        <w:t>3</w:t>
      </w:r>
      <w:r w:rsidRPr="00E839FA">
        <w:rPr>
          <w:rFonts w:ascii="Times New Roman" w:hAnsi="Times New Roman" w:cs="Times New Roman"/>
          <w:sz w:val="28"/>
          <w:szCs w:val="28"/>
        </w:rPr>
        <w:t>.</w:t>
      </w:r>
      <w:r w:rsidRPr="00200C15">
        <w:rPr>
          <w:rFonts w:ascii="Times New Roman" w:hAnsi="Times New Roman" w:cs="Times New Roman"/>
          <w:sz w:val="28"/>
          <w:szCs w:val="28"/>
        </w:rPr>
        <w:t>1.</w:t>
      </w:r>
      <w:r w:rsidRPr="00E839FA">
        <w:rPr>
          <w:rFonts w:ascii="Times New Roman" w:hAnsi="Times New Roman" w:cs="Times New Roman"/>
          <w:sz w:val="28"/>
          <w:szCs w:val="28"/>
        </w:rPr>
        <w:t xml:space="preserve"> К документам, подтверждающим наличие оснований для принятия решений о признании безнадежной к взысканию задолженности по платежам в бюджет, относятся:</w:t>
      </w:r>
    </w:p>
    <w:p w:rsidR="008F17BC" w:rsidRPr="00A861FF" w:rsidRDefault="008F17BC" w:rsidP="008F17BC">
      <w:pPr>
        <w:pStyle w:val="2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61FF">
        <w:rPr>
          <w:sz w:val="28"/>
          <w:szCs w:val="28"/>
        </w:rPr>
        <w:t>.1.</w:t>
      </w:r>
      <w:r>
        <w:rPr>
          <w:sz w:val="28"/>
          <w:szCs w:val="28"/>
        </w:rPr>
        <w:t>1</w:t>
      </w:r>
      <w:r w:rsidRPr="00A861FF">
        <w:rPr>
          <w:sz w:val="28"/>
          <w:szCs w:val="28"/>
        </w:rPr>
        <w:t xml:space="preserve"> выписки из формы бюджетной отчетности 0503169 «Сведения по дебиторской и кредиторской задолженности» на последнюю отчетную дату и из журнала операций расчетов с дебиторами по доходам за последний отчетный период об учитываемых суммах задолженности по уплате платежей в бюджет, удостоверенные подписью бухгалтера </w:t>
      </w:r>
      <w:r>
        <w:rPr>
          <w:sz w:val="28"/>
          <w:szCs w:val="28"/>
        </w:rPr>
        <w:t>МКУ «Централизованная бухгалтерия Суксунского городского округа»</w:t>
      </w:r>
      <w:r w:rsidRPr="00A861FF">
        <w:rPr>
          <w:sz w:val="28"/>
          <w:szCs w:val="28"/>
        </w:rPr>
        <w:t>;</w:t>
      </w:r>
    </w:p>
    <w:p w:rsidR="008F17BC" w:rsidRDefault="008F17BC" w:rsidP="008F17BC">
      <w:pPr>
        <w:pStyle w:val="2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61F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A861FF">
        <w:rPr>
          <w:sz w:val="28"/>
          <w:szCs w:val="28"/>
        </w:rPr>
        <w:t>2.</w:t>
      </w:r>
      <w:r>
        <w:rPr>
          <w:sz w:val="28"/>
          <w:szCs w:val="28"/>
        </w:rPr>
        <w:t xml:space="preserve"> С</w:t>
      </w:r>
      <w:r w:rsidRPr="00A861FF">
        <w:rPr>
          <w:sz w:val="28"/>
          <w:szCs w:val="28"/>
        </w:rPr>
        <w:t>правка</w:t>
      </w:r>
      <w:r>
        <w:rPr>
          <w:sz w:val="28"/>
          <w:szCs w:val="28"/>
        </w:rPr>
        <w:t xml:space="preserve"> Администрации Суксунского городского округа</w:t>
      </w:r>
      <w:r w:rsidRPr="00A861FF">
        <w:rPr>
          <w:sz w:val="28"/>
          <w:szCs w:val="28"/>
        </w:rPr>
        <w:t xml:space="preserve"> о принятых мерах по обеспечению взыскания задолженности по платежам в бюджет;</w:t>
      </w:r>
    </w:p>
    <w:p w:rsidR="008F17BC" w:rsidRPr="00A861FF" w:rsidRDefault="008F17BC" w:rsidP="008F17BC">
      <w:pPr>
        <w:pStyle w:val="2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3.1.3. документы, подтверждающие возникновение долга (договоры, муниципальные контракты, постановления о назначении административного наказания</w:t>
      </w:r>
      <w:r w:rsidR="00622DD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F17BC" w:rsidRDefault="008F17BC" w:rsidP="008F17BC">
      <w:pPr>
        <w:pStyle w:val="2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61FF">
        <w:rPr>
          <w:sz w:val="28"/>
          <w:szCs w:val="28"/>
        </w:rPr>
        <w:t>.</w:t>
      </w:r>
      <w:r>
        <w:rPr>
          <w:sz w:val="28"/>
          <w:szCs w:val="28"/>
        </w:rPr>
        <w:t>1.4</w:t>
      </w:r>
      <w:r w:rsidRPr="00A861FF">
        <w:rPr>
          <w:sz w:val="28"/>
          <w:szCs w:val="28"/>
        </w:rPr>
        <w:t>. документы, подтверждающие случаи признания безнадежной к взысканию задолженности по платежам в бюджет, в том числе:</w:t>
      </w:r>
    </w:p>
    <w:p w:rsidR="008F17BC" w:rsidRPr="006E4505" w:rsidRDefault="008F17BC" w:rsidP="008F1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E4505">
        <w:rPr>
          <w:color w:val="22272F"/>
          <w:sz w:val="28"/>
          <w:szCs w:val="28"/>
        </w:rPr>
        <w:t>3.1.</w:t>
      </w:r>
      <w:r>
        <w:rPr>
          <w:color w:val="22272F"/>
          <w:sz w:val="28"/>
          <w:szCs w:val="28"/>
        </w:rPr>
        <w:t>4</w:t>
      </w:r>
      <w:r w:rsidRPr="006E4505">
        <w:rPr>
          <w:color w:val="22272F"/>
          <w:sz w:val="28"/>
          <w:szCs w:val="28"/>
        </w:rPr>
        <w:t>.1.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8F17BC" w:rsidRDefault="008F17BC" w:rsidP="008F1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946E5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9946E5">
        <w:rPr>
          <w:sz w:val="28"/>
          <w:szCs w:val="28"/>
        </w:rPr>
        <w:t xml:space="preserve">.2. </w:t>
      </w:r>
      <w:r w:rsidRPr="009946E5">
        <w:rPr>
          <w:color w:val="22272F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8F17BC" w:rsidRPr="009946E5" w:rsidRDefault="008F17BC" w:rsidP="008F1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946E5">
        <w:rPr>
          <w:color w:val="22272F"/>
          <w:sz w:val="28"/>
          <w:szCs w:val="28"/>
        </w:rPr>
        <w:t>3.1.</w:t>
      </w:r>
      <w:r>
        <w:rPr>
          <w:color w:val="22272F"/>
          <w:sz w:val="28"/>
          <w:szCs w:val="28"/>
        </w:rPr>
        <w:t>4</w:t>
      </w:r>
      <w:r w:rsidRPr="009946E5">
        <w:rPr>
          <w:color w:val="22272F"/>
          <w:sz w:val="28"/>
          <w:szCs w:val="28"/>
        </w:rPr>
        <w:t>.3.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8F17BC" w:rsidRPr="009946E5" w:rsidRDefault="008F17BC" w:rsidP="008F1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946E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946E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946E5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9946E5">
        <w:rPr>
          <w:sz w:val="28"/>
          <w:szCs w:val="28"/>
        </w:rPr>
        <w:t xml:space="preserve"> выписк</w:t>
      </w:r>
      <w:r>
        <w:rPr>
          <w:sz w:val="28"/>
          <w:szCs w:val="28"/>
        </w:rPr>
        <w:t>а</w:t>
      </w:r>
      <w:r w:rsidRPr="009946E5">
        <w:rPr>
          <w:sz w:val="28"/>
          <w:szCs w:val="28"/>
        </w:rPr>
        <w:t xml:space="preserve"> из Единого государственного реестра юридических лиц </w:t>
      </w:r>
      <w:r w:rsidRPr="009946E5">
        <w:rPr>
          <w:color w:val="22272F"/>
          <w:sz w:val="28"/>
          <w:szCs w:val="28"/>
        </w:rPr>
        <w:t>о прекращении деятельности в связи с ликвидацией организации - плательщика платежей в бюджет</w:t>
      </w:r>
      <w:r>
        <w:rPr>
          <w:color w:val="22272F"/>
          <w:sz w:val="28"/>
          <w:szCs w:val="28"/>
        </w:rPr>
        <w:t xml:space="preserve">, </w:t>
      </w:r>
      <w:r w:rsidRPr="00A861FF">
        <w:rPr>
          <w:sz w:val="28"/>
          <w:szCs w:val="28"/>
        </w:rPr>
        <w:t>либо распечатанные на бумажном носителе копии страницы официального сайта регистрирующего органа в сети Интернет о прекращении деятельности в связи с ликвидацией организации – плательщика платежей в бюджет;</w:t>
      </w:r>
    </w:p>
    <w:p w:rsidR="008F17BC" w:rsidRPr="009946E5" w:rsidRDefault="008F17BC" w:rsidP="008F1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946E5">
        <w:rPr>
          <w:color w:val="22272F"/>
          <w:sz w:val="28"/>
          <w:szCs w:val="28"/>
        </w:rPr>
        <w:t>3.1.</w:t>
      </w:r>
      <w:r>
        <w:rPr>
          <w:color w:val="22272F"/>
          <w:sz w:val="28"/>
          <w:szCs w:val="28"/>
        </w:rPr>
        <w:t>4</w:t>
      </w:r>
      <w:r w:rsidRPr="009946E5">
        <w:rPr>
          <w:color w:val="22272F"/>
          <w:sz w:val="28"/>
          <w:szCs w:val="28"/>
        </w:rPr>
        <w:t>.5.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8F17BC" w:rsidRPr="00C874D9" w:rsidRDefault="008F17BC" w:rsidP="008F1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874D9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C874D9">
        <w:rPr>
          <w:sz w:val="28"/>
          <w:szCs w:val="28"/>
        </w:rPr>
        <w:t xml:space="preserve">.6. </w:t>
      </w:r>
      <w:r w:rsidRPr="00C874D9">
        <w:rPr>
          <w:color w:val="22272F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F17BC" w:rsidRPr="00A861FF" w:rsidRDefault="008F17BC" w:rsidP="008F17BC">
      <w:pPr>
        <w:pStyle w:val="2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61F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861F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861FF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A861FF">
        <w:rPr>
          <w:sz w:val="28"/>
          <w:szCs w:val="28"/>
        </w:rPr>
        <w:t xml:space="preserve"> постановление судебного пристава - 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02.10.2007 № 229-ФЗ «Об исполнительном производстве».</w:t>
      </w:r>
    </w:p>
    <w:p w:rsidR="008F17BC" w:rsidRPr="00DE4B85" w:rsidRDefault="008F17BC" w:rsidP="008F1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874D9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C874D9">
        <w:rPr>
          <w:sz w:val="28"/>
          <w:szCs w:val="28"/>
        </w:rPr>
        <w:t xml:space="preserve">.8. </w:t>
      </w:r>
      <w:r w:rsidRPr="00C874D9">
        <w:rPr>
          <w:color w:val="22272F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F17BC" w:rsidRPr="00DE4B85" w:rsidRDefault="008F17BC" w:rsidP="008F17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85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4B85">
        <w:rPr>
          <w:rFonts w:ascii="Times New Roman" w:hAnsi="Times New Roman" w:cs="Times New Roman"/>
          <w:sz w:val="28"/>
          <w:szCs w:val="28"/>
        </w:rPr>
        <w:t xml:space="preserve">.9. </w:t>
      </w:r>
      <w:r w:rsidRPr="00DE4B85">
        <w:rPr>
          <w:rFonts w:ascii="Times New Roman" w:hAnsi="Times New Roman" w:cs="Times New Roman"/>
          <w:color w:val="22272F"/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r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163119" w:rsidRPr="00185061" w:rsidRDefault="00163119" w:rsidP="008F1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119" w:rsidRPr="008F2C30" w:rsidRDefault="001D37FB" w:rsidP="00182A3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IV</w:t>
      </w:r>
      <w:r w:rsidR="00163119" w:rsidRPr="008F2C30">
        <w:rPr>
          <w:rFonts w:ascii="Times New Roman" w:hAnsi="Times New Roman" w:cs="Times New Roman"/>
          <w:b w:val="0"/>
          <w:sz w:val="28"/>
          <w:szCs w:val="28"/>
        </w:rPr>
        <w:t>. Порядок действий при принятии решений о признании</w:t>
      </w:r>
    </w:p>
    <w:p w:rsidR="00163119" w:rsidRDefault="00163119" w:rsidP="008F2C3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2C30">
        <w:rPr>
          <w:rFonts w:ascii="Times New Roman" w:hAnsi="Times New Roman" w:cs="Times New Roman"/>
          <w:b w:val="0"/>
          <w:sz w:val="28"/>
          <w:szCs w:val="28"/>
        </w:rPr>
        <w:t>безнадежной к взысканию задолженности и ее списании</w:t>
      </w:r>
    </w:p>
    <w:p w:rsidR="008F17BC" w:rsidRPr="008F2C30" w:rsidRDefault="008F17BC" w:rsidP="008F2C3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5B6A" w:rsidRPr="00EE5B6A" w:rsidRDefault="008F17BC" w:rsidP="00EE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B6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рассмотрения вопроса о признании безнадежной к взысканию задолженности по платежам в бюджет Инициаторы готовят полный пакет документов, указанных в пункте 3.1. настоящего Порядка, в течение 3 рабочих дней направляют документы</w:t>
      </w:r>
      <w:r w:rsidR="00AC003B" w:rsidRPr="00EE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E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03B" w:rsidRPr="00EE5B6A">
        <w:rPr>
          <w:rFonts w:ascii="Times New Roman" w:hAnsi="Times New Roman"/>
          <w:sz w:val="28"/>
          <w:szCs w:val="28"/>
        </w:rPr>
        <w:t>постоянно действующую комиссию по поступлению и выбытию активов Администрации Суксунского городского округа</w:t>
      </w:r>
      <w:r w:rsidR="00AC003B" w:rsidRPr="00EE5B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03B" w:rsidRPr="00EE5B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Суксунского городского округа от 02.07.2021 №</w:t>
      </w:r>
      <w:r w:rsidR="00EE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03B" w:rsidRPr="00EE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411 </w:t>
      </w:r>
      <w:r w:rsidR="00EE5B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5B6A" w:rsidRPr="00EE5B6A">
        <w:rPr>
          <w:rFonts w:ascii="Times New Roman" w:hAnsi="Times New Roman"/>
          <w:sz w:val="28"/>
          <w:szCs w:val="28"/>
        </w:rPr>
        <w:t>О создании и порядке работы постоянно действующей комиссии по поступлению и выбытию активов Администрации Суксунского городского округа</w:t>
      </w:r>
      <w:r w:rsidR="00EE5B6A">
        <w:rPr>
          <w:rFonts w:ascii="Times New Roman" w:hAnsi="Times New Roman"/>
          <w:sz w:val="28"/>
          <w:szCs w:val="28"/>
        </w:rPr>
        <w:t>» (далее – Комиссия).</w:t>
      </w:r>
    </w:p>
    <w:p w:rsidR="008F17BC" w:rsidRPr="00EE5B6A" w:rsidRDefault="008F17BC" w:rsidP="00EE5B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EE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Комиссия после получения пакета документов, указанных в пункте 3.1. настоящего Порядка, в течение 5 рабочих дней рассматривает документы, предоставленные для принятия решения о признании безнадежной к взысканию задолженности по платежам в бюджет, и в </w:t>
      </w:r>
      <w:r w:rsidR="007233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3 рабочих дней готовит Протокол заседания К</w:t>
      </w:r>
      <w:r w:rsidRPr="00EE5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  <w:r w:rsidRPr="00EE5B6A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</w:t>
      </w:r>
    </w:p>
    <w:p w:rsidR="008F17BC" w:rsidRPr="00EE5B6A" w:rsidRDefault="00EE5B6A" w:rsidP="008F17BC">
      <w:pPr>
        <w:spacing w:after="0" w:line="3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</w:t>
      </w:r>
      <w:r w:rsidR="008F17BC" w:rsidRPr="00EE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Комиссия, рассмотрев представленные документы, принимает одно из решений: </w:t>
      </w:r>
    </w:p>
    <w:p w:rsidR="008F17BC" w:rsidRPr="00EE5B6A" w:rsidRDefault="00EE5B6A" w:rsidP="00EE5B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4.3.</w:t>
      </w:r>
      <w:r w:rsidR="008F17BC" w:rsidRPr="00EE5B6A">
        <w:rPr>
          <w:sz w:val="28"/>
          <w:szCs w:val="28"/>
        </w:rPr>
        <w:t xml:space="preserve">1. о наличии оснований для признания безнадежной к взысканию задолженности по платежам в бюджет и подлежащей списанию, которое оформляется </w:t>
      </w:r>
      <w:hyperlink r:id="rId15" w:history="1">
        <w:r w:rsidR="008F17BC" w:rsidRPr="00EE5B6A">
          <w:rPr>
            <w:sz w:val="28"/>
            <w:szCs w:val="28"/>
          </w:rPr>
          <w:t>актом</w:t>
        </w:r>
      </w:hyperlink>
      <w:r w:rsidR="008F17BC" w:rsidRPr="00EE5B6A">
        <w:rPr>
          <w:sz w:val="28"/>
          <w:szCs w:val="28"/>
        </w:rPr>
        <w:t xml:space="preserve"> по форме согласно приложению к настоящему Порядку,</w:t>
      </w:r>
      <w:r w:rsidR="008F17BC" w:rsidRPr="00EE5B6A">
        <w:rPr>
          <w:color w:val="22272F"/>
          <w:sz w:val="28"/>
          <w:szCs w:val="28"/>
        </w:rPr>
        <w:t xml:space="preserve"> содержащим следующую информацию:</w:t>
      </w:r>
    </w:p>
    <w:p w:rsidR="008F17BC" w:rsidRPr="001338F2" w:rsidRDefault="008F17BC" w:rsidP="00EE5B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338F2">
        <w:rPr>
          <w:color w:val="22272F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8F17BC" w:rsidRPr="001338F2" w:rsidRDefault="008F17BC" w:rsidP="00EE5B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338F2">
        <w:rPr>
          <w:color w:val="22272F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- физического лица);</w:t>
      </w:r>
    </w:p>
    <w:p w:rsidR="008F17BC" w:rsidRPr="001338F2" w:rsidRDefault="008F17BC" w:rsidP="00EE5B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338F2">
        <w:rPr>
          <w:color w:val="22272F"/>
          <w:sz w:val="28"/>
          <w:szCs w:val="28"/>
        </w:rPr>
        <w:t>в) сведения о платеже, по которому возникла задолженность;</w:t>
      </w:r>
    </w:p>
    <w:p w:rsidR="008F17BC" w:rsidRPr="001338F2" w:rsidRDefault="008F17BC" w:rsidP="00EE5B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338F2">
        <w:rPr>
          <w:color w:val="22272F"/>
          <w:sz w:val="28"/>
          <w:szCs w:val="28"/>
        </w:rPr>
        <w:t>г) код классификации доходов бюджетов Российской Федерации, по которому учитывается задолженность по платежам в бюджет, его наименование;</w:t>
      </w:r>
    </w:p>
    <w:p w:rsidR="008F17BC" w:rsidRPr="001338F2" w:rsidRDefault="008F17BC" w:rsidP="00EE5B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338F2">
        <w:rPr>
          <w:color w:val="22272F"/>
          <w:sz w:val="28"/>
          <w:szCs w:val="28"/>
        </w:rPr>
        <w:t>д) сумма задолженности по платежам в бюджет;</w:t>
      </w:r>
    </w:p>
    <w:p w:rsidR="00EE5B6A" w:rsidRDefault="008F17BC" w:rsidP="00EE5B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338F2">
        <w:rPr>
          <w:color w:val="22272F"/>
          <w:sz w:val="28"/>
          <w:szCs w:val="28"/>
        </w:rPr>
        <w:t>е) сумма задолженности по пеням и штрафам по соответствующим платежам в бюджет;</w:t>
      </w:r>
    </w:p>
    <w:p w:rsidR="008F17BC" w:rsidRPr="00EE5B6A" w:rsidRDefault="002C74D6" w:rsidP="00EE5B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ж)</w:t>
      </w:r>
      <w:r w:rsidRPr="00EE5B6A">
        <w:rPr>
          <w:iCs/>
          <w:sz w:val="28"/>
          <w:szCs w:val="28"/>
        </w:rPr>
        <w:t xml:space="preserve"> принятия</w:t>
      </w:r>
      <w:r w:rsidR="00EE5B6A">
        <w:rPr>
          <w:color w:val="22272F"/>
          <w:sz w:val="28"/>
          <w:szCs w:val="28"/>
        </w:rPr>
        <w:t xml:space="preserve"> </w:t>
      </w:r>
      <w:r w:rsidR="008F17BC" w:rsidRPr="00EE5B6A">
        <w:rPr>
          <w:iCs/>
          <w:sz w:val="28"/>
          <w:szCs w:val="28"/>
        </w:rPr>
        <w:t>решения</w:t>
      </w:r>
      <w:r w:rsidR="00EE5B6A">
        <w:rPr>
          <w:color w:val="22272F"/>
          <w:sz w:val="28"/>
          <w:szCs w:val="28"/>
        </w:rPr>
        <w:t xml:space="preserve"> </w:t>
      </w:r>
      <w:r w:rsidR="008F17BC" w:rsidRPr="00EE5B6A">
        <w:rPr>
          <w:color w:val="22272F"/>
          <w:sz w:val="28"/>
          <w:szCs w:val="28"/>
        </w:rPr>
        <w:t>о</w:t>
      </w:r>
      <w:r w:rsidR="00EE5B6A">
        <w:rPr>
          <w:color w:val="22272F"/>
          <w:sz w:val="28"/>
          <w:szCs w:val="28"/>
        </w:rPr>
        <w:t xml:space="preserve"> </w:t>
      </w:r>
      <w:r w:rsidR="008F17BC" w:rsidRPr="00EE5B6A">
        <w:rPr>
          <w:iCs/>
          <w:sz w:val="28"/>
          <w:szCs w:val="28"/>
        </w:rPr>
        <w:t>признании</w:t>
      </w:r>
      <w:r w:rsidR="00EE5B6A">
        <w:rPr>
          <w:color w:val="22272F"/>
          <w:sz w:val="28"/>
          <w:szCs w:val="28"/>
        </w:rPr>
        <w:t xml:space="preserve"> </w:t>
      </w:r>
      <w:r w:rsidR="008F17BC" w:rsidRPr="00EE5B6A">
        <w:rPr>
          <w:iCs/>
          <w:sz w:val="28"/>
          <w:szCs w:val="28"/>
        </w:rPr>
        <w:t>безнадежной</w:t>
      </w:r>
      <w:r w:rsidR="00EE5B6A">
        <w:rPr>
          <w:color w:val="22272F"/>
          <w:sz w:val="28"/>
          <w:szCs w:val="28"/>
        </w:rPr>
        <w:t xml:space="preserve"> к </w:t>
      </w:r>
      <w:r w:rsidR="008F17BC" w:rsidRPr="00EE5B6A">
        <w:rPr>
          <w:iCs/>
          <w:sz w:val="28"/>
          <w:szCs w:val="28"/>
        </w:rPr>
        <w:t>взысканию</w:t>
      </w:r>
      <w:r w:rsidR="00EE5B6A">
        <w:rPr>
          <w:color w:val="22272F"/>
          <w:sz w:val="28"/>
          <w:szCs w:val="28"/>
        </w:rPr>
        <w:t xml:space="preserve"> </w:t>
      </w:r>
      <w:r w:rsidR="008F17BC" w:rsidRPr="00EE5B6A">
        <w:rPr>
          <w:iCs/>
          <w:sz w:val="28"/>
          <w:szCs w:val="28"/>
        </w:rPr>
        <w:t>задолженности</w:t>
      </w:r>
      <w:r w:rsidR="00EE5B6A">
        <w:rPr>
          <w:color w:val="22272F"/>
          <w:sz w:val="28"/>
          <w:szCs w:val="28"/>
        </w:rPr>
        <w:t xml:space="preserve"> по </w:t>
      </w:r>
      <w:r w:rsidR="008F17BC" w:rsidRPr="00EE5B6A">
        <w:rPr>
          <w:iCs/>
          <w:sz w:val="28"/>
          <w:szCs w:val="28"/>
        </w:rPr>
        <w:t>платежам</w:t>
      </w:r>
      <w:r w:rsidR="00EE5B6A">
        <w:rPr>
          <w:color w:val="22272F"/>
          <w:sz w:val="28"/>
          <w:szCs w:val="28"/>
        </w:rPr>
        <w:t xml:space="preserve"> в </w:t>
      </w:r>
      <w:r w:rsidR="008F17BC" w:rsidRPr="00EE5B6A">
        <w:rPr>
          <w:iCs/>
          <w:sz w:val="28"/>
          <w:szCs w:val="28"/>
        </w:rPr>
        <w:t>бюджет</w:t>
      </w:r>
      <w:r w:rsidR="008F17BC" w:rsidRPr="00EE5B6A">
        <w:rPr>
          <w:color w:val="22272F"/>
          <w:sz w:val="28"/>
          <w:szCs w:val="28"/>
        </w:rPr>
        <w:t>;</w:t>
      </w:r>
    </w:p>
    <w:p w:rsidR="008F17BC" w:rsidRPr="001338F2" w:rsidRDefault="008F17BC" w:rsidP="008F1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338F2">
        <w:rPr>
          <w:color w:val="22272F"/>
          <w:sz w:val="28"/>
          <w:szCs w:val="28"/>
        </w:rPr>
        <w:t>з) подписи членов Комиссии.</w:t>
      </w:r>
    </w:p>
    <w:p w:rsidR="008F17BC" w:rsidRPr="002C74D6" w:rsidRDefault="002C74D6" w:rsidP="008F17BC">
      <w:pPr>
        <w:spacing w:after="0" w:line="34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C74D6">
        <w:rPr>
          <w:rFonts w:ascii="Times New Roman" w:eastAsia="Times New Roman" w:hAnsi="Times New Roman" w:cs="Times New Roman"/>
          <w:sz w:val="28"/>
          <w:szCs w:val="28"/>
          <w:lang w:eastAsia="ru-RU"/>
        </w:rPr>
        <w:t>4.3.2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17BC" w:rsidRPr="002C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 принятии решения о признании задолженности безнадежной к взысканию и ее списанию может учитывать отдельные положения статьи 47.2 БК РФ, а также нормы гражданского законодательства (в части критериев отнесения дебиторской задолженности к безнадежной) в частности: статьи 196, 197 Гражданского кодекса Российской Федерации – истечение срока исковой давности.</w:t>
      </w:r>
      <w:r w:rsidR="008F17BC" w:rsidRPr="002C74D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2C74D6" w:rsidRDefault="002C74D6" w:rsidP="002C74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4.4</w:t>
      </w:r>
      <w:r w:rsidR="008F17BC">
        <w:rPr>
          <w:color w:val="22272F"/>
          <w:sz w:val="28"/>
          <w:szCs w:val="28"/>
        </w:rPr>
        <w:t xml:space="preserve">. </w:t>
      </w:r>
      <w:r w:rsidR="00753E01">
        <w:rPr>
          <w:color w:val="22272F"/>
          <w:sz w:val="28"/>
          <w:szCs w:val="28"/>
        </w:rPr>
        <w:t>Оформленный Комиссией А</w:t>
      </w:r>
      <w:r w:rsidR="008F17BC" w:rsidRPr="001338F2">
        <w:rPr>
          <w:color w:val="22272F"/>
          <w:sz w:val="28"/>
          <w:szCs w:val="28"/>
        </w:rPr>
        <w:t>кт о признании безнадежной к взысканию задолженности по платежам в бюджет</w:t>
      </w:r>
      <w:r w:rsidR="008F17BC">
        <w:rPr>
          <w:color w:val="22272F"/>
          <w:sz w:val="28"/>
          <w:szCs w:val="28"/>
        </w:rPr>
        <w:t xml:space="preserve"> и ее списанию</w:t>
      </w:r>
      <w:r>
        <w:rPr>
          <w:color w:val="22272F"/>
          <w:sz w:val="28"/>
          <w:szCs w:val="28"/>
        </w:rPr>
        <w:t xml:space="preserve"> </w:t>
      </w:r>
      <w:r w:rsidR="008F17BC" w:rsidRPr="002C74D6">
        <w:rPr>
          <w:rStyle w:val="af0"/>
          <w:i w:val="0"/>
          <w:color w:val="22272F"/>
          <w:sz w:val="28"/>
          <w:szCs w:val="28"/>
          <w:shd w:val="clear" w:color="auto" w:fill="FFFFFF" w:themeFill="background1"/>
        </w:rPr>
        <w:t>утверждается</w:t>
      </w:r>
      <w:r>
        <w:rPr>
          <w:i/>
          <w:color w:val="22272F"/>
          <w:sz w:val="28"/>
          <w:szCs w:val="28"/>
          <w:shd w:val="clear" w:color="auto" w:fill="FFFFFF" w:themeFill="background1"/>
        </w:rPr>
        <w:t xml:space="preserve"> </w:t>
      </w:r>
      <w:r>
        <w:rPr>
          <w:color w:val="22272F"/>
          <w:sz w:val="28"/>
          <w:szCs w:val="28"/>
          <w:shd w:val="clear" w:color="auto" w:fill="FFFFFF" w:themeFill="background1"/>
        </w:rPr>
        <w:t>г</w:t>
      </w:r>
      <w:r w:rsidR="008F17BC" w:rsidRPr="001338F2">
        <w:rPr>
          <w:color w:val="22272F"/>
          <w:sz w:val="28"/>
          <w:szCs w:val="28"/>
        </w:rPr>
        <w:t>лавой городского округа</w:t>
      </w:r>
      <w:r>
        <w:rPr>
          <w:color w:val="22272F"/>
          <w:sz w:val="28"/>
          <w:szCs w:val="28"/>
        </w:rPr>
        <w:t xml:space="preserve"> </w:t>
      </w:r>
      <w:r w:rsidR="008F17BC" w:rsidRPr="001338F2">
        <w:rPr>
          <w:color w:val="22272F"/>
          <w:sz w:val="28"/>
          <w:szCs w:val="28"/>
        </w:rPr>
        <w:t>-</w:t>
      </w:r>
      <w:r>
        <w:rPr>
          <w:color w:val="22272F"/>
          <w:sz w:val="28"/>
          <w:szCs w:val="28"/>
        </w:rPr>
        <w:t xml:space="preserve"> </w:t>
      </w:r>
      <w:r w:rsidR="008F17BC" w:rsidRPr="001338F2">
        <w:rPr>
          <w:color w:val="22272F"/>
          <w:sz w:val="28"/>
          <w:szCs w:val="28"/>
        </w:rPr>
        <w:t>главой Администрации Суксунского городского округа</w:t>
      </w:r>
      <w:r w:rsidR="008F17BC">
        <w:rPr>
          <w:color w:val="22272F"/>
          <w:sz w:val="28"/>
          <w:szCs w:val="28"/>
        </w:rPr>
        <w:t>.</w:t>
      </w:r>
    </w:p>
    <w:p w:rsidR="008F17BC" w:rsidRPr="002C74D6" w:rsidRDefault="002C74D6" w:rsidP="002C74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C74D6">
        <w:rPr>
          <w:color w:val="22272F"/>
          <w:sz w:val="28"/>
          <w:szCs w:val="28"/>
        </w:rPr>
        <w:t>4</w:t>
      </w:r>
      <w:r>
        <w:rPr>
          <w:sz w:val="28"/>
          <w:szCs w:val="28"/>
        </w:rPr>
        <w:t>.5.</w:t>
      </w:r>
      <w:r w:rsidR="00753E01">
        <w:rPr>
          <w:sz w:val="28"/>
          <w:szCs w:val="28"/>
        </w:rPr>
        <w:t xml:space="preserve"> Утвержденный А</w:t>
      </w:r>
      <w:r w:rsidR="008F17BC" w:rsidRPr="002C74D6">
        <w:rPr>
          <w:sz w:val="28"/>
          <w:szCs w:val="28"/>
        </w:rPr>
        <w:t xml:space="preserve">кт о </w:t>
      </w:r>
      <w:r w:rsidR="008F17BC" w:rsidRPr="002C74D6">
        <w:rPr>
          <w:color w:val="22272F"/>
          <w:sz w:val="28"/>
          <w:szCs w:val="28"/>
        </w:rPr>
        <w:t>признании безнадежной к взысканию задолженности по платежам</w:t>
      </w:r>
      <w:r w:rsidR="008F17BC" w:rsidRPr="002C74D6">
        <w:rPr>
          <w:sz w:val="28"/>
          <w:szCs w:val="28"/>
        </w:rPr>
        <w:t xml:space="preserve"> в бюджет и ее списанию </w:t>
      </w:r>
      <w:r w:rsidR="00174209">
        <w:rPr>
          <w:sz w:val="28"/>
          <w:szCs w:val="28"/>
        </w:rPr>
        <w:t>направляе</w:t>
      </w:r>
      <w:r w:rsidR="008F17BC" w:rsidRPr="002C74D6">
        <w:rPr>
          <w:sz w:val="28"/>
          <w:szCs w:val="28"/>
        </w:rPr>
        <w:t>тся Инициаторами в течении 3 дней в МКУ «Централизованная бухгалтерия Суксунского городского округа».</w:t>
      </w:r>
    </w:p>
    <w:p w:rsidR="008F17BC" w:rsidRPr="005437DF" w:rsidRDefault="002C74D6" w:rsidP="008F17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8F17BC">
        <w:rPr>
          <w:sz w:val="28"/>
          <w:szCs w:val="28"/>
        </w:rPr>
        <w:t>.</w:t>
      </w:r>
      <w:r w:rsidR="008F17BC" w:rsidRPr="005437DF">
        <w:rPr>
          <w:sz w:val="28"/>
          <w:szCs w:val="28"/>
        </w:rPr>
        <w:t xml:space="preserve"> МКУ «Централизованная бухгалтери</w:t>
      </w:r>
      <w:r>
        <w:rPr>
          <w:sz w:val="28"/>
          <w:szCs w:val="28"/>
        </w:rPr>
        <w:t xml:space="preserve">я Суксунского городского округа» </w:t>
      </w:r>
      <w:r w:rsidR="008F17BC" w:rsidRPr="005437DF">
        <w:rPr>
          <w:sz w:val="28"/>
          <w:szCs w:val="28"/>
        </w:rPr>
        <w:t xml:space="preserve">в течение </w:t>
      </w:r>
      <w:r w:rsidR="008F17BC">
        <w:rPr>
          <w:sz w:val="28"/>
          <w:szCs w:val="28"/>
        </w:rPr>
        <w:t>3</w:t>
      </w:r>
      <w:r w:rsidR="008F17BC" w:rsidRPr="005437DF">
        <w:rPr>
          <w:sz w:val="28"/>
          <w:szCs w:val="28"/>
        </w:rPr>
        <w:t xml:space="preserve"> дней со дня </w:t>
      </w:r>
      <w:r w:rsidR="008F17BC">
        <w:rPr>
          <w:sz w:val="28"/>
          <w:szCs w:val="28"/>
        </w:rPr>
        <w:t xml:space="preserve">получения, </w:t>
      </w:r>
      <w:r w:rsidR="00174209">
        <w:rPr>
          <w:sz w:val="28"/>
          <w:szCs w:val="28"/>
        </w:rPr>
        <w:t>Акта, указанного</w:t>
      </w:r>
      <w:r w:rsidR="008F17BC">
        <w:rPr>
          <w:sz w:val="28"/>
          <w:szCs w:val="28"/>
        </w:rPr>
        <w:t xml:space="preserve"> в п</w:t>
      </w:r>
      <w:r w:rsidR="00174209">
        <w:rPr>
          <w:sz w:val="28"/>
          <w:szCs w:val="28"/>
        </w:rPr>
        <w:t>одпункте 4.5</w:t>
      </w:r>
      <w:r w:rsidR="008F17BC">
        <w:rPr>
          <w:sz w:val="28"/>
          <w:szCs w:val="28"/>
        </w:rPr>
        <w:t xml:space="preserve"> настоящего Порядка </w:t>
      </w:r>
      <w:r w:rsidR="008F17BC" w:rsidRPr="005437DF">
        <w:rPr>
          <w:sz w:val="28"/>
          <w:szCs w:val="28"/>
        </w:rPr>
        <w:t xml:space="preserve">осуществляет списание </w:t>
      </w:r>
      <w:r w:rsidR="008F17BC" w:rsidRPr="00737348">
        <w:rPr>
          <w:rFonts w:eastAsia="Times New Roman"/>
          <w:sz w:val="28"/>
          <w:szCs w:val="28"/>
          <w:lang w:eastAsia="ru-RU"/>
        </w:rPr>
        <w:t>в бюджетном (бухгалтерском) учете</w:t>
      </w:r>
      <w:r w:rsidR="008F17BC" w:rsidRPr="001338F2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8F17BC" w:rsidRPr="005437DF">
        <w:rPr>
          <w:sz w:val="28"/>
          <w:szCs w:val="28"/>
        </w:rPr>
        <w:t>сумм задолженности с балансового учета в соответствии с действующим законодательством Российской Федерации о бухгалтерском учете, но не позднее даты представления годовой отчетности за отчетный период.</w:t>
      </w:r>
    </w:p>
    <w:p w:rsidR="008F17BC" w:rsidRPr="002C74D6" w:rsidRDefault="008F17BC" w:rsidP="008F17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C74D6">
        <w:rPr>
          <w:color w:val="auto"/>
          <w:sz w:val="28"/>
          <w:szCs w:val="28"/>
        </w:rPr>
        <w:lastRenderedPageBreak/>
        <w:t>Списание задолженности осуществляется МКУ «Централизованная бухгалтерия Суксунского городского округа» в соответствии с пунктом 5 статьи 47.2 Бюджетного кодекса Российской Федерации.</w:t>
      </w:r>
    </w:p>
    <w:p w:rsidR="008F17BC" w:rsidRPr="00737348" w:rsidRDefault="002C74D6" w:rsidP="008F17BC">
      <w:pPr>
        <w:spacing w:after="0" w:line="3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8F17BC" w:rsidRPr="007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17BC" w:rsidRPr="007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решения об отсутствии оснований для признания задолженности безнадежной к взысканию, Инициаторами проводится дальнейшая работа по взысканию задолженности с должников в соответст</w:t>
      </w:r>
      <w:r w:rsidR="00A75D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принятыми рекомендациями К</w:t>
      </w:r>
      <w:r w:rsidR="008F17BC" w:rsidRPr="007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омиссии. Решение оформляется </w:t>
      </w:r>
      <w:r w:rsidR="00A75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заседания К</w:t>
      </w:r>
      <w:r w:rsidR="008F17BC" w:rsidRPr="007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и актом, подписываются присутствующими членами </w:t>
      </w:r>
      <w:r w:rsidR="00A75D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17BC" w:rsidRPr="007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8F17BC" w:rsidRPr="00737348" w:rsidRDefault="008F17BC" w:rsidP="008F17BC">
      <w:pPr>
        <w:ind w:firstLine="708"/>
      </w:pPr>
    </w:p>
    <w:p w:rsidR="008F2C30" w:rsidRDefault="008F2C30" w:rsidP="00182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0" w:rsidRDefault="008F2C30" w:rsidP="00182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0" w:rsidRDefault="008F2C30" w:rsidP="00182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0" w:rsidRDefault="008F2C30" w:rsidP="00182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0" w:rsidRDefault="008F2C30" w:rsidP="00182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0" w:rsidRDefault="008F2C30" w:rsidP="00182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0" w:rsidRDefault="008F2C30" w:rsidP="00182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0" w:rsidRDefault="008F2C30" w:rsidP="00182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0" w:rsidRDefault="008F2C30" w:rsidP="00182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0" w:rsidRDefault="008F2C30" w:rsidP="00182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0" w:rsidRDefault="008F2C30" w:rsidP="00182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0" w:rsidRDefault="008F2C30" w:rsidP="00182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0" w:rsidRDefault="008F2C30" w:rsidP="00182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0" w:rsidRDefault="008F2C30" w:rsidP="00182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0" w:rsidRDefault="008F2C30" w:rsidP="00182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0" w:rsidRDefault="008F2C30" w:rsidP="00182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0" w:rsidRDefault="008F2C30" w:rsidP="00182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0" w:rsidRDefault="008F2C30" w:rsidP="00182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0" w:rsidRDefault="008F2C30" w:rsidP="00182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0" w:rsidRDefault="008F2C30" w:rsidP="00182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0" w:rsidRDefault="008F2C30" w:rsidP="00182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0" w:rsidRDefault="008F2C30" w:rsidP="00182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D98" w:rsidRDefault="00A75D98" w:rsidP="00182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D98" w:rsidRDefault="00A75D98" w:rsidP="00182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D98" w:rsidRDefault="00A75D98" w:rsidP="00182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D98" w:rsidRDefault="00A75D98" w:rsidP="00182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D98" w:rsidRDefault="00A75D98" w:rsidP="00182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D98" w:rsidRDefault="00A75D98" w:rsidP="00182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D98" w:rsidRDefault="00A75D98" w:rsidP="00182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7B5" w:rsidRDefault="00D877B5" w:rsidP="00182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877B5" w:rsidSect="00275EE0">
          <w:headerReference w:type="default" r:id="rId16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A75D98" w:rsidRDefault="00A75D98" w:rsidP="00182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0" w:rsidRDefault="008F2C30" w:rsidP="008F2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7A3204" w:rsidTr="008B0426">
        <w:tc>
          <w:tcPr>
            <w:tcW w:w="5098" w:type="dxa"/>
          </w:tcPr>
          <w:p w:rsidR="007A3204" w:rsidRDefault="007A3204" w:rsidP="008B0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7A3204" w:rsidRPr="008F2C30" w:rsidRDefault="007A3204" w:rsidP="008B0426">
            <w:pPr>
              <w:pStyle w:val="ConsPlusNormal"/>
              <w:tabs>
                <w:tab w:val="left" w:pos="1134"/>
              </w:tabs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2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2C30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hyperlink w:anchor="Par31" w:tooltip="ПОРЯДОК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Поряд</w:t>
              </w:r>
              <w:r w:rsidRPr="008F2C30">
                <w:rPr>
                  <w:rFonts w:ascii="Times New Roman" w:hAnsi="Times New Roman" w:cs="Times New Roman"/>
                  <w:sz w:val="28"/>
                  <w:szCs w:val="28"/>
                </w:rPr>
                <w:t>к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2C30"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решений о признании безнадежной к взысканию задолженности по платежам в бюджет Суксунского городского округа, администрируемым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2C30">
              <w:rPr>
                <w:rFonts w:ascii="Times New Roman" w:hAnsi="Times New Roman" w:cs="Times New Roman"/>
                <w:sz w:val="28"/>
                <w:szCs w:val="28"/>
              </w:rPr>
              <w:t>дминистрацией Суксунского городского округа Пермского края.</w:t>
            </w:r>
          </w:p>
          <w:p w:rsidR="007A3204" w:rsidRDefault="007A3204" w:rsidP="008B0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418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1"/>
        <w:gridCol w:w="1797"/>
        <w:gridCol w:w="646"/>
        <w:gridCol w:w="3798"/>
        <w:gridCol w:w="376"/>
      </w:tblGrid>
      <w:tr w:rsidR="00BC6753" w:rsidTr="00BC6753">
        <w:tc>
          <w:tcPr>
            <w:tcW w:w="4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753" w:rsidRDefault="00BC6753" w:rsidP="008B0426">
            <w:pPr>
              <w:pStyle w:val="ConsPlusNormal"/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753" w:rsidRPr="00BC6753" w:rsidRDefault="00BC6753" w:rsidP="008B0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53" w:rsidRPr="00BC6753" w:rsidRDefault="00BC6753" w:rsidP="008B0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53" w:rsidRPr="00BC6753" w:rsidRDefault="00BC6753" w:rsidP="008B0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53" w:rsidRPr="00BC6753" w:rsidRDefault="00BC6753" w:rsidP="008B0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75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13153" w:rsidRDefault="00BC6753" w:rsidP="008B0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75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– глава Администрации </w:t>
            </w:r>
            <w:r w:rsidR="00A13153">
              <w:rPr>
                <w:rFonts w:ascii="Times New Roman" w:hAnsi="Times New Roman" w:cs="Times New Roman"/>
                <w:sz w:val="28"/>
                <w:szCs w:val="28"/>
              </w:rPr>
              <w:t>Суксунского городского округа</w:t>
            </w:r>
          </w:p>
          <w:p w:rsidR="00BC6753" w:rsidRPr="00BC6753" w:rsidRDefault="00BC6753" w:rsidP="008B0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  <w:r w:rsidR="00A1315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C6753" w:rsidRPr="00A13153" w:rsidRDefault="00BC6753" w:rsidP="008B04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13153">
              <w:rPr>
                <w:rFonts w:ascii="Times New Roman" w:hAnsi="Times New Roman" w:cs="Times New Roman"/>
                <w:sz w:val="20"/>
                <w:szCs w:val="20"/>
              </w:rPr>
              <w:t>(подпись) (инициалы, фамилия)</w:t>
            </w:r>
          </w:p>
          <w:p w:rsidR="00BC6753" w:rsidRPr="00BC6753" w:rsidRDefault="00BC6753" w:rsidP="00A1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</w:p>
        </w:tc>
      </w:tr>
      <w:tr w:rsidR="00BC6753" w:rsidRPr="00BC6753" w:rsidTr="00BC6753">
        <w:trPr>
          <w:gridAfter w:val="1"/>
          <w:wAfter w:w="376" w:type="dxa"/>
        </w:trPr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153" w:rsidRDefault="00A13153" w:rsidP="008B0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78"/>
            <w:bookmarkEnd w:id="1"/>
          </w:p>
          <w:p w:rsidR="00BC6753" w:rsidRPr="00A13153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3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BC6753" w:rsidRPr="00A13153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3">
              <w:rPr>
                <w:rFonts w:ascii="Times New Roman" w:hAnsi="Times New Roman" w:cs="Times New Roman"/>
                <w:sz w:val="28"/>
                <w:szCs w:val="28"/>
              </w:rPr>
              <w:t>от «__» __________ 20__ г. № ____</w:t>
            </w:r>
          </w:p>
          <w:p w:rsidR="00BC6753" w:rsidRPr="00A13153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3">
              <w:rPr>
                <w:rFonts w:ascii="Times New Roman" w:hAnsi="Times New Roman" w:cs="Times New Roman"/>
                <w:sz w:val="28"/>
                <w:szCs w:val="28"/>
              </w:rPr>
              <w:t>о признании безнадежной к взысканию задолженности</w:t>
            </w:r>
          </w:p>
          <w:p w:rsidR="00BC6753" w:rsidRPr="00A13153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3">
              <w:rPr>
                <w:rFonts w:ascii="Times New Roman" w:hAnsi="Times New Roman" w:cs="Times New Roman"/>
                <w:sz w:val="28"/>
                <w:szCs w:val="28"/>
              </w:rPr>
              <w:t xml:space="preserve">по платежам в бюджет </w:t>
            </w:r>
            <w:r w:rsidR="00A13153">
              <w:rPr>
                <w:rFonts w:ascii="Times New Roman" w:hAnsi="Times New Roman" w:cs="Times New Roman"/>
                <w:sz w:val="28"/>
                <w:szCs w:val="28"/>
              </w:rPr>
              <w:t>Суксунского городского округа</w:t>
            </w:r>
            <w:r w:rsidRPr="00A13153">
              <w:rPr>
                <w:rFonts w:ascii="Times New Roman" w:hAnsi="Times New Roman" w:cs="Times New Roman"/>
                <w:sz w:val="28"/>
                <w:szCs w:val="28"/>
              </w:rPr>
              <w:t>, администрируемым</w:t>
            </w:r>
            <w:r w:rsidR="00A1315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Суксунского городского округа</w:t>
            </w:r>
            <w:r w:rsidRPr="00A131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6753" w:rsidRPr="00BC6753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53">
              <w:rPr>
                <w:rFonts w:ascii="Times New Roman" w:hAnsi="Times New Roman" w:cs="Times New Roman"/>
                <w:sz w:val="28"/>
                <w:szCs w:val="28"/>
              </w:rPr>
              <w:t>и ее списании</w:t>
            </w:r>
          </w:p>
        </w:tc>
      </w:tr>
      <w:tr w:rsidR="00BC6753" w:rsidRPr="00BC6753" w:rsidTr="00BC6753">
        <w:trPr>
          <w:gridAfter w:val="1"/>
          <w:wAfter w:w="376" w:type="dxa"/>
        </w:trPr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6753" w:rsidRPr="00BC6753" w:rsidRDefault="00BC6753" w:rsidP="008B04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753" w:rsidRPr="00BC6753" w:rsidTr="00BC6753">
        <w:trPr>
          <w:gridAfter w:val="1"/>
          <w:wAfter w:w="376" w:type="dxa"/>
        </w:trPr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6753" w:rsidRPr="00BC6753" w:rsidRDefault="00BC6753" w:rsidP="008B04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3153">
              <w:rPr>
                <w:rFonts w:ascii="Times New Roman" w:hAnsi="Times New Roman" w:cs="Times New Roman"/>
                <w:sz w:val="28"/>
                <w:szCs w:val="28"/>
              </w:rPr>
              <w:t>На основании</w:t>
            </w:r>
            <w:r w:rsidRPr="00BC6753">
              <w:rPr>
                <w:rFonts w:ascii="Times New Roman" w:hAnsi="Times New Roman" w:cs="Times New Roman"/>
              </w:rPr>
              <w:t xml:space="preserve"> _____________________________________________________________</w:t>
            </w:r>
            <w:r w:rsidR="00976F6E">
              <w:rPr>
                <w:rFonts w:ascii="Times New Roman" w:hAnsi="Times New Roman" w:cs="Times New Roman"/>
              </w:rPr>
              <w:t>____</w:t>
            </w:r>
          </w:p>
          <w:p w:rsidR="00BC6753" w:rsidRPr="00A13153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53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пункт, часть, статья Бюджетного </w:t>
            </w:r>
            <w:hyperlink r:id="rId17">
              <w:r w:rsidRPr="00A1315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кодекса</w:t>
              </w:r>
            </w:hyperlink>
            <w:r w:rsidR="00A13153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A13153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Федерации)</w:t>
            </w:r>
          </w:p>
          <w:p w:rsidR="00BC6753" w:rsidRPr="00BC6753" w:rsidRDefault="00BC6753" w:rsidP="008B04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3153">
              <w:rPr>
                <w:rFonts w:ascii="Times New Roman" w:hAnsi="Times New Roman" w:cs="Times New Roman"/>
                <w:sz w:val="28"/>
                <w:szCs w:val="28"/>
              </w:rPr>
              <w:t>признать задолженность по</w:t>
            </w:r>
            <w:r w:rsidRPr="00BC6753">
              <w:rPr>
                <w:rFonts w:ascii="Times New Roman" w:hAnsi="Times New Roman" w:cs="Times New Roman"/>
              </w:rPr>
              <w:t xml:space="preserve"> _________________________________________________</w:t>
            </w:r>
            <w:r w:rsidR="00976F6E">
              <w:rPr>
                <w:rFonts w:ascii="Times New Roman" w:hAnsi="Times New Roman" w:cs="Times New Roman"/>
              </w:rPr>
              <w:t>__</w:t>
            </w:r>
          </w:p>
          <w:p w:rsidR="00BC6753" w:rsidRPr="00A13153" w:rsidRDefault="00BC6753" w:rsidP="008B0426">
            <w:pPr>
              <w:pStyle w:val="ConsPlusNormal"/>
              <w:ind w:left="39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53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платежа)</w:t>
            </w:r>
          </w:p>
          <w:p w:rsidR="00BC6753" w:rsidRPr="00BC6753" w:rsidRDefault="00BC6753" w:rsidP="008B04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753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976F6E">
              <w:rPr>
                <w:rFonts w:ascii="Times New Roman" w:hAnsi="Times New Roman" w:cs="Times New Roman"/>
              </w:rPr>
              <w:t>_______</w:t>
            </w:r>
            <w:r w:rsidRPr="00BC6753">
              <w:rPr>
                <w:rFonts w:ascii="Times New Roman" w:hAnsi="Times New Roman" w:cs="Times New Roman"/>
              </w:rPr>
              <w:t>,</w:t>
            </w:r>
          </w:p>
          <w:p w:rsidR="00BC6753" w:rsidRPr="00A13153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53">
              <w:rPr>
                <w:rFonts w:ascii="Times New Roman" w:hAnsi="Times New Roman" w:cs="Times New Roman"/>
                <w:sz w:val="20"/>
                <w:szCs w:val="20"/>
              </w:rPr>
              <w:t>(указываются реквизиты документа - основания для возникновения</w:t>
            </w:r>
          </w:p>
          <w:p w:rsidR="00BC6753" w:rsidRPr="00A13153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53">
              <w:rPr>
                <w:rFonts w:ascii="Times New Roman" w:hAnsi="Times New Roman" w:cs="Times New Roman"/>
                <w:sz w:val="20"/>
                <w:szCs w:val="20"/>
              </w:rPr>
              <w:t>задолженности)</w:t>
            </w:r>
          </w:p>
          <w:p w:rsidR="00BC6753" w:rsidRPr="00BC6753" w:rsidRDefault="00BC6753" w:rsidP="008B04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3153">
              <w:rPr>
                <w:rFonts w:ascii="Times New Roman" w:hAnsi="Times New Roman" w:cs="Times New Roman"/>
                <w:sz w:val="28"/>
                <w:szCs w:val="28"/>
              </w:rPr>
              <w:t>числящуюся за</w:t>
            </w:r>
            <w:r w:rsidRPr="00BC6753">
              <w:rPr>
                <w:rFonts w:ascii="Times New Roman" w:hAnsi="Times New Roman" w:cs="Times New Roman"/>
              </w:rPr>
              <w:t xml:space="preserve"> ____________________________________________________________</w:t>
            </w:r>
            <w:r w:rsidR="00976F6E">
              <w:rPr>
                <w:rFonts w:ascii="Times New Roman" w:hAnsi="Times New Roman" w:cs="Times New Roman"/>
              </w:rPr>
              <w:t>____</w:t>
            </w:r>
          </w:p>
          <w:p w:rsidR="00BC6753" w:rsidRPr="00A13153" w:rsidRDefault="00BC6753" w:rsidP="008B0426">
            <w:pPr>
              <w:pStyle w:val="ConsPlusNormal"/>
              <w:ind w:left="16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53">
              <w:rPr>
                <w:rFonts w:ascii="Times New Roman" w:hAnsi="Times New Roman" w:cs="Times New Roman"/>
                <w:sz w:val="20"/>
                <w:szCs w:val="20"/>
              </w:rPr>
              <w:t>(указывается организационно-правовая форма, наименование,</w:t>
            </w:r>
          </w:p>
          <w:p w:rsidR="00BC6753" w:rsidRPr="00BC6753" w:rsidRDefault="00BC6753" w:rsidP="008B04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753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976F6E">
              <w:rPr>
                <w:rFonts w:ascii="Times New Roman" w:hAnsi="Times New Roman" w:cs="Times New Roman"/>
              </w:rPr>
              <w:t>________</w:t>
            </w:r>
          </w:p>
          <w:p w:rsidR="00BC6753" w:rsidRPr="00BC6753" w:rsidRDefault="00BC6753" w:rsidP="008B04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753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976F6E">
              <w:rPr>
                <w:rFonts w:ascii="Times New Roman" w:hAnsi="Times New Roman" w:cs="Times New Roman"/>
              </w:rPr>
              <w:t>_______</w:t>
            </w:r>
            <w:r w:rsidRPr="00BC6753">
              <w:rPr>
                <w:rFonts w:ascii="Times New Roman" w:hAnsi="Times New Roman" w:cs="Times New Roman"/>
              </w:rPr>
              <w:t>,</w:t>
            </w:r>
          </w:p>
          <w:p w:rsidR="00BC6753" w:rsidRPr="004D785D" w:rsidRDefault="00BC6753" w:rsidP="004D78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85D">
              <w:rPr>
                <w:rFonts w:ascii="Times New Roman" w:hAnsi="Times New Roman" w:cs="Times New Roman"/>
                <w:sz w:val="20"/>
                <w:szCs w:val="20"/>
              </w:rPr>
              <w:t>адрес, ИНН, ОГРН, КПП организации/фамилия, имя, отчество физического лица, адрес, ИНН при наличии)</w:t>
            </w:r>
          </w:p>
          <w:p w:rsidR="00BC6753" w:rsidRPr="004D785D" w:rsidRDefault="00BC6753" w:rsidP="008B04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85D">
              <w:rPr>
                <w:rFonts w:ascii="Times New Roman" w:hAnsi="Times New Roman" w:cs="Times New Roman"/>
                <w:sz w:val="28"/>
                <w:szCs w:val="28"/>
              </w:rPr>
              <w:t>на сумму</w:t>
            </w:r>
            <w:r w:rsidRPr="00BC6753">
              <w:rPr>
                <w:rFonts w:ascii="Times New Roman" w:hAnsi="Times New Roman" w:cs="Times New Roman"/>
              </w:rPr>
              <w:t xml:space="preserve"> ______________________________________________________ </w:t>
            </w:r>
            <w:r w:rsidRPr="004D785D">
              <w:rPr>
                <w:rFonts w:ascii="Times New Roman" w:hAnsi="Times New Roman" w:cs="Times New Roman"/>
                <w:sz w:val="28"/>
                <w:szCs w:val="28"/>
              </w:rPr>
              <w:t>руб. ___ коп.</w:t>
            </w:r>
          </w:p>
          <w:p w:rsidR="00BC6753" w:rsidRPr="00BC6753" w:rsidRDefault="00BC6753" w:rsidP="008B04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85D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r w:rsidRPr="00BC6753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976F6E">
              <w:rPr>
                <w:rFonts w:ascii="Times New Roman" w:hAnsi="Times New Roman" w:cs="Times New Roman"/>
              </w:rPr>
              <w:t>_</w:t>
            </w:r>
          </w:p>
          <w:p w:rsidR="00BC6753" w:rsidRPr="004D785D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85D">
              <w:rPr>
                <w:rFonts w:ascii="Times New Roman" w:hAnsi="Times New Roman" w:cs="Times New Roman"/>
                <w:sz w:val="20"/>
                <w:szCs w:val="20"/>
              </w:rPr>
              <w:t>(указывается полное наименование администратора доходов бюджета)</w:t>
            </w:r>
          </w:p>
          <w:p w:rsidR="00BC6753" w:rsidRPr="00BC6753" w:rsidRDefault="00BC6753" w:rsidP="008B04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85D">
              <w:rPr>
                <w:rFonts w:ascii="Times New Roman" w:hAnsi="Times New Roman" w:cs="Times New Roman"/>
                <w:sz w:val="28"/>
                <w:szCs w:val="28"/>
              </w:rPr>
              <w:t>на основании</w:t>
            </w:r>
            <w:r w:rsidRPr="00BC6753">
              <w:rPr>
                <w:rFonts w:ascii="Times New Roman" w:hAnsi="Times New Roman" w:cs="Times New Roman"/>
              </w:rPr>
              <w:t xml:space="preserve"> _____________________________________________________________</w:t>
            </w:r>
            <w:r w:rsidR="00976F6E">
              <w:rPr>
                <w:rFonts w:ascii="Times New Roman" w:hAnsi="Times New Roman" w:cs="Times New Roman"/>
              </w:rPr>
              <w:t>____</w:t>
            </w:r>
          </w:p>
          <w:p w:rsidR="00BC6753" w:rsidRPr="004D785D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85D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конкретные документы, предусмотренные </w:t>
            </w:r>
            <w:hyperlink w:anchor="P47">
              <w:r w:rsidRPr="004D785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2</w:t>
              </w:r>
            </w:hyperlink>
            <w:r w:rsidRPr="004D785D">
              <w:rPr>
                <w:rFonts w:ascii="Times New Roman" w:hAnsi="Times New Roman" w:cs="Times New Roman"/>
                <w:sz w:val="20"/>
                <w:szCs w:val="20"/>
              </w:rPr>
              <w:t xml:space="preserve"> Порядка)</w:t>
            </w:r>
          </w:p>
          <w:p w:rsidR="00BC6753" w:rsidRPr="00BC6753" w:rsidRDefault="00BC6753" w:rsidP="008B04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753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976F6E">
              <w:rPr>
                <w:rFonts w:ascii="Times New Roman" w:hAnsi="Times New Roman" w:cs="Times New Roman"/>
              </w:rPr>
              <w:t>________</w:t>
            </w:r>
          </w:p>
          <w:p w:rsidR="00BC6753" w:rsidRPr="00BC6753" w:rsidRDefault="00BC6753" w:rsidP="004D785D">
            <w:pPr>
              <w:pStyle w:val="ConsPlusNormal"/>
              <w:rPr>
                <w:rFonts w:ascii="Times New Roman" w:hAnsi="Times New Roman" w:cs="Times New Roman"/>
              </w:rPr>
            </w:pPr>
            <w:r w:rsidRPr="004D78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(указывается код бюджетной классификации (его наименование),</w:t>
            </w:r>
            <w:r w:rsidR="004D7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785D">
              <w:rPr>
                <w:rFonts w:ascii="Times New Roman" w:hAnsi="Times New Roman" w:cs="Times New Roman"/>
                <w:sz w:val="20"/>
                <w:szCs w:val="20"/>
              </w:rPr>
              <w:t>по которому учитывается задолженность по платежам в бюджет</w:t>
            </w:r>
            <w:r w:rsidRPr="00BC6753">
              <w:rPr>
                <w:rFonts w:ascii="Times New Roman" w:hAnsi="Times New Roman" w:cs="Times New Roman"/>
              </w:rPr>
              <w:t>)</w:t>
            </w:r>
          </w:p>
        </w:tc>
      </w:tr>
      <w:tr w:rsidR="00BC6753" w:rsidRPr="00BC6753" w:rsidTr="00BC6753">
        <w:trPr>
          <w:gridAfter w:val="1"/>
          <w:wAfter w:w="376" w:type="dxa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BC6753" w:rsidRPr="004D785D" w:rsidRDefault="00BC6753" w:rsidP="008B04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комиссии: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753" w:rsidRPr="00BC6753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53">
              <w:rPr>
                <w:rFonts w:ascii="Times New Roman" w:hAnsi="Times New Roman" w:cs="Times New Roman"/>
              </w:rPr>
              <w:t>__________________</w:t>
            </w:r>
          </w:p>
          <w:p w:rsidR="00BC6753" w:rsidRPr="00BC6753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53">
              <w:rPr>
                <w:rFonts w:ascii="Times New Roman" w:hAnsi="Times New Roman" w:cs="Times New Roman"/>
              </w:rPr>
              <w:t>(</w:t>
            </w:r>
            <w:r w:rsidRPr="004D785D">
              <w:rPr>
                <w:rFonts w:ascii="Times New Roman" w:hAnsi="Times New Roman" w:cs="Times New Roman"/>
                <w:sz w:val="20"/>
                <w:szCs w:val="20"/>
              </w:rPr>
              <w:t>подпись)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C6753" w:rsidRPr="00BC6753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53">
              <w:rPr>
                <w:rFonts w:ascii="Times New Roman" w:hAnsi="Times New Roman" w:cs="Times New Roman"/>
              </w:rPr>
              <w:t>/____________________________/</w:t>
            </w:r>
          </w:p>
          <w:p w:rsidR="00BC6753" w:rsidRPr="004D785D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85D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BC6753" w:rsidRPr="00BC6753" w:rsidTr="00BC6753">
        <w:trPr>
          <w:gridAfter w:val="1"/>
          <w:wAfter w:w="376" w:type="dxa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BC6753" w:rsidRPr="004D785D" w:rsidRDefault="00BC6753" w:rsidP="008B04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85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753" w:rsidRPr="00BC6753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53">
              <w:rPr>
                <w:rFonts w:ascii="Times New Roman" w:hAnsi="Times New Roman" w:cs="Times New Roman"/>
              </w:rPr>
              <w:t>__________________</w:t>
            </w:r>
          </w:p>
          <w:p w:rsidR="00BC6753" w:rsidRPr="004D785D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85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C6753" w:rsidRPr="00BC6753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53">
              <w:rPr>
                <w:rFonts w:ascii="Times New Roman" w:hAnsi="Times New Roman" w:cs="Times New Roman"/>
              </w:rPr>
              <w:t>/____________________________/</w:t>
            </w:r>
          </w:p>
          <w:p w:rsidR="00BC6753" w:rsidRPr="004D785D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85D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BC6753" w:rsidRPr="00BC6753" w:rsidTr="00BC6753">
        <w:trPr>
          <w:gridAfter w:val="1"/>
          <w:wAfter w:w="376" w:type="dxa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BC6753" w:rsidRPr="00BC6753" w:rsidRDefault="00BC6753" w:rsidP="008B04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753" w:rsidRPr="00BC6753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53">
              <w:rPr>
                <w:rFonts w:ascii="Times New Roman" w:hAnsi="Times New Roman" w:cs="Times New Roman"/>
              </w:rPr>
              <w:t>__________________</w:t>
            </w:r>
          </w:p>
          <w:p w:rsidR="00BC6753" w:rsidRPr="004D785D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85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C6753" w:rsidRPr="00BC6753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53">
              <w:rPr>
                <w:rFonts w:ascii="Times New Roman" w:hAnsi="Times New Roman" w:cs="Times New Roman"/>
              </w:rPr>
              <w:t>/____________________________/</w:t>
            </w:r>
          </w:p>
          <w:p w:rsidR="00BC6753" w:rsidRPr="004D785D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85D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BC6753" w:rsidRPr="00BC6753" w:rsidTr="00BC6753">
        <w:trPr>
          <w:gridAfter w:val="1"/>
          <w:wAfter w:w="376" w:type="dxa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BC6753" w:rsidRPr="00BC6753" w:rsidRDefault="00BC6753" w:rsidP="008B04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753" w:rsidRPr="00BC6753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53">
              <w:rPr>
                <w:rFonts w:ascii="Times New Roman" w:hAnsi="Times New Roman" w:cs="Times New Roman"/>
              </w:rPr>
              <w:t>__________________</w:t>
            </w:r>
          </w:p>
          <w:p w:rsidR="00BC6753" w:rsidRPr="004D785D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85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C6753" w:rsidRPr="00BC6753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53">
              <w:rPr>
                <w:rFonts w:ascii="Times New Roman" w:hAnsi="Times New Roman" w:cs="Times New Roman"/>
              </w:rPr>
              <w:t>/____________________________/</w:t>
            </w:r>
          </w:p>
          <w:p w:rsidR="00BC6753" w:rsidRPr="004D785D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85D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BC6753" w:rsidRPr="00BC6753" w:rsidTr="00BC6753">
        <w:trPr>
          <w:gridAfter w:val="1"/>
          <w:wAfter w:w="376" w:type="dxa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BC6753" w:rsidRPr="00BC6753" w:rsidRDefault="00BC6753" w:rsidP="008B04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753" w:rsidRPr="00BC6753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53">
              <w:rPr>
                <w:rFonts w:ascii="Times New Roman" w:hAnsi="Times New Roman" w:cs="Times New Roman"/>
              </w:rPr>
              <w:t>__________________</w:t>
            </w:r>
          </w:p>
          <w:p w:rsidR="00BC6753" w:rsidRPr="004D785D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85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C6753" w:rsidRPr="00BC6753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53">
              <w:rPr>
                <w:rFonts w:ascii="Times New Roman" w:hAnsi="Times New Roman" w:cs="Times New Roman"/>
              </w:rPr>
              <w:t>/____________________________/</w:t>
            </w:r>
          </w:p>
          <w:p w:rsidR="00BC6753" w:rsidRPr="004D785D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85D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BC6753" w:rsidRPr="00BC6753" w:rsidTr="00BC6753">
        <w:trPr>
          <w:gridAfter w:val="1"/>
          <w:wAfter w:w="376" w:type="dxa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BC6753" w:rsidRPr="00BC6753" w:rsidRDefault="00BC6753" w:rsidP="008B04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753" w:rsidRPr="00BC6753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53">
              <w:rPr>
                <w:rFonts w:ascii="Times New Roman" w:hAnsi="Times New Roman" w:cs="Times New Roman"/>
              </w:rPr>
              <w:t>__________________</w:t>
            </w:r>
          </w:p>
          <w:p w:rsidR="00BC6753" w:rsidRPr="004D785D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85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C6753" w:rsidRPr="00BC6753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53">
              <w:rPr>
                <w:rFonts w:ascii="Times New Roman" w:hAnsi="Times New Roman" w:cs="Times New Roman"/>
              </w:rPr>
              <w:t>/____________________________/</w:t>
            </w:r>
          </w:p>
          <w:p w:rsidR="00BC6753" w:rsidRPr="004D785D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85D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BC6753" w:rsidRPr="00BC6753" w:rsidTr="00BC6753">
        <w:trPr>
          <w:gridAfter w:val="1"/>
          <w:wAfter w:w="376" w:type="dxa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BC6753" w:rsidRPr="00BC6753" w:rsidRDefault="00BC6753" w:rsidP="008B04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753" w:rsidRPr="00BC6753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53">
              <w:rPr>
                <w:rFonts w:ascii="Times New Roman" w:hAnsi="Times New Roman" w:cs="Times New Roman"/>
              </w:rPr>
              <w:t>__________________</w:t>
            </w:r>
          </w:p>
          <w:p w:rsidR="00BC6753" w:rsidRPr="004D785D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85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C6753" w:rsidRPr="00BC6753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53">
              <w:rPr>
                <w:rFonts w:ascii="Times New Roman" w:hAnsi="Times New Roman" w:cs="Times New Roman"/>
              </w:rPr>
              <w:t>/____________________________/</w:t>
            </w:r>
          </w:p>
          <w:p w:rsidR="00BC6753" w:rsidRPr="004D785D" w:rsidRDefault="00BC6753" w:rsidP="008B0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85D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BC6753" w:rsidRPr="00BC6753" w:rsidRDefault="00BC6753" w:rsidP="00BC6753">
      <w:pPr>
        <w:pStyle w:val="ConsPlusNormal"/>
        <w:jc w:val="both"/>
        <w:rPr>
          <w:rFonts w:ascii="Times New Roman" w:hAnsi="Times New Roman" w:cs="Times New Roman"/>
        </w:rPr>
      </w:pPr>
    </w:p>
    <w:p w:rsidR="007A3204" w:rsidRDefault="007A3204" w:rsidP="00DA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0C" w:rsidRDefault="00DA4D0C" w:rsidP="00DA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0C" w:rsidRDefault="00DA4D0C" w:rsidP="00DA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0C" w:rsidRDefault="00DA4D0C" w:rsidP="00DA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0C" w:rsidRDefault="00DA4D0C" w:rsidP="00DA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0C" w:rsidRDefault="00DA4D0C" w:rsidP="00DA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0C" w:rsidRDefault="00DA4D0C" w:rsidP="00DA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0C" w:rsidRDefault="00DA4D0C" w:rsidP="00DA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0C" w:rsidRDefault="00DA4D0C" w:rsidP="00DA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0C" w:rsidRDefault="00DA4D0C" w:rsidP="00DA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0C" w:rsidRDefault="00DA4D0C" w:rsidP="00DA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0C" w:rsidRDefault="00DA4D0C" w:rsidP="00DA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0C" w:rsidRDefault="00DA4D0C" w:rsidP="00DA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0C" w:rsidRDefault="00DA4D0C" w:rsidP="00DA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0C" w:rsidRDefault="00DA4D0C" w:rsidP="00DA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0C" w:rsidRDefault="00DA4D0C" w:rsidP="00DA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0C" w:rsidRDefault="00DA4D0C" w:rsidP="00DA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0C" w:rsidRDefault="00DA4D0C" w:rsidP="00DA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0C" w:rsidRDefault="00DA4D0C" w:rsidP="00DA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0C" w:rsidRDefault="00DA4D0C" w:rsidP="00DA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0C" w:rsidRDefault="00DA4D0C" w:rsidP="00DA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0C" w:rsidRDefault="00DA4D0C" w:rsidP="00DA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0C" w:rsidRDefault="00DA4D0C" w:rsidP="00DA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0C" w:rsidRDefault="00DA4D0C" w:rsidP="00DA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0C" w:rsidRDefault="00DA4D0C" w:rsidP="00DA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0C" w:rsidRDefault="00DA4D0C" w:rsidP="00DA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0C" w:rsidRDefault="00DA4D0C" w:rsidP="00DA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0C" w:rsidRDefault="00DA4D0C" w:rsidP="00DA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0C" w:rsidRDefault="00DA4D0C" w:rsidP="00DA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4D0C" w:rsidSect="00D877B5"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8D2" w:rsidRDefault="003018D2" w:rsidP="00275EE0">
      <w:pPr>
        <w:spacing w:after="0" w:line="240" w:lineRule="auto"/>
      </w:pPr>
      <w:r>
        <w:separator/>
      </w:r>
    </w:p>
  </w:endnote>
  <w:endnote w:type="continuationSeparator" w:id="0">
    <w:p w:rsidR="003018D2" w:rsidRDefault="003018D2" w:rsidP="0027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8D2" w:rsidRDefault="003018D2" w:rsidP="00275EE0">
      <w:pPr>
        <w:spacing w:after="0" w:line="240" w:lineRule="auto"/>
      </w:pPr>
      <w:r>
        <w:separator/>
      </w:r>
    </w:p>
  </w:footnote>
  <w:footnote w:type="continuationSeparator" w:id="0">
    <w:p w:rsidR="003018D2" w:rsidRDefault="003018D2" w:rsidP="0027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8942606"/>
      <w:docPartObj>
        <w:docPartGallery w:val="Page Numbers (Top of Page)"/>
        <w:docPartUnique/>
      </w:docPartObj>
    </w:sdtPr>
    <w:sdtEndPr/>
    <w:sdtContent>
      <w:p w:rsidR="00275EE0" w:rsidRDefault="00275EE0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AE6">
          <w:rPr>
            <w:noProof/>
          </w:rPr>
          <w:t>2</w:t>
        </w:r>
        <w:r>
          <w:fldChar w:fldCharType="end"/>
        </w:r>
      </w:p>
    </w:sdtContent>
  </w:sdt>
  <w:p w:rsidR="00275EE0" w:rsidRDefault="00275EE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5F15"/>
    <w:multiLevelType w:val="multilevel"/>
    <w:tmpl w:val="66821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B2406B"/>
    <w:multiLevelType w:val="hybridMultilevel"/>
    <w:tmpl w:val="26B67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14407B"/>
    <w:multiLevelType w:val="multilevel"/>
    <w:tmpl w:val="D7DA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3699D"/>
    <w:multiLevelType w:val="multilevel"/>
    <w:tmpl w:val="023E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D322E"/>
    <w:multiLevelType w:val="multilevel"/>
    <w:tmpl w:val="74B6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F85F03"/>
    <w:multiLevelType w:val="multilevel"/>
    <w:tmpl w:val="793E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055CEC"/>
    <w:multiLevelType w:val="multilevel"/>
    <w:tmpl w:val="047A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C2F31"/>
    <w:multiLevelType w:val="hybridMultilevel"/>
    <w:tmpl w:val="CBAC3E36"/>
    <w:lvl w:ilvl="0" w:tplc="536267CE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4F4EC7"/>
    <w:multiLevelType w:val="hybridMultilevel"/>
    <w:tmpl w:val="A75E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F53B2"/>
    <w:multiLevelType w:val="multilevel"/>
    <w:tmpl w:val="3EF0E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03"/>
    <w:rsid w:val="00004E5B"/>
    <w:rsid w:val="00034E03"/>
    <w:rsid w:val="00050B41"/>
    <w:rsid w:val="00064CEA"/>
    <w:rsid w:val="00067C99"/>
    <w:rsid w:val="000C0E21"/>
    <w:rsid w:val="00163119"/>
    <w:rsid w:val="00174209"/>
    <w:rsid w:val="001824E3"/>
    <w:rsid w:val="00182A33"/>
    <w:rsid w:val="00185061"/>
    <w:rsid w:val="001A1327"/>
    <w:rsid w:val="001C59F7"/>
    <w:rsid w:val="001D37FB"/>
    <w:rsid w:val="001E414A"/>
    <w:rsid w:val="00213D90"/>
    <w:rsid w:val="002237F2"/>
    <w:rsid w:val="002275BF"/>
    <w:rsid w:val="002546E9"/>
    <w:rsid w:val="00275EE0"/>
    <w:rsid w:val="00277A0A"/>
    <w:rsid w:val="00286EBD"/>
    <w:rsid w:val="002A71A9"/>
    <w:rsid w:val="002C74D6"/>
    <w:rsid w:val="003018D2"/>
    <w:rsid w:val="0038659B"/>
    <w:rsid w:val="003B4B00"/>
    <w:rsid w:val="003D15C5"/>
    <w:rsid w:val="004007D3"/>
    <w:rsid w:val="0041743D"/>
    <w:rsid w:val="00427B17"/>
    <w:rsid w:val="004846C2"/>
    <w:rsid w:val="004D785D"/>
    <w:rsid w:val="004F7DC9"/>
    <w:rsid w:val="00504958"/>
    <w:rsid w:val="00512DD6"/>
    <w:rsid w:val="00593C6C"/>
    <w:rsid w:val="005A7BD0"/>
    <w:rsid w:val="005E3CDC"/>
    <w:rsid w:val="005E7569"/>
    <w:rsid w:val="00611781"/>
    <w:rsid w:val="00622DD6"/>
    <w:rsid w:val="00692A8A"/>
    <w:rsid w:val="006C0BA7"/>
    <w:rsid w:val="00702404"/>
    <w:rsid w:val="00723393"/>
    <w:rsid w:val="00753E01"/>
    <w:rsid w:val="007A3204"/>
    <w:rsid w:val="007D79ED"/>
    <w:rsid w:val="008152DD"/>
    <w:rsid w:val="008C2AC9"/>
    <w:rsid w:val="008F17BC"/>
    <w:rsid w:val="008F2C30"/>
    <w:rsid w:val="00901D3B"/>
    <w:rsid w:val="00976F6E"/>
    <w:rsid w:val="00992CC6"/>
    <w:rsid w:val="009B0858"/>
    <w:rsid w:val="00A13153"/>
    <w:rsid w:val="00A13415"/>
    <w:rsid w:val="00A24FDA"/>
    <w:rsid w:val="00A71B9A"/>
    <w:rsid w:val="00A75D98"/>
    <w:rsid w:val="00AB3C81"/>
    <w:rsid w:val="00AC003B"/>
    <w:rsid w:val="00AD5A6E"/>
    <w:rsid w:val="00AE4357"/>
    <w:rsid w:val="00B35325"/>
    <w:rsid w:val="00B5372B"/>
    <w:rsid w:val="00B5722E"/>
    <w:rsid w:val="00B82050"/>
    <w:rsid w:val="00B94CEF"/>
    <w:rsid w:val="00BB5584"/>
    <w:rsid w:val="00BC6753"/>
    <w:rsid w:val="00BD0535"/>
    <w:rsid w:val="00BF35C4"/>
    <w:rsid w:val="00CF32D1"/>
    <w:rsid w:val="00D05FFF"/>
    <w:rsid w:val="00D12B99"/>
    <w:rsid w:val="00D83765"/>
    <w:rsid w:val="00D877B5"/>
    <w:rsid w:val="00DA4D0C"/>
    <w:rsid w:val="00DB55D1"/>
    <w:rsid w:val="00E021AE"/>
    <w:rsid w:val="00E24CC0"/>
    <w:rsid w:val="00E475C5"/>
    <w:rsid w:val="00E94493"/>
    <w:rsid w:val="00EB2A0B"/>
    <w:rsid w:val="00EE3F22"/>
    <w:rsid w:val="00EE5B6A"/>
    <w:rsid w:val="00F12BB1"/>
    <w:rsid w:val="00F22AE6"/>
    <w:rsid w:val="00F52A8F"/>
    <w:rsid w:val="00F606D8"/>
    <w:rsid w:val="00F63691"/>
    <w:rsid w:val="00FB6F25"/>
    <w:rsid w:val="00FE5AAB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6FAD"/>
  <w15:docId w15:val="{BC42BFBD-7D1D-4FC6-A74F-E547E538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EBD"/>
  </w:style>
  <w:style w:type="paragraph" w:styleId="1">
    <w:name w:val="heading 1"/>
    <w:basedOn w:val="a"/>
    <w:next w:val="a"/>
    <w:link w:val="10"/>
    <w:qFormat/>
    <w:rsid w:val="00AD5A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C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E03"/>
    <w:rPr>
      <w:b/>
      <w:bCs/>
    </w:rPr>
  </w:style>
  <w:style w:type="character" w:styleId="a4">
    <w:name w:val="Hyperlink"/>
    <w:basedOn w:val="a0"/>
    <w:uiPriority w:val="99"/>
    <w:semiHidden/>
    <w:unhideWhenUsed/>
    <w:rsid w:val="00DB55D1"/>
    <w:rPr>
      <w:color w:val="0000FF"/>
      <w:u w:val="single"/>
    </w:rPr>
  </w:style>
  <w:style w:type="paragraph" w:customStyle="1" w:styleId="msonormalmrcssattr">
    <w:name w:val="msonormal_mr_css_attr"/>
    <w:basedOn w:val="a"/>
    <w:rsid w:val="00DB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CD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3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Адресат"/>
    <w:basedOn w:val="a"/>
    <w:rsid w:val="00CF32D1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CF32D1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F32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4F7D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5A6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js-phone-number">
    <w:name w:val="js-phone-number"/>
    <w:basedOn w:val="a0"/>
    <w:rsid w:val="00FE5AAB"/>
  </w:style>
  <w:style w:type="character" w:customStyle="1" w:styleId="40">
    <w:name w:val="Заголовок 4 Знак"/>
    <w:basedOn w:val="a0"/>
    <w:link w:val="4"/>
    <w:uiPriority w:val="9"/>
    <w:semiHidden/>
    <w:rsid w:val="00067C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tphonesalefoot573372170">
    <w:name w:val="ct_phone_sale_foot_573372170"/>
    <w:basedOn w:val="a0"/>
    <w:rsid w:val="00067C99"/>
  </w:style>
  <w:style w:type="paragraph" w:styleId="ac">
    <w:name w:val="Body Text"/>
    <w:basedOn w:val="a"/>
    <w:link w:val="ad"/>
    <w:rsid w:val="00BD0535"/>
    <w:pPr>
      <w:spacing w:line="360" w:lineRule="exact"/>
      <w:ind w:firstLine="720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rsid w:val="00BD053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152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8152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e">
    <w:name w:val="footer"/>
    <w:basedOn w:val="a"/>
    <w:link w:val="af"/>
    <w:uiPriority w:val="99"/>
    <w:unhideWhenUsed/>
    <w:rsid w:val="0027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5EE0"/>
  </w:style>
  <w:style w:type="paragraph" w:styleId="2">
    <w:name w:val="List Continue 2"/>
    <w:basedOn w:val="a"/>
    <w:rsid w:val="008F17BC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8F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8F17BC"/>
    <w:rPr>
      <w:i/>
      <w:iCs/>
    </w:rPr>
  </w:style>
  <w:style w:type="paragraph" w:customStyle="1" w:styleId="Default">
    <w:name w:val="Default"/>
    <w:rsid w:val="008F1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3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94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949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4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047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79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710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6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035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23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47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7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24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83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53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26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8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37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97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574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7546">
                  <w:marLeft w:val="0"/>
                  <w:marRight w:val="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193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532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9474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F9EA3B878576B88A4A9272A4106CEE1588C4826FFECABD90719D0AA100FB966A46DFE1BC4s5X3I" TargetMode="External"/><Relationship Id="rId13" Type="http://schemas.openxmlformats.org/officeDocument/2006/relationships/hyperlink" Target="consultantplus://offline/ref=B337D91D892FB71FA49AB1317AE97BC6D7109C27A623191B00CF3272F1CE7FD249CDE7651A43431C9AA505CA736F53DBEA0E13559C48BC98E0p2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37D91D892FB71FA49AB1317AE97BC6D7109C27A623191B00CF3272F1CE7FD249CDE7651A43431C9BA505CA736F53DBEA0E13559C48BC98E0p2E" TargetMode="External"/><Relationship Id="rId17" Type="http://schemas.openxmlformats.org/officeDocument/2006/relationships/hyperlink" Target="consultantplus://offline/ref=C51B90690FDA1B127B912DF4361294ADCBEC4F69B0E81DA516F2514E20A636C2B422F89CB2F5BC0750851E58CAd1j0E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FCD715F63CE7EB5AD916E96E251CA2C7733AEB6E2248DDDAF454C2DA8721AD894DB00DD44C95C411b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9F8A7192266C886BFB105F4674AAF4C501E0DE265FD8E8D2942DD8150EBAB94D6A09CCC291CC5641996AAAp8C2J" TargetMode="External"/><Relationship Id="rId10" Type="http://schemas.openxmlformats.org/officeDocument/2006/relationships/hyperlink" Target="consultantplus://offline/ref=42FCD715F63CE7EB5AD916E96E251CA2C7733AEB6E2248DDDAF454C2DA8721AD894DB00DD44C95C411bD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FCD715F63CE7EB5AD916E96E251CA2C7733BE9622548DDDAF454C2DA18b7I" TargetMode="External"/><Relationship Id="rId14" Type="http://schemas.openxmlformats.org/officeDocument/2006/relationships/hyperlink" Target="consultantplus://offline/ref=B337D91D892FB71FA49AB1317AE97BC6D7129A24A227191B00CF3272F1CE7FD25BCDBF6918415E189AB0539B35E3p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49224-A374-4216-B442-495D4143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31</cp:revision>
  <cp:lastPrinted>2023-10-04T03:07:00Z</cp:lastPrinted>
  <dcterms:created xsi:type="dcterms:W3CDTF">2023-09-21T04:26:00Z</dcterms:created>
  <dcterms:modified xsi:type="dcterms:W3CDTF">2023-10-04T03:07:00Z</dcterms:modified>
</cp:coreProperties>
</file>