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EB" w:rsidRPr="0044192C" w:rsidRDefault="00DB59B5" w:rsidP="00BE12B4">
      <w:pPr>
        <w:pStyle w:val="a3"/>
        <w:spacing w:line="240" w:lineRule="auto"/>
        <w:ind w:firstLine="6379"/>
        <w:rPr>
          <w:szCs w:val="28"/>
        </w:rPr>
      </w:pPr>
      <w:r>
        <w:rPr>
          <w:szCs w:val="28"/>
        </w:rPr>
        <w:t xml:space="preserve"> </w:t>
      </w:r>
      <w:r w:rsidR="008306EB" w:rsidRPr="0044192C">
        <w:rPr>
          <w:szCs w:val="28"/>
        </w:rPr>
        <w:t xml:space="preserve">УТВЕРЖДЕНЫ 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постановлением 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Администрации Суксунского </w:t>
      </w:r>
    </w:p>
    <w:p w:rsidR="008306EB" w:rsidRPr="0044192C" w:rsidRDefault="00364708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>городского округа</w:t>
      </w:r>
    </w:p>
    <w:p w:rsidR="008306EB" w:rsidRPr="0044192C" w:rsidRDefault="00901B8A" w:rsidP="00BE12B4">
      <w:pPr>
        <w:pStyle w:val="a3"/>
        <w:spacing w:line="240" w:lineRule="auto"/>
        <w:ind w:firstLine="6379"/>
        <w:rPr>
          <w:szCs w:val="28"/>
        </w:rPr>
      </w:pPr>
      <w:r>
        <w:rPr>
          <w:szCs w:val="28"/>
        </w:rPr>
        <w:t>от 26.04</w:t>
      </w:r>
      <w:r w:rsidR="008306EB" w:rsidRPr="0044192C">
        <w:rPr>
          <w:szCs w:val="28"/>
        </w:rPr>
        <w:t>.20</w:t>
      </w:r>
      <w:r w:rsidR="00364708" w:rsidRPr="0044192C">
        <w:rPr>
          <w:szCs w:val="28"/>
        </w:rPr>
        <w:t>2</w:t>
      </w:r>
      <w:r w:rsidR="00F75FC5">
        <w:rPr>
          <w:szCs w:val="28"/>
        </w:rPr>
        <w:t>2</w:t>
      </w:r>
      <w:r>
        <w:rPr>
          <w:szCs w:val="28"/>
        </w:rPr>
        <w:t xml:space="preserve"> № 233</w:t>
      </w:r>
    </w:p>
    <w:p w:rsidR="00EC36BB" w:rsidRPr="0044192C" w:rsidRDefault="00EC36B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8306EB" w:rsidRPr="0044192C" w:rsidRDefault="008306E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 xml:space="preserve">Изменения, </w:t>
      </w:r>
    </w:p>
    <w:p w:rsidR="008306EB" w:rsidRPr="0044192C" w:rsidRDefault="008306E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proofErr w:type="gramStart"/>
      <w:r w:rsidRPr="0044192C">
        <w:rPr>
          <w:b/>
          <w:szCs w:val="28"/>
        </w:rPr>
        <w:t>которые</w:t>
      </w:r>
      <w:proofErr w:type="gramEnd"/>
      <w:r w:rsidRPr="0044192C">
        <w:rPr>
          <w:b/>
          <w:szCs w:val="28"/>
        </w:rPr>
        <w:t xml:space="preserve"> вносятся в муниципальную программу </w:t>
      </w:r>
    </w:p>
    <w:p w:rsidR="00A803BF" w:rsidRDefault="00364708" w:rsidP="00A803BF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округа»</w:t>
      </w:r>
      <w:r w:rsidR="008306EB" w:rsidRPr="0044192C">
        <w:rPr>
          <w:b/>
          <w:szCs w:val="28"/>
        </w:rPr>
        <w:t xml:space="preserve">, </w:t>
      </w:r>
      <w:proofErr w:type="gramStart"/>
      <w:r w:rsidR="008306EB" w:rsidRPr="0044192C">
        <w:rPr>
          <w:b/>
          <w:szCs w:val="28"/>
        </w:rPr>
        <w:t>утвержденную</w:t>
      </w:r>
      <w:proofErr w:type="gramEnd"/>
      <w:r w:rsidR="008306EB" w:rsidRPr="0044192C">
        <w:rPr>
          <w:b/>
          <w:szCs w:val="28"/>
        </w:rPr>
        <w:t xml:space="preserve"> Постановлением Администрации Суксунского муниципального района от 1</w:t>
      </w:r>
      <w:r w:rsidRPr="0044192C">
        <w:rPr>
          <w:b/>
          <w:szCs w:val="28"/>
        </w:rPr>
        <w:t>2</w:t>
      </w:r>
      <w:r w:rsidR="008306EB" w:rsidRPr="0044192C">
        <w:rPr>
          <w:b/>
          <w:szCs w:val="28"/>
        </w:rPr>
        <w:t>.12.201</w:t>
      </w:r>
      <w:r w:rsidRPr="0044192C">
        <w:rPr>
          <w:b/>
          <w:szCs w:val="28"/>
        </w:rPr>
        <w:t>9</w:t>
      </w:r>
      <w:r w:rsidR="008306EB" w:rsidRPr="0044192C">
        <w:rPr>
          <w:b/>
          <w:szCs w:val="28"/>
        </w:rPr>
        <w:t xml:space="preserve"> № </w:t>
      </w:r>
      <w:r w:rsidRPr="0044192C">
        <w:rPr>
          <w:b/>
          <w:szCs w:val="28"/>
        </w:rPr>
        <w:t>604</w:t>
      </w:r>
      <w:r w:rsidR="008306EB" w:rsidRPr="0044192C">
        <w:rPr>
          <w:b/>
          <w:szCs w:val="28"/>
        </w:rPr>
        <w:t xml:space="preserve"> «Об утверждении муниципальной </w:t>
      </w:r>
      <w:hyperlink w:anchor="Par31" w:history="1">
        <w:r w:rsidR="008306EB" w:rsidRPr="0044192C">
          <w:rPr>
            <w:b/>
            <w:szCs w:val="28"/>
          </w:rPr>
          <w:t>программы</w:t>
        </w:r>
      </w:hyperlink>
      <w:r w:rsidR="008306EB" w:rsidRPr="0044192C">
        <w:rPr>
          <w:b/>
          <w:szCs w:val="28"/>
        </w:rPr>
        <w:t xml:space="preserve"> </w:t>
      </w:r>
      <w:r w:rsidRPr="0044192C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</w:t>
      </w:r>
      <w:r w:rsidR="008306EB" w:rsidRPr="0044192C">
        <w:rPr>
          <w:b/>
          <w:szCs w:val="28"/>
        </w:rPr>
        <w:t>»</w:t>
      </w:r>
    </w:p>
    <w:p w:rsidR="00934051" w:rsidRPr="0044192C" w:rsidRDefault="00040850" w:rsidP="00A803BF">
      <w:pPr>
        <w:pStyle w:val="a3"/>
        <w:spacing w:line="240" w:lineRule="auto"/>
        <w:ind w:firstLine="0"/>
        <w:jc w:val="center"/>
      </w:pPr>
      <w:r w:rsidRPr="0044192C">
        <w:tab/>
      </w:r>
      <w:bookmarkStart w:id="0" w:name="_GoBack"/>
      <w:bookmarkEnd w:id="0"/>
    </w:p>
    <w:p w:rsidR="000E6BB6" w:rsidRPr="0044192C" w:rsidRDefault="00F75FC5" w:rsidP="000E6BB6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  <w:r>
        <w:tab/>
      </w:r>
      <w:r w:rsidRPr="0044192C">
        <w:t>1.</w:t>
      </w:r>
      <w:r w:rsidR="00347E4C">
        <w:t xml:space="preserve"> </w:t>
      </w:r>
      <w:r w:rsidR="000E6BB6" w:rsidRPr="0044192C">
        <w:rPr>
          <w:szCs w:val="28"/>
        </w:rPr>
        <w:t>В Паспорте Программы:</w:t>
      </w:r>
    </w:p>
    <w:p w:rsidR="000E6BB6" w:rsidRPr="0044192C" w:rsidRDefault="000E6BB6" w:rsidP="000E6BB6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44192C">
        <w:rPr>
          <w:szCs w:val="28"/>
        </w:rPr>
        <w:t>1.1. позицию:</w:t>
      </w:r>
    </w:p>
    <w:tbl>
      <w:tblPr>
        <w:tblW w:w="103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79"/>
        <w:gridCol w:w="2271"/>
        <w:gridCol w:w="1414"/>
        <w:gridCol w:w="1418"/>
        <w:gridCol w:w="1134"/>
        <w:gridCol w:w="1560"/>
        <w:gridCol w:w="272"/>
      </w:tblGrid>
      <w:tr w:rsidR="000E6BB6" w:rsidRPr="0044192C" w:rsidTr="00C77AE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«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Объемы и источники финансирования программы</w:t>
            </w:r>
          </w:p>
        </w:tc>
        <w:tc>
          <w:tcPr>
            <w:tcW w:w="227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Источники финансирования</w:t>
            </w:r>
          </w:p>
        </w:tc>
        <w:tc>
          <w:tcPr>
            <w:tcW w:w="5526" w:type="dxa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Расходы (тыс. руб.)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6BB6" w:rsidRPr="0044192C" w:rsidTr="00C77AEE">
        <w:trPr>
          <w:cantSplit/>
          <w:trHeight w:val="2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Итого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BB6" w:rsidRPr="0044192C" w:rsidTr="00C77AEE">
        <w:trPr>
          <w:cantSplit/>
          <w:trHeight w:val="4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</w:pPr>
            <w:r w:rsidRPr="0044192C">
              <w:t>Всего, в том числе: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4192C">
              <w:rPr>
                <w:rFonts w:eastAsiaTheme="minorHAnsi"/>
                <w:b/>
                <w:bCs/>
                <w:lang w:eastAsia="en-US"/>
              </w:rPr>
              <w:t>9353,8959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5566,8946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3736,25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Default="000E6BB6" w:rsidP="000E6B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18657,0405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0E6BB6">
            <w:pPr>
              <w:jc w:val="center"/>
            </w:pPr>
          </w:p>
        </w:tc>
      </w:tr>
      <w:tr w:rsidR="000E6BB6" w:rsidRPr="0044192C" w:rsidTr="00C77AE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</w:pPr>
            <w:r w:rsidRPr="0044192C">
              <w:t>Бюджет Суксунского городского округа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4192C">
              <w:rPr>
                <w:rFonts w:eastAsiaTheme="minorHAnsi"/>
                <w:lang w:eastAsia="en-US"/>
              </w:rPr>
              <w:t>4862,57112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366CD0" w:rsidRDefault="000E6BB6" w:rsidP="000E6BB6">
            <w:pPr>
              <w:jc w:val="center"/>
              <w:rPr>
                <w:bCs/>
              </w:rPr>
            </w:pPr>
            <w:r>
              <w:rPr>
                <w:bCs/>
              </w:rPr>
              <w:t>3752,99837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jc w:val="center"/>
              <w:rPr>
                <w:bCs/>
              </w:rPr>
            </w:pPr>
            <w:r>
              <w:rPr>
                <w:bCs/>
              </w:rPr>
              <w:t>3736,25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6F0061" w:rsidRDefault="000E6BB6" w:rsidP="000E6BB6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6F0061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12351,81949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0E6BB6">
            <w:pPr>
              <w:jc w:val="center"/>
              <w:rPr>
                <w:bCs/>
              </w:rPr>
            </w:pPr>
          </w:p>
        </w:tc>
      </w:tr>
      <w:tr w:rsidR="000E6BB6" w:rsidRPr="0044192C" w:rsidTr="00C77AE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44192C">
              <w:t>Краевой бюджет</w:t>
            </w:r>
            <w:r w:rsidRPr="0044192C">
              <w:rPr>
                <w:b/>
                <w:vertAlign w:val="superscript"/>
              </w:rPr>
              <w:t>*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4192C">
              <w:rPr>
                <w:rFonts w:eastAsiaTheme="minorHAnsi"/>
                <w:lang w:eastAsia="en-US"/>
              </w:rPr>
              <w:t>4491,32478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1813,89623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6F0061" w:rsidRDefault="000E6BB6" w:rsidP="000E6BB6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6F0061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6305,22101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0E6BB6">
            <w:pPr>
              <w:jc w:val="center"/>
              <w:rPr>
                <w:bCs/>
              </w:rPr>
            </w:pPr>
          </w:p>
        </w:tc>
      </w:tr>
      <w:tr w:rsidR="000E6BB6" w:rsidRPr="0044192C" w:rsidTr="00C77AEE">
        <w:trPr>
          <w:cantSplit/>
          <w:trHeight w:val="53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</w:pPr>
            <w:r w:rsidRPr="0044192C">
              <w:t>Федеральный бюджет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BB6" w:rsidRPr="0044192C" w:rsidTr="00C77AE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</w:pPr>
            <w:r w:rsidRPr="0044192C">
              <w:t>Внебюджетные источники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</w:pPr>
          </w:p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</w:pPr>
            <w:r w:rsidRPr="0044192C">
              <w:t>»</w:t>
            </w:r>
          </w:p>
        </w:tc>
      </w:tr>
    </w:tbl>
    <w:p w:rsidR="000E6BB6" w:rsidRPr="0044192C" w:rsidRDefault="000E6BB6" w:rsidP="000E6BB6">
      <w:pPr>
        <w:pStyle w:val="a3"/>
        <w:tabs>
          <w:tab w:val="left" w:pos="0"/>
        </w:tabs>
        <w:spacing w:line="240" w:lineRule="auto"/>
        <w:ind w:firstLine="0"/>
      </w:pPr>
    </w:p>
    <w:p w:rsidR="000E6BB6" w:rsidRPr="0044192C" w:rsidRDefault="000E6BB6" w:rsidP="000E6BB6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tbl>
      <w:tblPr>
        <w:tblW w:w="103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79"/>
        <w:gridCol w:w="2263"/>
        <w:gridCol w:w="1417"/>
        <w:gridCol w:w="1423"/>
        <w:gridCol w:w="1134"/>
        <w:gridCol w:w="1560"/>
        <w:gridCol w:w="283"/>
      </w:tblGrid>
      <w:tr w:rsidR="000E6BB6" w:rsidRPr="0044192C" w:rsidTr="00C77AE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«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Объемы и источники финансирования программы</w:t>
            </w:r>
          </w:p>
        </w:tc>
        <w:tc>
          <w:tcPr>
            <w:tcW w:w="22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Источники финансирования</w:t>
            </w:r>
          </w:p>
        </w:tc>
        <w:tc>
          <w:tcPr>
            <w:tcW w:w="5534" w:type="dxa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Расходы (тыс. руб.)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6BB6" w:rsidRPr="0044192C" w:rsidTr="00C77AE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2020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Итого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C77A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BB6" w:rsidRPr="0044192C" w:rsidTr="00C77AEE">
        <w:trPr>
          <w:cantSplit/>
          <w:trHeight w:val="5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</w:pPr>
            <w:r w:rsidRPr="0044192C">
              <w:t>Всего, в том числе: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4192C">
              <w:rPr>
                <w:rFonts w:eastAsiaTheme="minorHAnsi"/>
                <w:b/>
                <w:bCs/>
                <w:lang w:eastAsia="en-US"/>
              </w:rPr>
              <w:t>9353,8959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5566,8946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Default="000E6BB6" w:rsidP="000E6B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18620,7905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0E6BB6">
            <w:pPr>
              <w:jc w:val="center"/>
            </w:pPr>
          </w:p>
        </w:tc>
      </w:tr>
      <w:tr w:rsidR="000E6BB6" w:rsidRPr="0044192C" w:rsidTr="00C77AE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</w:pPr>
            <w:r w:rsidRPr="0044192C">
              <w:t>Бюджет Суксунского городского округа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4192C">
              <w:rPr>
                <w:rFonts w:eastAsiaTheme="minorHAnsi"/>
                <w:lang w:eastAsia="en-US"/>
              </w:rPr>
              <w:t>4862,57112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366CD0" w:rsidRDefault="000E6BB6" w:rsidP="000E6BB6">
            <w:pPr>
              <w:jc w:val="center"/>
              <w:rPr>
                <w:bCs/>
              </w:rPr>
            </w:pPr>
            <w:r>
              <w:rPr>
                <w:bCs/>
              </w:rPr>
              <w:t>3752,99837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jc w:val="center"/>
              <w:rPr>
                <w:bCs/>
              </w:rPr>
            </w:pPr>
            <w:r>
              <w:rPr>
                <w:bCs/>
              </w:rPr>
              <w:t>3700,0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F94269" w:rsidRDefault="000E6BB6" w:rsidP="000E6BB6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4269">
              <w:rPr>
                <w:rFonts w:eastAsiaTheme="minorHAnsi"/>
                <w:b/>
                <w:bCs/>
                <w:color w:val="000000"/>
                <w:lang w:eastAsia="en-US"/>
              </w:rPr>
              <w:t>12315,56949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0E6BB6">
            <w:pPr>
              <w:jc w:val="center"/>
              <w:rPr>
                <w:bCs/>
              </w:rPr>
            </w:pPr>
          </w:p>
        </w:tc>
      </w:tr>
      <w:tr w:rsidR="000E6BB6" w:rsidRPr="0044192C" w:rsidTr="00C77AEE">
        <w:trPr>
          <w:cantSplit/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44192C">
              <w:t>Краевой бюджет</w:t>
            </w:r>
            <w:r w:rsidRPr="0044192C">
              <w:rPr>
                <w:b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4192C">
              <w:rPr>
                <w:rFonts w:eastAsiaTheme="minorHAnsi"/>
                <w:lang w:eastAsia="en-US"/>
              </w:rPr>
              <w:t>4491,32478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1813,89623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44192C" w:rsidRDefault="000E6BB6" w:rsidP="000E6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BB6" w:rsidRPr="00F94269" w:rsidRDefault="000E6BB6" w:rsidP="000E6BB6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4269">
              <w:rPr>
                <w:rFonts w:eastAsiaTheme="minorHAnsi"/>
                <w:b/>
                <w:bCs/>
                <w:color w:val="000000"/>
                <w:lang w:eastAsia="en-US"/>
              </w:rPr>
              <w:t>6305,22101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BB6" w:rsidRPr="0044192C" w:rsidRDefault="000E6BB6" w:rsidP="000E6BB6">
            <w:pPr>
              <w:jc w:val="center"/>
            </w:pPr>
          </w:p>
          <w:p w:rsidR="000E6BB6" w:rsidRPr="0044192C" w:rsidRDefault="000E6BB6" w:rsidP="000E6BB6">
            <w:pPr>
              <w:jc w:val="center"/>
              <w:rPr>
                <w:bCs/>
              </w:rPr>
            </w:pPr>
          </w:p>
        </w:tc>
      </w:tr>
    </w:tbl>
    <w:p w:rsidR="000E6BB6" w:rsidRDefault="000E6BB6" w:rsidP="00FA18B1">
      <w:pPr>
        <w:pStyle w:val="a3"/>
        <w:tabs>
          <w:tab w:val="left" w:pos="709"/>
        </w:tabs>
        <w:spacing w:line="240" w:lineRule="auto"/>
        <w:ind w:firstLine="0"/>
      </w:pPr>
    </w:p>
    <w:p w:rsidR="000E6BB6" w:rsidRDefault="000E6BB6" w:rsidP="00FA18B1">
      <w:pPr>
        <w:pStyle w:val="a3"/>
        <w:tabs>
          <w:tab w:val="left" w:pos="709"/>
        </w:tabs>
        <w:spacing w:line="240" w:lineRule="auto"/>
        <w:ind w:firstLine="0"/>
      </w:pPr>
    </w:p>
    <w:p w:rsidR="000E6BB6" w:rsidRDefault="000E6BB6" w:rsidP="00FA18B1">
      <w:pPr>
        <w:pStyle w:val="a3"/>
        <w:tabs>
          <w:tab w:val="left" w:pos="709"/>
        </w:tabs>
        <w:spacing w:line="240" w:lineRule="auto"/>
        <w:ind w:firstLine="0"/>
      </w:pPr>
    </w:p>
    <w:p w:rsidR="00FA18B1" w:rsidRPr="0044192C" w:rsidRDefault="000E6BB6" w:rsidP="00FA18B1">
      <w:pPr>
        <w:pStyle w:val="a3"/>
        <w:tabs>
          <w:tab w:val="left" w:pos="709"/>
        </w:tabs>
        <w:spacing w:line="240" w:lineRule="auto"/>
        <w:ind w:firstLine="0"/>
      </w:pPr>
      <w:r>
        <w:tab/>
        <w:t xml:space="preserve">2. </w:t>
      </w:r>
      <w:r w:rsidR="00FA18B1" w:rsidRPr="0044192C">
        <w:t>Приложение 3 изложить в новой редакции:</w:t>
      </w:r>
    </w:p>
    <w:tbl>
      <w:tblPr>
        <w:tblW w:w="112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1275"/>
        <w:gridCol w:w="993"/>
        <w:gridCol w:w="709"/>
        <w:gridCol w:w="142"/>
        <w:gridCol w:w="710"/>
        <w:gridCol w:w="992"/>
        <w:gridCol w:w="1275"/>
        <w:gridCol w:w="992"/>
        <w:gridCol w:w="994"/>
        <w:gridCol w:w="285"/>
      </w:tblGrid>
      <w:tr w:rsidR="00FA18B1" w:rsidRPr="0044192C" w:rsidTr="00676312">
        <w:trPr>
          <w:trHeight w:val="2908"/>
        </w:trPr>
        <w:tc>
          <w:tcPr>
            <w:tcW w:w="283" w:type="dxa"/>
            <w:tcBorders>
              <w:top w:val="nil"/>
              <w:left w:val="nil"/>
            </w:tcBorders>
          </w:tcPr>
          <w:p w:rsidR="00FA18B1" w:rsidRPr="0044192C" w:rsidRDefault="00FA18B1" w:rsidP="00FA18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1275" w:type="dxa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993" w:type="dxa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710" w:type="dxa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FA18B1" w:rsidRPr="0044192C" w:rsidRDefault="00FA18B1" w:rsidP="00F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4192C">
              <w:rPr>
                <w:sz w:val="28"/>
                <w:szCs w:val="28"/>
              </w:rPr>
              <w:t xml:space="preserve">Приложение 3 </w:t>
            </w:r>
          </w:p>
          <w:p w:rsidR="00FA18B1" w:rsidRPr="0044192C" w:rsidRDefault="00FA18B1" w:rsidP="00FA18B1">
            <w:pPr>
              <w:rPr>
                <w:sz w:val="28"/>
                <w:szCs w:val="28"/>
              </w:rPr>
            </w:pPr>
            <w:r w:rsidRPr="0044192C">
              <w:rPr>
                <w:sz w:val="28"/>
                <w:szCs w:val="28"/>
              </w:rPr>
              <w:t>к муниципальной программе Суксунского городского округа «Управление имуществом, земельными ресурсами и градостроительной деятельностью Суксунского городского округа»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A18B1" w:rsidRPr="0044192C" w:rsidRDefault="00FA18B1" w:rsidP="00FA18B1">
            <w:pPr>
              <w:rPr>
                <w:sz w:val="28"/>
                <w:szCs w:val="28"/>
              </w:rPr>
            </w:pPr>
          </w:p>
        </w:tc>
      </w:tr>
      <w:tr w:rsidR="00FA18B1" w:rsidRPr="0044192C" w:rsidTr="00676312">
        <w:trPr>
          <w:trHeight w:val="1329"/>
        </w:trPr>
        <w:tc>
          <w:tcPr>
            <w:tcW w:w="283" w:type="dxa"/>
            <w:tcBorders>
              <w:top w:val="nil"/>
              <w:left w:val="nil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rPr>
                <w:b/>
                <w:bCs/>
                <w:sz w:val="28"/>
                <w:szCs w:val="28"/>
              </w:rPr>
              <w:t>Финансовое обеспечение реализации муниципальной программы</w:t>
            </w:r>
            <w:r w:rsidRPr="0044192C">
              <w:rPr>
                <w:b/>
                <w:bCs/>
                <w:sz w:val="28"/>
                <w:szCs w:val="28"/>
              </w:rPr>
              <w:br/>
              <w:t>муниципального образования за счет средств бюджета</w:t>
            </w:r>
            <w:r w:rsidRPr="0044192C">
              <w:rPr>
                <w:b/>
                <w:bCs/>
                <w:sz w:val="28"/>
                <w:szCs w:val="28"/>
              </w:rPr>
              <w:br/>
              <w:t>Суксунского городского округа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18B1" w:rsidRPr="0044192C" w:rsidTr="00676312">
        <w:trPr>
          <w:trHeight w:val="73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Ответственный исполнитель, соисполнители, участники (ГРБС)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Расходы, тыс. руб.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676312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ГРБС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proofErr w:type="spellStart"/>
            <w:r w:rsidRPr="00321D8E">
              <w:rPr>
                <w:b/>
                <w:bCs/>
              </w:rPr>
              <w:t>Рз</w:t>
            </w:r>
            <w:proofErr w:type="spellEnd"/>
            <w:r w:rsidRPr="00321D8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321D8E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2022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676312">
        <w:trPr>
          <w:trHeight w:val="30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rFonts w:ascii="Calibri" w:hAnsi="Calibri" w:cs="Calibri"/>
              </w:rPr>
            </w:pPr>
          </w:p>
        </w:tc>
      </w:tr>
      <w:tr w:rsidR="00FA18B1" w:rsidRPr="0044192C" w:rsidTr="00676312">
        <w:trPr>
          <w:trHeight w:val="414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Муниципальная программа Суксунского городского округа</w:t>
            </w:r>
            <w:r w:rsidRPr="00321D8E">
              <w:rPr>
                <w:b/>
                <w:bCs/>
              </w:rPr>
              <w:br/>
              <w:t>«Управление имуществом, земельными ресурсами и градостроительной деятельностью Суксунского городского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Администрация Суксунского городского округа</w:t>
            </w:r>
            <w:r w:rsidR="0042580B">
              <w:rPr>
                <w:b/>
                <w:bCs/>
              </w:rPr>
              <w:t xml:space="preserve"> (муниципального района)</w:t>
            </w:r>
            <w:r w:rsidR="00DA4D7B">
              <w:rPr>
                <w:b/>
                <w:bCs/>
              </w:rPr>
              <w:t xml:space="preserve"> (далее</w:t>
            </w:r>
            <w:r w:rsidR="007E055E">
              <w:rPr>
                <w:b/>
                <w:bCs/>
              </w:rPr>
              <w:t xml:space="preserve"> </w:t>
            </w:r>
            <w:proofErr w:type="gramStart"/>
            <w:r w:rsidR="00DA4D7B">
              <w:rPr>
                <w:b/>
                <w:bCs/>
              </w:rPr>
              <w:t>-А</w:t>
            </w:r>
            <w:proofErr w:type="gramEnd"/>
            <w:r w:rsidR="00DA4D7B">
              <w:rPr>
                <w:b/>
                <w:bCs/>
              </w:rPr>
              <w:t>дминистрация)</w:t>
            </w:r>
            <w:r w:rsidRPr="00321D8E">
              <w:rPr>
                <w:b/>
                <w:bCs/>
              </w:rPr>
              <w:t>; Управление образования Администрации</w:t>
            </w:r>
            <w:r>
              <w:rPr>
                <w:b/>
                <w:bCs/>
              </w:rPr>
              <w:t xml:space="preserve"> Суксунского городского округа</w:t>
            </w:r>
            <w:r w:rsidR="00DA4D7B">
              <w:rPr>
                <w:b/>
                <w:bCs/>
              </w:rPr>
              <w:t xml:space="preserve"> (далее-Управление образования</w:t>
            </w:r>
            <w:r>
              <w:rPr>
                <w:b/>
                <w:bCs/>
              </w:rPr>
              <w:t>;</w:t>
            </w:r>
          </w:p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Управление капитального строительства Администрации Суксунского городского округа</w:t>
            </w:r>
            <w:r w:rsidR="007E055E">
              <w:rPr>
                <w:b/>
                <w:bCs/>
              </w:rPr>
              <w:t xml:space="preserve"> (далее-Управление 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610; 620;</w:t>
            </w:r>
          </w:p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630;</w:t>
            </w:r>
          </w:p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563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Default="00FA18B1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0113;</w:t>
            </w:r>
            <w:r w:rsidRPr="00321D8E">
              <w:rPr>
                <w:b/>
                <w:bCs/>
              </w:rPr>
              <w:t>0412;0501</w:t>
            </w:r>
            <w:r w:rsidR="007E055E">
              <w:rPr>
                <w:b/>
                <w:bCs/>
                <w:lang w:val="en-US"/>
              </w:rPr>
              <w:t>;</w:t>
            </w:r>
          </w:p>
          <w:p w:rsidR="007E055E" w:rsidRPr="007E055E" w:rsidRDefault="007E055E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0700000000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4862,57112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B1" w:rsidRPr="00321D8E" w:rsidRDefault="00B66C6C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3752,99837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B1" w:rsidRPr="00321D8E" w:rsidRDefault="00ED449B" w:rsidP="00086D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086D15">
              <w:rPr>
                <w:b/>
                <w:bCs/>
              </w:rPr>
              <w:t>00,0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ED449B" w:rsidRPr="0044192C" w:rsidTr="00676312">
        <w:trPr>
          <w:trHeight w:val="2136"/>
        </w:trPr>
        <w:tc>
          <w:tcPr>
            <w:tcW w:w="283" w:type="dxa"/>
            <w:tcBorders>
              <w:right w:val="single" w:sz="4" w:space="0" w:color="auto"/>
            </w:tcBorders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Подпрограмма 1 «Управление имуществом Суксунского городского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9B" w:rsidRPr="0044192C" w:rsidRDefault="007E055E" w:rsidP="007E0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  <w:r w:rsidR="00DA4D7B">
              <w:rPr>
                <w:b/>
                <w:bCs/>
              </w:rPr>
              <w:t>; Управление образования</w:t>
            </w:r>
            <w:r w:rsidR="00ED449B" w:rsidRPr="0044192C">
              <w:rPr>
                <w:b/>
                <w:bCs/>
              </w:rPr>
              <w:t xml:space="preserve">; Управление капитального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</w:t>
            </w:r>
          </w:p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620;</w:t>
            </w:r>
          </w:p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3379,53112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9B" w:rsidRPr="00321D8E" w:rsidRDefault="00ED449B" w:rsidP="00ED4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2735,14468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9B" w:rsidRPr="00321D8E" w:rsidRDefault="00ED449B" w:rsidP="00086D15">
            <w:pPr>
              <w:jc w:val="center"/>
              <w:rPr>
                <w:b/>
                <w:bCs/>
              </w:rPr>
            </w:pPr>
            <w:r w:rsidRPr="00375181">
              <w:rPr>
                <w:b/>
                <w:bCs/>
                <w:color w:val="FF0000"/>
              </w:rPr>
              <w:t>25</w:t>
            </w:r>
            <w:r w:rsidR="00086D15">
              <w:rPr>
                <w:b/>
                <w:bCs/>
                <w:color w:val="FF0000"/>
              </w:rPr>
              <w:t>30,76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676312">
        <w:trPr>
          <w:trHeight w:val="1698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1.1. Эффективный учет муниципального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ED449B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536,64468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086D15" w:rsidP="00FA18B1">
            <w:pPr>
              <w:jc w:val="center"/>
              <w:rPr>
                <w:b/>
                <w:bCs/>
              </w:rPr>
            </w:pPr>
            <w:r w:rsidRPr="00086D15">
              <w:rPr>
                <w:b/>
                <w:bCs/>
                <w:color w:val="FF0000"/>
              </w:rPr>
              <w:t>770,73492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676312">
        <w:trPr>
          <w:trHeight w:val="126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1.1.1. Проведение технической инвентаризации объектов недвижимого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CC7C77" w:rsidP="00FA18B1">
            <w:pPr>
              <w:jc w:val="center"/>
            </w:pPr>
            <w:r>
              <w:t>518,64468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347E4C" w:rsidP="00086D15">
            <w:pPr>
              <w:jc w:val="center"/>
            </w:pPr>
            <w:r w:rsidRPr="00347E4C">
              <w:rPr>
                <w:color w:val="FF0000"/>
              </w:rPr>
              <w:t>7</w:t>
            </w:r>
            <w:r w:rsidR="00086D15">
              <w:rPr>
                <w:color w:val="FF0000"/>
              </w:rPr>
              <w:t>60,73492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160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1.1.2. Оформление документации для постановки на бесхозяйный учет выявленных объектов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1.1.3. Государственная регистрация права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1.1.4. Осуществление проверок сохранности и использования по назначению муниципального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 xml:space="preserve">Мероприятие 1.1.5. </w:t>
            </w:r>
            <w:proofErr w:type="spellStart"/>
            <w:r w:rsidRPr="0044192C">
              <w:t>Претензионно</w:t>
            </w:r>
            <w:proofErr w:type="spellEnd"/>
            <w:r w:rsidRPr="0044192C">
              <w:t>-исковая работа с должниками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CC7C77" w:rsidP="00FA18B1">
            <w:pPr>
              <w:jc w:val="center"/>
            </w:pPr>
            <w:r>
              <w:t>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1462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1.1.6.Совершенствование системы учета объектов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1553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1.2. Эффективное управление муниципальным имуществом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7E055E">
            <w:pPr>
              <w:jc w:val="center"/>
            </w:pPr>
            <w:r w:rsidRPr="0044192C">
              <w:t xml:space="preserve">Администрация; Управление капитального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 630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640,12865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813840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813840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1.2.1. Проведение независимой оценки рыночной стоимости объектов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89,12865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CC7C77" w:rsidP="00FA18B1">
            <w:pPr>
              <w:jc w:val="center"/>
            </w:pPr>
            <w:r>
              <w:t>251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CC7C77" w:rsidP="00FA18B1">
            <w:pPr>
              <w:jc w:val="center"/>
            </w:pPr>
            <w:r>
              <w:t>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151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1.2.2. Реализация преимущественного права на приобретение арендуемого имущества субъектами малого и среднего предпринимательства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1.2.3. Информирование о торгах по объектам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CC7C77" w:rsidP="00FA18B1">
            <w:pPr>
              <w:jc w:val="center"/>
            </w:pPr>
            <w: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CC7C77" w:rsidP="00FA18B1">
            <w:pPr>
              <w:jc w:val="center"/>
            </w:pPr>
            <w:r>
              <w:t>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1.2.4. Приватизация имущества в соответствии с прогнозным планом приватизации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1.2.5. Вовлечение в гражданский оборот и реализация неиспользуемых (пустующих) помещений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150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 xml:space="preserve">Мероприятие 1.2.6. </w:t>
            </w:r>
            <w:proofErr w:type="gramStart"/>
            <w:r w:rsidRPr="0044192C">
              <w:t>Контроль за</w:t>
            </w:r>
            <w:proofErr w:type="gramEnd"/>
            <w:r w:rsidRPr="0044192C">
              <w:t xml:space="preserve"> поступлением доходов от реализации имущества в 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428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1.2.7. Проведение аудиторских проверок  и (или) анализа финансово-</w:t>
            </w:r>
            <w:r w:rsidRPr="0044192C">
              <w:lastRenderedPageBreak/>
              <w:t>хозяйс</w:t>
            </w:r>
            <w:r>
              <w:t>т</w:t>
            </w:r>
            <w:r w:rsidRPr="0044192C">
              <w:t>венной деятельности муниципальных унитарных предприятий независимым аудитором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lastRenderedPageBreak/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150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1.2.8. Снос многоквартирных жилых домов, признанных аварийными и подлежащими сносу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Управление капитального строительства; 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630;</w:t>
            </w:r>
          </w:p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129,5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813840" w:rsidP="00FA18B1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676312">
        <w:trPr>
          <w:trHeight w:val="2353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1.3. Обеспечение надлежащего использования и содержания муниципального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B" w:rsidRDefault="0042580B" w:rsidP="00DA4D7B">
            <w:pPr>
              <w:jc w:val="center"/>
            </w:pPr>
          </w:p>
          <w:p w:rsidR="0042580B" w:rsidRDefault="0042580B" w:rsidP="00DA4D7B">
            <w:pPr>
              <w:jc w:val="center"/>
            </w:pPr>
          </w:p>
          <w:p w:rsidR="00DA4D7B" w:rsidRPr="0042580B" w:rsidRDefault="00DA4D7B" w:rsidP="00DA4D7B">
            <w:pPr>
              <w:jc w:val="center"/>
              <w:rPr>
                <w:b/>
              </w:rPr>
            </w:pPr>
            <w:r w:rsidRPr="0042580B">
              <w:rPr>
                <w:b/>
              </w:rPr>
              <w:t>Администрация</w:t>
            </w:r>
            <w:r w:rsidRPr="00C76541">
              <w:rPr>
                <w:b/>
              </w:rPr>
              <w:t>;</w:t>
            </w:r>
          </w:p>
          <w:p w:rsidR="00FA18B1" w:rsidRPr="0044192C" w:rsidRDefault="00FA18B1" w:rsidP="0042580B">
            <w:pPr>
              <w:jc w:val="center"/>
            </w:pPr>
            <w:r w:rsidRPr="0042580B">
              <w:rPr>
                <w:b/>
              </w:rPr>
              <w:t>Управление образовани</w:t>
            </w:r>
            <w:r w:rsidR="00DA4D7B" w:rsidRPr="0042580B">
              <w:rPr>
                <w:b/>
              </w:rPr>
              <w:t>я</w:t>
            </w:r>
            <w:r w:rsidRPr="0042580B">
              <w:rPr>
                <w:b/>
              </w:rPr>
              <w:t>; Управление капитального строительства</w:t>
            </w:r>
            <w:r w:rsidRPr="0044192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B" w:rsidRDefault="0042580B" w:rsidP="0042580B">
            <w:pPr>
              <w:jc w:val="center"/>
              <w:rPr>
                <w:b/>
                <w:bCs/>
              </w:rPr>
            </w:pPr>
          </w:p>
          <w:p w:rsidR="007E055E" w:rsidRDefault="007E055E" w:rsidP="00425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563,</w:t>
            </w:r>
          </w:p>
          <w:p w:rsidR="0042580B" w:rsidRDefault="00FA18B1" w:rsidP="0042580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610; </w:t>
            </w:r>
          </w:p>
          <w:p w:rsidR="0042580B" w:rsidRDefault="0042580B" w:rsidP="0042580B">
            <w:pPr>
              <w:jc w:val="center"/>
              <w:rPr>
                <w:b/>
                <w:bCs/>
              </w:rPr>
            </w:pPr>
          </w:p>
          <w:p w:rsidR="0042580B" w:rsidRDefault="00FA18B1" w:rsidP="0042580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620; </w:t>
            </w:r>
          </w:p>
          <w:p w:rsidR="0042580B" w:rsidRDefault="0042580B" w:rsidP="0042580B">
            <w:pPr>
              <w:jc w:val="center"/>
              <w:rPr>
                <w:b/>
                <w:bCs/>
              </w:rPr>
            </w:pPr>
          </w:p>
          <w:p w:rsidR="0042580B" w:rsidRDefault="0042580B" w:rsidP="0042580B">
            <w:pPr>
              <w:jc w:val="center"/>
              <w:rPr>
                <w:b/>
                <w:bCs/>
              </w:rPr>
            </w:pPr>
          </w:p>
          <w:p w:rsidR="00FA18B1" w:rsidRPr="0044192C" w:rsidRDefault="00FA18B1" w:rsidP="0042580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2290,40247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813840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3740A0" w:rsidP="009E4EFC">
            <w:pPr>
              <w:jc w:val="center"/>
              <w:rPr>
                <w:b/>
                <w:bCs/>
              </w:rPr>
            </w:pPr>
            <w:r w:rsidRPr="003740A0">
              <w:rPr>
                <w:b/>
                <w:bCs/>
                <w:color w:val="FF0000"/>
              </w:rPr>
              <w:t>153</w:t>
            </w:r>
            <w:r w:rsidR="009E4EFC">
              <w:rPr>
                <w:b/>
                <w:bCs/>
                <w:color w:val="FF0000"/>
              </w:rPr>
              <w:t>9,02508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B05266" w:rsidRPr="0044192C" w:rsidTr="00676312">
        <w:trPr>
          <w:trHeight w:val="696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AE79A6">
            <w:pPr>
              <w:jc w:val="center"/>
            </w:pPr>
            <w:r w:rsidRPr="0044192C">
              <w:t>Мероприятие 1.3.1.</w:t>
            </w:r>
            <w:r>
              <w:t xml:space="preserve"> </w:t>
            </w:r>
            <w:r w:rsidRPr="0044192C">
              <w:t>Обеспечение, ремонта, содержания и обслуживания нежилого муниципального фонда объектов имущества, входящих в муниципальную казну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66" w:rsidRPr="0044192C" w:rsidRDefault="00B05266" w:rsidP="00DA4D7B">
            <w:pPr>
              <w:jc w:val="center"/>
            </w:pPr>
            <w:r w:rsidRPr="0044192C">
              <w:t>Администрация</w:t>
            </w:r>
            <w:proofErr w:type="gramStart"/>
            <w:r w:rsidRPr="0044192C">
              <w:t xml:space="preserve"> </w:t>
            </w:r>
            <w:r w:rsidR="00C869C3">
              <w:t>,</w:t>
            </w:r>
            <w:proofErr w:type="gramEnd"/>
            <w:r w:rsidR="00C869C3">
              <w:t xml:space="preserve"> </w:t>
            </w:r>
            <w:r w:rsidR="00C869C3" w:rsidRPr="0044192C">
              <w:t>Управление капитального строительства</w:t>
            </w:r>
            <w:r w:rsidR="00C869C3">
              <w:t xml:space="preserve">, </w:t>
            </w:r>
            <w:r w:rsidR="00C869C3" w:rsidRPr="0044192C"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0113</w:t>
            </w:r>
            <w:r w:rsidR="00C869C3">
              <w:t>, 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FA18B1">
            <w:pPr>
              <w:jc w:val="center"/>
            </w:pPr>
            <w:r>
              <w:t>1240,5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347E4C" w:rsidP="00B165ED">
            <w:pPr>
              <w:jc w:val="center"/>
            </w:pPr>
            <w:r w:rsidRPr="00347E4C">
              <w:rPr>
                <w:color w:val="FF0000"/>
              </w:rPr>
              <w:t>964,02508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Pr="0044192C" w:rsidRDefault="00B05266" w:rsidP="00FA18B1"/>
        </w:tc>
      </w:tr>
      <w:tr w:rsidR="00B05266" w:rsidRPr="0044192C" w:rsidTr="00676312">
        <w:trPr>
          <w:trHeight w:val="439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66" w:rsidRPr="0044192C" w:rsidRDefault="00B05266" w:rsidP="0042580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563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071032И150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33,84370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Pr="0044192C" w:rsidRDefault="00B05266" w:rsidP="00FA18B1"/>
        </w:tc>
      </w:tr>
      <w:tr w:rsidR="00B05266" w:rsidRPr="0044192C" w:rsidTr="00676312">
        <w:trPr>
          <w:trHeight w:val="592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66" w:rsidRPr="0044192C" w:rsidRDefault="00B05266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07103SP180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255,74873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</w:tr>
      <w:tr w:rsidR="00B05266" w:rsidRPr="0044192C" w:rsidTr="00676312">
        <w:trPr>
          <w:trHeight w:val="700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66" w:rsidRPr="0044192C" w:rsidRDefault="00B05266" w:rsidP="007E055E">
            <w:pPr>
              <w:jc w:val="center"/>
            </w:pPr>
            <w:r w:rsidRPr="0044192C">
              <w:t xml:space="preserve">Управление капитального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07103SP040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242,93869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</w:tr>
      <w:tr w:rsidR="00B05266" w:rsidRPr="0044192C" w:rsidTr="00676312">
        <w:trPr>
          <w:trHeight w:val="588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66" w:rsidRPr="0044192C" w:rsidRDefault="00B05266" w:rsidP="007E055E">
            <w:pPr>
              <w:jc w:val="center"/>
            </w:pPr>
            <w:r w:rsidRPr="0044192C">
              <w:t xml:space="preserve">Управление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071032И150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>
              <w:t>685,5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>
              <w:t>515,2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Default="00B05266" w:rsidP="00FA18B1">
            <w:pPr>
              <w:jc w:val="center"/>
            </w:pPr>
          </w:p>
          <w:p w:rsidR="00B05266" w:rsidRPr="0044192C" w:rsidRDefault="00B05266" w:rsidP="00FA18B1">
            <w:pPr>
              <w:jc w:val="center"/>
            </w:pPr>
          </w:p>
        </w:tc>
      </w:tr>
      <w:tr w:rsidR="00B05266" w:rsidRPr="0044192C" w:rsidTr="00676312">
        <w:trPr>
          <w:trHeight w:val="557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811290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81129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66" w:rsidRPr="0044192C" w:rsidRDefault="00B05266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811290">
            <w:pPr>
              <w:jc w:val="center"/>
            </w:pPr>
            <w: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66" w:rsidRPr="0044192C" w:rsidRDefault="00B05266" w:rsidP="00811290">
            <w:pPr>
              <w:jc w:val="center"/>
            </w:pPr>
            <w:r w:rsidRPr="0044192C">
              <w:t>071032И150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81129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Default="00B05266" w:rsidP="00811290">
            <w:pPr>
              <w:jc w:val="center"/>
            </w:pPr>
            <w:r>
              <w:t>555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Default="00347E4C" w:rsidP="00811290">
            <w:pPr>
              <w:jc w:val="center"/>
            </w:pPr>
            <w:r w:rsidRPr="00347E4C">
              <w:rPr>
                <w:color w:val="FF0000"/>
              </w:rPr>
              <w:t>448,82508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Default="00B05266" w:rsidP="00811290">
            <w:pPr>
              <w:jc w:val="center"/>
            </w:pPr>
          </w:p>
        </w:tc>
      </w:tr>
      <w:tr w:rsidR="00811290" w:rsidRPr="0044192C" w:rsidTr="00676312">
        <w:trPr>
          <w:trHeight w:val="1710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1.3.2. Осуществление взносов на капитальный ремонт жилого муниципального фонда, входящего в муниципальную казну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071032И160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42580B">
            <w:pPr>
              <w:jc w:val="center"/>
            </w:pPr>
            <w:r w:rsidRPr="0044192C"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42580B">
            <w:pPr>
              <w:jc w:val="center"/>
            </w:pPr>
            <w:r>
              <w:t>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131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 xml:space="preserve">Мероприятие 1.3.3. Обеспечение своевременного проведения  </w:t>
            </w:r>
            <w:r w:rsidRPr="0044192C">
              <w:lastRenderedPageBreak/>
              <w:t>капитального ремонта, текущего ремонта жилого муниципального фонда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lastRenderedPageBreak/>
              <w:t xml:space="preserve">Управление образования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  <w:r>
              <w:t>620</w:t>
            </w:r>
          </w:p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</w:p>
          <w:p w:rsidR="00811290" w:rsidRPr="0044192C" w:rsidRDefault="00811290" w:rsidP="007E055E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lastRenderedPageBreak/>
              <w:t>0501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071032И170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3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МУ «Управление благоустройством»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300,87135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1172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1.3.4. Обеспечение содержания и обслуживания жилого муниципального фонда объектов имущества, входящих в муниципальную казну и свободных от прав третьих лиц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071032И180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1543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МУ «Управление благоустройством»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r w:rsidRPr="0044192C">
              <w:t>07103 2И180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>
              <w:t>386,5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>
              <w:t>390,0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Подпрограмма 2 «Управление земельными ресурсами Суксунского городского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725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649,</w:t>
            </w:r>
            <w:r w:rsidR="00725860">
              <w:rPr>
                <w:b/>
                <w:bCs/>
              </w:rPr>
              <w:t>75436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D3297A" w:rsidP="0081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539,01225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2.1. Эффективное управление земельными ресурсами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BE2D3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149,56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149,56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162,97344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</w:tr>
      <w:tr w:rsidR="00811290" w:rsidRPr="0044192C" w:rsidTr="00676312">
        <w:trPr>
          <w:trHeight w:val="157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 xml:space="preserve">Мероприятие 2.1.1. Проведение проверок соблюдения земельного законодательства в отношении физических и юридических лиц, срок договора аренды с которыми истек, а также в </w:t>
            </w:r>
            <w:proofErr w:type="gramStart"/>
            <w:r w:rsidRPr="0044192C">
              <w:t>отношении</w:t>
            </w:r>
            <w:proofErr w:type="gramEnd"/>
            <w:r w:rsidRPr="0044192C">
              <w:t xml:space="preserve"> которых отсутствует информация о регистрации в органах, осуществляющих регистрацию прав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2.1.2. Информирование населения посредством СМИ о распоряжении земельными участками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1</w:t>
            </w:r>
            <w:r>
              <w:t>14</w:t>
            </w:r>
            <w:r w:rsidR="00417194">
              <w:t>,94844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 xml:space="preserve">Мероприятие 2.1.3. Совершенствование системы учета заключенных договоров аренды земельных участков, расчета арендной платы, </w:t>
            </w:r>
            <w:proofErr w:type="gramStart"/>
            <w:r w:rsidRPr="0044192C">
              <w:t>контроля за</w:t>
            </w:r>
            <w:proofErr w:type="gramEnd"/>
            <w:r w:rsidRPr="0044192C">
              <w:t xml:space="preserve"> поступлением денежных средств по договорам аренды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43,56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48,025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 xml:space="preserve">Мероприятие 2.1.4. </w:t>
            </w:r>
            <w:proofErr w:type="gramStart"/>
            <w:r w:rsidRPr="0044192C">
              <w:t>Контроль за</w:t>
            </w:r>
            <w:proofErr w:type="gramEnd"/>
            <w:r w:rsidRPr="0044192C">
              <w:t xml:space="preserve"> поступлением в бюджет доходов от реализации земельных участков и арендной платы за земельные участки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2.1.5. Проведение работы по предоставлению отсрочек (рассрочек) по уплате арендной платы за землю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2.2. Эффективное распоряжение земельными ресурсами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0720200000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417,64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499,7275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1C0308" w:rsidP="0081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376,03881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</w:tr>
      <w:tr w:rsidR="00811290" w:rsidRPr="0044192C" w:rsidTr="00676312">
        <w:trPr>
          <w:trHeight w:val="1320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2.2.1. Проведение работ по формированию и постановке на учет в государственном кадастре недвижимости земельных участков, в том числе под объектами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203,6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126B8D" w:rsidP="00811290">
            <w:pPr>
              <w:jc w:val="center"/>
            </w:pPr>
            <w:r>
              <w:rPr>
                <w:color w:val="FF0000"/>
              </w:rPr>
              <w:t>112,87227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2.2.2. Регистрация права собственности Суксунского городского округа на земельные участки под объектами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2.2.3. Проведение независимой оценки земельных участков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2.2.4. Проведение работ по оформлению невостребованных земельных долей и признанию права муниципальной собственности на 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>
              <w:t>188,5275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1C0308" w:rsidP="00811290">
            <w:pPr>
              <w:jc w:val="center"/>
            </w:pPr>
            <w:r>
              <w:t>40,5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 xml:space="preserve">Мероприятие 2.2.5. </w:t>
            </w:r>
            <w:proofErr w:type="gramStart"/>
            <w:r w:rsidRPr="0044192C">
              <w:t>Контроль за</w:t>
            </w:r>
            <w:proofErr w:type="gramEnd"/>
            <w:r w:rsidRPr="0044192C">
              <w:t xml:space="preserve"> поступлением доходов от продажи земельных участков, а также  арендной платы за земельные участки в бюджет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 xml:space="preserve">Мероприятие 2.2.6. Осуществление </w:t>
            </w:r>
            <w:proofErr w:type="spellStart"/>
            <w:r w:rsidRPr="0044192C">
              <w:t>претензионно</w:t>
            </w:r>
            <w:proofErr w:type="spellEnd"/>
            <w:r w:rsidRPr="0044192C">
              <w:t>-исковой работы с должниками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 w:rsidRPr="0044192C"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 w:rsidRPr="0044192C">
              <w:t>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2.2.7. Совершенствование системы электронного  межведомственного взаимодействия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41,64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1C0308" w:rsidP="00811290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F87975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Default="00F87975" w:rsidP="00F87975">
            <w:pPr>
              <w:jc w:val="center"/>
            </w:pPr>
            <w:r>
              <w:t>Мероприятие 2.2.8</w:t>
            </w:r>
            <w:r w:rsidRPr="0044192C">
              <w:t>.</w:t>
            </w:r>
          </w:p>
          <w:p w:rsidR="00F87975" w:rsidRPr="0044192C" w:rsidRDefault="00F87975" w:rsidP="00F87975">
            <w:pPr>
              <w:jc w:val="center"/>
            </w:pPr>
            <w:r>
              <w:t>Выполнение комплекса землеустроительных (кадастровых) работ, необходимых для оформления охранных зон распределительных газопроводов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0F7FF9" w:rsidRDefault="00F87975" w:rsidP="00F87975">
            <w:pPr>
              <w:jc w:val="center"/>
            </w:pPr>
            <w:r w:rsidRPr="000F7FF9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0F7FF9" w:rsidRDefault="00F87975" w:rsidP="00F87975">
            <w:pPr>
              <w:jc w:val="center"/>
            </w:pPr>
            <w:r w:rsidRPr="000F7FF9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75" w:rsidRPr="000F7FF9" w:rsidRDefault="00F87975" w:rsidP="00F87975">
            <w:pPr>
              <w:jc w:val="center"/>
            </w:pPr>
            <w:r w:rsidRPr="000F7FF9">
              <w:t>0720222И320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Default="00F87975" w:rsidP="00F87975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Default="00676312" w:rsidP="00F87975">
            <w:pPr>
              <w:jc w:val="center"/>
            </w:pPr>
            <w:r w:rsidRPr="00676312">
              <w:rPr>
                <w:color w:val="FF0000"/>
              </w:rPr>
              <w:t>97,784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Default="00676312" w:rsidP="00676312"/>
          <w:p w:rsidR="00676312" w:rsidRPr="0044192C" w:rsidRDefault="00676312" w:rsidP="00F87975">
            <w:pPr>
              <w:jc w:val="center"/>
            </w:pPr>
          </w:p>
        </w:tc>
      </w:tr>
      <w:tr w:rsidR="00676312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Default="00676312" w:rsidP="00676312">
            <w:pPr>
              <w:jc w:val="center"/>
            </w:pPr>
            <w:r>
              <w:t>Мероприятие 2.2.9</w:t>
            </w:r>
            <w:r w:rsidRPr="0044192C">
              <w:t>.</w:t>
            </w:r>
          </w:p>
          <w:p w:rsidR="00676312" w:rsidRPr="0044192C" w:rsidRDefault="00676312" w:rsidP="00676312">
            <w:pPr>
              <w:jc w:val="center"/>
            </w:pPr>
            <w:r>
              <w:t>Консультация по вопросам, связанным с оборотом объектов недвижимости, с предварительной проработкой и подготовкой письменной резолюции по результатам консультации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0F7FF9" w:rsidRDefault="00676312" w:rsidP="00676312">
            <w:pPr>
              <w:jc w:val="center"/>
            </w:pPr>
            <w: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0F7FF9" w:rsidRDefault="00676312" w:rsidP="00676312">
            <w:pPr>
              <w:jc w:val="center"/>
            </w:pPr>
            <w: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12" w:rsidRPr="000F7FF9" w:rsidRDefault="00676312" w:rsidP="00676312">
            <w:pPr>
              <w:jc w:val="center"/>
            </w:pPr>
            <w:r>
              <w:t>0720222И450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Default="00676312" w:rsidP="0067631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Default="00676312" w:rsidP="00676312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676312" w:rsidRDefault="00676312" w:rsidP="0067631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24,88254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Default="00676312" w:rsidP="00676312"/>
        </w:tc>
      </w:tr>
      <w:tr w:rsidR="00676312" w:rsidRPr="0044192C" w:rsidTr="00676312">
        <w:trPr>
          <w:trHeight w:val="1470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2.3 «Обеспечение жилищного строительства на территории Суксунского городского округа земельными участками»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</w:rPr>
            </w:pPr>
            <w:r w:rsidRPr="0044192C">
              <w:rPr>
                <w:b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</w:rPr>
            </w:pPr>
            <w:r w:rsidRPr="0044192C">
              <w:rPr>
                <w:b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</w:rPr>
            </w:pPr>
            <w:r w:rsidRPr="0044192C">
              <w:rPr>
                <w:b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0720300000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</w:rPr>
            </w:pPr>
            <w:r w:rsidRPr="0044192C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</w:rPr>
            </w:pPr>
            <w:r>
              <w:rPr>
                <w:b/>
              </w:rPr>
              <w:t>0,46686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  <w:rPr>
                <w:b/>
              </w:rPr>
            </w:pPr>
          </w:p>
        </w:tc>
      </w:tr>
      <w:tr w:rsidR="00676312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 xml:space="preserve">Мероприятие 2.3.1. Формирование земельных участков для предоставления </w:t>
            </w:r>
            <w:proofErr w:type="gramStart"/>
            <w:r w:rsidRPr="0044192C">
              <w:t>многодетным</w:t>
            </w:r>
            <w:proofErr w:type="gramEnd"/>
            <w:r w:rsidRPr="0044192C">
              <w:t xml:space="preserve"> на территории Суксунского городского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072032И310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rFonts w:ascii="Calibri" w:hAnsi="Calibri" w:cs="Calibri"/>
              </w:rPr>
            </w:pPr>
            <w:r>
              <w:t>0,</w:t>
            </w:r>
            <w:r w:rsidRPr="000575C7">
              <w:t>4668</w:t>
            </w: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  <w:rPr>
                <w:rFonts w:ascii="Calibri" w:hAnsi="Calibri" w:cs="Calibri"/>
              </w:rPr>
            </w:pPr>
          </w:p>
        </w:tc>
      </w:tr>
      <w:tr w:rsidR="00676312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Подпрограмма 3 «Управление градостроительной деятельностью Суксунского городского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915,84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368,09933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375181" w:rsidRDefault="00676312" w:rsidP="00676312">
            <w:pPr>
              <w:jc w:val="center"/>
              <w:rPr>
                <w:b/>
                <w:bCs/>
                <w:color w:val="FF0000"/>
              </w:rPr>
            </w:pPr>
            <w:r w:rsidRPr="00375181">
              <w:rPr>
                <w:b/>
                <w:bCs/>
                <w:color w:val="FF0000"/>
              </w:rPr>
              <w:t>630,22775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</w:p>
        </w:tc>
      </w:tr>
      <w:tr w:rsidR="00676312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3.1. Эффективное управление градостроительной деятельностью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0730100000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915,84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368,09933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375181" w:rsidRDefault="00676312" w:rsidP="00676312">
            <w:pPr>
              <w:jc w:val="center"/>
              <w:rPr>
                <w:b/>
                <w:bCs/>
                <w:color w:val="FF0000"/>
              </w:rPr>
            </w:pPr>
            <w:r w:rsidRPr="00375181">
              <w:rPr>
                <w:b/>
                <w:bCs/>
                <w:color w:val="FF0000"/>
              </w:rPr>
              <w:t>630,22775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  <w:rPr>
                <w:b/>
                <w:bCs/>
              </w:rPr>
            </w:pPr>
          </w:p>
        </w:tc>
      </w:tr>
      <w:tr w:rsidR="00676312" w:rsidRPr="0044192C" w:rsidTr="00676312">
        <w:trPr>
          <w:trHeight w:val="1217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3.1.1. Разработка генерального плана, правил землепользования и застройки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07301SЖ420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>
              <w:t>320,09933</w:t>
            </w: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274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3.1.2. Разработка местных нормативов градостроительного проектирования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3.1.3. Разработка проектов планировки, внесение изменений в проекты планировки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68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3.1.4. Разработка проектов межевания и проведение комплексных кадастровых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07301SЦ140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288,84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841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3.1.5. Проведение обследования зданий (жилых нежилых), расположенных на территории Суксунского городского округа (визуальное, инструментальное обследование и т.п.)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 xml:space="preserve">Мероприятие 3.1.6. Разработка градостроительных планов земельных участков, осуществление </w:t>
            </w:r>
            <w:proofErr w:type="spellStart"/>
            <w:r w:rsidRPr="0044192C">
              <w:t>топосъемки</w:t>
            </w:r>
            <w:proofErr w:type="spellEnd"/>
            <w:r w:rsidRPr="0044192C">
              <w:t xml:space="preserve"> земельных участков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2101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3.1.7. Установление границ населенных пунктов, расположенных на территории Суксунского городского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2118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3.1.8. Установление границ территориальных зон, расположенных на территории Суксунского городского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3.1.9. Осуществление сноса самовольных построек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2170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3.1.10. Информирование населения посредством СМИ по вопросам градостроительной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</w:tc>
      </w:tr>
      <w:tr w:rsidR="00676312" w:rsidRPr="0044192C" w:rsidTr="00676312">
        <w:trPr>
          <w:trHeight w:val="2245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Мероприятие 3.1.11. Осуществление работы по направлению заказной корреспонденции по вопросам градостроительства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073012И400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 w:rsidRPr="0044192C"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12" w:rsidRPr="0044192C" w:rsidRDefault="00676312" w:rsidP="00676312">
            <w:pPr>
              <w:jc w:val="center"/>
            </w:pPr>
            <w:r>
              <w:t>14,42455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/>
        </w:tc>
      </w:tr>
      <w:tr w:rsidR="00676312" w:rsidRPr="0044192C" w:rsidTr="00676312">
        <w:trPr>
          <w:trHeight w:val="1457"/>
        </w:trPr>
        <w:tc>
          <w:tcPr>
            <w:tcW w:w="283" w:type="dxa"/>
            <w:tcBorders>
              <w:right w:val="single" w:sz="4" w:space="0" w:color="auto"/>
            </w:tcBorders>
          </w:tcPr>
          <w:p w:rsidR="00676312" w:rsidRPr="0044192C" w:rsidRDefault="00676312" w:rsidP="006763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FC00D6">
            <w:pPr>
              <w:jc w:val="center"/>
            </w:pPr>
            <w:r w:rsidRPr="0044192C">
              <w:t>Мероприятие 3.1.1</w:t>
            </w:r>
            <w:r w:rsidR="00FC00D6">
              <w:t>2</w:t>
            </w:r>
            <w:r w:rsidRPr="0044192C">
              <w:t xml:space="preserve">. Разработка </w:t>
            </w:r>
            <w:r>
              <w:t>проектов межевания и проведение комплексных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Pr="0044192C" w:rsidRDefault="00676312" w:rsidP="00676312">
            <w:pPr>
              <w:jc w:val="center"/>
            </w:pPr>
            <w: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312" w:rsidRPr="00F9336A" w:rsidRDefault="00676312" w:rsidP="00676312">
            <w:pPr>
              <w:jc w:val="center"/>
            </w:pPr>
            <w:r w:rsidRPr="0044192C">
              <w:t>07301</w:t>
            </w:r>
            <w:r>
              <w:t>2И440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Default="00676312" w:rsidP="006763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Default="00676312" w:rsidP="00676312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12" w:rsidRDefault="00676312" w:rsidP="00676312">
            <w:pPr>
              <w:jc w:val="center"/>
            </w:pPr>
            <w:r w:rsidRPr="003740A0">
              <w:rPr>
                <w:color w:val="FF0000"/>
              </w:rPr>
              <w:t>590,8032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  <w:p w:rsidR="00676312" w:rsidRPr="0044192C" w:rsidRDefault="00676312" w:rsidP="00676312">
            <w:pPr>
              <w:jc w:val="center"/>
            </w:pPr>
          </w:p>
        </w:tc>
      </w:tr>
    </w:tbl>
    <w:p w:rsidR="00D45F09" w:rsidRPr="0044192C" w:rsidRDefault="00D45F09" w:rsidP="003740A0">
      <w:pPr>
        <w:pStyle w:val="a3"/>
        <w:tabs>
          <w:tab w:val="left" w:pos="709"/>
        </w:tabs>
        <w:spacing w:line="240" w:lineRule="auto"/>
        <w:ind w:firstLine="0"/>
      </w:pPr>
    </w:p>
    <w:sectPr w:rsidR="00D45F09" w:rsidRPr="0044192C" w:rsidSect="00C1439D">
      <w:headerReference w:type="default" r:id="rId9"/>
      <w:footerReference w:type="first" r:id="rId10"/>
      <w:pgSz w:w="11906" w:h="16838" w:code="9"/>
      <w:pgMar w:top="709" w:right="566" w:bottom="709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40" w:rsidRDefault="001D6B40" w:rsidP="0043054C">
      <w:r>
        <w:separator/>
      </w:r>
    </w:p>
  </w:endnote>
  <w:endnote w:type="continuationSeparator" w:id="0">
    <w:p w:rsidR="001D6B40" w:rsidRDefault="001D6B40" w:rsidP="004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EE" w:rsidRDefault="00C77AEE">
    <w:pPr>
      <w:pStyle w:val="a7"/>
      <w:jc w:val="center"/>
    </w:pPr>
  </w:p>
  <w:p w:rsidR="00C77AEE" w:rsidRDefault="00C77A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40" w:rsidRDefault="001D6B40" w:rsidP="0043054C">
      <w:r>
        <w:separator/>
      </w:r>
    </w:p>
  </w:footnote>
  <w:footnote w:type="continuationSeparator" w:id="0">
    <w:p w:rsidR="001D6B40" w:rsidRDefault="001D6B40" w:rsidP="0043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40"/>
      <w:docPartObj>
        <w:docPartGallery w:val="Page Numbers (Top of Page)"/>
        <w:docPartUnique/>
      </w:docPartObj>
    </w:sdtPr>
    <w:sdtEndPr/>
    <w:sdtContent>
      <w:p w:rsidR="00C77AEE" w:rsidRDefault="00C77AEE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B8A">
          <w:rPr>
            <w:noProof/>
          </w:rPr>
          <w:t>2</w:t>
        </w:r>
        <w:r>
          <w:rPr>
            <w:noProof/>
          </w:rPr>
          <w:fldChar w:fldCharType="end"/>
        </w:r>
      </w:p>
      <w:p w:rsidR="00C77AEE" w:rsidRDefault="001D6B40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265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">
    <w:nsid w:val="0F7D664B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">
    <w:nsid w:val="108165E5"/>
    <w:multiLevelType w:val="multilevel"/>
    <w:tmpl w:val="F8D2520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3">
    <w:nsid w:val="109E3155"/>
    <w:multiLevelType w:val="multilevel"/>
    <w:tmpl w:val="88F21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70E67337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EB"/>
    <w:rsid w:val="00024EE7"/>
    <w:rsid w:val="00027583"/>
    <w:rsid w:val="000350FE"/>
    <w:rsid w:val="00036B31"/>
    <w:rsid w:val="00040850"/>
    <w:rsid w:val="000431B8"/>
    <w:rsid w:val="0004692B"/>
    <w:rsid w:val="000575C7"/>
    <w:rsid w:val="00064971"/>
    <w:rsid w:val="00086D15"/>
    <w:rsid w:val="0009383C"/>
    <w:rsid w:val="0009537D"/>
    <w:rsid w:val="000D1F04"/>
    <w:rsid w:val="000E0DD7"/>
    <w:rsid w:val="000E69C8"/>
    <w:rsid w:val="000E6BB6"/>
    <w:rsid w:val="000F3A4F"/>
    <w:rsid w:val="000F3C1F"/>
    <w:rsid w:val="00100597"/>
    <w:rsid w:val="0010300D"/>
    <w:rsid w:val="00105CDC"/>
    <w:rsid w:val="001143E1"/>
    <w:rsid w:val="001210F4"/>
    <w:rsid w:val="001213C0"/>
    <w:rsid w:val="0012342A"/>
    <w:rsid w:val="00124DF5"/>
    <w:rsid w:val="00126B8D"/>
    <w:rsid w:val="001300A8"/>
    <w:rsid w:val="00130E5D"/>
    <w:rsid w:val="001344BA"/>
    <w:rsid w:val="001466DF"/>
    <w:rsid w:val="00146E3A"/>
    <w:rsid w:val="00154847"/>
    <w:rsid w:val="0016539B"/>
    <w:rsid w:val="00166E8A"/>
    <w:rsid w:val="001731C2"/>
    <w:rsid w:val="0017634B"/>
    <w:rsid w:val="0018219C"/>
    <w:rsid w:val="001855FA"/>
    <w:rsid w:val="0018674C"/>
    <w:rsid w:val="00196899"/>
    <w:rsid w:val="00196928"/>
    <w:rsid w:val="001A56E9"/>
    <w:rsid w:val="001B19C5"/>
    <w:rsid w:val="001B242A"/>
    <w:rsid w:val="001B6FB8"/>
    <w:rsid w:val="001B78AD"/>
    <w:rsid w:val="001C0308"/>
    <w:rsid w:val="001D2A0B"/>
    <w:rsid w:val="001D5CAC"/>
    <w:rsid w:val="001D6B40"/>
    <w:rsid w:val="001E14CC"/>
    <w:rsid w:val="001F0EE3"/>
    <w:rsid w:val="00201854"/>
    <w:rsid w:val="002129C9"/>
    <w:rsid w:val="00217CB8"/>
    <w:rsid w:val="00221EF9"/>
    <w:rsid w:val="002548C6"/>
    <w:rsid w:val="00262064"/>
    <w:rsid w:val="00265D97"/>
    <w:rsid w:val="00270C26"/>
    <w:rsid w:val="002764B7"/>
    <w:rsid w:val="00276970"/>
    <w:rsid w:val="00280197"/>
    <w:rsid w:val="00283FF9"/>
    <w:rsid w:val="002867E9"/>
    <w:rsid w:val="00294B07"/>
    <w:rsid w:val="0029523E"/>
    <w:rsid w:val="002977FD"/>
    <w:rsid w:val="002B1939"/>
    <w:rsid w:val="002B325C"/>
    <w:rsid w:val="002B35FF"/>
    <w:rsid w:val="002B3633"/>
    <w:rsid w:val="002B42AC"/>
    <w:rsid w:val="002C3017"/>
    <w:rsid w:val="002D0FCA"/>
    <w:rsid w:val="002E1821"/>
    <w:rsid w:val="002E271A"/>
    <w:rsid w:val="002E5121"/>
    <w:rsid w:val="002E6646"/>
    <w:rsid w:val="00304141"/>
    <w:rsid w:val="003042D8"/>
    <w:rsid w:val="00305484"/>
    <w:rsid w:val="00316FBD"/>
    <w:rsid w:val="00321D8E"/>
    <w:rsid w:val="00324BF1"/>
    <w:rsid w:val="00327DF6"/>
    <w:rsid w:val="00331E97"/>
    <w:rsid w:val="00332963"/>
    <w:rsid w:val="00347E4C"/>
    <w:rsid w:val="0035520E"/>
    <w:rsid w:val="0035570F"/>
    <w:rsid w:val="0035718C"/>
    <w:rsid w:val="00357ADF"/>
    <w:rsid w:val="00364708"/>
    <w:rsid w:val="00366CD0"/>
    <w:rsid w:val="0037056C"/>
    <w:rsid w:val="003740A0"/>
    <w:rsid w:val="00374E86"/>
    <w:rsid w:val="00375181"/>
    <w:rsid w:val="003765DF"/>
    <w:rsid w:val="00382D77"/>
    <w:rsid w:val="003A0DCF"/>
    <w:rsid w:val="003A56E0"/>
    <w:rsid w:val="003C593E"/>
    <w:rsid w:val="003D7A80"/>
    <w:rsid w:val="003E2C90"/>
    <w:rsid w:val="003F0289"/>
    <w:rsid w:val="00417194"/>
    <w:rsid w:val="00417EF8"/>
    <w:rsid w:val="00424C97"/>
    <w:rsid w:val="0042580B"/>
    <w:rsid w:val="00427F6C"/>
    <w:rsid w:val="0043054C"/>
    <w:rsid w:val="00431277"/>
    <w:rsid w:val="0043345C"/>
    <w:rsid w:val="0044192C"/>
    <w:rsid w:val="00443EE6"/>
    <w:rsid w:val="0045056C"/>
    <w:rsid w:val="00454793"/>
    <w:rsid w:val="00460782"/>
    <w:rsid w:val="004612DF"/>
    <w:rsid w:val="00465D97"/>
    <w:rsid w:val="00472753"/>
    <w:rsid w:val="00476398"/>
    <w:rsid w:val="004813E5"/>
    <w:rsid w:val="004853FE"/>
    <w:rsid w:val="00490D05"/>
    <w:rsid w:val="00492E37"/>
    <w:rsid w:val="004A44C0"/>
    <w:rsid w:val="004B73FA"/>
    <w:rsid w:val="004C35C7"/>
    <w:rsid w:val="004C4666"/>
    <w:rsid w:val="004C6C5D"/>
    <w:rsid w:val="004D0812"/>
    <w:rsid w:val="004D596F"/>
    <w:rsid w:val="004D62C4"/>
    <w:rsid w:val="004E2D65"/>
    <w:rsid w:val="004E54CC"/>
    <w:rsid w:val="004E7493"/>
    <w:rsid w:val="004F3038"/>
    <w:rsid w:val="004F5CD5"/>
    <w:rsid w:val="00515EFC"/>
    <w:rsid w:val="00522970"/>
    <w:rsid w:val="00524896"/>
    <w:rsid w:val="00525FAF"/>
    <w:rsid w:val="005263CD"/>
    <w:rsid w:val="0052650B"/>
    <w:rsid w:val="005372F6"/>
    <w:rsid w:val="0053782D"/>
    <w:rsid w:val="00540789"/>
    <w:rsid w:val="00543D84"/>
    <w:rsid w:val="0054590D"/>
    <w:rsid w:val="00567044"/>
    <w:rsid w:val="005804E7"/>
    <w:rsid w:val="00590014"/>
    <w:rsid w:val="00591F19"/>
    <w:rsid w:val="005A5379"/>
    <w:rsid w:val="005B145E"/>
    <w:rsid w:val="005B74EA"/>
    <w:rsid w:val="005C3C6E"/>
    <w:rsid w:val="005C5ABA"/>
    <w:rsid w:val="005D1AFF"/>
    <w:rsid w:val="005D3958"/>
    <w:rsid w:val="005D3F09"/>
    <w:rsid w:val="005D4966"/>
    <w:rsid w:val="005E42A8"/>
    <w:rsid w:val="005E63BF"/>
    <w:rsid w:val="005F6CD4"/>
    <w:rsid w:val="00602665"/>
    <w:rsid w:val="00604CBD"/>
    <w:rsid w:val="00612CAB"/>
    <w:rsid w:val="006356E9"/>
    <w:rsid w:val="00641A0A"/>
    <w:rsid w:val="006421A5"/>
    <w:rsid w:val="006428F5"/>
    <w:rsid w:val="0064330F"/>
    <w:rsid w:val="00651FA6"/>
    <w:rsid w:val="00655322"/>
    <w:rsid w:val="00656B52"/>
    <w:rsid w:val="00656DDE"/>
    <w:rsid w:val="0066069F"/>
    <w:rsid w:val="00676312"/>
    <w:rsid w:val="00685EA9"/>
    <w:rsid w:val="00692D69"/>
    <w:rsid w:val="00692F0B"/>
    <w:rsid w:val="00692FD7"/>
    <w:rsid w:val="006951AC"/>
    <w:rsid w:val="00697615"/>
    <w:rsid w:val="006A3E82"/>
    <w:rsid w:val="006B509E"/>
    <w:rsid w:val="006C0272"/>
    <w:rsid w:val="006C0881"/>
    <w:rsid w:val="006C121F"/>
    <w:rsid w:val="006E11FB"/>
    <w:rsid w:val="006E1281"/>
    <w:rsid w:val="006E6EE5"/>
    <w:rsid w:val="006F0061"/>
    <w:rsid w:val="006F0559"/>
    <w:rsid w:val="006F3040"/>
    <w:rsid w:val="006F4EC6"/>
    <w:rsid w:val="0071092F"/>
    <w:rsid w:val="00715925"/>
    <w:rsid w:val="00720C6A"/>
    <w:rsid w:val="0072212E"/>
    <w:rsid w:val="007253CA"/>
    <w:rsid w:val="00725860"/>
    <w:rsid w:val="007279A2"/>
    <w:rsid w:val="00732A8F"/>
    <w:rsid w:val="00754594"/>
    <w:rsid w:val="00755E80"/>
    <w:rsid w:val="007578F0"/>
    <w:rsid w:val="007606FD"/>
    <w:rsid w:val="00765766"/>
    <w:rsid w:val="00773D2A"/>
    <w:rsid w:val="00774B43"/>
    <w:rsid w:val="00781411"/>
    <w:rsid w:val="00782752"/>
    <w:rsid w:val="0078399E"/>
    <w:rsid w:val="007864EF"/>
    <w:rsid w:val="00792728"/>
    <w:rsid w:val="007A2427"/>
    <w:rsid w:val="007D09FE"/>
    <w:rsid w:val="007D269B"/>
    <w:rsid w:val="007E055E"/>
    <w:rsid w:val="007E2500"/>
    <w:rsid w:val="0080137F"/>
    <w:rsid w:val="00805EA6"/>
    <w:rsid w:val="00811290"/>
    <w:rsid w:val="008117C9"/>
    <w:rsid w:val="00811A8C"/>
    <w:rsid w:val="00813840"/>
    <w:rsid w:val="00821C8C"/>
    <w:rsid w:val="00822188"/>
    <w:rsid w:val="008306EB"/>
    <w:rsid w:val="00830DCB"/>
    <w:rsid w:val="00842FA2"/>
    <w:rsid w:val="0085248A"/>
    <w:rsid w:val="0085777C"/>
    <w:rsid w:val="00885602"/>
    <w:rsid w:val="0088727F"/>
    <w:rsid w:val="008905A4"/>
    <w:rsid w:val="0089304B"/>
    <w:rsid w:val="0089307F"/>
    <w:rsid w:val="00895439"/>
    <w:rsid w:val="00897B22"/>
    <w:rsid w:val="008A2190"/>
    <w:rsid w:val="008B367A"/>
    <w:rsid w:val="008C2267"/>
    <w:rsid w:val="008C2D3C"/>
    <w:rsid w:val="008C38C1"/>
    <w:rsid w:val="008C48FE"/>
    <w:rsid w:val="008E1A2E"/>
    <w:rsid w:val="008E437D"/>
    <w:rsid w:val="008F2F4A"/>
    <w:rsid w:val="008F360E"/>
    <w:rsid w:val="008F5414"/>
    <w:rsid w:val="009000C2"/>
    <w:rsid w:val="00901B8A"/>
    <w:rsid w:val="00904D58"/>
    <w:rsid w:val="00905C3F"/>
    <w:rsid w:val="00906F1F"/>
    <w:rsid w:val="009139BB"/>
    <w:rsid w:val="00934051"/>
    <w:rsid w:val="00934070"/>
    <w:rsid w:val="009411F3"/>
    <w:rsid w:val="00944743"/>
    <w:rsid w:val="00953ECD"/>
    <w:rsid w:val="0095750E"/>
    <w:rsid w:val="009630B7"/>
    <w:rsid w:val="00965C5F"/>
    <w:rsid w:val="00966208"/>
    <w:rsid w:val="009735D5"/>
    <w:rsid w:val="00986528"/>
    <w:rsid w:val="00986CE9"/>
    <w:rsid w:val="0099066F"/>
    <w:rsid w:val="00990D35"/>
    <w:rsid w:val="009947CC"/>
    <w:rsid w:val="009A43DB"/>
    <w:rsid w:val="009B0310"/>
    <w:rsid w:val="009B6F77"/>
    <w:rsid w:val="009C2AF3"/>
    <w:rsid w:val="009C46DB"/>
    <w:rsid w:val="009C7179"/>
    <w:rsid w:val="009D0018"/>
    <w:rsid w:val="009D556F"/>
    <w:rsid w:val="009D5A87"/>
    <w:rsid w:val="009E4EFC"/>
    <w:rsid w:val="009E4F11"/>
    <w:rsid w:val="009E5D36"/>
    <w:rsid w:val="00A06DE0"/>
    <w:rsid w:val="00A11EB2"/>
    <w:rsid w:val="00A134F2"/>
    <w:rsid w:val="00A15867"/>
    <w:rsid w:val="00A31362"/>
    <w:rsid w:val="00A35266"/>
    <w:rsid w:val="00A47791"/>
    <w:rsid w:val="00A54ECC"/>
    <w:rsid w:val="00A61292"/>
    <w:rsid w:val="00A62343"/>
    <w:rsid w:val="00A656AC"/>
    <w:rsid w:val="00A71913"/>
    <w:rsid w:val="00A803BF"/>
    <w:rsid w:val="00A827F9"/>
    <w:rsid w:val="00A84BE2"/>
    <w:rsid w:val="00A87122"/>
    <w:rsid w:val="00A95777"/>
    <w:rsid w:val="00AA3D1B"/>
    <w:rsid w:val="00AC70CD"/>
    <w:rsid w:val="00AD6D2B"/>
    <w:rsid w:val="00AE0381"/>
    <w:rsid w:val="00AE1A48"/>
    <w:rsid w:val="00AE2D43"/>
    <w:rsid w:val="00AE79A6"/>
    <w:rsid w:val="00AF1C41"/>
    <w:rsid w:val="00AF30C5"/>
    <w:rsid w:val="00AF5761"/>
    <w:rsid w:val="00B01099"/>
    <w:rsid w:val="00B03A5C"/>
    <w:rsid w:val="00B051E5"/>
    <w:rsid w:val="00B05266"/>
    <w:rsid w:val="00B165ED"/>
    <w:rsid w:val="00B17097"/>
    <w:rsid w:val="00B24ED6"/>
    <w:rsid w:val="00B25983"/>
    <w:rsid w:val="00B27454"/>
    <w:rsid w:val="00B31CCF"/>
    <w:rsid w:val="00B31DB8"/>
    <w:rsid w:val="00B363D1"/>
    <w:rsid w:val="00B3725D"/>
    <w:rsid w:val="00B40161"/>
    <w:rsid w:val="00B40196"/>
    <w:rsid w:val="00B45C7E"/>
    <w:rsid w:val="00B60F34"/>
    <w:rsid w:val="00B642D3"/>
    <w:rsid w:val="00B64FCF"/>
    <w:rsid w:val="00B65078"/>
    <w:rsid w:val="00B66C6C"/>
    <w:rsid w:val="00B8010F"/>
    <w:rsid w:val="00B96E85"/>
    <w:rsid w:val="00BB031B"/>
    <w:rsid w:val="00BB05BD"/>
    <w:rsid w:val="00BB3AF9"/>
    <w:rsid w:val="00BC0232"/>
    <w:rsid w:val="00BC1AED"/>
    <w:rsid w:val="00BC4E6A"/>
    <w:rsid w:val="00BE0D48"/>
    <w:rsid w:val="00BE12B4"/>
    <w:rsid w:val="00BE2D3B"/>
    <w:rsid w:val="00BF1A73"/>
    <w:rsid w:val="00C0777E"/>
    <w:rsid w:val="00C103A4"/>
    <w:rsid w:val="00C1439D"/>
    <w:rsid w:val="00C16FA0"/>
    <w:rsid w:val="00C236EC"/>
    <w:rsid w:val="00C30BE3"/>
    <w:rsid w:val="00C3228D"/>
    <w:rsid w:val="00C338B7"/>
    <w:rsid w:val="00C37D6E"/>
    <w:rsid w:val="00C47FD5"/>
    <w:rsid w:val="00C56AC9"/>
    <w:rsid w:val="00C56C23"/>
    <w:rsid w:val="00C64C26"/>
    <w:rsid w:val="00C659A4"/>
    <w:rsid w:val="00C66364"/>
    <w:rsid w:val="00C71C7C"/>
    <w:rsid w:val="00C76541"/>
    <w:rsid w:val="00C77AEE"/>
    <w:rsid w:val="00C81F9C"/>
    <w:rsid w:val="00C869C3"/>
    <w:rsid w:val="00C87F17"/>
    <w:rsid w:val="00C95517"/>
    <w:rsid w:val="00CB14EE"/>
    <w:rsid w:val="00CB74B7"/>
    <w:rsid w:val="00CC0553"/>
    <w:rsid w:val="00CC0563"/>
    <w:rsid w:val="00CC7C77"/>
    <w:rsid w:val="00CE54F1"/>
    <w:rsid w:val="00D02559"/>
    <w:rsid w:val="00D11F4B"/>
    <w:rsid w:val="00D243CC"/>
    <w:rsid w:val="00D247E4"/>
    <w:rsid w:val="00D3297A"/>
    <w:rsid w:val="00D45F09"/>
    <w:rsid w:val="00D53A42"/>
    <w:rsid w:val="00D55416"/>
    <w:rsid w:val="00D6701C"/>
    <w:rsid w:val="00D7061B"/>
    <w:rsid w:val="00D817AE"/>
    <w:rsid w:val="00D82CF8"/>
    <w:rsid w:val="00D9358A"/>
    <w:rsid w:val="00DA4D7B"/>
    <w:rsid w:val="00DB280D"/>
    <w:rsid w:val="00DB59B5"/>
    <w:rsid w:val="00DB5DE0"/>
    <w:rsid w:val="00DB7A9E"/>
    <w:rsid w:val="00DF1E3F"/>
    <w:rsid w:val="00DF5DDA"/>
    <w:rsid w:val="00E01CBF"/>
    <w:rsid w:val="00E10A00"/>
    <w:rsid w:val="00E22204"/>
    <w:rsid w:val="00E260C7"/>
    <w:rsid w:val="00E33C76"/>
    <w:rsid w:val="00E42A79"/>
    <w:rsid w:val="00E457AA"/>
    <w:rsid w:val="00E457D0"/>
    <w:rsid w:val="00E45AE7"/>
    <w:rsid w:val="00E472D3"/>
    <w:rsid w:val="00E5002B"/>
    <w:rsid w:val="00E53604"/>
    <w:rsid w:val="00E547C4"/>
    <w:rsid w:val="00E54C28"/>
    <w:rsid w:val="00E63B70"/>
    <w:rsid w:val="00E84E9B"/>
    <w:rsid w:val="00E91775"/>
    <w:rsid w:val="00E92998"/>
    <w:rsid w:val="00E95327"/>
    <w:rsid w:val="00EA02EB"/>
    <w:rsid w:val="00EB296C"/>
    <w:rsid w:val="00EC36BB"/>
    <w:rsid w:val="00EC7CA3"/>
    <w:rsid w:val="00ED449B"/>
    <w:rsid w:val="00EF1CE7"/>
    <w:rsid w:val="00EF4975"/>
    <w:rsid w:val="00EF76E4"/>
    <w:rsid w:val="00F13DA0"/>
    <w:rsid w:val="00F14054"/>
    <w:rsid w:val="00F156D1"/>
    <w:rsid w:val="00F20FF3"/>
    <w:rsid w:val="00F21430"/>
    <w:rsid w:val="00F2336C"/>
    <w:rsid w:val="00F35445"/>
    <w:rsid w:val="00F36C61"/>
    <w:rsid w:val="00F67CD9"/>
    <w:rsid w:val="00F74F17"/>
    <w:rsid w:val="00F75BE8"/>
    <w:rsid w:val="00F75F14"/>
    <w:rsid w:val="00F75FC5"/>
    <w:rsid w:val="00F81DB9"/>
    <w:rsid w:val="00F86F11"/>
    <w:rsid w:val="00F87975"/>
    <w:rsid w:val="00F91E04"/>
    <w:rsid w:val="00F92690"/>
    <w:rsid w:val="00F9336A"/>
    <w:rsid w:val="00F94269"/>
    <w:rsid w:val="00F96E28"/>
    <w:rsid w:val="00FA0BF7"/>
    <w:rsid w:val="00FA18B1"/>
    <w:rsid w:val="00FA585E"/>
    <w:rsid w:val="00FB05C4"/>
    <w:rsid w:val="00FB2DB2"/>
    <w:rsid w:val="00FC00D6"/>
    <w:rsid w:val="00FC11B8"/>
    <w:rsid w:val="00FE0AAD"/>
    <w:rsid w:val="00FE0FD6"/>
    <w:rsid w:val="00FF1C8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6E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06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830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54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21A5"/>
    <w:pPr>
      <w:ind w:left="720"/>
      <w:contextualSpacing/>
    </w:pPr>
  </w:style>
  <w:style w:type="paragraph" w:customStyle="1" w:styleId="ConsPlusCell">
    <w:name w:val="ConsPlusCell"/>
    <w:rsid w:val="00DF1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A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1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6E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06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830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54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21A5"/>
    <w:pPr>
      <w:ind w:left="720"/>
      <w:contextualSpacing/>
    </w:pPr>
  </w:style>
  <w:style w:type="paragraph" w:customStyle="1" w:styleId="ConsPlusCell">
    <w:name w:val="ConsPlusCell"/>
    <w:rsid w:val="00DF1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A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1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8221-8210-4242-B499-111C09C5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2022-03-21T06:56:00Z</cp:lastPrinted>
  <dcterms:created xsi:type="dcterms:W3CDTF">2022-03-22T11:30:00Z</dcterms:created>
  <dcterms:modified xsi:type="dcterms:W3CDTF">2022-05-05T11:22:00Z</dcterms:modified>
</cp:coreProperties>
</file>