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2D71B0">
        <w:rPr>
          <w:rFonts w:ascii="Times New Roman" w:hAnsi="Times New Roman"/>
          <w:sz w:val="28"/>
          <w:szCs w:val="28"/>
        </w:rPr>
        <w:t xml:space="preserve">УТВЕРЖДЕНЫ </w:t>
      </w:r>
    </w:p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2D71B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2D71B0">
        <w:rPr>
          <w:rFonts w:ascii="Times New Roman" w:hAnsi="Times New Roman"/>
          <w:sz w:val="28"/>
          <w:szCs w:val="28"/>
        </w:rPr>
        <w:t xml:space="preserve">Суксунского городского округа </w:t>
      </w:r>
    </w:p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2D71B0">
        <w:rPr>
          <w:rFonts w:ascii="Times New Roman" w:hAnsi="Times New Roman"/>
          <w:sz w:val="28"/>
          <w:szCs w:val="28"/>
        </w:rPr>
        <w:t xml:space="preserve">Пермского края </w:t>
      </w:r>
    </w:p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2D71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28.05.2021 № 335</w:t>
      </w:r>
    </w:p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1B0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D71B0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2D71B0">
        <w:rPr>
          <w:rFonts w:ascii="Times New Roman" w:hAnsi="Times New Roman"/>
          <w:b/>
          <w:sz w:val="28"/>
          <w:szCs w:val="28"/>
        </w:rPr>
        <w:t xml:space="preserve"> вносятся в муниципальную программу </w:t>
      </w:r>
    </w:p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1B0">
        <w:rPr>
          <w:rFonts w:ascii="Times New Roman" w:hAnsi="Times New Roman"/>
          <w:b/>
          <w:sz w:val="28"/>
          <w:szCs w:val="28"/>
        </w:rPr>
        <w:t xml:space="preserve">Суксунского городского округа «Культура Суксунского городского округа», </w:t>
      </w:r>
      <w:proofErr w:type="gramStart"/>
      <w:r w:rsidRPr="002D71B0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2D71B0">
        <w:rPr>
          <w:rFonts w:ascii="Times New Roman" w:hAnsi="Times New Roman"/>
          <w:b/>
          <w:sz w:val="28"/>
          <w:szCs w:val="28"/>
        </w:rPr>
        <w:t xml:space="preserve"> постановлением Администрации Суксунского муниципального района от 27.12.2019 № 641 «Об утверждении муниципальной программы Суксунского городского округа </w:t>
      </w:r>
    </w:p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1B0">
        <w:rPr>
          <w:rFonts w:ascii="Times New Roman" w:hAnsi="Times New Roman"/>
          <w:b/>
          <w:sz w:val="28"/>
          <w:szCs w:val="28"/>
        </w:rPr>
        <w:t>«Культура Суксунского городского округа» (далее – Программа)</w:t>
      </w:r>
    </w:p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D71B0">
        <w:rPr>
          <w:rFonts w:ascii="Times New Roman" w:hAnsi="Times New Roman"/>
          <w:sz w:val="28"/>
          <w:szCs w:val="28"/>
        </w:rPr>
        <w:t>1. В Приложении 1 к Программе:</w:t>
      </w:r>
    </w:p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D71B0">
        <w:rPr>
          <w:rFonts w:ascii="Times New Roman" w:hAnsi="Times New Roman"/>
          <w:sz w:val="28"/>
          <w:szCs w:val="28"/>
        </w:rPr>
        <w:t>1.1. позицию:</w:t>
      </w:r>
    </w:p>
    <w:tbl>
      <w:tblPr>
        <w:tblW w:w="11056" w:type="dxa"/>
        <w:tblInd w:w="-113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850"/>
        <w:gridCol w:w="2694"/>
        <w:gridCol w:w="2268"/>
        <w:gridCol w:w="1205"/>
        <w:gridCol w:w="1205"/>
        <w:gridCol w:w="2267"/>
        <w:gridCol w:w="283"/>
      </w:tblGrid>
      <w:tr w:rsidR="00E56536" w:rsidRPr="002D71B0" w:rsidTr="00025B8D"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Реализация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Приведение в нормативное состояние 1 объектов учреждений культуры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1B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056" w:type="dxa"/>
        <w:tblInd w:w="-113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"/>
        <w:gridCol w:w="850"/>
        <w:gridCol w:w="2695"/>
        <w:gridCol w:w="2268"/>
        <w:gridCol w:w="1205"/>
        <w:gridCol w:w="1204"/>
        <w:gridCol w:w="2268"/>
        <w:gridCol w:w="283"/>
      </w:tblGrid>
      <w:tr w:rsidR="00E56536" w:rsidRPr="002D71B0" w:rsidTr="00025B8D"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E56536" w:rsidRPr="002D71B0" w:rsidRDefault="00E56536" w:rsidP="00025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Реализация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Приведение в нормативное состояние 6 объектов учреждений культуры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536" w:rsidRPr="002D71B0" w:rsidTr="00025B8D">
        <w:tc>
          <w:tcPr>
            <w:tcW w:w="283" w:type="dxa"/>
            <w:vMerge/>
            <w:tcBorders>
              <w:righ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Ремонт помещений </w:t>
            </w:r>
            <w:r w:rsidRPr="002D71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центральной библиотеки МУК «Суксунская ЦБС» по адресу: п. Суксун, ул. </w:t>
            </w:r>
            <w:proofErr w:type="gramStart"/>
            <w:r w:rsidRPr="002D71B0">
              <w:rPr>
                <w:rFonts w:ascii="Times New Roman" w:hAnsi="Times New Roman"/>
                <w:sz w:val="28"/>
                <w:szCs w:val="28"/>
              </w:rPr>
              <w:t>Колхозная</w:t>
            </w:r>
            <w:proofErr w:type="gramEnd"/>
            <w:r w:rsidRPr="002D71B0">
              <w:rPr>
                <w:rFonts w:ascii="Times New Roman" w:hAnsi="Times New Roman"/>
                <w:sz w:val="28"/>
                <w:szCs w:val="28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Администрация,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</w:t>
            </w:r>
            <w:r w:rsidRPr="002D71B0"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  <w:r w:rsidRPr="002D71B0"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</w:t>
            </w:r>
            <w:r w:rsidRPr="002D71B0">
              <w:rPr>
                <w:rFonts w:ascii="Times New Roman" w:hAnsi="Times New Roman"/>
                <w:sz w:val="28"/>
                <w:szCs w:val="28"/>
              </w:rPr>
              <w:lastRenderedPageBreak/>
              <w:t>текущего ремонта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536" w:rsidRPr="002D71B0" w:rsidTr="00025B8D">
        <w:trPr>
          <w:gridBefore w:val="1"/>
          <w:wBefore w:w="28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536" w:rsidRPr="002D71B0" w:rsidRDefault="00E56536" w:rsidP="00025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Ремонт Ключевского сельского Дома культуры МУ «ЦРК»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Проведение текущего ремонта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536" w:rsidRPr="002D71B0" w:rsidTr="00025B8D">
        <w:trPr>
          <w:gridBefore w:val="1"/>
          <w:wBefore w:w="28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536" w:rsidRPr="002D71B0" w:rsidRDefault="00E56536" w:rsidP="00025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Ремонт Агафонковского сельского Дома культуры «МУ «ЦРК»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Проведение текущего ремонта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536" w:rsidRPr="002D71B0" w:rsidTr="00025B8D">
        <w:trPr>
          <w:gridBefore w:val="1"/>
          <w:wBefore w:w="28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536" w:rsidRPr="002D71B0" w:rsidRDefault="00E56536" w:rsidP="00025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proofErr w:type="spellStart"/>
            <w:r w:rsidRPr="002D71B0">
              <w:rPr>
                <w:rFonts w:ascii="Times New Roman" w:hAnsi="Times New Roman"/>
                <w:sz w:val="28"/>
                <w:szCs w:val="28"/>
              </w:rPr>
              <w:t>Сабарского</w:t>
            </w:r>
            <w:proofErr w:type="spellEnd"/>
            <w:r w:rsidRPr="002D71B0">
              <w:rPr>
                <w:rFonts w:ascii="Times New Roman" w:hAnsi="Times New Roman"/>
                <w:sz w:val="28"/>
                <w:szCs w:val="28"/>
              </w:rPr>
              <w:t xml:space="preserve"> Дома культуры МУ «ЦРК»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Проведение текущего ремонта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vAlign w:val="bottom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56536" w:rsidRPr="002D71B0" w:rsidTr="00025B8D">
        <w:trPr>
          <w:gridBefore w:val="1"/>
          <w:wBefore w:w="28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536" w:rsidRPr="002D71B0" w:rsidRDefault="00E56536" w:rsidP="00025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Ремонт здания </w:t>
            </w:r>
            <w:proofErr w:type="spellStart"/>
            <w:r w:rsidRPr="002D71B0">
              <w:rPr>
                <w:rFonts w:ascii="Times New Roman" w:hAnsi="Times New Roman"/>
                <w:sz w:val="28"/>
                <w:szCs w:val="28"/>
              </w:rPr>
              <w:t>Тохтарёвской</w:t>
            </w:r>
            <w:proofErr w:type="spellEnd"/>
            <w:r w:rsidRPr="002D71B0">
              <w:rPr>
                <w:rFonts w:ascii="Times New Roman" w:hAnsi="Times New Roman"/>
                <w:sz w:val="28"/>
                <w:szCs w:val="28"/>
              </w:rPr>
              <w:t xml:space="preserve"> сельской библиотеки МУК «Суксунская 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Проведение текущего ремонта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6536" w:rsidRPr="002D71B0" w:rsidTr="00025B8D">
        <w:trPr>
          <w:gridBefore w:val="1"/>
          <w:wBefore w:w="283" w:type="dxa"/>
          <w:trHeight w:val="7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536" w:rsidRPr="002D71B0" w:rsidRDefault="00E56536" w:rsidP="00025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Ремонт помещений МУК «Суксунский </w:t>
            </w:r>
            <w:proofErr w:type="spellStart"/>
            <w:r w:rsidRPr="002D71B0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2D71B0">
              <w:rPr>
                <w:rFonts w:ascii="Times New Roman" w:hAnsi="Times New Roman"/>
                <w:sz w:val="28"/>
                <w:szCs w:val="28"/>
              </w:rPr>
              <w:t>–краеведческий музей»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Проведение текущего ремонта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D71B0">
        <w:rPr>
          <w:rFonts w:ascii="Times New Roman" w:hAnsi="Times New Roman"/>
          <w:sz w:val="28"/>
          <w:szCs w:val="28"/>
        </w:rPr>
        <w:t>1.2. позицию:</w:t>
      </w:r>
    </w:p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062" w:type="dxa"/>
        <w:tblInd w:w="-113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850"/>
        <w:gridCol w:w="2694"/>
        <w:gridCol w:w="2273"/>
        <w:gridCol w:w="1205"/>
        <w:gridCol w:w="1205"/>
        <w:gridCol w:w="2262"/>
        <w:gridCol w:w="289"/>
      </w:tblGrid>
      <w:tr w:rsidR="00E56536" w:rsidRPr="002D71B0" w:rsidTr="00025B8D">
        <w:tc>
          <w:tcPr>
            <w:tcW w:w="284" w:type="dxa"/>
            <w:tcBorders>
              <w:righ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71B0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i/>
                <w:sz w:val="28"/>
                <w:szCs w:val="28"/>
              </w:rPr>
              <w:t>Участие в реализации мероприятий, направленных на развитие преобразованных муниципальных образований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Приведение в нормативное состояние 5 зданий учреждений культуры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bottom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536" w:rsidRPr="002D71B0" w:rsidTr="00025B8D">
        <w:tc>
          <w:tcPr>
            <w:tcW w:w="284" w:type="dxa"/>
            <w:tcBorders>
              <w:righ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Ремонт Суксунского Дома культуры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Ремонт гардероба и туалетных </w:t>
            </w:r>
            <w:r w:rsidRPr="002D71B0">
              <w:rPr>
                <w:rFonts w:ascii="Times New Roman" w:hAnsi="Times New Roman"/>
                <w:sz w:val="28"/>
                <w:szCs w:val="28"/>
              </w:rPr>
              <w:lastRenderedPageBreak/>
              <w:t>комнат Суксунского Дома культуры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bottom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536" w:rsidRPr="002D71B0" w:rsidTr="00025B8D">
        <w:tc>
          <w:tcPr>
            <w:tcW w:w="284" w:type="dxa"/>
            <w:tcBorders>
              <w:righ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Ремонт помещений музея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Ремонт помещений музея по адресу: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п. Суксун,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ул. Первомайская, 52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bottom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536" w:rsidRPr="002D71B0" w:rsidTr="00025B8D">
        <w:tc>
          <w:tcPr>
            <w:tcW w:w="284" w:type="dxa"/>
            <w:tcBorders>
              <w:righ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Ремонт Ключевского сельского Дома культуры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Ремонт 2 этажа здания Ключевского СДК и туалетных комнат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bottom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536" w:rsidRPr="002D71B0" w:rsidTr="00025B8D">
        <w:tc>
          <w:tcPr>
            <w:tcW w:w="284" w:type="dxa"/>
            <w:tcBorders>
              <w:righ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1.4.4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Ремонт Ковалевского Дома досуга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 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Ремонт здания и котельной Ковалевского ДД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bottom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536" w:rsidRPr="002D71B0" w:rsidTr="00025B8D">
        <w:tc>
          <w:tcPr>
            <w:tcW w:w="284" w:type="dxa"/>
            <w:tcBorders>
              <w:righ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1.4.5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Ремонт Поедугинского сельского Дома культуры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Ремонт помещений, крыльца, устройство пандуса, обшивка фасада здания Поедугинского СДК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bottom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1B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13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850"/>
        <w:gridCol w:w="2694"/>
        <w:gridCol w:w="2267"/>
        <w:gridCol w:w="1205"/>
        <w:gridCol w:w="1205"/>
        <w:gridCol w:w="2267"/>
        <w:gridCol w:w="285"/>
      </w:tblGrid>
      <w:tr w:rsidR="00E56536" w:rsidRPr="002D71B0" w:rsidTr="00025B8D">
        <w:tc>
          <w:tcPr>
            <w:tcW w:w="284" w:type="dxa"/>
            <w:tcBorders>
              <w:righ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71B0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Участие в реализации мероприятий, направленных на реализацию программ развития преобразованных муниципальных образований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Проведение текущего ремонта в 7 объектах учреждений культуры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536" w:rsidRPr="002D71B0" w:rsidTr="00025B8D">
        <w:tc>
          <w:tcPr>
            <w:tcW w:w="284" w:type="dxa"/>
            <w:tcBorders>
              <w:righ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Мероприятие Ремонт Суксунского Дома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Проведение текущего ремонта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536" w:rsidRPr="002D71B0" w:rsidTr="00025B8D">
        <w:tc>
          <w:tcPr>
            <w:tcW w:w="284" w:type="dxa"/>
            <w:tcBorders>
              <w:righ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536" w:rsidRPr="002D71B0" w:rsidRDefault="00E56536" w:rsidP="00025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Мероприятие Ремонт помещений музея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Проведение текущего ремонта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536" w:rsidRPr="002D71B0" w:rsidTr="00025B8D">
        <w:tc>
          <w:tcPr>
            <w:tcW w:w="284" w:type="dxa"/>
            <w:tcBorders>
              <w:righ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536" w:rsidRPr="002D71B0" w:rsidRDefault="00E56536" w:rsidP="00025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Мероприятие Ремонт Ключевского сельского Дома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Проведение текущего ремонта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536" w:rsidRPr="002D71B0" w:rsidTr="00025B8D">
        <w:tc>
          <w:tcPr>
            <w:tcW w:w="284" w:type="dxa"/>
            <w:tcBorders>
              <w:righ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1.4.4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536" w:rsidRPr="002D71B0" w:rsidRDefault="00E56536" w:rsidP="00025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Мероприятие Ремонт Ковалевского Дома досуга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Проведение текущего ремонта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536" w:rsidRPr="002D71B0" w:rsidTr="00025B8D">
        <w:tc>
          <w:tcPr>
            <w:tcW w:w="284" w:type="dxa"/>
            <w:tcBorders>
              <w:righ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1.4.5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536" w:rsidRPr="002D71B0" w:rsidRDefault="00E56536" w:rsidP="00025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Ремонт Поедугинского сельского Дома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Проведение текущего ремонта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536" w:rsidRPr="002D71B0" w:rsidTr="00025B8D">
        <w:tc>
          <w:tcPr>
            <w:tcW w:w="284" w:type="dxa"/>
            <w:tcBorders>
              <w:righ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1.4.6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536" w:rsidRPr="002D71B0" w:rsidRDefault="00E56536" w:rsidP="00025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proofErr w:type="spellStart"/>
            <w:r w:rsidRPr="002D71B0">
              <w:rPr>
                <w:rFonts w:ascii="Times New Roman" w:hAnsi="Times New Roman"/>
                <w:sz w:val="28"/>
                <w:szCs w:val="28"/>
              </w:rPr>
              <w:t>Тисовского</w:t>
            </w:r>
            <w:proofErr w:type="spellEnd"/>
            <w:r w:rsidRPr="002D71B0">
              <w:rPr>
                <w:rFonts w:ascii="Times New Roman" w:hAnsi="Times New Roman"/>
                <w:sz w:val="28"/>
                <w:szCs w:val="28"/>
              </w:rPr>
              <w:t xml:space="preserve"> сельского Дома культуры МУ «ЦРК»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Проведение текущего ремонта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536" w:rsidRPr="002D71B0" w:rsidTr="00025B8D">
        <w:tc>
          <w:tcPr>
            <w:tcW w:w="284" w:type="dxa"/>
            <w:tcBorders>
              <w:righ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1.4.7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536" w:rsidRPr="002D71B0" w:rsidRDefault="00E56536" w:rsidP="00025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Ремонт Киселёвского Дома культуры МУ «ЦРК»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Проведение текущего ремонта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bottom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D71B0">
        <w:rPr>
          <w:rFonts w:ascii="Times New Roman" w:hAnsi="Times New Roman"/>
          <w:sz w:val="28"/>
          <w:szCs w:val="28"/>
        </w:rPr>
        <w:t>1.2. Приложение 1 Программы после строки 1.3.4 дополнить строкой 1.3.5 следующего содержания:</w:t>
      </w:r>
    </w:p>
    <w:p w:rsidR="00E56536" w:rsidRPr="002D71B0" w:rsidRDefault="00E56536" w:rsidP="00E5653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2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850"/>
        <w:gridCol w:w="2835"/>
        <w:gridCol w:w="2268"/>
        <w:gridCol w:w="1133"/>
        <w:gridCol w:w="1276"/>
        <w:gridCol w:w="2269"/>
        <w:gridCol w:w="284"/>
      </w:tblGrid>
      <w:tr w:rsidR="00E56536" w:rsidRPr="002D71B0" w:rsidTr="00025B8D"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1.3.5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536" w:rsidRPr="002D71B0" w:rsidRDefault="00E56536" w:rsidP="00025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 – технической базы домов культуры в населённых пунктах с числом жителей до 50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оборудования, мебели, музыкальных инструментов, передвижных (мобильных) комплексов для осуществления творческой деятельности и иного движимого имущества, которое </w:t>
            </w:r>
            <w:r w:rsidRPr="002D71B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приобретается для целей учреждения, для которых оно создано.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6536" w:rsidRPr="002D71B0" w:rsidTr="00025B8D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«Центр развития культуры» </w:t>
            </w:r>
            <w:proofErr w:type="spellStart"/>
            <w:r w:rsidRPr="002D71B0">
              <w:rPr>
                <w:rFonts w:ascii="Times New Roman" w:hAnsi="Times New Roman"/>
                <w:sz w:val="28"/>
                <w:szCs w:val="28"/>
              </w:rPr>
              <w:t>Торговищенский</w:t>
            </w:r>
            <w:proofErr w:type="spellEnd"/>
            <w:r w:rsidRPr="002D71B0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оборудования, мебели, одежды сцены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6536" w:rsidRPr="002D71B0" w:rsidTr="00025B8D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536" w:rsidRPr="002D71B0" w:rsidRDefault="00E56536" w:rsidP="00025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Муниципальное учреждение «Центр развития культуры»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Суксунский Дом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оборудования, мебели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vAlign w:val="bottom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E56536" w:rsidRPr="002D71B0" w:rsidTr="00025B8D"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Муниципальное учреждение «Центр развития культуры» Ковалёвский дом досуга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B0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оборудования, мебели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56536" w:rsidRPr="002D71B0" w:rsidRDefault="00E56536" w:rsidP="000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56536" w:rsidRPr="00522819" w:rsidRDefault="00E56536" w:rsidP="00E56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4D3" w:rsidRDefault="00E864D3"/>
    <w:sectPr w:rsidR="00E864D3" w:rsidSect="00507584"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6536"/>
    <w:rsid w:val="00E56536"/>
    <w:rsid w:val="00E8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2021-05-28T09:50:00Z</dcterms:created>
  <dcterms:modified xsi:type="dcterms:W3CDTF">2021-05-28T09:51:00Z</dcterms:modified>
</cp:coreProperties>
</file>