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A" w:rsidRPr="00E019D0" w:rsidRDefault="00F52ABA" w:rsidP="00FB3F8B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 xml:space="preserve">Приложение № 5 </w:t>
      </w:r>
    </w:p>
    <w:p w:rsidR="00F52ABA" w:rsidRPr="00E019D0" w:rsidRDefault="00F52ABA" w:rsidP="00FB3F8B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 xml:space="preserve">к муниципальной программе  </w:t>
      </w:r>
    </w:p>
    <w:p w:rsidR="00F52ABA" w:rsidRPr="00E019D0" w:rsidRDefault="00F52ABA" w:rsidP="00FB3F8B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>«Формирование комфортной</w:t>
      </w:r>
    </w:p>
    <w:p w:rsidR="00F52ABA" w:rsidRDefault="00FB3F8B" w:rsidP="00FB3F8B">
      <w:pPr>
        <w:spacing w:line="36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r w:rsidR="00F52ABA" w:rsidRPr="00E019D0">
        <w:rPr>
          <w:sz w:val="28"/>
          <w:szCs w:val="28"/>
        </w:rPr>
        <w:t>Суксунского</w:t>
      </w:r>
    </w:p>
    <w:p w:rsidR="00F52ABA" w:rsidRPr="00E019D0" w:rsidRDefault="00F52ABA" w:rsidP="00FB3F8B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 xml:space="preserve">городского округа» </w:t>
      </w:r>
    </w:p>
    <w:p w:rsidR="00F52ABA" w:rsidRPr="00E019D0" w:rsidRDefault="00F52ABA" w:rsidP="00F52AB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:rsidR="00F52ABA" w:rsidRPr="00E019D0" w:rsidRDefault="00F52ABA" w:rsidP="00F52ABA">
      <w:pPr>
        <w:ind w:firstLine="708"/>
        <w:jc w:val="center"/>
        <w:rPr>
          <w:b/>
          <w:sz w:val="28"/>
          <w:szCs w:val="28"/>
        </w:rPr>
      </w:pPr>
      <w:r w:rsidRPr="00E019D0">
        <w:rPr>
          <w:sz w:val="28"/>
          <w:szCs w:val="28"/>
        </w:rPr>
        <w:t>Финансовое обеспечение реализации муниципальной программы</w:t>
      </w:r>
    </w:p>
    <w:p w:rsidR="00F52ABA" w:rsidRPr="00E019D0" w:rsidRDefault="00F52ABA" w:rsidP="00F52ABA">
      <w:pPr>
        <w:ind w:firstLine="708"/>
        <w:jc w:val="center"/>
        <w:rPr>
          <w:sz w:val="28"/>
          <w:szCs w:val="28"/>
        </w:rPr>
      </w:pPr>
      <w:r w:rsidRPr="00E019D0">
        <w:rPr>
          <w:sz w:val="28"/>
          <w:szCs w:val="28"/>
        </w:rPr>
        <w:t>за счет средств федерального бюджета</w:t>
      </w:r>
    </w:p>
    <w:tbl>
      <w:tblPr>
        <w:tblW w:w="149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3"/>
        <w:gridCol w:w="2908"/>
        <w:gridCol w:w="945"/>
        <w:gridCol w:w="851"/>
        <w:gridCol w:w="1701"/>
        <w:gridCol w:w="1559"/>
        <w:gridCol w:w="1276"/>
        <w:gridCol w:w="1264"/>
      </w:tblGrid>
      <w:tr w:rsidR="00F52ABA" w:rsidRPr="00E019D0" w:rsidTr="00387831">
        <w:trPr>
          <w:trHeight w:val="1220"/>
        </w:trPr>
        <w:tc>
          <w:tcPr>
            <w:tcW w:w="4403" w:type="dxa"/>
            <w:vMerge w:val="restart"/>
            <w:shd w:val="clear" w:color="000000" w:fill="FFFFFF"/>
            <w:hideMark/>
          </w:tcPr>
          <w:p w:rsidR="00F52ABA" w:rsidRPr="00E019D0" w:rsidRDefault="00F52ABA" w:rsidP="00387831">
            <w:r w:rsidRPr="00E019D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08" w:type="dxa"/>
            <w:vMerge w:val="restart"/>
            <w:shd w:val="clear" w:color="000000" w:fill="FFFFFF"/>
            <w:hideMark/>
          </w:tcPr>
          <w:p w:rsidR="00F52ABA" w:rsidRPr="00E019D0" w:rsidRDefault="00F52ABA" w:rsidP="00387831">
            <w:r w:rsidRPr="00E019D0">
              <w:t>Ответственный исполнитель, соисполнители, участники (ГРБС)</w:t>
            </w:r>
          </w:p>
        </w:tc>
        <w:tc>
          <w:tcPr>
            <w:tcW w:w="3497" w:type="dxa"/>
            <w:gridSpan w:val="3"/>
            <w:shd w:val="clear" w:color="000000" w:fill="FFFFFF"/>
            <w:vAlign w:val="bottom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Код бюджетной классификации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F52ABA" w:rsidRPr="00E019D0" w:rsidRDefault="00F52ABA" w:rsidP="00387831"/>
          <w:p w:rsidR="00F52ABA" w:rsidRPr="00E019D0" w:rsidRDefault="00F52ABA" w:rsidP="00387831"/>
          <w:p w:rsidR="00F52ABA" w:rsidRPr="00E019D0" w:rsidRDefault="00F52ABA" w:rsidP="00387831"/>
          <w:p w:rsidR="00F52ABA" w:rsidRPr="00E019D0" w:rsidRDefault="00E0016E" w:rsidP="00387831">
            <w:hyperlink r:id="rId6" w:anchor="RANGE!Par1017" w:history="1">
              <w:r w:rsidR="00F52ABA" w:rsidRPr="00E019D0">
                <w:t>Расходы &lt;1&gt;, тыс. руб.</w:t>
              </w:r>
            </w:hyperlink>
          </w:p>
        </w:tc>
      </w:tr>
      <w:tr w:rsidR="00F52ABA" w:rsidRPr="00E019D0" w:rsidTr="00387831">
        <w:trPr>
          <w:trHeight w:val="301"/>
        </w:trPr>
        <w:tc>
          <w:tcPr>
            <w:tcW w:w="4403" w:type="dxa"/>
            <w:vMerge/>
            <w:hideMark/>
          </w:tcPr>
          <w:p w:rsidR="00F52ABA" w:rsidRPr="00E019D0" w:rsidRDefault="00F52ABA" w:rsidP="00387831"/>
        </w:tc>
        <w:tc>
          <w:tcPr>
            <w:tcW w:w="2908" w:type="dxa"/>
            <w:vMerge/>
            <w:hideMark/>
          </w:tcPr>
          <w:p w:rsidR="00F52ABA" w:rsidRPr="00E019D0" w:rsidRDefault="00F52ABA" w:rsidP="00387831"/>
        </w:tc>
        <w:tc>
          <w:tcPr>
            <w:tcW w:w="945" w:type="dxa"/>
            <w:shd w:val="clear" w:color="000000" w:fill="FFFFFF"/>
            <w:vAlign w:val="bottom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ГРБС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РзПр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ЦСР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2020</w:t>
            </w:r>
          </w:p>
        </w:tc>
        <w:tc>
          <w:tcPr>
            <w:tcW w:w="1276" w:type="dxa"/>
            <w:shd w:val="clear" w:color="000000" w:fill="FFFFFF"/>
          </w:tcPr>
          <w:p w:rsidR="00F52ABA" w:rsidRPr="00E019D0" w:rsidRDefault="00F52ABA" w:rsidP="00387831">
            <w:pPr>
              <w:jc w:val="center"/>
            </w:pPr>
            <w:r w:rsidRPr="00E019D0">
              <w:t>2021</w:t>
            </w:r>
          </w:p>
        </w:tc>
        <w:tc>
          <w:tcPr>
            <w:tcW w:w="1264" w:type="dxa"/>
            <w:shd w:val="clear" w:color="000000" w:fill="FFFFFF"/>
          </w:tcPr>
          <w:p w:rsidR="00F52ABA" w:rsidRPr="00E019D0" w:rsidRDefault="00F52ABA" w:rsidP="00387831">
            <w:pPr>
              <w:jc w:val="center"/>
            </w:pPr>
            <w:r w:rsidRPr="00E019D0">
              <w:t>2022</w:t>
            </w:r>
          </w:p>
        </w:tc>
      </w:tr>
      <w:tr w:rsidR="00F52ABA" w:rsidRPr="00E019D0" w:rsidTr="00387831">
        <w:trPr>
          <w:trHeight w:val="301"/>
        </w:trPr>
        <w:tc>
          <w:tcPr>
            <w:tcW w:w="4403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1</w:t>
            </w:r>
          </w:p>
        </w:tc>
        <w:tc>
          <w:tcPr>
            <w:tcW w:w="2908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2</w:t>
            </w:r>
          </w:p>
        </w:tc>
        <w:tc>
          <w:tcPr>
            <w:tcW w:w="945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4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6</w:t>
            </w:r>
          </w:p>
        </w:tc>
        <w:tc>
          <w:tcPr>
            <w:tcW w:w="1276" w:type="dxa"/>
            <w:shd w:val="clear" w:color="auto" w:fill="auto"/>
          </w:tcPr>
          <w:p w:rsidR="00F52ABA" w:rsidRPr="00E019D0" w:rsidRDefault="00F52ABA" w:rsidP="00387831">
            <w:pPr>
              <w:jc w:val="center"/>
            </w:pPr>
            <w:r w:rsidRPr="00E019D0">
              <w:t>7</w:t>
            </w:r>
          </w:p>
        </w:tc>
        <w:tc>
          <w:tcPr>
            <w:tcW w:w="1264" w:type="dxa"/>
            <w:shd w:val="clear" w:color="auto" w:fill="auto"/>
          </w:tcPr>
          <w:p w:rsidR="00F52ABA" w:rsidRPr="00E019D0" w:rsidRDefault="00F52ABA" w:rsidP="00387831">
            <w:pPr>
              <w:jc w:val="center"/>
            </w:pPr>
            <w:r w:rsidRPr="00E019D0">
              <w:t>8</w:t>
            </w:r>
          </w:p>
        </w:tc>
      </w:tr>
      <w:tr w:rsidR="00F52ABA" w:rsidRPr="00E019D0" w:rsidTr="00387831">
        <w:trPr>
          <w:trHeight w:val="1280"/>
        </w:trPr>
        <w:tc>
          <w:tcPr>
            <w:tcW w:w="4403" w:type="dxa"/>
            <w:shd w:val="clear" w:color="000000" w:fill="FFFFFF"/>
            <w:hideMark/>
          </w:tcPr>
          <w:p w:rsidR="00F52ABA" w:rsidRPr="00E019D0" w:rsidRDefault="00F52ABA" w:rsidP="00387831">
            <w:r w:rsidRPr="00E019D0">
              <w:rPr>
                <w:sz w:val="22"/>
                <w:szCs w:val="22"/>
              </w:rPr>
              <w:t>Муниципальная программа «Формирование комфортной городской среды</w:t>
            </w:r>
          </w:p>
          <w:p w:rsidR="00F52ABA" w:rsidRPr="00E019D0" w:rsidRDefault="00F52ABA" w:rsidP="00387831">
            <w:r w:rsidRPr="00E019D0">
              <w:rPr>
                <w:sz w:val="22"/>
                <w:szCs w:val="22"/>
              </w:rPr>
              <w:t>Суксунского городского округа</w:t>
            </w:r>
          </w:p>
          <w:p w:rsidR="00F52ABA" w:rsidRPr="00E019D0" w:rsidRDefault="00F52ABA" w:rsidP="00387831">
            <w:r w:rsidRPr="00E019D0">
              <w:rPr>
                <w:sz w:val="22"/>
                <w:szCs w:val="22"/>
              </w:rPr>
              <w:t>Пермского края»</w:t>
            </w:r>
          </w:p>
          <w:p w:rsidR="00F52ABA" w:rsidRPr="00E019D0" w:rsidRDefault="00F52ABA" w:rsidP="00387831">
            <w:r w:rsidRPr="00E019D0">
              <w:rPr>
                <w:sz w:val="22"/>
                <w:szCs w:val="22"/>
              </w:rPr>
              <w:t>на 2020-2022 годы</w:t>
            </w:r>
          </w:p>
        </w:tc>
        <w:tc>
          <w:tcPr>
            <w:tcW w:w="2908" w:type="dxa"/>
            <w:shd w:val="clear" w:color="000000" w:fill="FFFFFF"/>
            <w:hideMark/>
          </w:tcPr>
          <w:p w:rsidR="00F52ABA" w:rsidRPr="00E019D0" w:rsidRDefault="00F52ABA" w:rsidP="00387831"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45" w:type="dxa"/>
            <w:shd w:val="clear" w:color="000000" w:fill="FFFFFF"/>
            <w:hideMark/>
          </w:tcPr>
          <w:p w:rsidR="00F52ABA" w:rsidRDefault="00F52ABA" w:rsidP="00387831">
            <w:pPr>
              <w:jc w:val="center"/>
            </w:pPr>
            <w:r w:rsidRPr="00BB6D7A">
              <w:t>610, 630</w:t>
            </w:r>
          </w:p>
          <w:p w:rsidR="00F52ABA" w:rsidRPr="00E019D0" w:rsidRDefault="00F52ABA" w:rsidP="00387831">
            <w:pPr>
              <w:jc w:val="center"/>
            </w:pPr>
          </w:p>
        </w:tc>
        <w:tc>
          <w:tcPr>
            <w:tcW w:w="851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10 0 00 00000</w:t>
            </w:r>
          </w:p>
        </w:tc>
        <w:tc>
          <w:tcPr>
            <w:tcW w:w="1559" w:type="dxa"/>
            <w:shd w:val="clear" w:color="auto" w:fill="FFFF00"/>
            <w:hideMark/>
          </w:tcPr>
          <w:p w:rsidR="00F52ABA" w:rsidRPr="00E019D0" w:rsidRDefault="00F52ABA" w:rsidP="00387831">
            <w:pPr>
              <w:jc w:val="center"/>
              <w:rPr>
                <w:b/>
                <w:sz w:val="20"/>
                <w:szCs w:val="20"/>
              </w:rPr>
            </w:pPr>
            <w:r w:rsidRPr="00F01FC4">
              <w:rPr>
                <w:b/>
                <w:sz w:val="20"/>
                <w:szCs w:val="20"/>
              </w:rPr>
              <w:t>6 710,92688</w:t>
            </w:r>
          </w:p>
        </w:tc>
        <w:tc>
          <w:tcPr>
            <w:tcW w:w="1276" w:type="dxa"/>
            <w:shd w:val="clear" w:color="auto" w:fill="FFFF00"/>
          </w:tcPr>
          <w:p w:rsidR="00F52ABA" w:rsidRPr="00E019D0" w:rsidRDefault="002D244D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9 296,30660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FFFF00"/>
          </w:tcPr>
          <w:p w:rsidR="00F52ABA" w:rsidRPr="00E019D0" w:rsidRDefault="00F52ABA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6554,00721</w:t>
            </w:r>
          </w:p>
        </w:tc>
      </w:tr>
      <w:tr w:rsidR="00F52ABA" w:rsidRPr="00E019D0" w:rsidTr="00387831">
        <w:trPr>
          <w:trHeight w:val="301"/>
        </w:trPr>
        <w:tc>
          <w:tcPr>
            <w:tcW w:w="4403" w:type="dxa"/>
            <w:shd w:val="clear" w:color="000000" w:fill="FFFFFF"/>
            <w:hideMark/>
          </w:tcPr>
          <w:p w:rsidR="00F52ABA" w:rsidRPr="00E019D0" w:rsidRDefault="00F52ABA" w:rsidP="00387831">
            <w:r w:rsidRPr="00E019D0">
              <w:rPr>
                <w:sz w:val="22"/>
                <w:szCs w:val="22"/>
              </w:rPr>
              <w:t>Подпрограмма «Формирование комфортной  городской среды Суксунского городского округа»</w:t>
            </w:r>
          </w:p>
        </w:tc>
        <w:tc>
          <w:tcPr>
            <w:tcW w:w="2908" w:type="dxa"/>
            <w:shd w:val="clear" w:color="000000" w:fill="FFFFFF"/>
            <w:hideMark/>
          </w:tcPr>
          <w:p w:rsidR="00F52ABA" w:rsidRPr="00E019D0" w:rsidRDefault="00F52ABA" w:rsidP="00387831"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45" w:type="dxa"/>
            <w:shd w:val="clear" w:color="000000" w:fill="FFFFFF"/>
            <w:hideMark/>
          </w:tcPr>
          <w:p w:rsidR="00F52ABA" w:rsidRDefault="00F52ABA" w:rsidP="00387831">
            <w:pPr>
              <w:jc w:val="center"/>
            </w:pPr>
            <w:r w:rsidRPr="00BB6D7A">
              <w:t>610, 630</w:t>
            </w:r>
          </w:p>
          <w:p w:rsidR="00F52ABA" w:rsidRPr="00E019D0" w:rsidRDefault="00F52ABA" w:rsidP="00387831">
            <w:pPr>
              <w:jc w:val="center"/>
            </w:pPr>
          </w:p>
        </w:tc>
        <w:tc>
          <w:tcPr>
            <w:tcW w:w="851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t>10 1 00 00000</w:t>
            </w:r>
          </w:p>
        </w:tc>
        <w:tc>
          <w:tcPr>
            <w:tcW w:w="1559" w:type="dxa"/>
            <w:shd w:val="clear" w:color="auto" w:fill="FFFF00"/>
            <w:hideMark/>
          </w:tcPr>
          <w:p w:rsidR="00F52ABA" w:rsidRPr="00E019D0" w:rsidRDefault="00F52ABA" w:rsidP="00387831">
            <w:pPr>
              <w:jc w:val="center"/>
              <w:rPr>
                <w:b/>
                <w:sz w:val="20"/>
                <w:szCs w:val="20"/>
              </w:rPr>
            </w:pPr>
            <w:r w:rsidRPr="00F01FC4">
              <w:rPr>
                <w:b/>
                <w:sz w:val="20"/>
                <w:szCs w:val="20"/>
              </w:rPr>
              <w:t>6 710,92688</w:t>
            </w:r>
          </w:p>
        </w:tc>
        <w:tc>
          <w:tcPr>
            <w:tcW w:w="1276" w:type="dxa"/>
            <w:shd w:val="clear" w:color="auto" w:fill="FFFF00"/>
          </w:tcPr>
          <w:p w:rsidR="00F52ABA" w:rsidRPr="00E019D0" w:rsidRDefault="002D244D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9 296,30660</w:t>
            </w:r>
          </w:p>
        </w:tc>
        <w:tc>
          <w:tcPr>
            <w:tcW w:w="1264" w:type="dxa"/>
            <w:shd w:val="clear" w:color="auto" w:fill="FFFF00"/>
          </w:tcPr>
          <w:p w:rsidR="00F52ABA" w:rsidRPr="00E019D0" w:rsidRDefault="00F52ABA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6554,00721</w:t>
            </w:r>
          </w:p>
        </w:tc>
      </w:tr>
      <w:tr w:rsidR="00F52ABA" w:rsidRPr="00E019D0" w:rsidTr="00387831">
        <w:trPr>
          <w:trHeight w:val="823"/>
        </w:trPr>
        <w:tc>
          <w:tcPr>
            <w:tcW w:w="4403" w:type="dxa"/>
            <w:shd w:val="clear" w:color="000000" w:fill="FFFFFF"/>
            <w:hideMark/>
          </w:tcPr>
          <w:p w:rsidR="00F52ABA" w:rsidRPr="00E019D0" w:rsidRDefault="00F52ABA" w:rsidP="00387831">
            <w:r w:rsidRPr="00E019D0">
              <w:rPr>
                <w:sz w:val="22"/>
                <w:szCs w:val="22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2908" w:type="dxa"/>
            <w:shd w:val="clear" w:color="000000" w:fill="FFFFFF"/>
            <w:hideMark/>
          </w:tcPr>
          <w:p w:rsidR="00F52ABA" w:rsidRPr="00E019D0" w:rsidRDefault="00F52ABA" w:rsidP="00387831">
            <w:r w:rsidRPr="00E019D0">
              <w:rPr>
                <w:sz w:val="22"/>
                <w:szCs w:val="22"/>
              </w:rPr>
              <w:t xml:space="preserve">Управление капитального строительства Администрации </w:t>
            </w:r>
            <w:r w:rsidRPr="00E019D0">
              <w:rPr>
                <w:sz w:val="22"/>
                <w:szCs w:val="22"/>
              </w:rPr>
              <w:lastRenderedPageBreak/>
              <w:t>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45" w:type="dxa"/>
            <w:shd w:val="clear" w:color="000000" w:fill="FFFFFF"/>
            <w:hideMark/>
          </w:tcPr>
          <w:p w:rsidR="00F52ABA" w:rsidRDefault="00F52ABA" w:rsidP="00387831">
            <w:pPr>
              <w:jc w:val="center"/>
            </w:pPr>
            <w:r w:rsidRPr="00BB6D7A">
              <w:lastRenderedPageBreak/>
              <w:t>610, 630</w:t>
            </w:r>
          </w:p>
          <w:p w:rsidR="00F52ABA" w:rsidRPr="00E019D0" w:rsidRDefault="00F52ABA" w:rsidP="00387831">
            <w:pPr>
              <w:jc w:val="center"/>
            </w:pPr>
          </w:p>
        </w:tc>
        <w:tc>
          <w:tcPr>
            <w:tcW w:w="851" w:type="dxa"/>
            <w:shd w:val="clear" w:color="000000" w:fill="FFFFFF"/>
            <w:hideMark/>
          </w:tcPr>
          <w:p w:rsidR="00F52ABA" w:rsidRDefault="00F52ABA" w:rsidP="00387831">
            <w:pPr>
              <w:jc w:val="center"/>
            </w:pPr>
            <w:r w:rsidRPr="00E019D0">
              <w:t>0409,</w:t>
            </w:r>
          </w:p>
          <w:p w:rsidR="00F52ABA" w:rsidRPr="00E019D0" w:rsidRDefault="00F52ABA" w:rsidP="00387831">
            <w:pPr>
              <w:jc w:val="center"/>
            </w:pPr>
            <w:r w:rsidRPr="00E019D0"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  <w:rPr>
                <w:lang w:val="en-US"/>
              </w:rPr>
            </w:pPr>
            <w:r w:rsidRPr="00E019D0">
              <w:t xml:space="preserve">10 1 </w:t>
            </w:r>
            <w:r w:rsidRPr="00E019D0">
              <w:rPr>
                <w:lang w:val="en-US"/>
              </w:rPr>
              <w:t>F2 00000</w:t>
            </w:r>
          </w:p>
        </w:tc>
        <w:tc>
          <w:tcPr>
            <w:tcW w:w="1559" w:type="dxa"/>
            <w:shd w:val="clear" w:color="auto" w:fill="FFFF00"/>
            <w:hideMark/>
          </w:tcPr>
          <w:p w:rsidR="00F52ABA" w:rsidRPr="00E019D0" w:rsidRDefault="00F52ABA" w:rsidP="00387831">
            <w:pPr>
              <w:jc w:val="center"/>
              <w:rPr>
                <w:b/>
                <w:sz w:val="20"/>
                <w:szCs w:val="20"/>
              </w:rPr>
            </w:pPr>
            <w:r w:rsidRPr="00F01FC4">
              <w:rPr>
                <w:b/>
                <w:sz w:val="20"/>
                <w:szCs w:val="20"/>
              </w:rPr>
              <w:t>6 710,92688</w:t>
            </w:r>
          </w:p>
        </w:tc>
        <w:tc>
          <w:tcPr>
            <w:tcW w:w="1276" w:type="dxa"/>
            <w:shd w:val="clear" w:color="auto" w:fill="FFFF00"/>
          </w:tcPr>
          <w:p w:rsidR="00F52ABA" w:rsidRPr="00E019D0" w:rsidRDefault="002D244D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9 296,30660</w:t>
            </w:r>
          </w:p>
        </w:tc>
        <w:tc>
          <w:tcPr>
            <w:tcW w:w="1264" w:type="dxa"/>
            <w:shd w:val="clear" w:color="auto" w:fill="FFFF00"/>
          </w:tcPr>
          <w:p w:rsidR="00F52ABA" w:rsidRPr="00E019D0" w:rsidRDefault="00F52ABA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6554,00721</w:t>
            </w:r>
          </w:p>
        </w:tc>
      </w:tr>
      <w:tr w:rsidR="00F52ABA" w:rsidRPr="00E019D0" w:rsidTr="00387831">
        <w:trPr>
          <w:trHeight w:val="655"/>
        </w:trPr>
        <w:tc>
          <w:tcPr>
            <w:tcW w:w="4403" w:type="dxa"/>
            <w:vMerge w:val="restart"/>
            <w:shd w:val="clear" w:color="000000" w:fill="FFFFFF"/>
            <w:hideMark/>
          </w:tcPr>
          <w:p w:rsidR="00F52ABA" w:rsidRPr="00E019D0" w:rsidRDefault="00F52ABA" w:rsidP="00387831">
            <w:r w:rsidRPr="00E019D0">
              <w:rPr>
                <w:sz w:val="22"/>
                <w:szCs w:val="22"/>
              </w:rPr>
              <w:lastRenderedPageBreak/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2908" w:type="dxa"/>
            <w:vMerge w:val="restart"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45" w:type="dxa"/>
            <w:vMerge w:val="restart"/>
            <w:shd w:val="clear" w:color="000000" w:fill="FFFFFF"/>
            <w:hideMark/>
          </w:tcPr>
          <w:p w:rsidR="00F52ABA" w:rsidRDefault="00F52ABA" w:rsidP="00387831">
            <w:pPr>
              <w:jc w:val="center"/>
            </w:pPr>
            <w:r w:rsidRPr="00BB6D7A">
              <w:t>610, 630</w:t>
            </w:r>
          </w:p>
          <w:p w:rsidR="00F52ABA" w:rsidRPr="00E019D0" w:rsidRDefault="00F52ABA" w:rsidP="00387831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52ABA" w:rsidRPr="00E019D0" w:rsidRDefault="00F52ABA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hideMark/>
          </w:tcPr>
          <w:p w:rsidR="00F52ABA" w:rsidRPr="00E019D0" w:rsidRDefault="00F52ABA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>10</w:t>
            </w:r>
            <w:r w:rsidRPr="00E019D0">
              <w:rPr>
                <w:color w:val="000000"/>
                <w:lang w:val="en-US"/>
              </w:rPr>
              <w:t xml:space="preserve"> 1 F</w:t>
            </w:r>
            <w:r w:rsidRPr="00E019D0">
              <w:rPr>
                <w:color w:val="000000"/>
              </w:rPr>
              <w:t>2 55550</w:t>
            </w:r>
          </w:p>
        </w:tc>
        <w:tc>
          <w:tcPr>
            <w:tcW w:w="1559" w:type="dxa"/>
            <w:shd w:val="clear" w:color="auto" w:fill="FFFF00"/>
            <w:hideMark/>
          </w:tcPr>
          <w:p w:rsidR="00F52ABA" w:rsidRPr="00E019D0" w:rsidRDefault="00F52ABA" w:rsidP="00387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FFFF00"/>
          </w:tcPr>
          <w:p w:rsidR="00F52ABA" w:rsidRDefault="002D244D" w:rsidP="00387831">
            <w:r>
              <w:rPr>
                <w:b/>
                <w:color w:val="000000"/>
                <w:sz w:val="20"/>
                <w:szCs w:val="20"/>
              </w:rPr>
              <w:t>3 010,07610</w:t>
            </w:r>
          </w:p>
        </w:tc>
        <w:tc>
          <w:tcPr>
            <w:tcW w:w="1264" w:type="dxa"/>
            <w:shd w:val="clear" w:color="auto" w:fill="FFFF00"/>
          </w:tcPr>
          <w:p w:rsidR="00F52ABA" w:rsidRDefault="00F52ABA" w:rsidP="00387831">
            <w:r w:rsidRPr="00545A4F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F52ABA" w:rsidRPr="00E019D0" w:rsidTr="00387831">
        <w:trPr>
          <w:trHeight w:val="420"/>
        </w:trPr>
        <w:tc>
          <w:tcPr>
            <w:tcW w:w="4403" w:type="dxa"/>
            <w:vMerge/>
            <w:shd w:val="clear" w:color="000000" w:fill="FFFFFF"/>
            <w:hideMark/>
          </w:tcPr>
          <w:p w:rsidR="00F52ABA" w:rsidRPr="00E019D0" w:rsidRDefault="00F52ABA" w:rsidP="00387831"/>
        </w:tc>
        <w:tc>
          <w:tcPr>
            <w:tcW w:w="2908" w:type="dxa"/>
            <w:vMerge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</w:p>
        </w:tc>
        <w:tc>
          <w:tcPr>
            <w:tcW w:w="945" w:type="dxa"/>
            <w:vMerge/>
            <w:shd w:val="clear" w:color="000000" w:fill="FFFFFF"/>
            <w:hideMark/>
          </w:tcPr>
          <w:p w:rsidR="00F52ABA" w:rsidRPr="00E019D0" w:rsidRDefault="00F52ABA" w:rsidP="00387831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52ABA" w:rsidRPr="00E019D0" w:rsidRDefault="00F52ABA" w:rsidP="0038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Pr="00E019D0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F52ABA" w:rsidRPr="00E019D0" w:rsidRDefault="00F52ABA" w:rsidP="00387831">
            <w:pPr>
              <w:jc w:val="center"/>
              <w:rPr>
                <w:color w:val="000000"/>
              </w:rPr>
            </w:pPr>
            <w:r w:rsidRPr="00E019D0">
              <w:rPr>
                <w:color w:val="000000"/>
              </w:rPr>
              <w:t>10</w:t>
            </w:r>
            <w:r w:rsidRPr="00E019D0">
              <w:rPr>
                <w:color w:val="000000"/>
                <w:lang w:val="en-US"/>
              </w:rPr>
              <w:t xml:space="preserve"> 1 F</w:t>
            </w:r>
            <w:r w:rsidRPr="00E019D0">
              <w:rPr>
                <w:color w:val="000000"/>
              </w:rPr>
              <w:t>2 55550</w:t>
            </w:r>
          </w:p>
        </w:tc>
        <w:tc>
          <w:tcPr>
            <w:tcW w:w="1559" w:type="dxa"/>
            <w:shd w:val="clear" w:color="auto" w:fill="FFFF00"/>
            <w:hideMark/>
          </w:tcPr>
          <w:p w:rsidR="00F52ABA" w:rsidRPr="00E019D0" w:rsidRDefault="00F52ABA" w:rsidP="00387831">
            <w:pPr>
              <w:rPr>
                <w:b/>
                <w:sz w:val="20"/>
                <w:szCs w:val="20"/>
              </w:rPr>
            </w:pPr>
            <w:r w:rsidRPr="00F01FC4">
              <w:rPr>
                <w:b/>
                <w:sz w:val="20"/>
                <w:szCs w:val="20"/>
              </w:rPr>
              <w:t>6 710,92688</w:t>
            </w:r>
          </w:p>
        </w:tc>
        <w:tc>
          <w:tcPr>
            <w:tcW w:w="1276" w:type="dxa"/>
            <w:shd w:val="clear" w:color="auto" w:fill="FFFF00"/>
          </w:tcPr>
          <w:p w:rsidR="00F52ABA" w:rsidRPr="00E019D0" w:rsidRDefault="00F52ABA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6286,23050</w:t>
            </w:r>
          </w:p>
        </w:tc>
        <w:tc>
          <w:tcPr>
            <w:tcW w:w="1264" w:type="dxa"/>
            <w:shd w:val="clear" w:color="auto" w:fill="FFFF00"/>
          </w:tcPr>
          <w:p w:rsidR="00F52ABA" w:rsidRPr="00E019D0" w:rsidRDefault="00F52ABA" w:rsidP="0038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6554,00721</w:t>
            </w:r>
          </w:p>
        </w:tc>
      </w:tr>
    </w:tbl>
    <w:p w:rsidR="00F52ABA" w:rsidRPr="00E019D0" w:rsidRDefault="00F52ABA" w:rsidP="00F52A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9D0">
        <w:rPr>
          <w:sz w:val="22"/>
          <w:szCs w:val="22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26A18" w:rsidRDefault="00926A18"/>
    <w:sectPr w:rsidR="00926A18" w:rsidSect="00F52AB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CA" w:rsidRDefault="00D222CA" w:rsidP="00F52ABA">
      <w:r>
        <w:separator/>
      </w:r>
    </w:p>
  </w:endnote>
  <w:endnote w:type="continuationSeparator" w:id="1">
    <w:p w:rsidR="00D222CA" w:rsidRDefault="00D222CA" w:rsidP="00F5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CA" w:rsidRDefault="00D222CA" w:rsidP="00F52ABA">
      <w:r>
        <w:separator/>
      </w:r>
    </w:p>
  </w:footnote>
  <w:footnote w:type="continuationSeparator" w:id="1">
    <w:p w:rsidR="00D222CA" w:rsidRDefault="00D222CA" w:rsidP="00F52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144374"/>
      <w:docPartObj>
        <w:docPartGallery w:val="Page Numbers (Top of Page)"/>
        <w:docPartUnique/>
      </w:docPartObj>
    </w:sdtPr>
    <w:sdtContent>
      <w:p w:rsidR="00F52ABA" w:rsidRDefault="00E0016E">
        <w:pPr>
          <w:pStyle w:val="a3"/>
          <w:jc w:val="center"/>
        </w:pPr>
        <w:r>
          <w:fldChar w:fldCharType="begin"/>
        </w:r>
        <w:r w:rsidR="00F52ABA">
          <w:instrText>PAGE   \* MERGEFORMAT</w:instrText>
        </w:r>
        <w:r>
          <w:fldChar w:fldCharType="separate"/>
        </w:r>
        <w:r w:rsidR="00FB3F8B">
          <w:rPr>
            <w:noProof/>
          </w:rPr>
          <w:t>2</w:t>
        </w:r>
        <w:r>
          <w:fldChar w:fldCharType="end"/>
        </w:r>
      </w:p>
    </w:sdtContent>
  </w:sdt>
  <w:p w:rsidR="00F52ABA" w:rsidRDefault="00F52A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A18"/>
    <w:rsid w:val="00043280"/>
    <w:rsid w:val="002D244D"/>
    <w:rsid w:val="00926A18"/>
    <w:rsid w:val="00CB6D36"/>
    <w:rsid w:val="00D222CA"/>
    <w:rsid w:val="00E0016E"/>
    <w:rsid w:val="00F52ABA"/>
    <w:rsid w:val="00FB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2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2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75;&#1086;&#1088;&#1086;&#1076;&#1089;&#1082;&#1072;&#1103;%20&#1089;&#1088;&#1077;&#1076;&#1072;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2021-03-31T10:58:00Z</cp:lastPrinted>
  <dcterms:created xsi:type="dcterms:W3CDTF">2021-03-23T10:35:00Z</dcterms:created>
  <dcterms:modified xsi:type="dcterms:W3CDTF">2021-03-31T10:58:00Z</dcterms:modified>
</cp:coreProperties>
</file>