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539"/>
        <w:gridCol w:w="9492"/>
      </w:tblGrid>
      <w:tr w:rsidR="002E1B05" w:rsidRPr="00E019D0" w:rsidTr="00387831">
        <w:tc>
          <w:tcPr>
            <w:tcW w:w="5637" w:type="dxa"/>
            <w:shd w:val="clear" w:color="auto" w:fill="auto"/>
          </w:tcPr>
          <w:p w:rsidR="002E1B05" w:rsidRPr="00E019D0" w:rsidRDefault="002E1B05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  <w:shd w:val="clear" w:color="auto" w:fill="auto"/>
          </w:tcPr>
          <w:tbl>
            <w:tblPr>
              <w:tblW w:w="9276" w:type="dxa"/>
              <w:tblLook w:val="01E0"/>
            </w:tblPr>
            <w:tblGrid>
              <w:gridCol w:w="2817"/>
              <w:gridCol w:w="6459"/>
            </w:tblGrid>
            <w:tr w:rsidR="002E1B05" w:rsidRPr="00E019D0" w:rsidTr="00C200E9">
              <w:trPr>
                <w:trHeight w:val="2400"/>
              </w:trPr>
              <w:tc>
                <w:tcPr>
                  <w:tcW w:w="2817" w:type="dxa"/>
                  <w:shd w:val="clear" w:color="auto" w:fill="auto"/>
                </w:tcPr>
                <w:p w:rsidR="002E1B05" w:rsidRPr="00E019D0" w:rsidRDefault="002E1B05" w:rsidP="00C200E9">
                  <w:pPr>
                    <w:ind w:left="488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9" w:type="dxa"/>
                  <w:shd w:val="clear" w:color="auto" w:fill="auto"/>
                </w:tcPr>
                <w:p w:rsidR="002E1B05" w:rsidRPr="00E019D0" w:rsidRDefault="002E1B05" w:rsidP="00C200E9">
                  <w:pPr>
                    <w:ind w:left="2348"/>
                    <w:rPr>
                      <w:sz w:val="28"/>
                      <w:szCs w:val="28"/>
                    </w:rPr>
                  </w:pPr>
                  <w:r w:rsidRPr="00E019D0">
                    <w:rPr>
                      <w:sz w:val="28"/>
                      <w:szCs w:val="28"/>
                    </w:rPr>
                    <w:t>Приложение 9</w:t>
                  </w:r>
                </w:p>
                <w:p w:rsidR="002E1B05" w:rsidRPr="00E019D0" w:rsidRDefault="002E1B05" w:rsidP="00C200E9">
                  <w:pPr>
                    <w:spacing w:line="360" w:lineRule="exact"/>
                    <w:ind w:left="2348"/>
                    <w:rPr>
                      <w:sz w:val="28"/>
                      <w:szCs w:val="28"/>
                    </w:rPr>
                  </w:pPr>
                  <w:r w:rsidRPr="00E019D0">
                    <w:rPr>
                      <w:sz w:val="28"/>
                      <w:szCs w:val="28"/>
                    </w:rPr>
                    <w:t xml:space="preserve">к муниципальной программе  </w:t>
                  </w:r>
                </w:p>
                <w:p w:rsidR="002E1B05" w:rsidRPr="00E019D0" w:rsidRDefault="002E1B05" w:rsidP="00C200E9">
                  <w:pPr>
                    <w:spacing w:line="360" w:lineRule="exact"/>
                    <w:ind w:left="2348"/>
                    <w:rPr>
                      <w:sz w:val="28"/>
                      <w:szCs w:val="28"/>
                    </w:rPr>
                  </w:pPr>
                  <w:r w:rsidRPr="00E019D0">
                    <w:rPr>
                      <w:sz w:val="28"/>
                      <w:szCs w:val="28"/>
                    </w:rPr>
                    <w:t xml:space="preserve">«Формирование </w:t>
                  </w:r>
                  <w:proofErr w:type="gramStart"/>
                  <w:r w:rsidRPr="00E019D0">
                    <w:rPr>
                      <w:sz w:val="28"/>
                      <w:szCs w:val="28"/>
                    </w:rPr>
                    <w:t>комфортной</w:t>
                  </w:r>
                  <w:proofErr w:type="gramEnd"/>
                </w:p>
                <w:p w:rsidR="002E1B05" w:rsidRPr="00E019D0" w:rsidRDefault="00C200E9" w:rsidP="00C200E9">
                  <w:pPr>
                    <w:spacing w:line="360" w:lineRule="exact"/>
                    <w:ind w:left="234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городской среды </w:t>
                  </w:r>
                  <w:r w:rsidR="002E1B05" w:rsidRPr="00E019D0">
                    <w:rPr>
                      <w:sz w:val="28"/>
                      <w:szCs w:val="28"/>
                    </w:rPr>
                    <w:t>Суксунского городск</w:t>
                  </w:r>
                  <w:bookmarkStart w:id="0" w:name="_GoBack"/>
                  <w:bookmarkEnd w:id="0"/>
                  <w:r w:rsidR="002E1B05" w:rsidRPr="00E019D0">
                    <w:rPr>
                      <w:sz w:val="28"/>
                      <w:szCs w:val="28"/>
                    </w:rPr>
                    <w:t>ого округа»</w:t>
                  </w:r>
                </w:p>
              </w:tc>
            </w:tr>
          </w:tbl>
          <w:p w:rsidR="002E1B05" w:rsidRPr="00E019D0" w:rsidRDefault="002E1B05" w:rsidP="00C200E9">
            <w:pPr>
              <w:autoSpaceDE w:val="0"/>
              <w:autoSpaceDN w:val="0"/>
              <w:adjustRightInd w:val="0"/>
              <w:ind w:left="4881"/>
              <w:jc w:val="both"/>
              <w:rPr>
                <w:sz w:val="28"/>
                <w:szCs w:val="28"/>
              </w:rPr>
            </w:pPr>
          </w:p>
        </w:tc>
      </w:tr>
    </w:tbl>
    <w:p w:rsidR="002E1B05" w:rsidRPr="00E019D0" w:rsidRDefault="002E1B05" w:rsidP="002E1B05">
      <w:pPr>
        <w:spacing w:line="360" w:lineRule="exact"/>
        <w:jc w:val="both"/>
        <w:rPr>
          <w:sz w:val="28"/>
          <w:szCs w:val="28"/>
        </w:rPr>
      </w:pPr>
    </w:p>
    <w:p w:rsidR="002E1B05" w:rsidRPr="00E019D0" w:rsidRDefault="002E1B05" w:rsidP="002E1B05">
      <w:pPr>
        <w:spacing w:line="360" w:lineRule="exact"/>
        <w:jc w:val="both"/>
        <w:rPr>
          <w:sz w:val="28"/>
          <w:szCs w:val="28"/>
        </w:rPr>
      </w:pPr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АДРЕСНЫЙ ПЕРЕЧЕНЬ</w:t>
      </w:r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proofErr w:type="gramStart"/>
      <w:r w:rsidRPr="00E019D0">
        <w:rPr>
          <w:b/>
          <w:sz w:val="28"/>
          <w:szCs w:val="28"/>
        </w:rPr>
        <w:t>ОБЪЕКТОВ НЕДВИЖИМОГО ИМУЩЕСТВА (ВКЛЮЧАЯ ОБЪЕКТЫ</w:t>
      </w:r>
      <w:proofErr w:type="gramEnd"/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proofErr w:type="gramStart"/>
      <w:r w:rsidRPr="00E019D0">
        <w:rPr>
          <w:b/>
          <w:sz w:val="28"/>
          <w:szCs w:val="28"/>
        </w:rPr>
        <w:t>НЕЗАВЕРШЕННОГО СТРОИТЕЛЬСТВА) И ЗЕМЕЛЬНЫХ УЧАСТКОВ,</w:t>
      </w:r>
      <w:proofErr w:type="gramEnd"/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НАХОДЯЩИХСЯ В СОБСТВЕННОСТИ (ПОЛЬЗОВАНИИ) ЮРИДИЧЕСКИХ ЛИЦ</w:t>
      </w:r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И ИНДИВИДУАЛЬНЫХ ПРЕДПРИНИМАТЕЛЕЙ, ПОДЛЕЖАЩИХ</w:t>
      </w:r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БЛАГОУСТРОЙСТВУ НЕ ПОЗДНЕЕ 2020 ГОДА ЗА СЧЕТ СРЕДСТВ</w:t>
      </w:r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УКАЗАННЫХ ЛИЦ В СООТВЕТСТВИИ С ЗАКЛЮЧЕННЫМИ СОГЛАШЕНИЯМИ С АДМИНИСТРАЦИЕЙ СУКСУНСКОГО МУНИЦИПАЛЬНОГО РАЙОНА</w:t>
      </w:r>
    </w:p>
    <w:p w:rsidR="002E1B05" w:rsidRPr="00E019D0" w:rsidRDefault="002E1B05" w:rsidP="002E1B0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019D0">
              <w:rPr>
                <w:b/>
                <w:sz w:val="28"/>
                <w:szCs w:val="28"/>
              </w:rPr>
              <w:t>п</w:t>
            </w:r>
            <w:proofErr w:type="gramEnd"/>
            <w:r w:rsidRPr="00E019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pStyle w:val="Default"/>
              <w:spacing w:line="240" w:lineRule="exact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Адрес</w:t>
            </w:r>
            <w:proofErr w:type="spellEnd"/>
            <w:r w:rsidR="00C200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объекта</w:t>
            </w:r>
            <w:proofErr w:type="spellEnd"/>
            <w:r w:rsidRPr="00E019D0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земельного</w:t>
            </w:r>
            <w:proofErr w:type="spellEnd"/>
            <w:r w:rsidR="00C200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участка</w:t>
            </w:r>
            <w:proofErr w:type="spellEnd"/>
            <w:r w:rsidRPr="00E019D0">
              <w:rPr>
                <w:b/>
                <w:sz w:val="28"/>
                <w:szCs w:val="28"/>
                <w:lang w:val="en-US"/>
              </w:rPr>
              <w:t>)</w:t>
            </w:r>
          </w:p>
          <w:p w:rsidR="002E1B05" w:rsidRPr="00E019D0" w:rsidRDefault="002E1B05" w:rsidP="0038783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B05" w:rsidRPr="00E019D0" w:rsidRDefault="002E1B05" w:rsidP="00387831">
            <w:pPr>
              <w:pStyle w:val="Default"/>
              <w:spacing w:line="240" w:lineRule="exact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Объекты</w:t>
            </w:r>
            <w:proofErr w:type="spellEnd"/>
            <w:r w:rsidR="00C200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незавершенного</w:t>
            </w:r>
            <w:proofErr w:type="spellEnd"/>
            <w:r w:rsidR="00C200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9D0">
              <w:rPr>
                <w:b/>
                <w:sz w:val="28"/>
                <w:szCs w:val="28"/>
                <w:lang w:val="en-US"/>
              </w:rPr>
              <w:t>строительства</w:t>
            </w:r>
            <w:proofErr w:type="spellEnd"/>
            <w:r w:rsidRPr="00E019D0">
              <w:rPr>
                <w:b/>
                <w:sz w:val="28"/>
                <w:szCs w:val="28"/>
                <w:lang w:val="en-US"/>
              </w:rPr>
              <w:t xml:space="preserve"> (+/-)</w:t>
            </w:r>
          </w:p>
          <w:p w:rsidR="002E1B05" w:rsidRPr="00E019D0" w:rsidRDefault="002E1B05" w:rsidP="0038783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Кирова, д. 50а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+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Кирова, д. 52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Карла Маркса, д. 65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п. Суксун, ул. </w:t>
            </w:r>
            <w:proofErr w:type="gramStart"/>
            <w:r w:rsidRPr="00E019D0">
              <w:rPr>
                <w:sz w:val="28"/>
                <w:szCs w:val="28"/>
              </w:rPr>
              <w:t>Большевистская</w:t>
            </w:r>
            <w:proofErr w:type="gramEnd"/>
            <w:r w:rsidRPr="00E019D0">
              <w:rPr>
                <w:sz w:val="28"/>
                <w:szCs w:val="28"/>
              </w:rPr>
              <w:t>, д. 6а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Пугачева, строение 3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Карла Маркса, 65а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Карла Маркса, 67а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RPr="00E019D0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Космонавтов, д. 27</w:t>
            </w:r>
          </w:p>
        </w:tc>
        <w:tc>
          <w:tcPr>
            <w:tcW w:w="319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  <w:tr w:rsidR="002E1B05" w:rsidTr="00387831">
        <w:tc>
          <w:tcPr>
            <w:tcW w:w="959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2E1B05" w:rsidRPr="00E019D0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п. Суксун, ул. Мичурина, д. 10</w:t>
            </w:r>
          </w:p>
        </w:tc>
        <w:tc>
          <w:tcPr>
            <w:tcW w:w="3191" w:type="dxa"/>
            <w:shd w:val="clear" w:color="auto" w:fill="auto"/>
          </w:tcPr>
          <w:p w:rsidR="002E1B05" w:rsidRPr="003F7FB7" w:rsidRDefault="002E1B05" w:rsidP="0038783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</w:t>
            </w:r>
          </w:p>
        </w:tc>
      </w:tr>
    </w:tbl>
    <w:p w:rsidR="00924DE3" w:rsidRDefault="00924DE3"/>
    <w:sectPr w:rsidR="00924DE3" w:rsidSect="00EF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E3"/>
    <w:rsid w:val="002E1B05"/>
    <w:rsid w:val="00924DE3"/>
    <w:rsid w:val="00C200E9"/>
    <w:rsid w:val="00E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2021-03-31T11:02:00Z</cp:lastPrinted>
  <dcterms:created xsi:type="dcterms:W3CDTF">2021-03-23T10:39:00Z</dcterms:created>
  <dcterms:modified xsi:type="dcterms:W3CDTF">2021-03-31T11:02:00Z</dcterms:modified>
</cp:coreProperties>
</file>