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9" w:rsidRDefault="00DA6BE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55.3pt;width:243.75pt;height:35.6pt;z-index:251660288;mso-width-relative:margin;mso-height-relative:margin">
            <v:textbox>
              <w:txbxContent>
                <w:p w:rsidR="003C6F66" w:rsidRPr="003C6F66" w:rsidRDefault="003C6F66" w:rsidP="000429DB">
                  <w:pPr>
                    <w:jc w:val="center"/>
                  </w:pPr>
                  <w:r>
                    <w:t>Д.</w:t>
                  </w:r>
                  <w:r w:rsidR="000429DB">
                    <w:t xml:space="preserve"> </w:t>
                  </w:r>
                  <w:proofErr w:type="spellStart"/>
                  <w:r w:rsidR="000429DB">
                    <w:t>Тохтарёво</w:t>
                  </w:r>
                  <w:proofErr w:type="spellEnd"/>
                  <w:r w:rsidR="000429DB">
                    <w:t xml:space="preserve"> ул</w:t>
                  </w:r>
                  <w:proofErr w:type="gramStart"/>
                  <w:r w:rsidR="000429DB">
                    <w:t>.Ц</w:t>
                  </w:r>
                  <w:proofErr w:type="gramEnd"/>
                  <w:r w:rsidR="000429DB">
                    <w:t>ентральная до ремонта</w:t>
                  </w:r>
                </w:p>
              </w:txbxContent>
            </v:textbox>
          </v:shape>
        </w:pict>
      </w:r>
      <w:r w:rsidR="00E35513">
        <w:rPr>
          <w:noProof/>
        </w:rPr>
        <w:pict>
          <v:shape id="_x0000_s1027" type="#_x0000_t202" style="position:absolute;margin-left:387.2pt;margin-top:255.3pt;width:243.75pt;height:35.6pt;z-index:251661312;mso-width-relative:margin;mso-height-relative:margin">
            <v:textbox>
              <w:txbxContent>
                <w:p w:rsidR="000429DB" w:rsidRPr="003C6F66" w:rsidRDefault="000429DB" w:rsidP="000429DB">
                  <w:pPr>
                    <w:jc w:val="center"/>
                  </w:pPr>
                  <w:r>
                    <w:t xml:space="preserve">Д. </w:t>
                  </w:r>
                  <w:proofErr w:type="spellStart"/>
                  <w:r>
                    <w:t>Тохтарёво</w:t>
                  </w:r>
                  <w:proofErr w:type="spellEnd"/>
                  <w:r>
                    <w:t xml:space="preserve"> 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 после ремонта</w:t>
                  </w:r>
                </w:p>
              </w:txbxContent>
            </v:textbox>
          </v:shape>
        </w:pict>
      </w:r>
      <w:r w:rsidR="003C6F66">
        <w:rPr>
          <w:noProof/>
        </w:rPr>
        <w:drawing>
          <wp:inline distT="0" distB="0" distL="0" distR="0">
            <wp:extent cx="4899791" cy="3677246"/>
            <wp:effectExtent l="19050" t="0" r="0" b="0"/>
            <wp:docPr id="3" name="Рисунок 2" descr="D:\2018\Дороги\Тохтарёво ул Центральная\SAM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\Дороги\Тохтарёво ул Центральная\SAM_5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46" cy="36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F66">
        <w:rPr>
          <w:noProof/>
        </w:rPr>
        <w:drawing>
          <wp:inline distT="0" distB="0" distL="0" distR="0">
            <wp:extent cx="4789432" cy="3646280"/>
            <wp:effectExtent l="19050" t="0" r="0" b="0"/>
            <wp:docPr id="1" name="Рисунок 1" descr="D:\2018\Дороги\Тохтарёво ул Центральная\SAM_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Дороги\Тохтарёво ул Центральная\SAM_6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39" cy="365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769" w:rsidSect="003C6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F66"/>
    <w:rsid w:val="000429DB"/>
    <w:rsid w:val="003C6F66"/>
    <w:rsid w:val="008004F1"/>
    <w:rsid w:val="00DA6BE1"/>
    <w:rsid w:val="00E35513"/>
    <w:rsid w:val="00F2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2018-07-10T05:31:00Z</dcterms:created>
  <dcterms:modified xsi:type="dcterms:W3CDTF">2018-07-25T07:56:00Z</dcterms:modified>
</cp:coreProperties>
</file>